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DA5C482" w14:textId="77777777" w:rsidR="00160F09" w:rsidRPr="00222161" w:rsidRDefault="00160F09" w:rsidP="00160F09">
      <w:pPr>
        <w:pStyle w:val="paragraph"/>
        <w:spacing w:before="0" w:after="0"/>
        <w:textAlignment w:val="baseline"/>
        <w:rPr>
          <w:lang w:val="ca-ES"/>
        </w:rPr>
      </w:pPr>
      <w:r w:rsidRPr="00222161">
        <w:rPr>
          <w:rStyle w:val="normaltextrun"/>
          <w:rFonts w:ascii="Noto Sans" w:eastAsia="MS Gothic" w:hAnsi="Noto Sans"/>
          <w:b/>
          <w:bCs/>
          <w:sz w:val="18"/>
          <w:szCs w:val="18"/>
          <w:lang w:val="ca-ES"/>
        </w:rPr>
        <w:t>Fonaments Artístics</w:t>
      </w:r>
      <w:r w:rsidRPr="00222161">
        <w:rPr>
          <w:rStyle w:val="eop"/>
          <w:rFonts w:ascii="Noto Sans" w:eastAsia="MS Gothic" w:hAnsi="Noto Sans"/>
          <w:b/>
          <w:bCs/>
          <w:sz w:val="18"/>
          <w:szCs w:val="18"/>
          <w:lang w:val="ca-ES"/>
        </w:rPr>
        <w:t> </w:t>
      </w:r>
    </w:p>
    <w:p w14:paraId="7B706ECD" w14:textId="77777777" w:rsidR="00160F09" w:rsidRPr="00222161" w:rsidRDefault="00160F09" w:rsidP="00160F09">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160F09" w:rsidRPr="00222161" w14:paraId="2AEC11D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357A02E" w14:textId="77777777" w:rsidR="00160F09" w:rsidRPr="00222161" w:rsidRDefault="00160F09"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La complexitat de l’art radica en la seva concepció, que ha donat lloc al fet que tant la seva definició com la seva funció hagin canviat al llarg de la història i presentin diferències depenent de la cultura i el context geogràfic des dels quals es considerin. En conseqüència, l’aproximació a l’art resulta complexa i dinàmica i en aquesta relativitat resideixen tant la dificultat del seu estudi, com l’atractiu i la riquesa de la seva percepció i apreciació. Els diferents enfocaments i punts de vista en aquest sentit apunten cap a processos metodològics i de coneixement que, lluny de ser subjectius, són perfectament objectivables i susceptibles de ser estudiats i aplicats. </w:t>
            </w:r>
            <w:r w:rsidRPr="00222161">
              <w:rPr>
                <w:rStyle w:val="eop"/>
                <w:rFonts w:ascii="Noto Sans" w:eastAsia="MS Gothic" w:hAnsi="Noto Sans" w:cs="Calibri"/>
                <w:sz w:val="18"/>
                <w:szCs w:val="18"/>
                <w:lang w:val="ca-ES"/>
              </w:rPr>
              <w:t> </w:t>
            </w:r>
          </w:p>
          <w:p w14:paraId="73A8BD94" w14:textId="77777777" w:rsidR="00160F09" w:rsidRPr="00222161" w:rsidRDefault="00160F09" w:rsidP="00DD0ECD">
            <w:pPr>
              <w:pStyle w:val="paragraph"/>
              <w:spacing w:before="0" w:after="0"/>
              <w:ind w:left="708" w:hanging="708"/>
              <w:textAlignment w:val="baseline"/>
              <w:rPr>
                <w:lang w:val="ca-ES"/>
              </w:rPr>
            </w:pPr>
            <w:r w:rsidRPr="00222161">
              <w:rPr>
                <w:rStyle w:val="eop"/>
                <w:rFonts w:ascii="Noto Sans" w:eastAsia="MS Gothic" w:hAnsi="Noto Sans" w:cs="Calibri"/>
                <w:sz w:val="18"/>
                <w:szCs w:val="18"/>
                <w:lang w:val="ca-ES"/>
              </w:rPr>
              <w:t> </w:t>
            </w:r>
          </w:p>
          <w:p w14:paraId="2B7DD1CD" w14:textId="77777777" w:rsidR="00160F09" w:rsidRPr="00222161" w:rsidRDefault="00160F09"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 xml:space="preserve">A través de la matèria Fonaments Artístics, els alumnes analitzen diferents obres de diverses disciplines artístiques, amb formes i tècniques variades, identificant-les, situant-les de manera cronològica i espacial i vinculen el procés amb la idea de creació artística. La visió de la història de l’art entesa des dels seus aspectes bàsics permet als alumnes construir un discurs argumentat i, en un estadi posterior, interpretar les creacions artístiques, ampliar els recursos propis i enriquir el seu repertori. Tot això, a més, afavoreix que els alumnes desenvolupin la consciència sensible cap al patrimoni cultural i artístic. Esment a part mereix el descobriment i la </w:t>
            </w:r>
            <w:proofErr w:type="spellStart"/>
            <w:r w:rsidRPr="00222161">
              <w:rPr>
                <w:rStyle w:val="normaltextrun"/>
                <w:rFonts w:ascii="Noto Sans" w:eastAsia="MS Gothic" w:hAnsi="Noto Sans" w:cs="Calibri"/>
                <w:sz w:val="18"/>
                <w:szCs w:val="18"/>
                <w:lang w:val="ca-ES"/>
              </w:rPr>
              <w:t>visibilització</w:t>
            </w:r>
            <w:proofErr w:type="spellEnd"/>
            <w:r w:rsidRPr="00222161">
              <w:rPr>
                <w:rStyle w:val="normaltextrun"/>
                <w:rFonts w:ascii="Noto Sans" w:eastAsia="MS Gothic" w:hAnsi="Noto Sans" w:cs="Calibri"/>
                <w:sz w:val="18"/>
                <w:szCs w:val="18"/>
                <w:lang w:val="ca-ES"/>
              </w:rPr>
              <w:t xml:space="preserve"> d’obres i artistes que, per diversos motius, s’han exclòs del relat de la història de l’art tradicional. En aquest sentit, és indispensable tractar l’anàlisi dels diferents contextos històrics, socials i geogràfics de creació des d’una perspectiva de gènere que permeti que els alumnes entenguin quin ha estat i quin és el paper de la dona en l’art. Així mateix, realitzar l’estudi de les diferents obres també des d’una perspectiva intercultural ajudarà al fet que alumnes puguin desenvolupar una actitud respectuosa amb la diversitat i compromesa amb la igualtat i la cohesió social. </w:t>
            </w:r>
            <w:r w:rsidRPr="00222161">
              <w:rPr>
                <w:rStyle w:val="eop"/>
                <w:rFonts w:ascii="Noto Sans" w:eastAsia="MS Gothic" w:hAnsi="Noto Sans" w:cs="Calibri"/>
                <w:sz w:val="18"/>
                <w:szCs w:val="18"/>
                <w:lang w:val="ca-ES"/>
              </w:rPr>
              <w:t> </w:t>
            </w:r>
          </w:p>
          <w:p w14:paraId="14E662D8" w14:textId="77777777" w:rsidR="00160F09" w:rsidRPr="00222161" w:rsidRDefault="00160F09"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656AA2E0" w14:textId="77777777" w:rsidR="00160F09" w:rsidRPr="00222161" w:rsidRDefault="00160F09"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L’anàlisi comparada entre obres de diferents èpoques i cultures permet realitzar connexions significatives entre moviments, la qual cosa ofereix l’oportunitat d’enriquir la interpretació de les produccions artístiques i afavoreix així una visió menys compartimentada de l’art. Aquesta percepció diacrònica i intercultural del patrimoni artístic contribueix al fet que els alumnes puguin opinar de manera argumentada, oberta i plural sobre les creacions artístiques de qualsevol cultura, època i estil. </w:t>
            </w:r>
            <w:r w:rsidRPr="00222161">
              <w:rPr>
                <w:rStyle w:val="eop"/>
                <w:rFonts w:ascii="Noto Sans" w:eastAsia="MS Gothic" w:hAnsi="Noto Sans" w:cs="Calibri"/>
                <w:sz w:val="18"/>
                <w:szCs w:val="18"/>
                <w:lang w:val="ca-ES"/>
              </w:rPr>
              <w:t> </w:t>
            </w:r>
          </w:p>
          <w:p w14:paraId="46F7643C" w14:textId="77777777" w:rsidR="00160F09" w:rsidRPr="00222161" w:rsidRDefault="00160F09"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1BCD2B1D" w14:textId="77777777" w:rsidR="00160F09" w:rsidRPr="00222161" w:rsidRDefault="00160F09"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D’altra banda, els aprenentatges derivats de l’anàlisi i l’apreciació estètica de les diferents obres van lligats a la comprensió dels processos de creació i producció artística. D’aquesta manera, els alumnes poden posar en pràctica aquests aprenentatges en els projectes artístics que duguin a terme a partir d’altres matèries d’aquesta modalitat, a més d’establir les bases que els hi permetran afrontar una formació artística superior o participar en projectes professionals vinculats a l’art.</w:t>
            </w:r>
            <w:r w:rsidRPr="00222161">
              <w:rPr>
                <w:rStyle w:val="eop"/>
                <w:rFonts w:ascii="Noto Sans" w:eastAsia="MS Gothic" w:hAnsi="Noto Sans" w:cs="Calibri"/>
                <w:sz w:val="18"/>
                <w:szCs w:val="18"/>
                <w:lang w:val="ca-ES"/>
              </w:rPr>
              <w:t> </w:t>
            </w:r>
          </w:p>
          <w:p w14:paraId="28FBBECB" w14:textId="77777777" w:rsidR="00160F09" w:rsidRPr="00222161" w:rsidRDefault="00160F09"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5CD3419E" w14:textId="77777777" w:rsidR="00160F09" w:rsidRPr="00222161" w:rsidRDefault="00160F09"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La matèria Fonaments Artístics està estructurada entorn tres eixos: d’una banda, l’anàlisi de produccions artístiques al llarg de la història i la identificació dels seus elements constituents i les claus dels seus llenguatges; tot això associat a l’època o corrent estètic en què les obres han estat creades. Per una altra, el coneixement de les metodologies, les eines i els procediments de cerca, registre, anàlisi, estudi i presentació d’informació, privilegiant l’ús de recursos digitals. Finalment, l’adquisició d’una consciència sensible i de respecte cap al patrimoni artístic i la cultura visual. </w:t>
            </w:r>
            <w:r w:rsidRPr="00222161">
              <w:rPr>
                <w:rStyle w:val="eop"/>
                <w:rFonts w:ascii="Noto Sans" w:eastAsia="MS Gothic" w:hAnsi="Noto Sans" w:cs="Calibri"/>
                <w:sz w:val="18"/>
                <w:szCs w:val="18"/>
                <w:lang w:val="ca-ES"/>
              </w:rPr>
              <w:t> </w:t>
            </w:r>
          </w:p>
          <w:p w14:paraId="2F893C5E" w14:textId="77777777" w:rsidR="00160F09" w:rsidRPr="00222161" w:rsidRDefault="00160F09"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3EDDA031" w14:textId="77777777" w:rsidR="00160F09" w:rsidRPr="00222161" w:rsidRDefault="00160F09"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Les competències específiques de la matèria, en coherència amb aquests eixos, s’han desenvolupat a partir de les competències clau i dels objectius establerts per a l’etapa de batxillerat, especialment els descriptors de la competència en consciència i expressió culturals, al quals s’afegeixen aspectes relacionats amb la comunicació verbal, la digitalització, la convivència democràtica, la sostenibilitat mediambiental, la interculturalitat o la creativitat. Les competències específiques combinen els aspectes relacionats amb l’evolució del concepte d’art i les seves funcions al llarg de la història amb les estratègies i mètodes d’anàlisis de les diferents obres i els seus contextos. Tot això, a més de l’estudi de les creacions artístiques i la seva comparació amb altres obres de diferents èpoques i cultures, permet als alumnes no sols enriquir el seu repertori, sinó també adquirir els coneixements, destreses i actituds necessaris per desenvolupar la interpretació pròpia de l’art i augmentar d’aquesta manera la seva sensibilitat i el seu sentit crític. Així mateix, els permetran aprendre a elaborar projectes artístics propis, ja siguin individuals o col·lectius, de manera que puguin donar forma a les seves idees i aprenguin a afrontar nous reptes artístics. </w:t>
            </w:r>
            <w:r w:rsidRPr="00222161">
              <w:rPr>
                <w:rStyle w:val="eop"/>
                <w:rFonts w:ascii="Noto Sans" w:eastAsia="MS Gothic" w:hAnsi="Noto Sans" w:cs="Calibri"/>
                <w:sz w:val="18"/>
                <w:szCs w:val="18"/>
                <w:lang w:val="ca-ES"/>
              </w:rPr>
              <w:t> </w:t>
            </w:r>
          </w:p>
          <w:p w14:paraId="57573A90" w14:textId="77777777" w:rsidR="00160F09" w:rsidRPr="00222161" w:rsidRDefault="00160F09"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lastRenderedPageBreak/>
              <w:t> </w:t>
            </w:r>
          </w:p>
          <w:p w14:paraId="486E7A15" w14:textId="77777777" w:rsidR="00160F09" w:rsidRPr="00222161" w:rsidRDefault="00160F09"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Els criteris d’avaluació, que es desprenen directament d’aquestes competències específiques, estan dissenyats per comprovar el grau de consecució per part dels alumnes. </w:t>
            </w:r>
            <w:r w:rsidRPr="00222161">
              <w:rPr>
                <w:rStyle w:val="eop"/>
                <w:rFonts w:ascii="Noto Sans" w:eastAsia="MS Gothic" w:hAnsi="Noto Sans" w:cs="Calibri"/>
                <w:sz w:val="18"/>
                <w:szCs w:val="18"/>
                <w:lang w:val="ca-ES"/>
              </w:rPr>
              <w:t> </w:t>
            </w:r>
          </w:p>
          <w:p w14:paraId="514E5451" w14:textId="77777777" w:rsidR="00160F09" w:rsidRPr="00222161" w:rsidRDefault="00160F09"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4505755A" w14:textId="77777777" w:rsidR="00160F09" w:rsidRPr="00222161" w:rsidRDefault="00160F09"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Els sabers bàsics de la matèria s’articulen entorn de sis blocs. El primer bloc, «Els fonaments de l’art», introdueix el concepte d’</w:t>
            </w:r>
            <w:r w:rsidRPr="00222161">
              <w:rPr>
                <w:rStyle w:val="normaltextrun"/>
                <w:rFonts w:ascii="Noto Sans" w:eastAsia="MS Gothic" w:hAnsi="Noto Sans" w:cs="Calibri"/>
                <w:i/>
                <w:iCs/>
                <w:sz w:val="18"/>
                <w:szCs w:val="18"/>
                <w:lang w:val="ca-ES"/>
              </w:rPr>
              <w:t>art</w:t>
            </w:r>
            <w:r w:rsidRPr="00222161">
              <w:rPr>
                <w:rStyle w:val="normaltextrun"/>
                <w:rFonts w:ascii="Noto Sans" w:eastAsia="MS Gothic" w:hAnsi="Noto Sans" w:cs="Calibri"/>
                <w:sz w:val="18"/>
                <w:szCs w:val="18"/>
                <w:lang w:val="ca-ES"/>
              </w:rPr>
              <w:t>, com també les diferents eines que s’utilitzen per analitzar-lo. El segon, «Visió, realitat i representació», inclou les diferents formes de representació de la realitat a través de diferents moviments artístics, des de l’art primitiu fins a l’abstracció. El tercer bloc, «L’art clàssic i les seves projeccions», recull la tradició grecoromana, incorporant diferents obres pictòriques, escultòriques i arquitectòniques. El quart bloc, «Art i expressió», s’acosta a alguns moviments artístics que destaquen pel seu vessant expressiu. </w:t>
            </w:r>
            <w:r w:rsidRPr="00222161">
              <w:rPr>
                <w:rStyle w:val="eop"/>
                <w:rFonts w:ascii="Noto Sans" w:eastAsia="MS Gothic" w:hAnsi="Noto Sans" w:cs="Calibri"/>
                <w:sz w:val="18"/>
                <w:szCs w:val="18"/>
                <w:lang w:val="ca-ES"/>
              </w:rPr>
              <w:t> </w:t>
            </w:r>
          </w:p>
          <w:p w14:paraId="7D73D3EF" w14:textId="77777777" w:rsidR="00160F09" w:rsidRPr="00222161" w:rsidRDefault="00160F09"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5F967AA6" w14:textId="77777777" w:rsidR="00160F09" w:rsidRPr="00222161" w:rsidRDefault="00160F09"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«Naturalesa, societat i comunicació en l’art» recull, d’una banda, les influències de la naturalesa en l’art i, per un altre, la importància de l’art en la societat i en la comunicació. Finalment, el bloc de «Metodologies i estratègies» engloba les metodologies d’estudi i anàlisi de l’art des de diferents perspectives, com també els sabers relacionats amb el treball en equip i les fases dels projectes artístics. Per a l’adquisició de les competències específiques de la matèria, és convenient dissenyar activitats que permetin als alumnes adquirir i aplicar les habilitats d’anàlisis, innovació, treball en equip i interpretació de les diferents produccions artístiques. En el desenvolupament d’aquestes situacions, els coneixements, destreses i actituds han de treballar-se de manera conjunta i progressiva, incrementant el grau de complexitat. Els alumnes tindran accés a una visió més dinàmica tant de les aplicacions directes dels aprenentatges adquirits en el món laboral i professional, com de la transferència d’aquestes experiències a altres disciplines o camps de saber.</w:t>
            </w:r>
          </w:p>
        </w:tc>
      </w:tr>
    </w:tbl>
    <w:p w14:paraId="3D752F49" w14:textId="77777777" w:rsidR="00160F09" w:rsidRPr="00222161" w:rsidRDefault="00160F09" w:rsidP="00160F09">
      <w:pPr>
        <w:pStyle w:val="paragraph"/>
        <w:spacing w:before="0" w:after="0"/>
        <w:textAlignment w:val="baseline"/>
        <w:rPr>
          <w:rFonts w:ascii="Noto Sans" w:hAnsi="Noto Sans"/>
          <w:sz w:val="18"/>
          <w:szCs w:val="18"/>
          <w:lang w:val="ca-ES"/>
        </w:rPr>
      </w:pPr>
    </w:p>
    <w:p w14:paraId="53A3D69D" w14:textId="77777777" w:rsidR="00160F09" w:rsidRPr="00222161" w:rsidRDefault="00160F09" w:rsidP="00160F09">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Competències específiques</w:t>
      </w:r>
      <w:r w:rsidRPr="00222161">
        <w:rPr>
          <w:rStyle w:val="eop"/>
          <w:rFonts w:ascii="Noto Sans" w:eastAsia="MS Gothic" w:hAnsi="Noto Sans" w:cs="Calibri"/>
          <w:sz w:val="18"/>
          <w:szCs w:val="18"/>
          <w:lang w:val="ca-ES"/>
        </w:rPr>
        <w:t> </w:t>
      </w:r>
    </w:p>
    <w:p w14:paraId="4F6D2FBC" w14:textId="77777777" w:rsidR="00160F09" w:rsidRPr="00222161" w:rsidRDefault="00160F09" w:rsidP="00160F09">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160F09" w:rsidRPr="00222161" w14:paraId="17503C27"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2ACD0BF3" w14:textId="77777777" w:rsidR="00160F09" w:rsidRPr="00222161" w:rsidRDefault="00160F09" w:rsidP="00DD0EC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CE 1 Comprendre els canvis en la concepció de l’art, analitzant les semblances i les diferències entre diferents períodes històrics o contextos culturals, per explicar l’enriquiment que suposa la diversitat.</w:t>
            </w:r>
            <w:r w:rsidRPr="00222161">
              <w:rPr>
                <w:rStyle w:val="eop"/>
                <w:rFonts w:ascii="Noto Sans" w:eastAsia="MS Gothic" w:hAnsi="Noto Sans" w:cs="Calibri"/>
                <w:sz w:val="18"/>
                <w:szCs w:val="18"/>
                <w:lang w:val="ca-ES"/>
              </w:rPr>
              <w:t> </w:t>
            </w:r>
          </w:p>
        </w:tc>
      </w:tr>
      <w:tr w:rsidR="00160F09" w:rsidRPr="00222161" w14:paraId="4E2DEEF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C205398" w14:textId="77777777" w:rsidR="00160F09" w:rsidRPr="00222161" w:rsidRDefault="00160F09"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La definició del concepte d’</w:t>
            </w:r>
            <w:r w:rsidRPr="00222161">
              <w:rPr>
                <w:rStyle w:val="normaltextrun"/>
                <w:rFonts w:ascii="Noto Sans" w:eastAsia="MS Gothic" w:hAnsi="Noto Sans" w:cs="Calibri"/>
                <w:i/>
                <w:iCs/>
                <w:sz w:val="18"/>
                <w:szCs w:val="18"/>
                <w:lang w:val="ca-ES"/>
              </w:rPr>
              <w:t>art</w:t>
            </w:r>
            <w:r w:rsidRPr="00222161">
              <w:rPr>
                <w:rStyle w:val="normaltextrun"/>
                <w:rFonts w:ascii="Noto Sans" w:eastAsia="MS Gothic" w:hAnsi="Noto Sans" w:cs="Calibri"/>
                <w:sz w:val="18"/>
                <w:szCs w:val="18"/>
                <w:lang w:val="ca-ES"/>
              </w:rPr>
              <w:t xml:space="preserve"> continua obrint debats avui dia. El seu significat és un element viu, canviant, que s’ha modificat al llarg de la història de la humanitat. No es tracta solament de canvis associats a la cronologia dels esdeveniments, sinó que es relacionen amb la diversitat de les cultures que produeixen art. L’aparició de l’art informal, el </w:t>
            </w:r>
            <w:proofErr w:type="spellStart"/>
            <w:r w:rsidRPr="00222161">
              <w:rPr>
                <w:rStyle w:val="normaltextrun"/>
                <w:rFonts w:ascii="Noto Sans" w:eastAsia="MS Gothic" w:hAnsi="Noto Sans" w:cs="Calibri"/>
                <w:sz w:val="18"/>
                <w:szCs w:val="18"/>
                <w:lang w:val="ca-ES"/>
              </w:rPr>
              <w:t>qüestionament</w:t>
            </w:r>
            <w:proofErr w:type="spellEnd"/>
            <w:r w:rsidRPr="00222161">
              <w:rPr>
                <w:rStyle w:val="normaltextrun"/>
                <w:rFonts w:ascii="Noto Sans" w:eastAsia="MS Gothic" w:hAnsi="Noto Sans" w:cs="Calibri"/>
                <w:sz w:val="18"/>
                <w:szCs w:val="18"/>
                <w:lang w:val="ca-ES"/>
              </w:rPr>
              <w:t xml:space="preserve"> dadaista o la irrupció de la fotografia, per exemple, provocaren fortes commocions en aquest concepte, per la qual cosa constitueixen fites amb què els alumnes han de familiaritzar-se. </w:t>
            </w:r>
            <w:r w:rsidRPr="00222161">
              <w:rPr>
                <w:rStyle w:val="eop"/>
                <w:rFonts w:ascii="Noto Sans" w:eastAsia="MS Gothic" w:hAnsi="Noto Sans" w:cs="Calibri"/>
                <w:sz w:val="18"/>
                <w:szCs w:val="18"/>
                <w:lang w:val="ca-ES"/>
              </w:rPr>
              <w:t> </w:t>
            </w:r>
          </w:p>
          <w:p w14:paraId="7F33ED98" w14:textId="77777777" w:rsidR="00160F09" w:rsidRPr="00222161" w:rsidRDefault="00160F09"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062ED855" w14:textId="77777777" w:rsidR="00160F09" w:rsidRPr="00222161" w:rsidRDefault="00160F09"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L’apreciació i el coneixement d’aquests canvis suposa l’enriquiment dels recursos amb els quals els alumnes duran a terme l’anàlisi de manifestacions artístiques de diferents estils i èpoques amb un criteri més format, comparant obres diferents, establint connexions entre elles i explicant-les de manera argumentada. Tot això farà possible que els alumnes puguin explicar l’enriquiment que suposa la diversitat artística a través de produccions orals, escrites o multimodals, acostant-s’hi sense prejudicis i ampliant així el seu repertori cultural. </w:t>
            </w:r>
            <w:r w:rsidRPr="00222161">
              <w:rPr>
                <w:rStyle w:val="eop"/>
                <w:rFonts w:ascii="Noto Sans" w:eastAsia="MS Gothic" w:hAnsi="Noto Sans" w:cs="Calibri"/>
                <w:sz w:val="18"/>
                <w:szCs w:val="18"/>
                <w:lang w:val="ca-ES"/>
              </w:rPr>
              <w:t> </w:t>
            </w:r>
          </w:p>
        </w:tc>
      </w:tr>
      <w:tr w:rsidR="00160F09" w:rsidRPr="00222161" w14:paraId="278491B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334B159" w14:textId="77777777" w:rsidR="00160F09" w:rsidRPr="00222161" w:rsidRDefault="00160F09"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Aquesta competència específica es connecta amb els descriptors següents: CCL1, CPSAA4, CC1, CCEC1, CCEC2. </w:t>
            </w:r>
            <w:r w:rsidRPr="00222161">
              <w:rPr>
                <w:rStyle w:val="eop"/>
                <w:rFonts w:ascii="Noto Sans" w:eastAsia="MS Gothic" w:hAnsi="Noto Sans" w:cs="Calibri"/>
                <w:sz w:val="18"/>
                <w:szCs w:val="18"/>
                <w:lang w:val="ca-ES"/>
              </w:rPr>
              <w:t> </w:t>
            </w:r>
          </w:p>
        </w:tc>
      </w:tr>
      <w:tr w:rsidR="00160F09" w:rsidRPr="00222161" w14:paraId="7475A676"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23D66F39" w14:textId="77777777" w:rsidR="00160F09" w:rsidRPr="00222161" w:rsidRDefault="00160F09" w:rsidP="00DD0EC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CE 2 Reflexionar sobre les funcions de l’art al llarg de la història, analitzant l’evolució del seu paper en cada període, per apreciar-ne les singularitats i posar en valor el patrimoni cultural i artístic de qualsevol època.</w:t>
            </w:r>
            <w:r w:rsidRPr="00222161">
              <w:rPr>
                <w:rStyle w:val="eop"/>
                <w:rFonts w:ascii="Noto Sans" w:eastAsia="MS Gothic" w:hAnsi="Noto Sans" w:cs="Calibri"/>
                <w:sz w:val="18"/>
                <w:szCs w:val="18"/>
                <w:lang w:val="ca-ES"/>
              </w:rPr>
              <w:t> </w:t>
            </w:r>
          </w:p>
        </w:tc>
      </w:tr>
      <w:tr w:rsidR="00160F09" w:rsidRPr="00222161" w14:paraId="2581B6E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07FE504" w14:textId="77777777" w:rsidR="00160F09" w:rsidRPr="00222161" w:rsidRDefault="00160F09"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 xml:space="preserve">En aprofundir en el significat de l’art, sorgeix irremeiablement el </w:t>
            </w:r>
            <w:proofErr w:type="spellStart"/>
            <w:r w:rsidRPr="00222161">
              <w:rPr>
                <w:rStyle w:val="normaltextrun"/>
                <w:rFonts w:ascii="Noto Sans" w:eastAsia="MS Gothic" w:hAnsi="Noto Sans" w:cs="Calibri"/>
                <w:sz w:val="18"/>
                <w:szCs w:val="18"/>
                <w:lang w:val="ca-ES"/>
              </w:rPr>
              <w:t>qüestionament</w:t>
            </w:r>
            <w:proofErr w:type="spellEnd"/>
            <w:r w:rsidRPr="00222161">
              <w:rPr>
                <w:rStyle w:val="normaltextrun"/>
                <w:rFonts w:ascii="Noto Sans" w:eastAsia="MS Gothic" w:hAnsi="Noto Sans" w:cs="Calibri"/>
                <w:sz w:val="18"/>
                <w:szCs w:val="18"/>
                <w:lang w:val="ca-ES"/>
              </w:rPr>
              <w:t xml:space="preserve"> de la seva utilitat. De la mateixa manera que ha canviat el concepte, també ho ha fet la funció de l’art al llarg de la història. Les funcions màgica, religiosa, pedagògica, commemorativa o estètica conformen, entre altres, alguns dels múltiples comesos que les produccions artístiques han exercit des dels orígens de la humanitat. Al seu torn, les diferents societats i cultures han atorgat usos diferents a productes artístics ja existents, de vegades molt allunyats dels que van tenir en el moment de la creació. Aquest joc dinàmic d’atribució de funcionalitats de l’activitat artística ha de ser conegut i benvolgut pels alumnes perquè, d’aquesta forma, concedeixin al patrimoni cultural i artístic de qualsevol època la importància que té. A més, els alumnes i les alumnes han de ser conscients dels condicionaments </w:t>
            </w:r>
            <w:r w:rsidRPr="00222161">
              <w:rPr>
                <w:rStyle w:val="normaltextrun"/>
                <w:rFonts w:ascii="Noto Sans" w:eastAsia="MS Gothic" w:hAnsi="Noto Sans" w:cs="Calibri"/>
                <w:sz w:val="18"/>
                <w:szCs w:val="18"/>
                <w:lang w:val="ca-ES"/>
              </w:rPr>
              <w:lastRenderedPageBreak/>
              <w:t>ambientals i contextuals que emmarquen qualsevol producció artística i que condicionen la seva funció per analitzar les obres des del respecte, amb profunditat i criteri i compartir les seves conclusions per mitjà de produccions orals, escrites o multimodals en les quals posi en valor les seves singularitats i descarti les mirades amb prejudicis. </w:t>
            </w:r>
            <w:r w:rsidRPr="00222161">
              <w:rPr>
                <w:rStyle w:val="eop"/>
                <w:rFonts w:ascii="Noto Sans" w:eastAsia="MS Gothic" w:hAnsi="Noto Sans" w:cs="Calibri"/>
                <w:sz w:val="18"/>
                <w:szCs w:val="18"/>
                <w:lang w:val="ca-ES"/>
              </w:rPr>
              <w:t> </w:t>
            </w:r>
          </w:p>
        </w:tc>
      </w:tr>
      <w:tr w:rsidR="00160F09" w:rsidRPr="00222161" w14:paraId="5E157FA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C5182D7" w14:textId="77777777" w:rsidR="00160F09" w:rsidRPr="00222161" w:rsidRDefault="00160F09"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lastRenderedPageBreak/>
              <w:t>Aquesta competència específica es connecta amb els descriptors següents: CCL1, CPSAA4, CC1, CC3, CCEC1, CCEC2. </w:t>
            </w:r>
            <w:r w:rsidRPr="00222161">
              <w:rPr>
                <w:rStyle w:val="eop"/>
                <w:rFonts w:ascii="Noto Sans" w:eastAsia="MS Gothic" w:hAnsi="Noto Sans" w:cs="Calibri"/>
                <w:sz w:val="18"/>
                <w:szCs w:val="18"/>
                <w:lang w:val="ca-ES"/>
              </w:rPr>
              <w:t> </w:t>
            </w:r>
          </w:p>
        </w:tc>
      </w:tr>
      <w:tr w:rsidR="00160F09" w:rsidRPr="00222161" w14:paraId="0AF92050"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79CEBB6C" w14:textId="77777777" w:rsidR="00160F09" w:rsidRPr="00222161" w:rsidRDefault="00160F09" w:rsidP="00DD0EC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CE 3 Analitzar formalment, funcionalment i semànticament produccions artístiques de diversos períodes i estils, reconeixent els seus elements constituents i les claus dels seus llenguatges i usant vocabulari específic, per desenvolupar el criteri estètic i ampliar les possibilitats de gaudi de l’art.</w:t>
            </w:r>
            <w:r w:rsidRPr="00222161">
              <w:rPr>
                <w:rStyle w:val="eop"/>
                <w:rFonts w:ascii="Noto Sans" w:eastAsia="MS Gothic" w:hAnsi="Noto Sans" w:cs="Calibri"/>
                <w:sz w:val="18"/>
                <w:szCs w:val="18"/>
                <w:lang w:val="ca-ES"/>
              </w:rPr>
              <w:t> </w:t>
            </w:r>
          </w:p>
        </w:tc>
      </w:tr>
      <w:tr w:rsidR="00160F09" w:rsidRPr="00222161" w14:paraId="7CAA405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2595D21" w14:textId="77777777" w:rsidR="00160F09" w:rsidRPr="00222161" w:rsidRDefault="00160F09"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Cada estil, tendència o moviment artístic posseeix unes claus comunes associades a un llenguatge propi que ajuden a comprendre’l i identificar-lo en el moment de rebre les obres. Aquest mètode d’aproximació, que cerca la classificació de les obres d’art, és una primera manera de tractar la complexitat circumstancial i substancial de la producció artística. Amb la finalitat d’acostar-se a l’estudi dels estils, moviments o tendències en l’art, és necessari investigar diverses produccions artístiques i analitzar la informació obtinguda a partir de fonts analògiques i digitals, explicant tant les particularitats i els punts en comú com les diferències. Els alumnes han de conèixer l’àmplia terminologia específica per saber descriure amb llenguatge precís, adequat i coherent la multiplicitat de matisos, variables i subtileses que admet l’anàlisi d’una obra d’art. </w:t>
            </w:r>
            <w:r w:rsidRPr="00222161">
              <w:rPr>
                <w:rStyle w:val="eop"/>
                <w:rFonts w:ascii="Noto Sans" w:eastAsia="MS Gothic" w:hAnsi="Noto Sans" w:cs="Calibri"/>
                <w:sz w:val="18"/>
                <w:szCs w:val="18"/>
                <w:lang w:val="ca-ES"/>
              </w:rPr>
              <w:t> </w:t>
            </w:r>
          </w:p>
          <w:p w14:paraId="09567A15" w14:textId="77777777" w:rsidR="00160F09" w:rsidRPr="00222161" w:rsidRDefault="00160F09"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559628DB" w14:textId="77777777" w:rsidR="00160F09" w:rsidRPr="00222161" w:rsidRDefault="00160F09"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A més, ha de comprendre i aplicar amb criteri les diferents metodologies d’estudi de les formes, les funcions i els significats associats als moviments i estils artístics, perquè fonamenten l’aproximació a les obres i permeten reconèixer els diferents llenguatges utilitzats en l’art. L’objectiu és desenvolupar en els alumnes un criteri estètic informat davant qualsevol manifestació artística, que fusioni en la seva contemplació la identificació de l’estil i el context amb la valoració de la riquesa expressiva de l’art, augmentant així les possibilitats de gaudi en la seva recepció.</w:t>
            </w:r>
            <w:r w:rsidRPr="00222161">
              <w:rPr>
                <w:rStyle w:val="eop"/>
                <w:rFonts w:ascii="Noto Sans" w:eastAsia="MS Gothic" w:hAnsi="Noto Sans" w:cs="Calibri"/>
                <w:sz w:val="18"/>
                <w:szCs w:val="18"/>
                <w:lang w:val="ca-ES"/>
              </w:rPr>
              <w:t> </w:t>
            </w:r>
          </w:p>
        </w:tc>
      </w:tr>
      <w:tr w:rsidR="00160F09" w:rsidRPr="00222161" w14:paraId="3C18C51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A73EB5B" w14:textId="77777777" w:rsidR="00160F09" w:rsidRPr="00222161" w:rsidRDefault="00160F09"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Aquesta competència específica es connecta amb els descriptors següents: CCL2, CD1, CPSAA1.2, CPSAA4, CC1, CCEC1, CCEC2. </w:t>
            </w:r>
            <w:r w:rsidRPr="00222161">
              <w:rPr>
                <w:rStyle w:val="eop"/>
                <w:rFonts w:ascii="Noto Sans" w:eastAsia="MS Gothic" w:hAnsi="Noto Sans" w:cs="Calibri"/>
                <w:sz w:val="18"/>
                <w:szCs w:val="18"/>
                <w:lang w:val="ca-ES"/>
              </w:rPr>
              <w:t> </w:t>
            </w:r>
          </w:p>
        </w:tc>
      </w:tr>
      <w:tr w:rsidR="00160F09" w:rsidRPr="00222161" w14:paraId="7AAE43B2"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1D4EFF8B" w14:textId="77777777" w:rsidR="00160F09" w:rsidRPr="00222161" w:rsidRDefault="00160F09" w:rsidP="00DD0EC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CE 4 Explicar obres artístiques realitzades en diferents mitjans i suports, identificant el context social, geogràfic i històric en el qual es van crear, com també les seves possibles influències i projeccions, per valorar-les com a testimoniatges d’una època i una cultura i com a elements del patrimoni.</w:t>
            </w:r>
            <w:r w:rsidRPr="00222161">
              <w:rPr>
                <w:rStyle w:val="eop"/>
                <w:rFonts w:ascii="Noto Sans" w:eastAsia="MS Gothic" w:hAnsi="Noto Sans" w:cs="Calibri"/>
                <w:sz w:val="18"/>
                <w:szCs w:val="18"/>
                <w:lang w:val="ca-ES"/>
              </w:rPr>
              <w:t> </w:t>
            </w:r>
          </w:p>
        </w:tc>
      </w:tr>
      <w:tr w:rsidR="00160F09" w:rsidRPr="00222161" w14:paraId="11DC3D8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A67F974" w14:textId="77777777" w:rsidR="00160F09" w:rsidRPr="00222161" w:rsidRDefault="00160F09"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Per apreciar correctament el patrimoni artístic no sols és necessari conèixer en profunditat les obres que el componen, sinó que també s’ha d’entendre el context en què es crearen. Així, per realitzar un acostament rigorós a l’estil d’una obra determinada en qualsevol mitjà o suport i al moviment en què s’emmarca, han de tenir-se en compte els aspectes històrics, geogràfics i socials que els envolten. Això, sumat a una anàlisi tècnica i procedimental, proporcionarà les claus necessàries per a la interpretació de les diferents manifestacions artístiques i permetrà als alumnes valorar les obres de manera conscient i respectuosa. Incloure la perspectiva de gènere en tractar l’anàlisi del context històric, social i geogràfic en el qual les obres van ser creades ajudarà, a més, al fet que els alumnes comprenguin el paper que la dona ha exercit en l’art al llarg de la història i les diferents consideracions que se n’han tingut en funció de cada època. En aquest sentit, no sols s’hauran d’estudiar les seves representacions, sinó també les seves aportacions com a creadores. </w:t>
            </w:r>
            <w:r w:rsidRPr="00222161">
              <w:rPr>
                <w:rStyle w:val="eop"/>
                <w:rFonts w:ascii="Noto Sans" w:eastAsia="MS Gothic" w:hAnsi="Noto Sans" w:cs="Calibri"/>
                <w:sz w:val="18"/>
                <w:szCs w:val="18"/>
                <w:lang w:val="ca-ES"/>
              </w:rPr>
              <w:t> </w:t>
            </w:r>
          </w:p>
          <w:p w14:paraId="51D99F4C" w14:textId="77777777" w:rsidR="00160F09" w:rsidRPr="00222161" w:rsidRDefault="00160F09"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24C0FD61" w14:textId="77777777" w:rsidR="00160F09" w:rsidRPr="00222161" w:rsidRDefault="00160F09"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D’altra banda, en la diversitat del patrimoni cultural i artístic es donen diferents tipus de relacions: des de les influències entre estils, separats o no en el temps, fins a la permanència de certs elements d’un període en un altre, passant per les reaccions, rebuigs o subversions que genera un estil o corrent concret. L’estudi, coneixement i identificació dels fenòmens que condicionen les relacions entre obres o estils, abordat a partir de diverses fonts analògiques i digitals, permet als alumnes analitzar amb més criteri i profunditat qualsevol producció artística. D’aquesta manera, es generen connexions que permeten aconseguir una visió més aguda de l’obra en el seu context. </w:t>
            </w:r>
            <w:r w:rsidRPr="00222161">
              <w:rPr>
                <w:rStyle w:val="eop"/>
                <w:rFonts w:ascii="Noto Sans" w:eastAsia="MS Gothic" w:hAnsi="Noto Sans" w:cs="Calibri"/>
                <w:sz w:val="18"/>
                <w:szCs w:val="18"/>
                <w:lang w:val="ca-ES"/>
              </w:rPr>
              <w:t> </w:t>
            </w:r>
          </w:p>
          <w:p w14:paraId="1AC532C1" w14:textId="77777777" w:rsidR="00160F09" w:rsidRPr="00222161" w:rsidRDefault="00160F09"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1A38D8A7" w14:textId="77777777" w:rsidR="00160F09" w:rsidRPr="00222161" w:rsidRDefault="00160F09"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Les conclusions de l’anàlisi de les obres realitzades en diferents mitjans i suports, que donaran lloc a produccions orals, escrites o multimodals en les quals els alumnes puguin compartir els resultats de la seva recerca, permeten valorar les manifestacions artístiques com a testimoniatge cultural de la seva època i també com a part de la totalitat del patrimoni.  </w:t>
            </w:r>
            <w:r w:rsidRPr="00222161">
              <w:rPr>
                <w:rStyle w:val="eop"/>
                <w:rFonts w:ascii="Noto Sans" w:eastAsia="MS Gothic" w:hAnsi="Noto Sans" w:cs="Calibri"/>
                <w:sz w:val="18"/>
                <w:szCs w:val="18"/>
                <w:lang w:val="ca-ES"/>
              </w:rPr>
              <w:t> </w:t>
            </w:r>
          </w:p>
        </w:tc>
      </w:tr>
      <w:tr w:rsidR="00160F09" w:rsidRPr="00222161" w14:paraId="09271C4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9317375" w14:textId="77777777" w:rsidR="00160F09" w:rsidRPr="00222161" w:rsidRDefault="00160F09"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lastRenderedPageBreak/>
              <w:t>Aquesta competència específica es connecta amb els descriptors següents: CCL1, CCL2, CD1, CPSAA4, CC1, CCEC1, CCEC2. </w:t>
            </w:r>
            <w:r w:rsidRPr="00222161">
              <w:rPr>
                <w:rStyle w:val="eop"/>
                <w:rFonts w:ascii="Noto Sans" w:eastAsia="MS Gothic" w:hAnsi="Noto Sans" w:cs="Calibri"/>
                <w:sz w:val="18"/>
                <w:szCs w:val="18"/>
                <w:lang w:val="ca-ES"/>
              </w:rPr>
              <w:t> </w:t>
            </w:r>
          </w:p>
        </w:tc>
      </w:tr>
      <w:tr w:rsidR="00160F09" w:rsidRPr="00222161" w14:paraId="0BE601FF"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3C75BD25" w14:textId="77777777" w:rsidR="00160F09" w:rsidRPr="00222161" w:rsidRDefault="00160F09" w:rsidP="00DD0EC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CE 5 Comprendre el poder comunicatiu de l’art, identificant i reconeixent el reflex de les experiències vitals en diferents produccions, per valorar l’expressió artística com a eina potenciadora de la creativitat, la imaginació, l’autoestima i el creixement personal.</w:t>
            </w:r>
            <w:r w:rsidRPr="00222161">
              <w:rPr>
                <w:rStyle w:val="eop"/>
                <w:rFonts w:ascii="Noto Sans" w:eastAsia="MS Gothic" w:hAnsi="Noto Sans" w:cs="Calibri"/>
                <w:sz w:val="18"/>
                <w:szCs w:val="18"/>
                <w:lang w:val="ca-ES"/>
              </w:rPr>
              <w:t> </w:t>
            </w:r>
          </w:p>
        </w:tc>
      </w:tr>
      <w:tr w:rsidR="00160F09" w:rsidRPr="00222161" w14:paraId="709D155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1E7470A" w14:textId="77777777" w:rsidR="00160F09" w:rsidRPr="00222161" w:rsidRDefault="00160F09"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Els diferents llenguatges característics de la creació artística suposen una gran eina per transmetre tant idees i conceptes com a sentiments i emocions. Però el significat de l’art, com en tot acte comunicatiu, és el resultat de la combinació de l’expressió de l’artista i la recepció de l’obra per part del públic. El coneixement i la pràctica d’aquesta doble dimensió dels llenguatges artístics permeten als alumnes aprofundir en les anàlisis de les produccions artístiques, expressant i compartint l’experimentat abans de res tipus d’obres. Igualment, en connectar les seves experiències vitals amb els productes artístics, els alumnes poden considerar l’expressió artística com un mitjà per desenvolupar la creativitat, la imaginació, l’autoestima i el creixement personal.</w:t>
            </w:r>
            <w:r w:rsidRPr="00222161">
              <w:rPr>
                <w:rStyle w:val="eop"/>
                <w:rFonts w:ascii="Noto Sans" w:eastAsia="MS Gothic" w:hAnsi="Noto Sans" w:cs="Calibri"/>
                <w:sz w:val="18"/>
                <w:szCs w:val="18"/>
                <w:lang w:val="ca-ES"/>
              </w:rPr>
              <w:t> </w:t>
            </w:r>
          </w:p>
        </w:tc>
      </w:tr>
      <w:tr w:rsidR="00160F09" w:rsidRPr="00222161" w14:paraId="54DAF6F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54861C0" w14:textId="77777777" w:rsidR="00160F09" w:rsidRPr="00222161" w:rsidRDefault="00160F09"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Aquesta competència específica es connecta amb els descriptors següents: CCL1, CPSAA1.1, CPSAA1.2, CPSAA3.1, CC1, CCEC2, CCEC3.1. </w:t>
            </w:r>
            <w:r w:rsidRPr="00222161">
              <w:rPr>
                <w:rStyle w:val="eop"/>
                <w:rFonts w:ascii="Noto Sans" w:eastAsia="MS Gothic" w:hAnsi="Noto Sans" w:cs="Calibri"/>
                <w:sz w:val="18"/>
                <w:szCs w:val="18"/>
                <w:lang w:val="ca-ES"/>
              </w:rPr>
              <w:t> </w:t>
            </w:r>
          </w:p>
        </w:tc>
      </w:tr>
      <w:tr w:rsidR="00160F09" w:rsidRPr="00222161" w14:paraId="3301D3F2"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6F413101" w14:textId="77777777" w:rsidR="00160F09" w:rsidRPr="00222161" w:rsidRDefault="00160F09" w:rsidP="00DD0EC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CE 6 Interpretar diverses creacions artístiques a partir de l’estudi de la forma, el significat, el context de creació i la recepció, per desenvolupar la sensibilitat i el sentit crític i per apreciar la diversitat de percepcions i opinions davant les produccions artístiques.</w:t>
            </w:r>
            <w:r w:rsidRPr="00222161">
              <w:rPr>
                <w:rStyle w:val="eop"/>
                <w:rFonts w:ascii="Noto Sans" w:eastAsia="MS Gothic" w:hAnsi="Noto Sans" w:cs="Calibri"/>
                <w:sz w:val="18"/>
                <w:szCs w:val="18"/>
                <w:lang w:val="ca-ES"/>
              </w:rPr>
              <w:t> </w:t>
            </w:r>
          </w:p>
        </w:tc>
      </w:tr>
      <w:tr w:rsidR="00160F09" w:rsidRPr="00222161" w14:paraId="194E28B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82CC9FF" w14:textId="77777777" w:rsidR="00160F09" w:rsidRPr="00222161" w:rsidRDefault="00160F09"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L’estudi de la forma, el significat i el context destaquen entre els aspectes bàsics de l’anàlisi de les produccions artístiques i, a més, són també rellevants en l’anàlisi de la seva recepció. La seva identificació permet als alumnes avançar amb criteri cap a un nivell superior d’acostament a l’obra: la interpretació, que suposa, a partir de l’anàlisi anterior, vincular la producció artística a elements aliens a ella que poden trobar-se en diferents camps del coneixement. La interpretació requereix d’un exercici d’incorporació, no solament d’idees i coneixements propis, sinó també de sentiments i emocions. D’aquesta forma, es fa possible que l’obra resulti una mica viva per als alumnes, fent-la seva i convertint-la en un objecte dinamitzador del diàleg i de la pluralitat d’opinions, com també afavoridor de l’empatia. La interpretació enriqueix la creativitat dels alumnes. En valorar diferents punts de vista, l’alumne aprèn a desenvolupar la sensibilitat i el sentit crític i a apreciar la diversitat de percepcions i opinions davant les produccions artístiques. Les interpretacions pròpies de diferents obres artístiques poden ser comunicades a través de textos orals, escrits i multimodals, de manera que donin lloc a debats i posades en comú dels diferents punts de vista. </w:t>
            </w:r>
            <w:r w:rsidRPr="00222161">
              <w:rPr>
                <w:rStyle w:val="eop"/>
                <w:rFonts w:ascii="Noto Sans" w:eastAsia="MS Gothic" w:hAnsi="Noto Sans" w:cs="Calibri"/>
                <w:sz w:val="18"/>
                <w:szCs w:val="18"/>
                <w:lang w:val="ca-ES"/>
              </w:rPr>
              <w:t> </w:t>
            </w:r>
          </w:p>
        </w:tc>
      </w:tr>
      <w:tr w:rsidR="00160F09" w:rsidRPr="00222161" w14:paraId="76B4C98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67D79C1" w14:textId="77777777" w:rsidR="00160F09" w:rsidRPr="00222161" w:rsidRDefault="00160F09"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Aquesta competència específica es connecta amb els descriptors següents: CCL1, CPSAA4, CC1, CC3, CCEC1, CCEC2. </w:t>
            </w:r>
            <w:r w:rsidRPr="00222161">
              <w:rPr>
                <w:rStyle w:val="eop"/>
                <w:rFonts w:ascii="Noto Sans" w:eastAsia="MS Gothic" w:hAnsi="Noto Sans" w:cs="Calibri"/>
                <w:sz w:val="18"/>
                <w:szCs w:val="18"/>
                <w:lang w:val="ca-ES"/>
              </w:rPr>
              <w:t> </w:t>
            </w:r>
          </w:p>
        </w:tc>
      </w:tr>
      <w:tr w:rsidR="00160F09" w:rsidRPr="00222161" w14:paraId="37702335"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10A57B19" w14:textId="77777777" w:rsidR="00160F09" w:rsidRPr="00222161" w:rsidRDefault="00160F09" w:rsidP="00DD0EC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CE 7 Elaborar amb creativitat projectes artístics individuals o col·lectius, investigant estils, tècniques i llenguatges multidisciplinaris i seleccionant i aplicant els més adequats, per donar forma a les idees i objectius plantejats i per aprendre a afrontar nous reptes artístics.</w:t>
            </w:r>
            <w:r w:rsidRPr="00222161">
              <w:rPr>
                <w:rStyle w:val="eop"/>
                <w:rFonts w:ascii="Noto Sans" w:eastAsia="MS Gothic" w:hAnsi="Noto Sans" w:cs="Calibri"/>
                <w:sz w:val="18"/>
                <w:szCs w:val="18"/>
                <w:lang w:val="ca-ES"/>
              </w:rPr>
              <w:t> </w:t>
            </w:r>
          </w:p>
        </w:tc>
      </w:tr>
      <w:tr w:rsidR="00160F09" w:rsidRPr="00222161" w14:paraId="7392BFB5"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40379C6" w14:textId="77777777" w:rsidR="00160F09" w:rsidRPr="00222161" w:rsidRDefault="00160F09"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 xml:space="preserve">Els projectes artístics innovadors i creatius que integren diferents disciplines, considerant especialment l’entorn digital, suposen una manera d’impulsar l’art i la cultura i donen forma a idees i objectius en un context de diversitat cultural que afavoreixi aquest tipus de reptes. La participació en aquests projectes suposa la necessitat d’una organització de persones i de recursos, com també  planificar-los en diferents fases. La participació activa dels alumnes en projectes individuals i col·lectius els permetrà aprendre a organitzar-se, a distribuir les tasques i a valorar les aportacions dels altres amb respecte i empatia. Les tasques han de desenvolupar-se en un context d’inclusió que afavoreixi l’ús de metodologies </w:t>
            </w:r>
            <w:proofErr w:type="spellStart"/>
            <w:r w:rsidRPr="00222161">
              <w:rPr>
                <w:rStyle w:val="normaltextrun"/>
                <w:rFonts w:ascii="Noto Sans" w:eastAsia="MS Gothic" w:hAnsi="Noto Sans" w:cs="Calibri"/>
                <w:sz w:val="18"/>
                <w:szCs w:val="18"/>
                <w:lang w:val="ca-ES"/>
              </w:rPr>
              <w:t>col·laboratives</w:t>
            </w:r>
            <w:proofErr w:type="spellEnd"/>
            <w:r w:rsidRPr="00222161">
              <w:rPr>
                <w:rStyle w:val="normaltextrun"/>
                <w:rFonts w:ascii="Noto Sans" w:eastAsia="MS Gothic" w:hAnsi="Noto Sans" w:cs="Calibri"/>
                <w:sz w:val="18"/>
                <w:szCs w:val="18"/>
                <w:lang w:val="ca-ES"/>
              </w:rPr>
              <w:t>. </w:t>
            </w:r>
            <w:r w:rsidRPr="00222161">
              <w:rPr>
                <w:rStyle w:val="eop"/>
                <w:rFonts w:ascii="Noto Sans" w:eastAsia="MS Gothic" w:hAnsi="Noto Sans" w:cs="Calibri"/>
                <w:sz w:val="18"/>
                <w:szCs w:val="18"/>
                <w:lang w:val="ca-ES"/>
              </w:rPr>
              <w:t> </w:t>
            </w:r>
          </w:p>
          <w:p w14:paraId="746392BE" w14:textId="77777777" w:rsidR="00160F09" w:rsidRPr="00222161" w:rsidRDefault="00160F09"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2B017FDB" w14:textId="77777777" w:rsidR="00160F09" w:rsidRPr="00222161" w:rsidRDefault="00160F09"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En aquest procés resulta clau la integració de recursos i de mitjans per al desenvolupament i difusió dels projectes. Per això, tant l’ús de llenguatges i tècniques multidisciplinàries com la combinació i aplicació creativa d’aquests han de dotar els alumnes de les habilitats necessàries per afrontar amb solvència altres projectes futurs. </w:t>
            </w:r>
            <w:r w:rsidRPr="00222161">
              <w:rPr>
                <w:rStyle w:val="eop"/>
                <w:rFonts w:ascii="Noto Sans" w:eastAsia="MS Gothic" w:hAnsi="Noto Sans" w:cs="Calibri"/>
                <w:sz w:val="18"/>
                <w:szCs w:val="18"/>
                <w:lang w:val="ca-ES"/>
              </w:rPr>
              <w:t> </w:t>
            </w:r>
          </w:p>
        </w:tc>
      </w:tr>
      <w:tr w:rsidR="00160F09" w:rsidRPr="00222161" w14:paraId="04AAD68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FD18A13" w14:textId="77777777" w:rsidR="00160F09" w:rsidRPr="00222161" w:rsidRDefault="00160F09"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Aquesta competència específica es connecta amb els descriptors següents: CD3, CPSAA3.1, CPSAA3.2, CC3, CE2, CE3, CCEC4.1, CCEC4.2. </w:t>
            </w:r>
            <w:r w:rsidRPr="00222161">
              <w:rPr>
                <w:rStyle w:val="eop"/>
                <w:rFonts w:ascii="Noto Sans" w:eastAsia="MS Gothic" w:hAnsi="Noto Sans" w:cs="Calibri"/>
                <w:sz w:val="18"/>
                <w:szCs w:val="18"/>
                <w:lang w:val="ca-ES"/>
              </w:rPr>
              <w:t> </w:t>
            </w:r>
          </w:p>
        </w:tc>
      </w:tr>
    </w:tbl>
    <w:p w14:paraId="28F54B98" w14:textId="77777777" w:rsidR="00160F09" w:rsidRPr="00222161" w:rsidRDefault="00160F09" w:rsidP="00160F09">
      <w:pPr>
        <w:pStyle w:val="paragraph"/>
        <w:spacing w:before="0" w:after="0"/>
        <w:textAlignment w:val="baseline"/>
        <w:rPr>
          <w:rFonts w:ascii="Noto Sans" w:hAnsi="Noto Sans"/>
          <w:sz w:val="18"/>
          <w:szCs w:val="18"/>
          <w:lang w:val="ca-ES"/>
        </w:rPr>
      </w:pPr>
    </w:p>
    <w:p w14:paraId="6561C96D" w14:textId="77777777" w:rsidR="00160F09" w:rsidRPr="00222161" w:rsidRDefault="00160F09" w:rsidP="00160F09">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Criteris d’avaluació</w:t>
      </w:r>
      <w:r w:rsidRPr="00222161">
        <w:rPr>
          <w:rStyle w:val="eop"/>
          <w:rFonts w:ascii="Noto Sans" w:eastAsia="MS Gothic" w:hAnsi="Noto Sans" w:cs="Calibri"/>
          <w:sz w:val="18"/>
          <w:szCs w:val="18"/>
          <w:lang w:val="ca-ES"/>
        </w:rPr>
        <w:t> </w:t>
      </w:r>
    </w:p>
    <w:p w14:paraId="7379582D" w14:textId="77777777" w:rsidR="00160F09" w:rsidRPr="00222161" w:rsidRDefault="00160F09" w:rsidP="00160F09">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1138A0AD" w14:textId="77777777" w:rsidR="00160F09" w:rsidRPr="00222161" w:rsidRDefault="00160F09" w:rsidP="00160F09">
      <w:pPr>
        <w:pStyle w:val="paragraph"/>
        <w:spacing w:before="0" w:after="0"/>
        <w:textAlignment w:val="baseline"/>
        <w:rPr>
          <w:lang w:val="ca-ES"/>
        </w:rPr>
      </w:pPr>
      <w:r w:rsidRPr="00222161">
        <w:rPr>
          <w:rStyle w:val="normaltextrun"/>
          <w:rFonts w:ascii="Noto Sans" w:eastAsia="MS Gothic" w:hAnsi="Noto Sans" w:cs="Calibri"/>
          <w:sz w:val="18"/>
          <w:szCs w:val="18"/>
          <w:lang w:val="ca-ES"/>
        </w:rPr>
        <w:t>S’estableixen els criteris d’avaluació (CA) de cada una de les competències específiques (CE), juntament amb aclariments orientatius per desenvolupar-los.</w:t>
      </w:r>
      <w:r w:rsidRPr="00222161">
        <w:rPr>
          <w:rStyle w:val="eop"/>
          <w:rFonts w:ascii="Noto Sans" w:eastAsia="MS Gothic" w:hAnsi="Noto Sans" w:cs="Calibri"/>
          <w:sz w:val="18"/>
          <w:szCs w:val="18"/>
          <w:lang w:val="ca-ES"/>
        </w:rPr>
        <w:t> </w:t>
      </w:r>
    </w:p>
    <w:p w14:paraId="4478B6BC" w14:textId="77777777" w:rsidR="00160F09" w:rsidRPr="00222161" w:rsidRDefault="00160F09" w:rsidP="00160F09">
      <w:pPr>
        <w:pStyle w:val="paragraph"/>
        <w:spacing w:before="0" w:after="0"/>
        <w:textAlignment w:val="baseline"/>
        <w:rPr>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160F09" w:rsidRPr="00222161" w14:paraId="3858E30A"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66071260" w14:textId="77777777" w:rsidR="00160F09" w:rsidRPr="00222161" w:rsidRDefault="00160F09"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1 Comprendre els canvis en la concepció de l’art, analitzant les semblances i les diferències entre diferents períodes històrics o contextos culturals, per explicar l’enriquiment que suposa la diversitat.</w:t>
            </w:r>
          </w:p>
        </w:tc>
      </w:tr>
      <w:tr w:rsidR="00160F09" w:rsidRPr="00222161" w14:paraId="47BF083A"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450ABB44" w14:textId="77777777" w:rsidR="00160F09" w:rsidRPr="00222161" w:rsidRDefault="00160F09"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1.1</w:t>
            </w:r>
            <w:r w:rsidRPr="00222161">
              <w:rPr>
                <w:rStyle w:val="Lletraperdefectedelpargraf"/>
                <w:rFonts w:ascii="Noto Sans" w:eastAsia="Noto Sans" w:hAnsi="Noto Sans" w:cs="Noto Sans"/>
                <w:b/>
                <w:bCs/>
                <w:sz w:val="18"/>
                <w:szCs w:val="18"/>
                <w:lang w:val="ca-ES"/>
              </w:rPr>
              <w:t xml:space="preserve"> </w:t>
            </w:r>
            <w:r w:rsidRPr="00222161">
              <w:rPr>
                <w:rStyle w:val="Lletraperdefectedelpargraf"/>
                <w:rFonts w:ascii="Noto Sans" w:eastAsia="Noto Sans" w:hAnsi="Noto Sans" w:cs="Noto Sans"/>
                <w:sz w:val="18"/>
                <w:szCs w:val="18"/>
                <w:lang w:val="ca-ES"/>
              </w:rPr>
              <w:t>Explicar de manera respectuosa l’enriquiment que suposa la diversitat en l’art, estudiant obres d’èpoques i cultures diferents a partir de la vinculació amb el seu context i analitzant el concepte d’art al qual responen.</w:t>
            </w:r>
          </w:p>
        </w:tc>
      </w:tr>
      <w:tr w:rsidR="00160F09" w:rsidRPr="00222161" w14:paraId="7CA02C9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6AB81D3" w14:textId="77777777" w:rsidR="00160F09" w:rsidRPr="00222161" w:rsidRDefault="00160F09" w:rsidP="00160F09">
            <w:pPr>
              <w:pStyle w:val="paragraph"/>
              <w:numPr>
                <w:ilvl w:val="0"/>
                <w:numId w:val="1"/>
              </w:numPr>
              <w:spacing w:before="0" w:after="0"/>
              <w:textAlignment w:val="baseline"/>
              <w:rPr>
                <w:lang w:val="ca-ES"/>
              </w:rPr>
            </w:pPr>
            <w:r w:rsidRPr="00222161">
              <w:rPr>
                <w:rStyle w:val="Lletraperdefectedelpargraf"/>
                <w:rFonts w:ascii="Noto Sans" w:eastAsia="Noto Sans" w:hAnsi="Noto Sans" w:cs="Noto Sans"/>
                <w:sz w:val="18"/>
                <w:szCs w:val="18"/>
                <w:lang w:val="ca-ES"/>
              </w:rPr>
              <w:t>Explicar de manera respectuosa l’enriquiment que suposa la diversitat en l’art.</w:t>
            </w:r>
          </w:p>
        </w:tc>
      </w:tr>
      <w:tr w:rsidR="00160F09" w:rsidRPr="00222161" w14:paraId="1BA9DA8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7DB1B0F" w14:textId="77777777" w:rsidR="00160F09" w:rsidRPr="00222161" w:rsidRDefault="00160F09" w:rsidP="00160F09">
            <w:pPr>
              <w:pStyle w:val="paragraph"/>
              <w:numPr>
                <w:ilvl w:val="0"/>
                <w:numId w:val="1"/>
              </w:numPr>
              <w:spacing w:before="0" w:after="0"/>
              <w:textAlignment w:val="baseline"/>
              <w:rPr>
                <w:lang w:val="ca-ES"/>
              </w:rPr>
            </w:pPr>
            <w:r w:rsidRPr="00222161">
              <w:rPr>
                <w:rStyle w:val="Lletraperdefectedelpargraf"/>
                <w:rFonts w:ascii="Noto Sans" w:eastAsia="Noto Sans" w:hAnsi="Noto Sans" w:cs="Noto Sans"/>
                <w:sz w:val="18"/>
                <w:szCs w:val="18"/>
                <w:lang w:val="ca-ES"/>
              </w:rPr>
              <w:t>Estudiar obres de cultures i èpoques diferents a partir de la vinculació amb el seu context.</w:t>
            </w:r>
          </w:p>
        </w:tc>
      </w:tr>
      <w:tr w:rsidR="00160F09" w:rsidRPr="00222161" w14:paraId="7D54751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E304859" w14:textId="77777777" w:rsidR="00160F09" w:rsidRPr="00222161" w:rsidRDefault="00160F09" w:rsidP="00160F09">
            <w:pPr>
              <w:pStyle w:val="paragraph"/>
              <w:numPr>
                <w:ilvl w:val="0"/>
                <w:numId w:val="1"/>
              </w:numPr>
              <w:spacing w:before="0" w:after="0"/>
              <w:textAlignment w:val="baseline"/>
              <w:rPr>
                <w:lang w:val="ca-ES"/>
              </w:rPr>
            </w:pPr>
            <w:r w:rsidRPr="00222161">
              <w:rPr>
                <w:rStyle w:val="Lletraperdefectedelpargraf"/>
                <w:rFonts w:ascii="Noto Sans" w:eastAsia="Noto Sans" w:hAnsi="Noto Sans" w:cs="Noto Sans"/>
                <w:sz w:val="18"/>
                <w:szCs w:val="18"/>
                <w:lang w:val="ca-ES"/>
              </w:rPr>
              <w:t>Analitzar el concepte d’</w:t>
            </w:r>
            <w:r w:rsidRPr="00222161">
              <w:rPr>
                <w:rStyle w:val="Lletraperdefectedelpargraf"/>
                <w:rFonts w:ascii="Noto Sans" w:eastAsia="Noto Sans" w:hAnsi="Noto Sans" w:cs="Noto Sans"/>
                <w:i/>
                <w:iCs/>
                <w:sz w:val="18"/>
                <w:szCs w:val="18"/>
                <w:lang w:val="ca-ES"/>
              </w:rPr>
              <w:t>art</w:t>
            </w:r>
            <w:r w:rsidRPr="00222161">
              <w:rPr>
                <w:rStyle w:val="Lletraperdefectedelpargraf"/>
                <w:rFonts w:ascii="Noto Sans" w:eastAsia="Noto Sans" w:hAnsi="Noto Sans" w:cs="Noto Sans"/>
                <w:sz w:val="18"/>
                <w:szCs w:val="18"/>
                <w:lang w:val="ca-ES"/>
              </w:rPr>
              <w:t xml:space="preserve"> al qual responen les diferents obres artístiques.</w:t>
            </w:r>
          </w:p>
        </w:tc>
      </w:tr>
      <w:tr w:rsidR="00160F09" w:rsidRPr="00222161" w14:paraId="6D25ED3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C1CEFBD" w14:textId="77777777" w:rsidR="00160F09" w:rsidRPr="00222161" w:rsidRDefault="00160F09" w:rsidP="00160F09">
            <w:pPr>
              <w:pStyle w:val="paragraph"/>
              <w:numPr>
                <w:ilvl w:val="0"/>
                <w:numId w:val="1"/>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Identificar obres icòniques de diferents estils demostrant respecte i evitant judicis de valor etnocèntrics o simplistes.</w:t>
            </w:r>
          </w:p>
        </w:tc>
      </w:tr>
      <w:tr w:rsidR="00160F09" w:rsidRPr="00222161" w14:paraId="1BAEBB34"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630A42BA" w14:textId="77777777" w:rsidR="00160F09" w:rsidRPr="00222161" w:rsidRDefault="00160F09"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1.2</w:t>
            </w:r>
            <w:r w:rsidRPr="00222161">
              <w:rPr>
                <w:rStyle w:val="Lletraperdefectedelpargraf"/>
                <w:rFonts w:ascii="Noto Sans" w:eastAsia="Noto Sans" w:hAnsi="Noto Sans" w:cs="Noto Sans"/>
                <w:b/>
                <w:bCs/>
                <w:sz w:val="18"/>
                <w:szCs w:val="18"/>
                <w:lang w:val="ca-ES"/>
              </w:rPr>
              <w:t xml:space="preserve"> </w:t>
            </w:r>
            <w:r w:rsidRPr="00222161">
              <w:rPr>
                <w:rStyle w:val="Lletraperdefectedelpargraf"/>
                <w:rFonts w:ascii="Noto Sans" w:eastAsia="Noto Sans" w:hAnsi="Noto Sans" w:cs="Noto Sans"/>
                <w:sz w:val="18"/>
                <w:szCs w:val="18"/>
                <w:lang w:val="ca-ES"/>
              </w:rPr>
              <w:t>Argumentar l’evolució de la concepció de l’art en la història, comparant amb iniciativa els seus significats en períodes i cultures diferents i analitzant-ne les semblances i diferències.</w:t>
            </w:r>
          </w:p>
        </w:tc>
      </w:tr>
      <w:tr w:rsidR="00160F09" w:rsidRPr="00222161" w14:paraId="4165F3F2"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1950875F" w14:textId="77777777" w:rsidR="00160F09" w:rsidRPr="00222161" w:rsidRDefault="00160F09" w:rsidP="00160F09">
            <w:pPr>
              <w:pStyle w:val="paragraph"/>
              <w:numPr>
                <w:ilvl w:val="0"/>
                <w:numId w:val="2"/>
              </w:numPr>
              <w:spacing w:before="0" w:after="0"/>
              <w:textAlignment w:val="baseline"/>
              <w:rPr>
                <w:lang w:val="ca-ES"/>
              </w:rPr>
            </w:pPr>
            <w:r w:rsidRPr="00222161">
              <w:rPr>
                <w:rStyle w:val="Lletraperdefectedelpargraf"/>
                <w:rFonts w:ascii="Noto Sans" w:eastAsia="Noto Sans" w:hAnsi="Noto Sans" w:cs="Noto Sans"/>
                <w:sz w:val="18"/>
                <w:szCs w:val="18"/>
                <w:lang w:val="ca-ES"/>
              </w:rPr>
              <w:t>Argumentar l’evolució de la concepció de l’art al llarg de la història.</w:t>
            </w:r>
          </w:p>
        </w:tc>
      </w:tr>
      <w:tr w:rsidR="00160F09" w:rsidRPr="00222161" w14:paraId="2F1B84CC"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7F4C59BC" w14:textId="77777777" w:rsidR="00160F09" w:rsidRPr="00222161" w:rsidRDefault="00160F09" w:rsidP="00160F09">
            <w:pPr>
              <w:pStyle w:val="paragraph"/>
              <w:numPr>
                <w:ilvl w:val="0"/>
                <w:numId w:val="2"/>
              </w:numPr>
              <w:spacing w:before="0" w:after="0"/>
              <w:textAlignment w:val="baseline"/>
              <w:rPr>
                <w:lang w:val="ca-ES"/>
              </w:rPr>
            </w:pPr>
            <w:r w:rsidRPr="00222161">
              <w:rPr>
                <w:rStyle w:val="Lletraperdefectedelpargraf"/>
                <w:rFonts w:ascii="Noto Sans" w:eastAsia="Noto Sans" w:hAnsi="Noto Sans" w:cs="Noto Sans"/>
                <w:sz w:val="18"/>
                <w:szCs w:val="18"/>
                <w:lang w:val="ca-ES"/>
              </w:rPr>
              <w:t>Comparar els significats de l’art en períodes i cultures diferents.</w:t>
            </w:r>
          </w:p>
        </w:tc>
      </w:tr>
      <w:tr w:rsidR="00160F09" w:rsidRPr="00222161" w14:paraId="33A5CD6F"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4DC2578E" w14:textId="77777777" w:rsidR="00160F09" w:rsidRPr="00222161" w:rsidRDefault="00160F09" w:rsidP="00160F09">
            <w:pPr>
              <w:pStyle w:val="paragraph"/>
              <w:numPr>
                <w:ilvl w:val="0"/>
                <w:numId w:val="2"/>
              </w:numPr>
              <w:spacing w:before="0" w:after="0"/>
              <w:textAlignment w:val="baseline"/>
              <w:rPr>
                <w:lang w:val="ca-ES"/>
              </w:rPr>
            </w:pPr>
            <w:r w:rsidRPr="00222161">
              <w:rPr>
                <w:rStyle w:val="Lletraperdefectedelpargraf"/>
                <w:rFonts w:ascii="Noto Sans" w:eastAsia="Noto Sans" w:hAnsi="Noto Sans" w:cs="Noto Sans"/>
                <w:sz w:val="18"/>
                <w:szCs w:val="18"/>
                <w:lang w:val="ca-ES"/>
              </w:rPr>
              <w:t>Analitzar les influències, semblances i diferències entre els diferents períodes i cultures.</w:t>
            </w:r>
          </w:p>
        </w:tc>
      </w:tr>
    </w:tbl>
    <w:p w14:paraId="7AC6F5E9" w14:textId="77777777" w:rsidR="00160F09" w:rsidRPr="00222161" w:rsidRDefault="00160F09" w:rsidP="00160F09">
      <w:pPr>
        <w:pStyle w:val="paragraph"/>
        <w:spacing w:before="0" w:after="0"/>
        <w:textAlignment w:val="baseline"/>
        <w:rPr>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160F09" w:rsidRPr="00222161" w14:paraId="2A212FC2"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3DD4DCA3" w14:textId="77777777" w:rsidR="00160F09" w:rsidRPr="00222161" w:rsidRDefault="00160F09"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2 Reflexionar sobre les funcions de l’art al llarg de la història, analitzant l’evolució del seu paper en cada període, per apreciar-ne les singularitats i posar en valor el patrimoni cultural i artístic de qualsevol època.</w:t>
            </w:r>
          </w:p>
        </w:tc>
      </w:tr>
      <w:tr w:rsidR="00160F09" w:rsidRPr="00222161" w14:paraId="55EEC5AD"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5631F772" w14:textId="77777777" w:rsidR="00160F09" w:rsidRPr="00222161" w:rsidRDefault="00160F09"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2.1</w:t>
            </w:r>
            <w:r w:rsidRPr="00222161">
              <w:rPr>
                <w:rStyle w:val="Lletraperdefectedelpargraf"/>
                <w:rFonts w:ascii="Noto Sans" w:eastAsia="Noto Sans" w:hAnsi="Noto Sans" w:cs="Noto Sans"/>
                <w:b/>
                <w:bCs/>
                <w:sz w:val="18"/>
                <w:szCs w:val="18"/>
                <w:lang w:val="ca-ES"/>
              </w:rPr>
              <w:t xml:space="preserve"> </w:t>
            </w:r>
            <w:r w:rsidRPr="00222161">
              <w:rPr>
                <w:rStyle w:val="Lletraperdefectedelpargraf"/>
                <w:rFonts w:ascii="Noto Sans" w:eastAsia="Noto Sans" w:hAnsi="Noto Sans" w:cs="Noto Sans"/>
                <w:sz w:val="18"/>
                <w:szCs w:val="18"/>
                <w:lang w:val="ca-ES"/>
              </w:rPr>
              <w:t>Distingir les funcions de l’art al llarg de la història, analitzant sense prejudicis l’evolució a partir de l’estudi de diverses produccions artístiques de diferents estils i èpoques.</w:t>
            </w:r>
          </w:p>
        </w:tc>
      </w:tr>
      <w:tr w:rsidR="00160F09" w:rsidRPr="00222161" w14:paraId="76149AE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42261F4" w14:textId="77777777" w:rsidR="00160F09" w:rsidRPr="00222161" w:rsidRDefault="00160F09" w:rsidP="00160F09">
            <w:pPr>
              <w:pStyle w:val="paragraph"/>
              <w:numPr>
                <w:ilvl w:val="0"/>
                <w:numId w:val="3"/>
              </w:numPr>
              <w:spacing w:before="0" w:after="0"/>
              <w:textAlignment w:val="baseline"/>
              <w:rPr>
                <w:lang w:val="ca-ES"/>
              </w:rPr>
            </w:pPr>
            <w:r w:rsidRPr="00222161">
              <w:rPr>
                <w:rStyle w:val="Lletraperdefectedelpargraf"/>
                <w:rFonts w:ascii="Noto Sans" w:eastAsia="Noto Sans" w:hAnsi="Noto Sans" w:cs="Noto Sans"/>
                <w:sz w:val="18"/>
                <w:szCs w:val="18"/>
                <w:lang w:val="ca-ES"/>
              </w:rPr>
              <w:t>Distingir les funcions de l’art al llarg de la història.</w:t>
            </w:r>
          </w:p>
        </w:tc>
      </w:tr>
      <w:tr w:rsidR="00160F09" w:rsidRPr="00222161" w14:paraId="49415DF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F870116" w14:textId="77777777" w:rsidR="00160F09" w:rsidRPr="00222161" w:rsidRDefault="00160F09" w:rsidP="00160F09">
            <w:pPr>
              <w:pStyle w:val="paragraph"/>
              <w:numPr>
                <w:ilvl w:val="0"/>
                <w:numId w:val="3"/>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Identificar el paper de l’art en diferents èpoques i estils (per exemple, l’art medieval vers l’art actual, entre d’altres).</w:t>
            </w:r>
          </w:p>
        </w:tc>
      </w:tr>
      <w:tr w:rsidR="00160F09" w:rsidRPr="00222161" w14:paraId="0E7304E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BBEB6AD" w14:textId="77777777" w:rsidR="00160F09" w:rsidRPr="00222161" w:rsidRDefault="00160F09" w:rsidP="00160F09">
            <w:pPr>
              <w:pStyle w:val="paragraph"/>
              <w:numPr>
                <w:ilvl w:val="0"/>
                <w:numId w:val="3"/>
              </w:numPr>
              <w:spacing w:before="0" w:after="0"/>
              <w:textAlignment w:val="baseline"/>
              <w:rPr>
                <w:lang w:val="ca-ES"/>
              </w:rPr>
            </w:pPr>
            <w:r w:rsidRPr="00222161">
              <w:rPr>
                <w:rStyle w:val="Lletraperdefectedelpargraf"/>
                <w:rFonts w:ascii="Noto Sans" w:eastAsia="Noto Sans" w:hAnsi="Noto Sans" w:cs="Noto Sans"/>
                <w:sz w:val="18"/>
                <w:szCs w:val="18"/>
                <w:lang w:val="ca-ES"/>
              </w:rPr>
              <w:t>Analitzar l’evolució de les funcions de l’art al llarg de la història per enriquir la comprensió del patrimoni cultural i artístic.</w:t>
            </w:r>
          </w:p>
        </w:tc>
      </w:tr>
      <w:tr w:rsidR="00160F09" w:rsidRPr="00222161" w14:paraId="4A78C7EB"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6D900E12" w14:textId="77777777" w:rsidR="00160F09" w:rsidRPr="00222161" w:rsidRDefault="00160F09"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2.2 Explicar les singularitats de diverses manifestacions culturals i artístiques, relacionant-les amb la seva funció de manera oberta, crítica i respectuosa.</w:t>
            </w:r>
          </w:p>
        </w:tc>
      </w:tr>
      <w:tr w:rsidR="00160F09" w:rsidRPr="00222161" w14:paraId="3999E34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69A541F" w14:textId="77777777" w:rsidR="00160F09" w:rsidRPr="00222161" w:rsidRDefault="00160F09" w:rsidP="00160F09">
            <w:pPr>
              <w:pStyle w:val="paragraph"/>
              <w:numPr>
                <w:ilvl w:val="0"/>
                <w:numId w:val="4"/>
              </w:numPr>
              <w:spacing w:before="0" w:after="0"/>
              <w:textAlignment w:val="baseline"/>
              <w:rPr>
                <w:lang w:val="ca-ES"/>
              </w:rPr>
            </w:pPr>
            <w:r w:rsidRPr="00222161">
              <w:rPr>
                <w:rStyle w:val="Lletraperdefectedelpargraf"/>
                <w:rFonts w:ascii="Noto Sans" w:eastAsia="Noto Sans" w:hAnsi="Noto Sans" w:cs="Noto Sans"/>
                <w:sz w:val="18"/>
                <w:szCs w:val="18"/>
                <w:lang w:val="ca-ES"/>
              </w:rPr>
              <w:t>Explicar les singularitats de diverses manifestacions culturals i artístiques.</w:t>
            </w:r>
          </w:p>
        </w:tc>
      </w:tr>
      <w:tr w:rsidR="00160F09" w:rsidRPr="00222161" w14:paraId="038B62C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FB02514" w14:textId="77777777" w:rsidR="00160F09" w:rsidRPr="00222161" w:rsidRDefault="00160F09" w:rsidP="00160F09">
            <w:pPr>
              <w:pStyle w:val="paragraph"/>
              <w:numPr>
                <w:ilvl w:val="0"/>
                <w:numId w:val="4"/>
              </w:numPr>
              <w:spacing w:before="0" w:after="0"/>
              <w:textAlignment w:val="baseline"/>
              <w:rPr>
                <w:lang w:val="ca-ES"/>
              </w:rPr>
            </w:pPr>
            <w:r w:rsidRPr="00222161">
              <w:rPr>
                <w:rStyle w:val="Lletraperdefectedelpargraf"/>
                <w:rFonts w:ascii="Noto Sans" w:eastAsia="Noto Sans" w:hAnsi="Noto Sans" w:cs="Noto Sans"/>
                <w:sz w:val="18"/>
                <w:szCs w:val="18"/>
                <w:lang w:val="ca-ES"/>
              </w:rPr>
              <w:t>Relacionar les diverses manifestacions culturals i artístiques amb les seves funcions.</w:t>
            </w:r>
          </w:p>
        </w:tc>
      </w:tr>
      <w:tr w:rsidR="00160F09" w:rsidRPr="00222161" w14:paraId="7D8AC11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55874EF" w14:textId="77777777" w:rsidR="00160F09" w:rsidRPr="00222161" w:rsidRDefault="00160F09" w:rsidP="00160F09">
            <w:pPr>
              <w:pStyle w:val="paragraph"/>
              <w:numPr>
                <w:ilvl w:val="0"/>
                <w:numId w:val="4"/>
              </w:numPr>
              <w:spacing w:before="0" w:after="0"/>
              <w:textAlignment w:val="baseline"/>
              <w:rPr>
                <w:lang w:val="ca-ES"/>
              </w:rPr>
            </w:pPr>
            <w:r w:rsidRPr="00222161">
              <w:rPr>
                <w:rStyle w:val="Lletraperdefectedelpargraf"/>
                <w:rFonts w:ascii="Noto Sans" w:eastAsia="Noto Sans" w:hAnsi="Noto Sans" w:cs="Noto Sans"/>
                <w:sz w:val="18"/>
                <w:szCs w:val="18"/>
                <w:lang w:val="ca-ES"/>
              </w:rPr>
              <w:t>Valorar de manera respectuosa i amb esperit crític la diversitat tècnica i estilística de les obres d’art de diferents èpoques i cultures. </w:t>
            </w:r>
          </w:p>
        </w:tc>
      </w:tr>
    </w:tbl>
    <w:p w14:paraId="4F1ED8D6" w14:textId="77777777" w:rsidR="00160F09" w:rsidRPr="00222161" w:rsidRDefault="00160F09" w:rsidP="00160F09">
      <w:pPr>
        <w:pStyle w:val="paragraph"/>
        <w:spacing w:before="0" w:after="0"/>
        <w:textAlignment w:val="baseline"/>
        <w:rPr>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160F09" w:rsidRPr="00222161" w14:paraId="34844017"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6D717436" w14:textId="77777777" w:rsidR="00160F09" w:rsidRPr="00222161" w:rsidRDefault="00160F09"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3 Analitzar formalment, funcionalment i semànticament produccions artístiques de diversos períodes i estils, reconeixent-ne els elements constituents i les claus dels seus llenguatges i usant vocabulari específic, per desenvolupar el criteri estètic i ampliar les possibilitats de gaudi de l’art.</w:t>
            </w:r>
          </w:p>
        </w:tc>
      </w:tr>
      <w:tr w:rsidR="00160F09" w:rsidRPr="00222161" w14:paraId="7B2D2285"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509B9197" w14:textId="77777777" w:rsidR="00160F09" w:rsidRPr="00222161" w:rsidRDefault="00160F09"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3.1</w:t>
            </w:r>
            <w:r w:rsidRPr="00222161">
              <w:rPr>
                <w:rStyle w:val="Lletraperdefectedelpargraf"/>
                <w:rFonts w:ascii="Noto Sans" w:eastAsia="Noto Sans" w:hAnsi="Noto Sans" w:cs="Noto Sans"/>
                <w:b/>
                <w:bCs/>
                <w:sz w:val="18"/>
                <w:szCs w:val="18"/>
                <w:lang w:val="ca-ES"/>
              </w:rPr>
              <w:t xml:space="preserve"> </w:t>
            </w:r>
            <w:r w:rsidRPr="00222161">
              <w:rPr>
                <w:rStyle w:val="Lletraperdefectedelpargraf"/>
                <w:rFonts w:ascii="Noto Sans" w:eastAsia="Noto Sans" w:hAnsi="Noto Sans" w:cs="Noto Sans"/>
                <w:sz w:val="18"/>
                <w:szCs w:val="18"/>
                <w:lang w:val="ca-ES"/>
              </w:rPr>
              <w:t>Identificar els elements constituents de manifestacions artístiques de diversos períodes i estils, reconeixent les claus dels seus llenguatges i justificant la seva relació amb l’època, artista o moviment corresponent.</w:t>
            </w:r>
          </w:p>
        </w:tc>
      </w:tr>
      <w:tr w:rsidR="00160F09" w:rsidRPr="00222161" w14:paraId="416A974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D925243" w14:textId="77777777" w:rsidR="00160F09" w:rsidRPr="00222161" w:rsidRDefault="00160F09" w:rsidP="00160F09">
            <w:pPr>
              <w:pStyle w:val="paragraph"/>
              <w:numPr>
                <w:ilvl w:val="0"/>
                <w:numId w:val="5"/>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Identificar els elements clau que configuren les manifestacions artístiques de diversos períodes i estils.</w:t>
            </w:r>
          </w:p>
        </w:tc>
      </w:tr>
      <w:tr w:rsidR="00160F09" w:rsidRPr="00222161" w14:paraId="7F56B27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13953F5" w14:textId="77777777" w:rsidR="00160F09" w:rsidRPr="00222161" w:rsidRDefault="00160F09" w:rsidP="00160F09">
            <w:pPr>
              <w:pStyle w:val="paragraph"/>
              <w:numPr>
                <w:ilvl w:val="0"/>
                <w:numId w:val="5"/>
              </w:numPr>
              <w:spacing w:before="0" w:after="0"/>
              <w:textAlignment w:val="baseline"/>
              <w:rPr>
                <w:lang w:val="ca-ES"/>
              </w:rPr>
            </w:pPr>
            <w:r w:rsidRPr="00222161">
              <w:rPr>
                <w:rStyle w:val="Lletraperdefectedelpargraf"/>
                <w:rFonts w:ascii="Noto Sans" w:eastAsia="Noto Sans" w:hAnsi="Noto Sans" w:cs="Noto Sans"/>
                <w:sz w:val="18"/>
                <w:szCs w:val="18"/>
                <w:lang w:val="ca-ES"/>
              </w:rPr>
              <w:t>Reconèixer les claus dels diferents llenguatges artístics com la pintura, el gravat, l’escultura, el disseny, la fotografia o el cinema, entre d’altres.</w:t>
            </w:r>
          </w:p>
        </w:tc>
      </w:tr>
      <w:tr w:rsidR="00160F09" w:rsidRPr="00222161" w14:paraId="34FF957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C08B474" w14:textId="77777777" w:rsidR="00160F09" w:rsidRPr="00222161" w:rsidRDefault="00160F09" w:rsidP="00160F09">
            <w:pPr>
              <w:pStyle w:val="paragraph"/>
              <w:numPr>
                <w:ilvl w:val="0"/>
                <w:numId w:val="5"/>
              </w:numPr>
              <w:spacing w:before="0" w:after="0"/>
              <w:textAlignment w:val="baseline"/>
              <w:rPr>
                <w:lang w:val="ca-ES"/>
              </w:rPr>
            </w:pPr>
            <w:r w:rsidRPr="00222161">
              <w:rPr>
                <w:rStyle w:val="Lletraperdefectedelpargraf"/>
                <w:rFonts w:ascii="Noto Sans" w:eastAsia="Noto Sans" w:hAnsi="Noto Sans" w:cs="Noto Sans"/>
                <w:sz w:val="18"/>
                <w:szCs w:val="18"/>
                <w:lang w:val="ca-ES"/>
              </w:rPr>
              <w:t>Justificar l’evolució dels diferents llenguatges artístics amb l’època o l’estil corresponent.</w:t>
            </w:r>
          </w:p>
        </w:tc>
      </w:tr>
      <w:tr w:rsidR="00160F09" w:rsidRPr="00222161" w14:paraId="20688F42" w14:textId="77777777" w:rsidTr="00DD0ECD">
        <w:tc>
          <w:tcPr>
            <w:tcW w:w="8487" w:type="dxa"/>
            <w:tcBorders>
              <w:top w:val="single" w:sz="6" w:space="0" w:color="000000"/>
              <w:left w:val="single" w:sz="6" w:space="0" w:color="000000"/>
              <w:bottom w:val="single" w:sz="4" w:space="0" w:color="000000"/>
              <w:right w:val="single" w:sz="6" w:space="0" w:color="000000"/>
            </w:tcBorders>
            <w:shd w:val="clear" w:color="auto" w:fill="F8F8F8"/>
            <w:tcMar>
              <w:top w:w="0" w:type="dxa"/>
              <w:left w:w="0" w:type="dxa"/>
              <w:bottom w:w="0" w:type="dxa"/>
              <w:right w:w="0" w:type="dxa"/>
            </w:tcMar>
          </w:tcPr>
          <w:p w14:paraId="4C16C3F6" w14:textId="77777777" w:rsidR="00160F09" w:rsidRPr="00222161" w:rsidRDefault="00160F09"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3.2</w:t>
            </w:r>
            <w:r w:rsidRPr="00222161">
              <w:rPr>
                <w:rStyle w:val="Lletraperdefectedelpargraf"/>
                <w:rFonts w:ascii="Noto Sans" w:eastAsia="Noto Sans" w:hAnsi="Noto Sans" w:cs="Noto Sans"/>
                <w:b/>
                <w:bCs/>
                <w:sz w:val="18"/>
                <w:szCs w:val="18"/>
                <w:lang w:val="ca-ES"/>
              </w:rPr>
              <w:t xml:space="preserve"> </w:t>
            </w:r>
            <w:r w:rsidRPr="00222161">
              <w:rPr>
                <w:rStyle w:val="Lletraperdefectedelpargraf"/>
                <w:rFonts w:ascii="Noto Sans" w:eastAsia="Noto Sans" w:hAnsi="Noto Sans" w:cs="Noto Sans"/>
                <w:sz w:val="18"/>
                <w:szCs w:val="18"/>
                <w:lang w:val="ca-ES"/>
              </w:rPr>
              <w:t>Analitzar formalment, funcionalment i semànticament, amb criteri i sensibilitat, diferents manifestacions artístiques, fent ús de la terminologia específica associada als seus llenguatges.</w:t>
            </w:r>
          </w:p>
        </w:tc>
      </w:tr>
      <w:tr w:rsidR="00160F09" w:rsidRPr="00222161" w14:paraId="234E1FF5" w14:textId="77777777" w:rsidTr="00DD0ECD">
        <w:tc>
          <w:tcPr>
            <w:tcW w:w="8487" w:type="dxa"/>
            <w:tcBorders>
              <w:top w:val="single" w:sz="4" w:space="0" w:color="000000"/>
              <w:left w:val="single" w:sz="6" w:space="0" w:color="000000"/>
              <w:bottom w:val="single" w:sz="6" w:space="0" w:color="000000"/>
              <w:right w:val="single" w:sz="6" w:space="0" w:color="000000"/>
            </w:tcBorders>
            <w:tcMar>
              <w:top w:w="0" w:type="dxa"/>
              <w:left w:w="0" w:type="dxa"/>
              <w:bottom w:w="0" w:type="dxa"/>
              <w:right w:w="0" w:type="dxa"/>
            </w:tcMar>
          </w:tcPr>
          <w:p w14:paraId="664C971D" w14:textId="77777777" w:rsidR="00160F09" w:rsidRPr="00222161" w:rsidRDefault="00160F09" w:rsidP="00160F09">
            <w:pPr>
              <w:pStyle w:val="paragraph"/>
              <w:numPr>
                <w:ilvl w:val="0"/>
                <w:numId w:val="6"/>
              </w:numPr>
              <w:spacing w:before="0" w:after="0"/>
              <w:textAlignment w:val="baseline"/>
              <w:rPr>
                <w:lang w:val="ca-ES"/>
              </w:rPr>
            </w:pPr>
            <w:r w:rsidRPr="00222161">
              <w:rPr>
                <w:rStyle w:val="Lletraperdefectedelpargraf"/>
                <w:rFonts w:ascii="Noto Sans" w:eastAsia="Noto Sans" w:hAnsi="Noto Sans" w:cs="Noto Sans"/>
                <w:sz w:val="18"/>
                <w:szCs w:val="18"/>
                <w:lang w:val="ca-ES"/>
              </w:rPr>
              <w:t>Utilitzar amb propietat i rigor la terminologia pròpia de cada llenguatge artístic.</w:t>
            </w:r>
          </w:p>
        </w:tc>
      </w:tr>
      <w:tr w:rsidR="00160F09" w:rsidRPr="00222161" w14:paraId="5CD3822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72CCD7A" w14:textId="77777777" w:rsidR="00160F09" w:rsidRPr="00222161" w:rsidRDefault="00160F09" w:rsidP="00160F09">
            <w:pPr>
              <w:pStyle w:val="paragraph"/>
              <w:numPr>
                <w:ilvl w:val="0"/>
                <w:numId w:val="6"/>
              </w:numPr>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Analitzar les obres més significatives de les diferents manifestacions artístiques, especialment aquelles que, per la seva importància, són referents en la història de l’art.</w:t>
            </w:r>
          </w:p>
        </w:tc>
      </w:tr>
      <w:tr w:rsidR="00160F09" w:rsidRPr="00222161" w14:paraId="223F7D9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93430C3" w14:textId="77777777" w:rsidR="00160F09" w:rsidRPr="00222161" w:rsidRDefault="00160F09" w:rsidP="00160F09">
            <w:pPr>
              <w:pStyle w:val="paragraph"/>
              <w:numPr>
                <w:ilvl w:val="0"/>
                <w:numId w:val="6"/>
              </w:numPr>
              <w:spacing w:before="0" w:after="0"/>
              <w:textAlignment w:val="baseline"/>
              <w:rPr>
                <w:lang w:val="ca-ES"/>
              </w:rPr>
            </w:pPr>
            <w:r w:rsidRPr="00222161">
              <w:rPr>
                <w:rStyle w:val="Lletraperdefectedelpargraf"/>
                <w:rFonts w:ascii="Noto Sans" w:eastAsia="Noto Sans" w:hAnsi="Noto Sans" w:cs="Noto Sans"/>
                <w:sz w:val="18"/>
                <w:szCs w:val="18"/>
                <w:lang w:val="ca-ES"/>
              </w:rPr>
              <w:t>Valorar les obres d’art a partir del seus elements formals, iconogràfics i la seva funció.</w:t>
            </w:r>
          </w:p>
        </w:tc>
      </w:tr>
      <w:tr w:rsidR="00160F09" w:rsidRPr="00222161" w14:paraId="384A7CE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8C1A7AC" w14:textId="77777777" w:rsidR="00160F09" w:rsidRPr="00222161" w:rsidRDefault="00160F09" w:rsidP="00160F09">
            <w:pPr>
              <w:pStyle w:val="paragraph"/>
              <w:numPr>
                <w:ilvl w:val="0"/>
                <w:numId w:val="6"/>
              </w:numPr>
              <w:spacing w:before="0" w:after="0"/>
              <w:textAlignment w:val="baseline"/>
              <w:rPr>
                <w:lang w:val="ca-ES"/>
              </w:rPr>
            </w:pPr>
            <w:r w:rsidRPr="00222161">
              <w:rPr>
                <w:rStyle w:val="Lletraperdefectedelpargraf"/>
                <w:rFonts w:ascii="Noto Sans" w:eastAsia="Noto Sans" w:hAnsi="Noto Sans" w:cs="Noto Sans"/>
                <w:sz w:val="18"/>
                <w:szCs w:val="18"/>
                <w:lang w:val="ca-ES"/>
              </w:rPr>
              <w:t>Relacionar els elements iconogràfics i el significat de les obres d’art amb el seu context històric, social i cultural.</w:t>
            </w:r>
          </w:p>
        </w:tc>
      </w:tr>
    </w:tbl>
    <w:p w14:paraId="1CA76B4A" w14:textId="77777777" w:rsidR="00160F09" w:rsidRPr="00222161" w:rsidRDefault="00160F09" w:rsidP="00160F09">
      <w:pPr>
        <w:pStyle w:val="paragraph"/>
        <w:spacing w:before="0" w:after="0"/>
        <w:textAlignment w:val="baseline"/>
        <w:rPr>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160F09" w:rsidRPr="00222161" w14:paraId="69805C57"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5DCBAB88" w14:textId="77777777" w:rsidR="00160F09" w:rsidRPr="00222161" w:rsidRDefault="00160F09" w:rsidP="00DD0ECD">
            <w:pPr>
              <w:pStyle w:val="paragraph"/>
              <w:spacing w:before="0" w:after="0"/>
              <w:textAlignment w:val="baseline"/>
              <w:rPr>
                <w:lang w:val="ca-ES"/>
              </w:rPr>
            </w:pPr>
            <w:r w:rsidRPr="00222161">
              <w:rPr>
                <w:rStyle w:val="Lletraperdefectedelpargraf"/>
                <w:rFonts w:ascii="Noto Sans" w:hAnsi="Noto Sans" w:cs="Noto Sans"/>
                <w:b/>
                <w:bCs/>
                <w:sz w:val="18"/>
                <w:szCs w:val="18"/>
                <w:lang w:val="ca-ES"/>
              </w:rPr>
              <w:t>CE 4 Explicar obres artístiques realitzades en diferents mitjans i suports, identificant  el context social, geogràfic i històric en el qual es van crear, com també les seves possibles  influències i projeccions, per valorar-les com a testimonis d' una època i una cultura i com a elements del patrimoni.</w:t>
            </w:r>
          </w:p>
        </w:tc>
      </w:tr>
      <w:tr w:rsidR="00160F09" w:rsidRPr="00222161" w14:paraId="0DF08048"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7C6370EF" w14:textId="77777777" w:rsidR="00160F09" w:rsidRPr="00222161" w:rsidRDefault="00160F09" w:rsidP="00DD0ECD">
            <w:pPr>
              <w:pStyle w:val="paragraph"/>
              <w:spacing w:before="0" w:after="0"/>
              <w:textAlignment w:val="baseline"/>
              <w:rPr>
                <w:lang w:val="ca-ES"/>
              </w:rPr>
            </w:pPr>
            <w:r w:rsidRPr="00222161">
              <w:rPr>
                <w:rStyle w:val="Lletraperdefectedelpargraf"/>
                <w:rFonts w:ascii="Noto Sans" w:hAnsi="Noto Sans" w:cs="Noto Sans"/>
                <w:sz w:val="18"/>
                <w:szCs w:val="18"/>
                <w:lang w:val="ca-ES"/>
              </w:rPr>
              <w:t>CA 4.1</w:t>
            </w:r>
            <w:r w:rsidRPr="00222161">
              <w:rPr>
                <w:rStyle w:val="Lletraperdefectedelpargraf"/>
                <w:rFonts w:ascii="Noto Sans" w:hAnsi="Noto Sans" w:cs="Noto Sans"/>
                <w:b/>
                <w:bCs/>
                <w:sz w:val="18"/>
                <w:szCs w:val="18"/>
                <w:lang w:val="ca-ES"/>
              </w:rPr>
              <w:t xml:space="preserve"> </w:t>
            </w:r>
            <w:r w:rsidRPr="00222161">
              <w:rPr>
                <w:rStyle w:val="Lletraperdefectedelpargraf"/>
                <w:rFonts w:ascii="Noto Sans" w:hAnsi="Noto Sans" w:cs="Noto Sans"/>
                <w:sz w:val="18"/>
                <w:szCs w:val="18"/>
                <w:lang w:val="ca-ES"/>
              </w:rPr>
              <w:t>Analitzar produccions artístiques de diversos estils i èpoques realitzades en diferents mitjans i suports, relacionant-les amb el seu context social, geogràfic i històric de creació i explicant les possibles relacions amb obres d’altres èpoques i cultures.</w:t>
            </w:r>
          </w:p>
        </w:tc>
      </w:tr>
      <w:tr w:rsidR="00160F09" w:rsidRPr="00222161" w14:paraId="6F67C35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E75FC95" w14:textId="77777777" w:rsidR="00160F09" w:rsidRPr="00222161" w:rsidRDefault="00160F09" w:rsidP="00160F09">
            <w:pPr>
              <w:pStyle w:val="paragraph"/>
              <w:numPr>
                <w:ilvl w:val="0"/>
                <w:numId w:val="7"/>
              </w:numPr>
              <w:spacing w:before="0" w:after="0"/>
              <w:textAlignment w:val="baseline"/>
              <w:rPr>
                <w:lang w:val="ca-ES"/>
              </w:rPr>
            </w:pPr>
            <w:r w:rsidRPr="00222161">
              <w:rPr>
                <w:rStyle w:val="Lletraperdefectedelpargraf"/>
                <w:rFonts w:ascii="Noto Sans" w:hAnsi="Noto Sans" w:cs="Noto Sans"/>
                <w:sz w:val="18"/>
                <w:szCs w:val="18"/>
                <w:lang w:val="ca-ES"/>
              </w:rPr>
              <w:t xml:space="preserve">Analitzar obres d’art de diferents estils i formats com pintures, fotografies, gravats o </w:t>
            </w:r>
            <w:r w:rsidRPr="00222161">
              <w:rPr>
                <w:rStyle w:val="Lletraperdefectedelpargraf"/>
                <w:rFonts w:ascii="Noto Sans" w:hAnsi="Noto Sans" w:cs="Noto Sans"/>
                <w:i/>
                <w:iCs/>
                <w:sz w:val="18"/>
                <w:szCs w:val="18"/>
                <w:lang w:val="ca-ES"/>
              </w:rPr>
              <w:t>performances</w:t>
            </w:r>
            <w:r w:rsidRPr="00222161">
              <w:rPr>
                <w:rStyle w:val="Lletraperdefectedelpargraf"/>
                <w:rFonts w:ascii="Noto Sans" w:hAnsi="Noto Sans" w:cs="Noto Sans"/>
                <w:sz w:val="18"/>
                <w:szCs w:val="18"/>
                <w:lang w:val="ca-ES"/>
              </w:rPr>
              <w:t>, entre d’altres.</w:t>
            </w:r>
          </w:p>
        </w:tc>
      </w:tr>
      <w:tr w:rsidR="00160F09" w:rsidRPr="00222161" w14:paraId="52FB5D0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ABD8099" w14:textId="77777777" w:rsidR="00160F09" w:rsidRPr="00222161" w:rsidRDefault="00160F09" w:rsidP="00160F09">
            <w:pPr>
              <w:pStyle w:val="paragraph"/>
              <w:numPr>
                <w:ilvl w:val="0"/>
                <w:numId w:val="7"/>
              </w:numPr>
              <w:spacing w:before="0" w:after="0"/>
              <w:textAlignment w:val="baseline"/>
              <w:rPr>
                <w:lang w:val="ca-ES"/>
              </w:rPr>
            </w:pPr>
            <w:r w:rsidRPr="00222161">
              <w:rPr>
                <w:rStyle w:val="Lletraperdefectedelpargraf"/>
                <w:rFonts w:ascii="Noto Sans" w:hAnsi="Noto Sans" w:cs="Noto Sans"/>
                <w:sz w:val="18"/>
                <w:szCs w:val="18"/>
                <w:lang w:val="ca-ES"/>
              </w:rPr>
              <w:t>Relacionar les obres d’art amb el context històric i els aspectes estilístics de cada moment, tenint en compte la ubicació temporal i geogràfica dels diferents estils proposats.</w:t>
            </w:r>
          </w:p>
        </w:tc>
      </w:tr>
      <w:tr w:rsidR="00160F09" w:rsidRPr="00222161" w14:paraId="75A85D0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02BA6BD" w14:textId="77777777" w:rsidR="00160F09" w:rsidRPr="00222161" w:rsidRDefault="00160F09" w:rsidP="00160F09">
            <w:pPr>
              <w:pStyle w:val="paragraph"/>
              <w:numPr>
                <w:ilvl w:val="0"/>
                <w:numId w:val="7"/>
              </w:numPr>
              <w:spacing w:before="0" w:after="0"/>
              <w:textAlignment w:val="baseline"/>
              <w:rPr>
                <w:lang w:val="ca-ES"/>
              </w:rPr>
            </w:pPr>
            <w:r w:rsidRPr="00222161">
              <w:rPr>
                <w:rStyle w:val="Lletraperdefectedelpargraf"/>
                <w:rFonts w:ascii="Noto Sans" w:hAnsi="Noto Sans" w:cs="Noto Sans"/>
                <w:sz w:val="18"/>
                <w:szCs w:val="18"/>
                <w:lang w:val="ca-ES"/>
              </w:rPr>
              <w:t>Comparar obres d’art per identificar influències, similituds i diferències.</w:t>
            </w:r>
          </w:p>
        </w:tc>
      </w:tr>
      <w:tr w:rsidR="00160F09" w:rsidRPr="00222161" w14:paraId="34F4AC6B"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5706A4FF" w14:textId="77777777" w:rsidR="00160F09" w:rsidRPr="00222161" w:rsidRDefault="00160F09" w:rsidP="00DD0ECD">
            <w:pPr>
              <w:pStyle w:val="paragraph"/>
              <w:spacing w:before="0" w:after="0"/>
              <w:textAlignment w:val="baseline"/>
              <w:rPr>
                <w:lang w:val="ca-ES"/>
              </w:rPr>
            </w:pPr>
            <w:r w:rsidRPr="00222161">
              <w:rPr>
                <w:rStyle w:val="Lletraperdefectedelpargraf"/>
                <w:rFonts w:ascii="Noto Sans" w:hAnsi="Noto Sans" w:cs="Noto Sans"/>
                <w:sz w:val="18"/>
                <w:szCs w:val="18"/>
                <w:lang w:val="ca-ES"/>
              </w:rPr>
              <w:t>CA 4.2 Compartir les conclusions de recerques sobre produccions artístiques de diversos estils i èpoques i les relacions amb el seu context, usant els mitjans analògics i digitals més adequats.</w:t>
            </w:r>
          </w:p>
        </w:tc>
      </w:tr>
      <w:tr w:rsidR="00160F09" w:rsidRPr="00222161" w14:paraId="49859B1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9876049" w14:textId="77777777" w:rsidR="00160F09" w:rsidRPr="00222161" w:rsidRDefault="00160F09" w:rsidP="00160F09">
            <w:pPr>
              <w:pStyle w:val="paragraph"/>
              <w:numPr>
                <w:ilvl w:val="0"/>
                <w:numId w:val="8"/>
              </w:numPr>
              <w:spacing w:before="0" w:after="0"/>
              <w:textAlignment w:val="baseline"/>
              <w:rPr>
                <w:lang w:val="ca-ES"/>
              </w:rPr>
            </w:pPr>
            <w:r w:rsidRPr="00222161">
              <w:rPr>
                <w:rStyle w:val="Lletraperdefectedelpargraf"/>
                <w:rFonts w:ascii="Noto Sans" w:hAnsi="Noto Sans" w:cs="Noto Sans"/>
                <w:sz w:val="18"/>
                <w:szCs w:val="18"/>
                <w:lang w:val="ca-ES"/>
              </w:rPr>
              <w:t>Compartir amb actitud oberta i empàtica les conclusions de les recerques realitzades sobre obres artístiques de diferents estils i èpoques.</w:t>
            </w:r>
          </w:p>
        </w:tc>
      </w:tr>
      <w:tr w:rsidR="00160F09" w:rsidRPr="00222161" w14:paraId="4514D96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59AF77A" w14:textId="77777777" w:rsidR="00160F09" w:rsidRPr="00222161" w:rsidRDefault="00160F09" w:rsidP="00160F09">
            <w:pPr>
              <w:pStyle w:val="paragraph"/>
              <w:numPr>
                <w:ilvl w:val="0"/>
                <w:numId w:val="8"/>
              </w:numPr>
              <w:spacing w:before="0" w:after="0"/>
              <w:textAlignment w:val="baseline"/>
              <w:rPr>
                <w:lang w:val="ca-ES"/>
              </w:rPr>
            </w:pPr>
            <w:r w:rsidRPr="00222161">
              <w:rPr>
                <w:rStyle w:val="Lletraperdefectedelpargraf"/>
                <w:rFonts w:ascii="Noto Sans" w:hAnsi="Noto Sans" w:cs="Noto Sans"/>
                <w:sz w:val="18"/>
                <w:szCs w:val="18"/>
                <w:lang w:val="ca-ES"/>
              </w:rPr>
              <w:t xml:space="preserve">Realitzar reflexions personals i treballs de recerca sobre obres artístiques i el seu context amb fluïdesa i rigor.  </w:t>
            </w:r>
          </w:p>
        </w:tc>
      </w:tr>
      <w:tr w:rsidR="00160F09" w:rsidRPr="00222161" w14:paraId="3F53C88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BE58608" w14:textId="77777777" w:rsidR="00160F09" w:rsidRPr="00222161" w:rsidRDefault="00160F09" w:rsidP="00160F09">
            <w:pPr>
              <w:pStyle w:val="paragraph"/>
              <w:numPr>
                <w:ilvl w:val="0"/>
                <w:numId w:val="8"/>
              </w:numPr>
              <w:spacing w:before="0" w:after="0"/>
              <w:textAlignment w:val="baseline"/>
              <w:rPr>
                <w:lang w:val="ca-ES"/>
              </w:rPr>
            </w:pPr>
            <w:r w:rsidRPr="00222161">
              <w:rPr>
                <w:rStyle w:val="Lletraperdefectedelpargraf"/>
                <w:rFonts w:ascii="Noto Sans" w:hAnsi="Noto Sans" w:cs="Noto Sans"/>
                <w:sz w:val="18"/>
                <w:szCs w:val="18"/>
                <w:lang w:val="ca-ES"/>
              </w:rPr>
              <w:t>Analitzar de manera crítica les fonts, recollint les dades amb precisió i de manera contrastada.</w:t>
            </w:r>
          </w:p>
        </w:tc>
      </w:tr>
      <w:tr w:rsidR="00160F09" w:rsidRPr="00222161" w14:paraId="318E4BB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C40EB44" w14:textId="77777777" w:rsidR="00160F09" w:rsidRPr="00222161" w:rsidRDefault="00160F09" w:rsidP="00160F09">
            <w:pPr>
              <w:pStyle w:val="paragraph"/>
              <w:numPr>
                <w:ilvl w:val="0"/>
                <w:numId w:val="8"/>
              </w:numPr>
              <w:spacing w:before="0" w:after="0"/>
              <w:textAlignment w:val="baseline"/>
              <w:rPr>
                <w:lang w:val="ca-ES"/>
              </w:rPr>
            </w:pPr>
            <w:r w:rsidRPr="00222161">
              <w:rPr>
                <w:rStyle w:val="Lletraperdefectedelpargraf"/>
                <w:rFonts w:ascii="Noto Sans" w:hAnsi="Noto Sans" w:cs="Noto Sans"/>
                <w:sz w:val="18"/>
                <w:szCs w:val="18"/>
                <w:lang w:val="ca-ES"/>
              </w:rPr>
              <w:t>Utilitzar els formats (analògics i digitals) més adequats per preparar les recerques sobre obres artístiques.</w:t>
            </w:r>
          </w:p>
        </w:tc>
      </w:tr>
    </w:tbl>
    <w:p w14:paraId="3AFBBEA4" w14:textId="77777777" w:rsidR="00160F09" w:rsidRPr="00222161" w:rsidRDefault="00160F09" w:rsidP="00160F09">
      <w:pPr>
        <w:pStyle w:val="paragraph"/>
        <w:spacing w:before="0" w:after="0"/>
        <w:textAlignment w:val="baseline"/>
        <w:rPr>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160F09" w:rsidRPr="00222161" w14:paraId="7156329C"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66CD6986" w14:textId="77777777" w:rsidR="00160F09" w:rsidRPr="00222161" w:rsidRDefault="00160F09"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5 Comprendre el poder comunicatiu de l’art, identificant i reconeixent el reflex de les experiències vitals en produccions diverses, per valorar l’expressió artística com a eina potenciadora de la creativitat, la imaginació, l’autoestima i el creixement personal.</w:t>
            </w:r>
          </w:p>
        </w:tc>
      </w:tr>
      <w:tr w:rsidR="00160F09" w:rsidRPr="00222161" w14:paraId="4C33BA00"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12E09152" w14:textId="77777777" w:rsidR="00160F09" w:rsidRPr="00222161" w:rsidRDefault="00160F09"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5.1 Explicar les diferents possibilitats expressives de l’art i el seu poder de transmissió d’idees, conceptes, sentiments i emocions a partir d’obres d’artistes de diferents èpoques i estils, analitzant les diferents interpretacions que se n’han fet.</w:t>
            </w:r>
          </w:p>
        </w:tc>
      </w:tr>
      <w:tr w:rsidR="00160F09" w:rsidRPr="00222161" w14:paraId="21984D4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7736937" w14:textId="77777777" w:rsidR="00160F09" w:rsidRPr="00222161" w:rsidRDefault="00160F09" w:rsidP="00160F09">
            <w:pPr>
              <w:pStyle w:val="paragraph"/>
              <w:numPr>
                <w:ilvl w:val="0"/>
                <w:numId w:val="9"/>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Explicar que l’art té una capacitat infinita d’experimentació i expressió segons els mitjans emprats (pintura, escultura, </w:t>
            </w:r>
            <w:r w:rsidRPr="00222161">
              <w:rPr>
                <w:rStyle w:val="Lletraperdefectedelpargraf"/>
                <w:rFonts w:ascii="Noto Sans" w:eastAsia="Noto Sans" w:hAnsi="Noto Sans" w:cs="Noto Sans"/>
                <w:i/>
                <w:iCs/>
                <w:sz w:val="18"/>
                <w:szCs w:val="18"/>
                <w:lang w:val="ca-ES"/>
              </w:rPr>
              <w:t>performance</w:t>
            </w:r>
            <w:r w:rsidRPr="00222161">
              <w:rPr>
                <w:rStyle w:val="Lletraperdefectedelpargraf"/>
                <w:rFonts w:ascii="Noto Sans" w:eastAsia="Noto Sans" w:hAnsi="Noto Sans" w:cs="Noto Sans"/>
                <w:sz w:val="18"/>
                <w:szCs w:val="18"/>
                <w:lang w:val="ca-ES"/>
              </w:rPr>
              <w:t>, etc.) i els estils.</w:t>
            </w:r>
          </w:p>
        </w:tc>
      </w:tr>
      <w:tr w:rsidR="00160F09" w:rsidRPr="00222161" w14:paraId="5A77379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ADA7995" w14:textId="77777777" w:rsidR="00160F09" w:rsidRPr="00222161" w:rsidRDefault="00160F09" w:rsidP="00160F09">
            <w:pPr>
              <w:pStyle w:val="paragraph"/>
              <w:numPr>
                <w:ilvl w:val="0"/>
                <w:numId w:val="9"/>
              </w:numPr>
              <w:spacing w:before="0" w:after="0"/>
              <w:textAlignment w:val="baseline"/>
              <w:rPr>
                <w:lang w:val="ca-ES"/>
              </w:rPr>
            </w:pPr>
            <w:r w:rsidRPr="00222161">
              <w:rPr>
                <w:rStyle w:val="Lletraperdefectedelpargraf"/>
                <w:rFonts w:ascii="Noto Sans" w:eastAsia="Noto Sans" w:hAnsi="Noto Sans" w:cs="Noto Sans"/>
                <w:sz w:val="18"/>
                <w:szCs w:val="18"/>
                <w:lang w:val="ca-ES"/>
              </w:rPr>
              <w:t>Argumentar com els artistes de totes les èpoques han transmès idees complexes i sentiments mitjançant les obres d’art.</w:t>
            </w:r>
          </w:p>
        </w:tc>
      </w:tr>
      <w:tr w:rsidR="00160F09" w:rsidRPr="00222161" w14:paraId="36E1994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A9BD25A" w14:textId="77777777" w:rsidR="00160F09" w:rsidRPr="00222161" w:rsidRDefault="00160F09" w:rsidP="00160F09">
            <w:pPr>
              <w:pStyle w:val="paragraph"/>
              <w:numPr>
                <w:ilvl w:val="0"/>
                <w:numId w:val="9"/>
              </w:numPr>
              <w:spacing w:before="0" w:after="0"/>
              <w:textAlignment w:val="baseline"/>
              <w:rPr>
                <w:lang w:val="ca-ES"/>
              </w:rPr>
            </w:pPr>
            <w:r w:rsidRPr="00222161">
              <w:rPr>
                <w:rStyle w:val="Lletraperdefectedelpargraf"/>
                <w:rFonts w:ascii="Noto Sans" w:eastAsia="Noto Sans" w:hAnsi="Noto Sans" w:cs="Noto Sans"/>
                <w:sz w:val="18"/>
                <w:szCs w:val="18"/>
                <w:lang w:val="ca-ES"/>
              </w:rPr>
              <w:t>Entendre que les obres d’art no tenen un significat únic sinó que es poden interpretar de formes variades segons el context històric i cultural.</w:t>
            </w:r>
          </w:p>
        </w:tc>
      </w:tr>
      <w:tr w:rsidR="00160F09" w:rsidRPr="00222161" w14:paraId="2B099E0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7C1A5FD" w14:textId="77777777" w:rsidR="00160F09" w:rsidRPr="00222161" w:rsidRDefault="00160F09" w:rsidP="00160F09">
            <w:pPr>
              <w:pStyle w:val="paragraph"/>
              <w:numPr>
                <w:ilvl w:val="0"/>
                <w:numId w:val="9"/>
              </w:numPr>
              <w:spacing w:before="0" w:after="0"/>
              <w:textAlignment w:val="baseline"/>
              <w:rPr>
                <w:lang w:val="ca-ES"/>
              </w:rPr>
            </w:pPr>
            <w:r w:rsidRPr="00222161">
              <w:rPr>
                <w:rStyle w:val="Lletraperdefectedelpargraf"/>
                <w:rFonts w:ascii="Noto Sans" w:eastAsia="Noto Sans" w:hAnsi="Noto Sans" w:cs="Noto Sans"/>
                <w:sz w:val="18"/>
                <w:szCs w:val="18"/>
                <w:lang w:val="ca-ES"/>
              </w:rPr>
              <w:t>Valorar les diferents interpretacions que s’han donat a les obres artístiques de diferents autors i estils.</w:t>
            </w:r>
          </w:p>
        </w:tc>
      </w:tr>
      <w:tr w:rsidR="00160F09" w:rsidRPr="00222161" w14:paraId="60CDE2C0"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2B01029C" w14:textId="77777777" w:rsidR="00160F09" w:rsidRPr="00222161" w:rsidRDefault="00160F09"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5.2 Analitzar produccions artístiques de diversos períodes i estils, vinculant-les creativament amb experiències vitals pròpies i alienes i valorant-les com a eines potenciadores de la creativitat, la imaginació, l’autoestima i el creixement personal.</w:t>
            </w:r>
          </w:p>
        </w:tc>
      </w:tr>
      <w:tr w:rsidR="00160F09" w:rsidRPr="00222161" w14:paraId="4A9B36A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580D5E9" w14:textId="77777777" w:rsidR="00160F09" w:rsidRPr="00222161" w:rsidRDefault="00160F09" w:rsidP="00160F09">
            <w:pPr>
              <w:pStyle w:val="paragraph"/>
              <w:numPr>
                <w:ilvl w:val="0"/>
                <w:numId w:val="10"/>
              </w:numPr>
              <w:spacing w:before="0" w:after="0"/>
              <w:textAlignment w:val="baseline"/>
              <w:rPr>
                <w:lang w:val="ca-ES"/>
              </w:rPr>
            </w:pPr>
            <w:r w:rsidRPr="00222161">
              <w:rPr>
                <w:rStyle w:val="Lletraperdefectedelpargraf"/>
                <w:rFonts w:ascii="Noto Sans" w:eastAsia="Noto Sans" w:hAnsi="Noto Sans" w:cs="Noto Sans"/>
                <w:sz w:val="18"/>
                <w:szCs w:val="18"/>
                <w:lang w:val="ca-ES"/>
              </w:rPr>
              <w:t>Analitzar obres artístiques de diferents períodes i estils, vinculant-les a les experiències vitals pròpies i d’altres persones.</w:t>
            </w:r>
          </w:p>
        </w:tc>
      </w:tr>
      <w:tr w:rsidR="00160F09" w:rsidRPr="00222161" w14:paraId="7CD2403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F8C1A1A" w14:textId="77777777" w:rsidR="00160F09" w:rsidRPr="00222161" w:rsidRDefault="00160F09" w:rsidP="00160F09">
            <w:pPr>
              <w:pStyle w:val="paragraph"/>
              <w:numPr>
                <w:ilvl w:val="0"/>
                <w:numId w:val="10"/>
              </w:numPr>
              <w:spacing w:before="0" w:after="0"/>
              <w:textAlignment w:val="baseline"/>
              <w:rPr>
                <w:lang w:val="ca-ES"/>
              </w:rPr>
            </w:pPr>
            <w:r w:rsidRPr="00222161">
              <w:rPr>
                <w:rStyle w:val="Lletraperdefectedelpargraf"/>
                <w:rFonts w:ascii="Noto Sans" w:eastAsia="Noto Sans" w:hAnsi="Noto Sans" w:cs="Noto Sans"/>
                <w:sz w:val="18"/>
                <w:szCs w:val="18"/>
                <w:lang w:val="ca-ES"/>
              </w:rPr>
              <w:t>Valorar les produccions artístiques com a eines que potencien la creativitat, la imaginació, l’autoestima i el creixement personal.</w:t>
            </w:r>
          </w:p>
        </w:tc>
      </w:tr>
      <w:tr w:rsidR="00160F09" w:rsidRPr="00222161" w14:paraId="7073748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8F59575" w14:textId="77777777" w:rsidR="00160F09" w:rsidRPr="00222161" w:rsidRDefault="00160F09" w:rsidP="00160F09">
            <w:pPr>
              <w:pStyle w:val="paragraph"/>
              <w:numPr>
                <w:ilvl w:val="0"/>
                <w:numId w:val="10"/>
              </w:numPr>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Reflexionar sobre com les experiències i vivències individuals i col·lectives influeixen en la creació en l’art.</w:t>
            </w:r>
            <w:r w:rsidRPr="00222161">
              <w:rPr>
                <w:rStyle w:val="Lletraperdefectedelpargraf"/>
                <w:rFonts w:ascii="Noto Sans" w:eastAsia="Noto Sans" w:hAnsi="Noto Sans" w:cs="Noto Sans"/>
                <w:b/>
                <w:bCs/>
                <w:sz w:val="18"/>
                <w:szCs w:val="18"/>
                <w:lang w:val="ca-ES"/>
              </w:rPr>
              <w:t> </w:t>
            </w:r>
          </w:p>
        </w:tc>
      </w:tr>
    </w:tbl>
    <w:p w14:paraId="18497240" w14:textId="77777777" w:rsidR="00160F09" w:rsidRPr="00222161" w:rsidRDefault="00160F09" w:rsidP="00160F09">
      <w:pPr>
        <w:pStyle w:val="paragraph"/>
        <w:spacing w:before="0" w:after="0"/>
        <w:textAlignment w:val="baseline"/>
        <w:rPr>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160F09" w:rsidRPr="00222161" w14:paraId="1B8D842C"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54B0BE9E" w14:textId="77777777" w:rsidR="00160F09" w:rsidRPr="00222161" w:rsidRDefault="00160F09"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6 Interpretar diverses creacions artístiques a partir de l’estudi de la seva forma, el significat, el context de creació i la recepció, per desenvolupar la sensibilitat i el sentit crític i per apreciar la diversitat de percepcions i opinions davant les produccions artístiques.</w:t>
            </w:r>
          </w:p>
        </w:tc>
      </w:tr>
      <w:tr w:rsidR="00160F09" w:rsidRPr="00222161" w14:paraId="6B796DFF"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1F145E7C" w14:textId="77777777" w:rsidR="00160F09" w:rsidRPr="00222161" w:rsidRDefault="00160F09"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 CA 6.1 Interpretar creacions artístiques de diferents períodes i estils, analitzant-ne la forma, el significat i el context de creació i incorporant-hi les idees, coneixements, emocions i sentiments propis.</w:t>
            </w:r>
          </w:p>
        </w:tc>
      </w:tr>
      <w:tr w:rsidR="00160F09" w:rsidRPr="00222161" w14:paraId="6ED25CE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C7DBD42" w14:textId="77777777" w:rsidR="00160F09" w:rsidRPr="00222161" w:rsidRDefault="00160F09" w:rsidP="00160F09">
            <w:pPr>
              <w:pStyle w:val="paragraph"/>
              <w:numPr>
                <w:ilvl w:val="0"/>
                <w:numId w:val="11"/>
              </w:numPr>
              <w:spacing w:before="0" w:after="0"/>
              <w:textAlignment w:val="baseline"/>
              <w:rPr>
                <w:lang w:val="ca-ES"/>
              </w:rPr>
            </w:pPr>
            <w:r w:rsidRPr="00222161">
              <w:rPr>
                <w:rStyle w:val="Lletraperdefectedelpargraf"/>
                <w:rFonts w:ascii="Noto Sans" w:eastAsia="Noto Sans" w:hAnsi="Noto Sans" w:cs="Noto Sans"/>
                <w:sz w:val="18"/>
                <w:szCs w:val="18"/>
                <w:lang w:val="ca-ES"/>
              </w:rPr>
              <w:t>Interpretar les obres artístiques de diferents períodes i estils a partir dels seus elements formals, el significat i el context de creació.</w:t>
            </w:r>
          </w:p>
        </w:tc>
      </w:tr>
      <w:tr w:rsidR="00160F09" w:rsidRPr="00222161" w14:paraId="1D8FFA8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743C2AC" w14:textId="77777777" w:rsidR="00160F09" w:rsidRPr="00222161" w:rsidRDefault="00160F09" w:rsidP="00160F09">
            <w:pPr>
              <w:pStyle w:val="paragraph"/>
              <w:numPr>
                <w:ilvl w:val="0"/>
                <w:numId w:val="11"/>
              </w:numPr>
              <w:spacing w:before="0" w:after="0"/>
              <w:textAlignment w:val="baseline"/>
              <w:rPr>
                <w:lang w:val="ca-ES"/>
              </w:rPr>
            </w:pPr>
            <w:r w:rsidRPr="00222161">
              <w:rPr>
                <w:rStyle w:val="Lletraperdefectedelpargraf"/>
                <w:rFonts w:ascii="Noto Sans" w:eastAsia="Noto Sans" w:hAnsi="Noto Sans" w:cs="Noto Sans"/>
                <w:sz w:val="18"/>
                <w:szCs w:val="18"/>
                <w:lang w:val="ca-ES"/>
              </w:rPr>
              <w:t>Explicar com el context històric i cultural influeix en la creació i el significat de l’obra.</w:t>
            </w:r>
          </w:p>
        </w:tc>
      </w:tr>
      <w:tr w:rsidR="00160F09" w:rsidRPr="00222161" w14:paraId="0DB61D6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78BEAA9" w14:textId="77777777" w:rsidR="00160F09" w:rsidRPr="00222161" w:rsidRDefault="00160F09" w:rsidP="00160F09">
            <w:pPr>
              <w:pStyle w:val="paragraph"/>
              <w:numPr>
                <w:ilvl w:val="0"/>
                <w:numId w:val="11"/>
              </w:numPr>
              <w:spacing w:before="0" w:after="0"/>
              <w:textAlignment w:val="baseline"/>
              <w:rPr>
                <w:lang w:val="ca-ES"/>
              </w:rPr>
            </w:pPr>
            <w:r w:rsidRPr="00222161">
              <w:rPr>
                <w:rStyle w:val="Lletraperdefectedelpargraf"/>
                <w:rFonts w:ascii="Noto Sans" w:eastAsia="Noto Sans" w:hAnsi="Noto Sans" w:cs="Noto Sans"/>
                <w:sz w:val="18"/>
                <w:szCs w:val="18"/>
                <w:lang w:val="ca-ES"/>
              </w:rPr>
              <w:t>Incorporar a l’anàlisi de les obres les idees, els coneixements, les emocions i els sentiments propis per enriquir-ne la comprensió.</w:t>
            </w:r>
          </w:p>
        </w:tc>
      </w:tr>
      <w:tr w:rsidR="00160F09" w:rsidRPr="00222161" w14:paraId="7F0C7D00"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1E92C140" w14:textId="77777777" w:rsidR="00160F09" w:rsidRPr="00222161" w:rsidRDefault="00160F09"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6.2 Comparar les interpretacions que s’han fet de diverses manifestacions artístiques, analitzant els diferents punts de vista i proposant una valoració personal.</w:t>
            </w:r>
          </w:p>
        </w:tc>
      </w:tr>
      <w:tr w:rsidR="00160F09" w:rsidRPr="00222161" w14:paraId="1B09C903"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1D247784" w14:textId="77777777" w:rsidR="00160F09" w:rsidRPr="00222161" w:rsidRDefault="00160F09" w:rsidP="00160F09">
            <w:pPr>
              <w:pStyle w:val="paragraph"/>
              <w:numPr>
                <w:ilvl w:val="0"/>
                <w:numId w:val="12"/>
              </w:numPr>
              <w:spacing w:before="0" w:after="0"/>
              <w:textAlignment w:val="baseline"/>
              <w:rPr>
                <w:lang w:val="ca-ES"/>
              </w:rPr>
            </w:pPr>
            <w:r w:rsidRPr="00222161">
              <w:rPr>
                <w:rStyle w:val="Lletraperdefectedelpargraf"/>
                <w:rFonts w:ascii="Noto Sans" w:eastAsia="Noto Sans" w:hAnsi="Noto Sans" w:cs="Noto Sans"/>
                <w:sz w:val="18"/>
                <w:szCs w:val="18"/>
                <w:lang w:val="ca-ES"/>
              </w:rPr>
              <w:t>Comparar críticament les diferents interpretacions que s’han fet de diferents obres artístiques.</w:t>
            </w:r>
          </w:p>
        </w:tc>
      </w:tr>
      <w:tr w:rsidR="00160F09" w:rsidRPr="00222161" w14:paraId="526C9420"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61714B8F" w14:textId="77777777" w:rsidR="00160F09" w:rsidRPr="00222161" w:rsidRDefault="00160F09" w:rsidP="00160F09">
            <w:pPr>
              <w:pStyle w:val="paragraph"/>
              <w:numPr>
                <w:ilvl w:val="0"/>
                <w:numId w:val="12"/>
              </w:numPr>
              <w:spacing w:before="0" w:after="0"/>
              <w:textAlignment w:val="baseline"/>
              <w:rPr>
                <w:lang w:val="ca-ES"/>
              </w:rPr>
            </w:pPr>
            <w:r w:rsidRPr="00222161">
              <w:rPr>
                <w:rStyle w:val="Lletraperdefectedelpargraf"/>
                <w:rFonts w:ascii="Noto Sans" w:eastAsia="Noto Sans" w:hAnsi="Noto Sans" w:cs="Noto Sans"/>
                <w:sz w:val="18"/>
                <w:szCs w:val="18"/>
                <w:lang w:val="ca-ES"/>
              </w:rPr>
              <w:t>Comprendre que l’art es susceptible de moltes lectures segons les èpoques i que cada individu pot percebre l’obra des d’una perspectiva diferent.</w:t>
            </w:r>
          </w:p>
        </w:tc>
      </w:tr>
      <w:tr w:rsidR="00160F09" w:rsidRPr="00222161" w14:paraId="5C392403"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2A7B6E09" w14:textId="77777777" w:rsidR="00160F09" w:rsidRPr="00222161" w:rsidRDefault="00160F09" w:rsidP="00160F09">
            <w:pPr>
              <w:pStyle w:val="paragraph"/>
              <w:numPr>
                <w:ilvl w:val="0"/>
                <w:numId w:val="12"/>
              </w:numPr>
              <w:spacing w:before="0" w:after="0"/>
              <w:textAlignment w:val="baseline"/>
              <w:rPr>
                <w:lang w:val="ca-ES"/>
              </w:rPr>
            </w:pPr>
            <w:r w:rsidRPr="00222161">
              <w:rPr>
                <w:rStyle w:val="Lletraperdefectedelpargraf"/>
                <w:rFonts w:ascii="Noto Sans" w:eastAsia="Noto Sans" w:hAnsi="Noto Sans" w:cs="Noto Sans"/>
                <w:sz w:val="18"/>
                <w:szCs w:val="18"/>
                <w:lang w:val="ca-ES"/>
              </w:rPr>
              <w:t>Proposar la valoració pròpia de les obres a partir de punts de vista diferents i les interpretacions alienes donades anteriorment.</w:t>
            </w:r>
          </w:p>
        </w:tc>
      </w:tr>
    </w:tbl>
    <w:p w14:paraId="172771A4" w14:textId="77777777" w:rsidR="00160F09" w:rsidRPr="00222161" w:rsidRDefault="00160F09" w:rsidP="00160F09">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160F09" w:rsidRPr="00222161" w14:paraId="1D379B5D"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5F3F5F4B" w14:textId="77777777" w:rsidR="00160F09" w:rsidRPr="00222161" w:rsidRDefault="00160F09" w:rsidP="00DD0ECD">
            <w:pPr>
              <w:pStyle w:val="paragraph"/>
              <w:spacing w:before="0" w:after="0"/>
              <w:textAlignment w:val="baseline"/>
              <w:rPr>
                <w:lang w:val="ca-ES"/>
              </w:rPr>
            </w:pPr>
            <w:bookmarkStart w:id="0" w:name="_Hlk189759067"/>
            <w:bookmarkStart w:id="1" w:name="_Hlk189759028"/>
            <w:r w:rsidRPr="00222161">
              <w:rPr>
                <w:rStyle w:val="Lletraperdefectedelpargraf"/>
                <w:rFonts w:ascii="Noto Sans" w:eastAsia="Noto Sans" w:hAnsi="Noto Sans" w:cs="Noto Sans"/>
                <w:b/>
                <w:bCs/>
                <w:sz w:val="18"/>
                <w:szCs w:val="18"/>
                <w:lang w:val="ca-ES"/>
              </w:rPr>
              <w:t>CE 7 Elaborar amb creativitat projectes artístics individuals o col·lectius, investigant estils, tècniques i llenguatges multidisciplinaris i seleccionant i aplicant els més adequats, per donar forma a les idees i objectius plantejats i per aprendre a afrontar nous reptes artístics.</w:t>
            </w:r>
          </w:p>
        </w:tc>
      </w:tr>
      <w:tr w:rsidR="00160F09" w:rsidRPr="00222161" w14:paraId="0A55CE4B"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794FED76" w14:textId="77777777" w:rsidR="00160F09" w:rsidRPr="00222161" w:rsidRDefault="00160F09"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7.1 Plantejar projectes artístics, individuals i col·lectius seleccionant els estils, tècniques, llenguatges més adequats de diverses disciplines i organitzant i distribuint les tasques de manera raonada.</w:t>
            </w:r>
          </w:p>
        </w:tc>
      </w:tr>
      <w:tr w:rsidR="00160F09" w:rsidRPr="00222161" w14:paraId="282C01AD"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18D7C1A1" w14:textId="77777777" w:rsidR="00160F09" w:rsidRPr="00222161" w:rsidRDefault="00160F09" w:rsidP="00160F09">
            <w:pPr>
              <w:pStyle w:val="paragraph"/>
              <w:numPr>
                <w:ilvl w:val="0"/>
                <w:numId w:val="13"/>
              </w:numPr>
              <w:spacing w:before="0" w:after="0"/>
              <w:textAlignment w:val="baseline"/>
              <w:rPr>
                <w:lang w:val="ca-ES"/>
              </w:rPr>
            </w:pPr>
            <w:r w:rsidRPr="00222161">
              <w:rPr>
                <w:rStyle w:val="Lletraperdefectedelpargraf"/>
                <w:rFonts w:ascii="Noto Sans" w:eastAsia="Noto Sans" w:hAnsi="Noto Sans" w:cs="Noto Sans"/>
                <w:sz w:val="18"/>
                <w:szCs w:val="18"/>
                <w:lang w:val="ca-ES"/>
              </w:rPr>
              <w:t>Plantejar projectes artístics de manera clara, organitzada i coherent tant en feines escrites com orals, individuals o grupals.</w:t>
            </w:r>
          </w:p>
        </w:tc>
      </w:tr>
      <w:bookmarkEnd w:id="0"/>
      <w:tr w:rsidR="00160F09" w:rsidRPr="00222161" w14:paraId="7BDA576C"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3B490890" w14:textId="77777777" w:rsidR="00160F09" w:rsidRPr="00222161" w:rsidRDefault="00160F09" w:rsidP="00160F09">
            <w:pPr>
              <w:pStyle w:val="paragraph"/>
              <w:numPr>
                <w:ilvl w:val="0"/>
                <w:numId w:val="13"/>
              </w:numPr>
              <w:spacing w:before="0" w:after="0"/>
              <w:textAlignment w:val="baseline"/>
              <w:rPr>
                <w:lang w:val="ca-ES"/>
              </w:rPr>
            </w:pPr>
            <w:r w:rsidRPr="00222161">
              <w:rPr>
                <w:rStyle w:val="Lletraperdefectedelpargraf"/>
                <w:rFonts w:ascii="Noto Sans" w:eastAsia="Noto Sans" w:hAnsi="Noto Sans" w:cs="Noto Sans"/>
                <w:sz w:val="18"/>
                <w:szCs w:val="18"/>
                <w:lang w:val="ca-ES"/>
              </w:rPr>
              <w:t>Seleccionar i justificar de manera raonada els estils, tècniques i llenguatges més adequats per dissenyar un projecte.</w:t>
            </w:r>
          </w:p>
        </w:tc>
      </w:tr>
      <w:tr w:rsidR="00160F09" w:rsidRPr="00222161" w14:paraId="22A304B7"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0258C5A5" w14:textId="77777777" w:rsidR="00160F09" w:rsidRPr="00222161" w:rsidRDefault="00160F09" w:rsidP="00160F09">
            <w:pPr>
              <w:pStyle w:val="paragraph"/>
              <w:numPr>
                <w:ilvl w:val="0"/>
                <w:numId w:val="13"/>
              </w:numPr>
              <w:spacing w:before="0" w:after="0"/>
              <w:textAlignment w:val="baseline"/>
              <w:rPr>
                <w:lang w:val="ca-ES"/>
              </w:rPr>
            </w:pPr>
            <w:r w:rsidRPr="00222161">
              <w:rPr>
                <w:rStyle w:val="Lletraperdefectedelpargraf"/>
                <w:rFonts w:ascii="Noto Sans" w:eastAsia="Noto Sans" w:hAnsi="Noto Sans" w:cs="Noto Sans"/>
                <w:sz w:val="18"/>
                <w:szCs w:val="18"/>
                <w:lang w:val="ca-ES"/>
              </w:rPr>
              <w:t>Planificar amb criteri projectes individuals o col·lectius relacionats amb una disciplina o tècnica artística valorant l’originalitat i la innovació en el desenvolupament de la feina.</w:t>
            </w:r>
          </w:p>
        </w:tc>
      </w:tr>
      <w:bookmarkEnd w:id="1"/>
      <w:tr w:rsidR="00160F09" w:rsidRPr="00222161" w14:paraId="759323B4"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62F895AE" w14:textId="77777777" w:rsidR="00160F09" w:rsidRPr="00222161" w:rsidRDefault="00160F09"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7.2 Dur a terme amb creativitat projectes artístics individuals o col·lectius, materialitzant les idees i objectius plantejats, aplicant els aprenentatges adquirits, assumint els rols assignats i respectant, si escau, les aportacions dels altres.</w:t>
            </w:r>
          </w:p>
        </w:tc>
      </w:tr>
      <w:tr w:rsidR="00160F09" w:rsidRPr="00222161" w14:paraId="71DAB88E"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28CD9505" w14:textId="77777777" w:rsidR="00160F09" w:rsidRPr="00222161" w:rsidRDefault="00160F09" w:rsidP="00160F09">
            <w:pPr>
              <w:pStyle w:val="paragraph"/>
              <w:numPr>
                <w:ilvl w:val="0"/>
                <w:numId w:val="14"/>
              </w:numPr>
              <w:spacing w:before="0" w:after="0"/>
              <w:textAlignment w:val="baseline"/>
              <w:rPr>
                <w:lang w:val="ca-ES"/>
              </w:rPr>
            </w:pPr>
            <w:r w:rsidRPr="00222161">
              <w:rPr>
                <w:rStyle w:val="Lletraperdefectedelpargraf"/>
                <w:rFonts w:ascii="Noto Sans" w:eastAsia="Noto Sans" w:hAnsi="Noto Sans" w:cs="Noto Sans"/>
                <w:sz w:val="18"/>
                <w:szCs w:val="18"/>
                <w:lang w:val="ca-ES"/>
              </w:rPr>
              <w:t>Participar de forma activa i creativa en les diferents fases d’un projecte artístic multidisciplinari.</w:t>
            </w:r>
          </w:p>
        </w:tc>
      </w:tr>
      <w:tr w:rsidR="00160F09" w:rsidRPr="00222161" w14:paraId="32038DFE"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6EE71452" w14:textId="77777777" w:rsidR="00160F09" w:rsidRPr="00222161" w:rsidRDefault="00160F09" w:rsidP="00160F09">
            <w:pPr>
              <w:pStyle w:val="paragraph"/>
              <w:numPr>
                <w:ilvl w:val="0"/>
                <w:numId w:val="14"/>
              </w:numPr>
              <w:spacing w:before="0" w:after="0"/>
              <w:textAlignment w:val="baseline"/>
              <w:rPr>
                <w:lang w:val="ca-ES"/>
              </w:rPr>
            </w:pPr>
            <w:r w:rsidRPr="00222161">
              <w:rPr>
                <w:rStyle w:val="Lletraperdefectedelpargraf"/>
                <w:rFonts w:ascii="Noto Sans" w:eastAsia="Noto Sans" w:hAnsi="Noto Sans" w:cs="Noto Sans"/>
                <w:sz w:val="18"/>
                <w:szCs w:val="18"/>
                <w:lang w:val="ca-ES"/>
              </w:rPr>
              <w:t>Fomentar el treball en equip i inclusiu valorant l’enriquiment propi de la integració de diferents punts de vista en un mateix projecte.</w:t>
            </w:r>
          </w:p>
        </w:tc>
      </w:tr>
      <w:tr w:rsidR="00160F09" w:rsidRPr="00222161" w14:paraId="20F86F2D"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4D6B1B05" w14:textId="77777777" w:rsidR="00160F09" w:rsidRPr="00222161" w:rsidRDefault="00160F09" w:rsidP="00160F09">
            <w:pPr>
              <w:pStyle w:val="paragraph"/>
              <w:numPr>
                <w:ilvl w:val="0"/>
                <w:numId w:val="14"/>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Realitzar les tasques de manera equitativa i raonada en el cas de projectes col·lectius, a partir dels rols assignats i responsabilitats a cada membre de l’equip, coordinant el treball i la gestió del temps.  </w:t>
            </w:r>
          </w:p>
        </w:tc>
      </w:tr>
      <w:tr w:rsidR="00160F09" w:rsidRPr="00222161" w14:paraId="7568BD44"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75CDDB73" w14:textId="77777777" w:rsidR="00160F09" w:rsidRPr="00222161" w:rsidRDefault="00160F09" w:rsidP="00160F09">
            <w:pPr>
              <w:pStyle w:val="paragraph"/>
              <w:numPr>
                <w:ilvl w:val="0"/>
                <w:numId w:val="14"/>
              </w:numPr>
              <w:spacing w:before="0" w:after="0"/>
              <w:textAlignment w:val="baseline"/>
              <w:rPr>
                <w:lang w:val="ca-ES"/>
              </w:rPr>
            </w:pPr>
            <w:r w:rsidRPr="00222161">
              <w:rPr>
                <w:rStyle w:val="Lletraperdefectedelpargraf"/>
                <w:rFonts w:ascii="Noto Sans" w:eastAsia="Noto Sans" w:hAnsi="Noto Sans" w:cs="Noto Sans"/>
                <w:sz w:val="18"/>
                <w:szCs w:val="18"/>
                <w:lang w:val="ca-ES"/>
              </w:rPr>
              <w:t>Elaborar projectes combinant llenguatges multidisciplinaris, relacionant els temes artístics amb altres àrees de coneixement.</w:t>
            </w:r>
          </w:p>
        </w:tc>
      </w:tr>
    </w:tbl>
    <w:p w14:paraId="4E31C886" w14:textId="77777777" w:rsidR="00160F09" w:rsidRPr="00222161" w:rsidRDefault="00160F09" w:rsidP="00160F09">
      <w:pPr>
        <w:pStyle w:val="paragraph"/>
        <w:spacing w:before="0" w:after="0"/>
        <w:textAlignment w:val="baseline"/>
        <w:rPr>
          <w:rFonts w:ascii="Noto Sans" w:hAnsi="Noto Sans"/>
          <w:sz w:val="18"/>
          <w:szCs w:val="18"/>
          <w:lang w:val="ca-ES"/>
        </w:rPr>
      </w:pPr>
    </w:p>
    <w:p w14:paraId="66E68908" w14:textId="77777777" w:rsidR="00160F09" w:rsidRPr="00222161" w:rsidRDefault="00160F09" w:rsidP="00160F09">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Sabers bàsics</w:t>
      </w:r>
      <w:r w:rsidRPr="00222161">
        <w:rPr>
          <w:rStyle w:val="eop"/>
          <w:rFonts w:ascii="Noto Sans" w:eastAsia="MS Gothic" w:hAnsi="Noto Sans" w:cs="Calibri"/>
          <w:sz w:val="18"/>
          <w:szCs w:val="18"/>
          <w:lang w:val="ca-ES"/>
        </w:rPr>
        <w:t> </w:t>
      </w:r>
    </w:p>
    <w:p w14:paraId="3523D545" w14:textId="77777777" w:rsidR="00160F09" w:rsidRPr="00222161" w:rsidRDefault="00160F09" w:rsidP="00160F09">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3AB977FB" w14:textId="77777777" w:rsidR="00160F09" w:rsidRPr="00222161" w:rsidRDefault="00160F09" w:rsidP="00160F09">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Es concreten a continuació els sabers bàsics organitzats en blocs.</w:t>
      </w:r>
      <w:r w:rsidRPr="00222161">
        <w:rPr>
          <w:rStyle w:val="eop"/>
          <w:rFonts w:ascii="Noto Sans" w:eastAsia="MS Gothic" w:hAnsi="Noto Sans" w:cs="Calibri"/>
          <w:sz w:val="18"/>
          <w:szCs w:val="18"/>
          <w:lang w:val="ca-ES"/>
        </w:rPr>
        <w:t> </w:t>
      </w:r>
    </w:p>
    <w:p w14:paraId="783CAFB2" w14:textId="77777777" w:rsidR="00160F09" w:rsidRPr="00222161" w:rsidRDefault="00160F09" w:rsidP="00160F09">
      <w:pPr>
        <w:pStyle w:val="paragraph"/>
        <w:spacing w:before="0" w:after="0"/>
        <w:textAlignment w:val="baseline"/>
        <w:rPr>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160F09" w:rsidRPr="00222161" w14:paraId="22DDEF0D"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4B2D45DC" w14:textId="77777777" w:rsidR="00160F09" w:rsidRPr="00222161" w:rsidRDefault="00160F09"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A. ELS FONAMENTS DE L’ART</w:t>
            </w:r>
          </w:p>
        </w:tc>
      </w:tr>
      <w:tr w:rsidR="00160F09" w:rsidRPr="00222161" w14:paraId="2A0E650D"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37288F4E" w14:textId="77777777" w:rsidR="00160F09" w:rsidRPr="00222161" w:rsidRDefault="00160F09"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Tecnologia de l’art, materials, tècniques i procediments</w:t>
            </w:r>
          </w:p>
        </w:tc>
      </w:tr>
      <w:tr w:rsidR="00160F09" w:rsidRPr="00222161" w14:paraId="1EA0DD6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54762AB" w14:textId="77777777" w:rsidR="00160F09" w:rsidRPr="00222161" w:rsidRDefault="00160F09" w:rsidP="00160F09">
            <w:pPr>
              <w:pStyle w:val="paragraph"/>
              <w:numPr>
                <w:ilvl w:val="0"/>
                <w:numId w:val="15"/>
              </w:numPr>
              <w:spacing w:before="0" w:after="0"/>
              <w:textAlignment w:val="baseline"/>
              <w:rPr>
                <w:lang w:val="ca-ES"/>
              </w:rPr>
            </w:pPr>
            <w:r w:rsidRPr="00222161">
              <w:rPr>
                <w:rStyle w:val="Lletraperdefectedelpargraf"/>
                <w:rFonts w:ascii="Noto Sans" w:eastAsia="Noto Sans" w:hAnsi="Noto Sans" w:cs="Noto Sans"/>
                <w:sz w:val="18"/>
                <w:szCs w:val="18"/>
                <w:lang w:val="ca-ES"/>
              </w:rPr>
              <w:t>Materials i tècniques tradicionals emprats en diferents manifestacions artístiques al llarg de la història a partir de l’observació d’obres.</w:t>
            </w:r>
          </w:p>
        </w:tc>
      </w:tr>
      <w:tr w:rsidR="00160F09" w:rsidRPr="00222161" w14:paraId="6856B69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C5AF431" w14:textId="77777777" w:rsidR="00160F09" w:rsidRPr="00222161" w:rsidRDefault="00160F09" w:rsidP="00160F09">
            <w:pPr>
              <w:pStyle w:val="paragraph"/>
              <w:numPr>
                <w:ilvl w:val="0"/>
                <w:numId w:val="15"/>
              </w:numPr>
              <w:spacing w:before="0" w:after="0"/>
              <w:textAlignment w:val="baseline"/>
              <w:rPr>
                <w:lang w:val="ca-ES"/>
              </w:rPr>
            </w:pPr>
            <w:r w:rsidRPr="00222161">
              <w:rPr>
                <w:rStyle w:val="Lletraperdefectedelpargraf"/>
                <w:rFonts w:ascii="Noto Sans" w:eastAsia="Noto Sans" w:hAnsi="Noto Sans" w:cs="Noto Sans"/>
                <w:sz w:val="18"/>
                <w:szCs w:val="18"/>
                <w:lang w:val="ca-ES"/>
              </w:rPr>
              <w:t>Tecnologies que han transformat l’art des de la Revolució Industrial fins a l’era digital. L’art immersiu i interactiu.</w:t>
            </w:r>
          </w:p>
        </w:tc>
      </w:tr>
      <w:tr w:rsidR="00160F09" w:rsidRPr="00222161" w14:paraId="21391FE8"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61A8BBCA" w14:textId="77777777" w:rsidR="00160F09" w:rsidRPr="00222161" w:rsidRDefault="00160F09"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Terminologia específica de l’art i l’arquitectura</w:t>
            </w:r>
          </w:p>
        </w:tc>
      </w:tr>
      <w:tr w:rsidR="00160F09" w:rsidRPr="00222161" w14:paraId="6D916AD2"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2789D3DC" w14:textId="77777777" w:rsidR="00160F09" w:rsidRPr="00222161" w:rsidRDefault="00160F09" w:rsidP="00160F09">
            <w:pPr>
              <w:pStyle w:val="paragraph"/>
              <w:numPr>
                <w:ilvl w:val="0"/>
                <w:numId w:val="16"/>
              </w:numPr>
              <w:spacing w:before="0" w:after="0"/>
              <w:textAlignment w:val="baseline"/>
              <w:rPr>
                <w:lang w:val="ca-ES"/>
              </w:rPr>
            </w:pPr>
            <w:r w:rsidRPr="00222161">
              <w:rPr>
                <w:rStyle w:val="Lletraperdefectedelpargraf"/>
                <w:rFonts w:ascii="Noto Sans" w:eastAsia="Noto Sans" w:hAnsi="Noto Sans" w:cs="Noto Sans"/>
                <w:sz w:val="18"/>
                <w:szCs w:val="18"/>
                <w:lang w:val="ca-ES"/>
              </w:rPr>
              <w:t>El llenguatge visual i els elements formals de les arts plàstiques.</w:t>
            </w:r>
          </w:p>
        </w:tc>
      </w:tr>
      <w:tr w:rsidR="00160F09" w:rsidRPr="00222161" w14:paraId="0C886552"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7EBBFA90" w14:textId="77777777" w:rsidR="00160F09" w:rsidRPr="00222161" w:rsidRDefault="00160F09" w:rsidP="00160F09">
            <w:pPr>
              <w:pStyle w:val="paragraph"/>
              <w:numPr>
                <w:ilvl w:val="0"/>
                <w:numId w:val="16"/>
              </w:numPr>
              <w:spacing w:before="0" w:after="0"/>
              <w:textAlignment w:val="baseline"/>
              <w:rPr>
                <w:lang w:val="ca-ES"/>
              </w:rPr>
            </w:pPr>
            <w:r w:rsidRPr="00222161">
              <w:rPr>
                <w:rStyle w:val="Lletraperdefectedelpargraf"/>
                <w:rFonts w:ascii="Noto Sans" w:eastAsia="Noto Sans" w:hAnsi="Noto Sans" w:cs="Noto Sans"/>
                <w:sz w:val="18"/>
                <w:szCs w:val="18"/>
                <w:lang w:val="ca-ES"/>
              </w:rPr>
              <w:t>Els elements iconogràfics de les arts plàstiques.</w:t>
            </w:r>
          </w:p>
        </w:tc>
      </w:tr>
      <w:tr w:rsidR="00160F09" w:rsidRPr="00222161" w14:paraId="0CB4C023"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67A3A9C4" w14:textId="77777777" w:rsidR="00160F09" w:rsidRPr="00222161" w:rsidRDefault="00160F09" w:rsidP="00160F09">
            <w:pPr>
              <w:pStyle w:val="paragraph"/>
              <w:numPr>
                <w:ilvl w:val="0"/>
                <w:numId w:val="16"/>
              </w:numPr>
              <w:spacing w:before="0" w:after="0"/>
              <w:textAlignment w:val="baseline"/>
              <w:rPr>
                <w:lang w:val="ca-ES"/>
              </w:rPr>
            </w:pPr>
            <w:r w:rsidRPr="00222161">
              <w:rPr>
                <w:rStyle w:val="Lletraperdefectedelpargraf"/>
                <w:rFonts w:ascii="Noto Sans" w:eastAsia="Noto Sans" w:hAnsi="Noto Sans" w:cs="Noto Sans"/>
                <w:sz w:val="18"/>
                <w:szCs w:val="18"/>
                <w:lang w:val="ca-ES"/>
              </w:rPr>
              <w:t>La terminologia general de la representació artística, com per exemple l’idealisme, el realisme, l’expressionisme, la figuració i l'abstracció, entre d’altres.</w:t>
            </w:r>
          </w:p>
        </w:tc>
      </w:tr>
      <w:tr w:rsidR="00160F09" w:rsidRPr="00222161" w14:paraId="48ADF6C3"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0D3BC2D4" w14:textId="77777777" w:rsidR="00160F09" w:rsidRPr="00222161" w:rsidRDefault="00160F09" w:rsidP="00160F09">
            <w:pPr>
              <w:pStyle w:val="paragraph"/>
              <w:numPr>
                <w:ilvl w:val="0"/>
                <w:numId w:val="16"/>
              </w:numPr>
              <w:spacing w:before="0" w:after="0"/>
              <w:textAlignment w:val="baseline"/>
              <w:rPr>
                <w:lang w:val="ca-ES"/>
              </w:rPr>
            </w:pPr>
            <w:r w:rsidRPr="00222161">
              <w:rPr>
                <w:rStyle w:val="Lletraperdefectedelpargraf"/>
                <w:rFonts w:ascii="Noto Sans" w:eastAsia="Noto Sans" w:hAnsi="Noto Sans" w:cs="Noto Sans"/>
                <w:sz w:val="18"/>
                <w:szCs w:val="18"/>
                <w:lang w:val="ca-ES"/>
              </w:rPr>
              <w:t>El vocabulari específic de l’arquitectura.</w:t>
            </w:r>
          </w:p>
        </w:tc>
      </w:tr>
      <w:tr w:rsidR="00160F09" w:rsidRPr="00222161" w14:paraId="421E8B92"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54E07613" w14:textId="77777777" w:rsidR="00160F09" w:rsidRPr="00222161" w:rsidRDefault="00160F09"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Aspectes històrics, geogràfics i socials de l’art</w:t>
            </w:r>
          </w:p>
        </w:tc>
      </w:tr>
      <w:tr w:rsidR="00160F09" w:rsidRPr="00222161" w14:paraId="4B77ED99"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28DD439F" w14:textId="77777777" w:rsidR="00160F09" w:rsidRPr="00222161" w:rsidRDefault="00160F09" w:rsidP="00160F09">
            <w:pPr>
              <w:pStyle w:val="paragraph"/>
              <w:numPr>
                <w:ilvl w:val="0"/>
                <w:numId w:val="17"/>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Estudi de les manifestacions artístiques en relació amb els períodes històrics i els esdeveniments socials i polítics que hi van influir, com la Revolució Francesa en el Romanticisme, la Primera Guerra Mundial en les primeres avantguardes, la cultura del consum en el </w:t>
            </w:r>
            <w:r w:rsidRPr="00222161">
              <w:rPr>
                <w:rStyle w:val="Lletraperdefectedelpargraf"/>
                <w:rFonts w:ascii="Noto Sans" w:eastAsia="Noto Sans" w:hAnsi="Noto Sans" w:cs="Noto Sans"/>
                <w:i/>
                <w:iCs/>
                <w:sz w:val="18"/>
                <w:szCs w:val="18"/>
                <w:lang w:val="ca-ES"/>
              </w:rPr>
              <w:t xml:space="preserve">Pop </w:t>
            </w:r>
            <w:r w:rsidRPr="00222161">
              <w:rPr>
                <w:rStyle w:val="Lletraperdefectedelpargraf"/>
                <w:rFonts w:ascii="Noto Sans" w:eastAsia="Noto Sans" w:hAnsi="Noto Sans" w:cs="Noto Sans"/>
                <w:sz w:val="18"/>
                <w:szCs w:val="18"/>
                <w:lang w:val="ca-ES"/>
              </w:rPr>
              <w:t>Art, entre d’altres.</w:t>
            </w:r>
          </w:p>
        </w:tc>
      </w:tr>
      <w:tr w:rsidR="00160F09" w:rsidRPr="00222161" w14:paraId="64EADF5A"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52E2E152" w14:textId="77777777" w:rsidR="00160F09" w:rsidRPr="00222161" w:rsidRDefault="00160F09" w:rsidP="00160F09">
            <w:pPr>
              <w:pStyle w:val="paragraph"/>
              <w:numPr>
                <w:ilvl w:val="0"/>
                <w:numId w:val="17"/>
              </w:numPr>
              <w:spacing w:before="0" w:after="0"/>
              <w:textAlignment w:val="baseline"/>
              <w:rPr>
                <w:lang w:val="ca-ES"/>
              </w:rPr>
            </w:pPr>
            <w:r w:rsidRPr="00222161">
              <w:rPr>
                <w:rStyle w:val="Lletraperdefectedelpargraf"/>
                <w:rFonts w:ascii="Noto Sans" w:eastAsia="Noto Sans" w:hAnsi="Noto Sans" w:cs="Noto Sans"/>
                <w:sz w:val="18"/>
                <w:szCs w:val="18"/>
                <w:lang w:val="ca-ES"/>
              </w:rPr>
              <w:t>L’adaptació de l’art als contextos geogràfics específics, com per exemple el cas de les primeres civilitzacions (Mesopotàmia, Egipte, etc.).</w:t>
            </w:r>
          </w:p>
        </w:tc>
      </w:tr>
      <w:tr w:rsidR="00160F09" w:rsidRPr="00222161" w14:paraId="6487C024"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2187745C" w14:textId="77777777" w:rsidR="00160F09" w:rsidRPr="00222161" w:rsidRDefault="00160F09"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Teories de l’art. Definició d’art al llarg de la història i perspectiva actual</w:t>
            </w:r>
          </w:p>
        </w:tc>
      </w:tr>
      <w:tr w:rsidR="00160F09" w:rsidRPr="00222161" w14:paraId="10682BDF"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46E3134C" w14:textId="77777777" w:rsidR="00160F09" w:rsidRPr="00222161" w:rsidRDefault="00160F09" w:rsidP="00160F09">
            <w:pPr>
              <w:pStyle w:val="paragraph"/>
              <w:numPr>
                <w:ilvl w:val="0"/>
                <w:numId w:val="18"/>
              </w:numPr>
              <w:spacing w:before="0" w:after="0"/>
              <w:textAlignment w:val="baseline"/>
              <w:rPr>
                <w:lang w:val="ca-ES"/>
              </w:rPr>
            </w:pPr>
            <w:r w:rsidRPr="00222161">
              <w:rPr>
                <w:rStyle w:val="Lletraperdefectedelpargraf"/>
                <w:rFonts w:ascii="Noto Sans" w:eastAsia="Noto Sans" w:hAnsi="Noto Sans" w:cs="Noto Sans"/>
                <w:sz w:val="18"/>
                <w:szCs w:val="18"/>
                <w:lang w:val="ca-ES"/>
              </w:rPr>
              <w:t>L’evolució del concepte d’</w:t>
            </w:r>
            <w:r w:rsidRPr="00222161">
              <w:rPr>
                <w:rStyle w:val="Lletraperdefectedelpargraf"/>
                <w:rFonts w:ascii="Noto Sans" w:eastAsia="Noto Sans" w:hAnsi="Noto Sans" w:cs="Noto Sans"/>
                <w:i/>
                <w:iCs/>
                <w:sz w:val="18"/>
                <w:szCs w:val="18"/>
                <w:lang w:val="ca-ES"/>
              </w:rPr>
              <w:t>art</w:t>
            </w:r>
            <w:r w:rsidRPr="00222161">
              <w:rPr>
                <w:rStyle w:val="Lletraperdefectedelpargraf"/>
                <w:rFonts w:ascii="Noto Sans" w:eastAsia="Noto Sans" w:hAnsi="Noto Sans" w:cs="Noto Sans"/>
                <w:sz w:val="18"/>
                <w:szCs w:val="18"/>
                <w:lang w:val="ca-ES"/>
              </w:rPr>
              <w:t xml:space="preserve"> i de les seves funcions al llarg de la història.</w:t>
            </w:r>
          </w:p>
        </w:tc>
      </w:tr>
      <w:tr w:rsidR="00160F09" w:rsidRPr="00222161" w14:paraId="308A0558"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0767B4A6" w14:textId="77777777" w:rsidR="00160F09" w:rsidRPr="00222161" w:rsidRDefault="00160F09" w:rsidP="00160F09">
            <w:pPr>
              <w:pStyle w:val="paragraph"/>
              <w:numPr>
                <w:ilvl w:val="0"/>
                <w:numId w:val="18"/>
              </w:numPr>
              <w:spacing w:before="0" w:after="0"/>
              <w:textAlignment w:val="baseline"/>
              <w:rPr>
                <w:lang w:val="ca-ES"/>
              </w:rPr>
            </w:pPr>
            <w:r w:rsidRPr="00222161">
              <w:rPr>
                <w:rStyle w:val="Lletraperdefectedelpargraf"/>
                <w:rFonts w:ascii="Noto Sans" w:eastAsia="Noto Sans" w:hAnsi="Noto Sans" w:cs="Noto Sans"/>
                <w:sz w:val="18"/>
                <w:szCs w:val="18"/>
                <w:lang w:val="ca-ES"/>
              </w:rPr>
              <w:t>L’estudi de les teories clàssiques i modernes de l’art. Aproximació.</w:t>
            </w:r>
          </w:p>
        </w:tc>
      </w:tr>
      <w:tr w:rsidR="00160F09" w:rsidRPr="00222161" w14:paraId="0C179F1E"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39FBCDEC" w14:textId="77777777" w:rsidR="00160F09" w:rsidRPr="00222161" w:rsidRDefault="00160F09" w:rsidP="00160F09">
            <w:pPr>
              <w:pStyle w:val="paragraph"/>
              <w:numPr>
                <w:ilvl w:val="0"/>
                <w:numId w:val="18"/>
              </w:numPr>
              <w:spacing w:before="0" w:after="0"/>
              <w:textAlignment w:val="baseline"/>
              <w:rPr>
                <w:lang w:val="ca-ES"/>
              </w:rPr>
            </w:pPr>
            <w:r w:rsidRPr="00222161">
              <w:rPr>
                <w:rStyle w:val="Lletraperdefectedelpargraf"/>
                <w:rFonts w:ascii="Noto Sans" w:eastAsia="Noto Sans" w:hAnsi="Noto Sans" w:cs="Noto Sans"/>
                <w:sz w:val="18"/>
                <w:szCs w:val="18"/>
                <w:lang w:val="ca-ES"/>
              </w:rPr>
              <w:t>Introducció a l’estudi de l’art com a fenomen interdisciplinari i multicultural propi de la perspectiva actual de l’art.</w:t>
            </w:r>
          </w:p>
        </w:tc>
      </w:tr>
      <w:tr w:rsidR="00160F09" w:rsidRPr="00222161" w14:paraId="106156C5"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01400736" w14:textId="77777777" w:rsidR="00160F09" w:rsidRPr="00222161" w:rsidRDefault="00160F09"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Perspectiva de gènere en l’art: representacions i creacions femenines</w:t>
            </w:r>
          </w:p>
        </w:tc>
      </w:tr>
      <w:tr w:rsidR="00160F09" w:rsidRPr="00222161" w14:paraId="2332A23D"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014A873B" w14:textId="77777777" w:rsidR="00160F09" w:rsidRPr="00222161" w:rsidRDefault="00160F09" w:rsidP="00160F09">
            <w:pPr>
              <w:pStyle w:val="paragraph"/>
              <w:numPr>
                <w:ilvl w:val="0"/>
                <w:numId w:val="19"/>
              </w:numPr>
              <w:spacing w:before="0" w:after="0"/>
              <w:textAlignment w:val="baseline"/>
              <w:rPr>
                <w:lang w:val="ca-ES"/>
              </w:rPr>
            </w:pPr>
            <w:r w:rsidRPr="00222161">
              <w:rPr>
                <w:rStyle w:val="Lletraperdefectedelpargraf"/>
                <w:rFonts w:ascii="Noto Sans" w:eastAsia="Noto Sans" w:hAnsi="Noto Sans" w:cs="Noto Sans"/>
                <w:sz w:val="18"/>
                <w:szCs w:val="18"/>
                <w:lang w:val="ca-ES"/>
              </w:rPr>
              <w:t>La dona com a artista. La lluita per la visibilitat al llarg de la història de l’art.</w:t>
            </w:r>
          </w:p>
        </w:tc>
      </w:tr>
      <w:tr w:rsidR="00160F09" w:rsidRPr="00222161" w14:paraId="134F5C55"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6886B80B" w14:textId="77777777" w:rsidR="00160F09" w:rsidRPr="00222161" w:rsidRDefault="00160F09" w:rsidP="00160F09">
            <w:pPr>
              <w:pStyle w:val="paragraph"/>
              <w:numPr>
                <w:ilvl w:val="0"/>
                <w:numId w:val="19"/>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Estereotips culturals i artístics. La representació de la dona al llarg de la història.  </w:t>
            </w:r>
          </w:p>
        </w:tc>
      </w:tr>
      <w:tr w:rsidR="00160F09" w:rsidRPr="00222161" w14:paraId="22245357"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6695F6A7" w14:textId="77777777" w:rsidR="00160F09" w:rsidRPr="00222161" w:rsidRDefault="00160F09" w:rsidP="00160F09">
            <w:pPr>
              <w:pStyle w:val="paragraph"/>
              <w:numPr>
                <w:ilvl w:val="0"/>
                <w:numId w:val="19"/>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Identitats sexuals i de gènere en l’art. Artistes i representacions.</w:t>
            </w:r>
          </w:p>
        </w:tc>
      </w:tr>
      <w:tr w:rsidR="00160F09" w:rsidRPr="00222161" w14:paraId="53E4988C"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669DEEF2" w14:textId="77777777" w:rsidR="00160F09" w:rsidRPr="00222161" w:rsidRDefault="00160F09" w:rsidP="00160F09">
            <w:pPr>
              <w:pStyle w:val="paragraph"/>
              <w:numPr>
                <w:ilvl w:val="0"/>
                <w:numId w:val="19"/>
              </w:numPr>
              <w:spacing w:before="0" w:after="0"/>
              <w:textAlignment w:val="baseline"/>
              <w:rPr>
                <w:lang w:val="ca-ES"/>
              </w:rPr>
            </w:pPr>
            <w:r w:rsidRPr="00222161">
              <w:rPr>
                <w:rStyle w:val="Lletraperdefectedelpargraf"/>
                <w:rFonts w:ascii="Noto Sans" w:eastAsia="Noto Sans" w:hAnsi="Noto Sans" w:cs="Noto Sans"/>
                <w:sz w:val="18"/>
                <w:szCs w:val="18"/>
                <w:lang w:val="ca-ES"/>
              </w:rPr>
              <w:t>L’art i els artistes a les Illes Balears.</w:t>
            </w:r>
          </w:p>
        </w:tc>
      </w:tr>
      <w:tr w:rsidR="00160F09" w:rsidRPr="00222161" w14:paraId="08FB856A"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03BD1C83" w14:textId="77777777" w:rsidR="00160F09" w:rsidRPr="00222161" w:rsidRDefault="00160F09"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Art conceptual i art objecte</w:t>
            </w:r>
          </w:p>
        </w:tc>
      </w:tr>
      <w:tr w:rsidR="00160F09" w:rsidRPr="00222161" w14:paraId="2E396DE2"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3439F359" w14:textId="77777777" w:rsidR="00160F09" w:rsidRPr="00222161" w:rsidRDefault="00160F09" w:rsidP="00160F09">
            <w:pPr>
              <w:pStyle w:val="paragraph"/>
              <w:numPr>
                <w:ilvl w:val="0"/>
                <w:numId w:val="20"/>
              </w:numPr>
              <w:spacing w:before="0" w:after="0"/>
              <w:textAlignment w:val="baseline"/>
              <w:rPr>
                <w:lang w:val="ca-ES"/>
              </w:rPr>
            </w:pPr>
            <w:r w:rsidRPr="00222161">
              <w:rPr>
                <w:rStyle w:val="Lletraperdefectedelpargraf"/>
                <w:rFonts w:ascii="Noto Sans" w:eastAsia="Noto Sans" w:hAnsi="Noto Sans" w:cs="Noto Sans"/>
                <w:sz w:val="18"/>
                <w:szCs w:val="18"/>
                <w:lang w:val="ca-ES"/>
              </w:rPr>
              <w:t>L’art conceptual com a forma artística en què la idea o concepte és més important que el producte final de l’obra.</w:t>
            </w:r>
          </w:p>
        </w:tc>
      </w:tr>
      <w:tr w:rsidR="00160F09" w:rsidRPr="00222161" w14:paraId="69A74FFA"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6C3934B1" w14:textId="77777777" w:rsidR="00160F09" w:rsidRPr="00222161" w:rsidRDefault="00160F09" w:rsidP="00160F09">
            <w:pPr>
              <w:pStyle w:val="paragraph"/>
              <w:numPr>
                <w:ilvl w:val="0"/>
                <w:numId w:val="20"/>
              </w:numPr>
              <w:spacing w:before="0" w:after="0"/>
              <w:textAlignment w:val="baseline"/>
              <w:rPr>
                <w:lang w:val="ca-ES"/>
              </w:rPr>
            </w:pPr>
            <w:r w:rsidRPr="00222161">
              <w:rPr>
                <w:rStyle w:val="Lletraperdefectedelpargraf"/>
                <w:rFonts w:ascii="Noto Sans" w:eastAsia="Noto Sans" w:hAnsi="Noto Sans" w:cs="Noto Sans"/>
                <w:sz w:val="18"/>
                <w:szCs w:val="18"/>
                <w:lang w:val="ca-ES"/>
              </w:rPr>
              <w:t>L’art i el llenguatge, la seva relació.</w:t>
            </w:r>
          </w:p>
        </w:tc>
      </w:tr>
      <w:tr w:rsidR="00160F09" w:rsidRPr="00222161" w14:paraId="61CBDBBC"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52B41664" w14:textId="77777777" w:rsidR="00160F09" w:rsidRPr="00222161" w:rsidRDefault="00160F09" w:rsidP="00160F09">
            <w:pPr>
              <w:pStyle w:val="paragraph"/>
              <w:numPr>
                <w:ilvl w:val="0"/>
                <w:numId w:val="20"/>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Ús d’objectes quotidians com a manifestacions artístiques. El </w:t>
            </w:r>
            <w:proofErr w:type="spellStart"/>
            <w:r w:rsidRPr="00222161">
              <w:rPr>
                <w:rStyle w:val="Lletraperdefectedelpargraf"/>
                <w:rFonts w:ascii="Noto Sans" w:eastAsia="Noto Sans" w:hAnsi="Noto Sans" w:cs="Noto Sans"/>
                <w:i/>
                <w:iCs/>
                <w:sz w:val="18"/>
                <w:szCs w:val="18"/>
                <w:lang w:val="ca-ES"/>
              </w:rPr>
              <w:t>ready</w:t>
            </w:r>
            <w:proofErr w:type="spellEnd"/>
            <w:r w:rsidRPr="00222161">
              <w:rPr>
                <w:rStyle w:val="Lletraperdefectedelpargraf"/>
                <w:rFonts w:ascii="Noto Sans" w:eastAsia="Noto Sans" w:hAnsi="Noto Sans" w:cs="Noto Sans"/>
                <w:i/>
                <w:iCs/>
                <w:sz w:val="18"/>
                <w:szCs w:val="18"/>
                <w:lang w:val="ca-ES"/>
              </w:rPr>
              <w:t xml:space="preserve"> </w:t>
            </w:r>
            <w:proofErr w:type="spellStart"/>
            <w:r w:rsidRPr="00222161">
              <w:rPr>
                <w:rStyle w:val="Lletraperdefectedelpargraf"/>
                <w:rFonts w:ascii="Noto Sans" w:eastAsia="Noto Sans" w:hAnsi="Noto Sans" w:cs="Noto Sans"/>
                <w:i/>
                <w:iCs/>
                <w:sz w:val="18"/>
                <w:szCs w:val="18"/>
                <w:lang w:val="ca-ES"/>
              </w:rPr>
              <w:t>made</w:t>
            </w:r>
            <w:proofErr w:type="spellEnd"/>
            <w:r w:rsidRPr="00222161">
              <w:rPr>
                <w:rStyle w:val="Lletraperdefectedelpargraf"/>
                <w:rFonts w:ascii="Noto Sans" w:eastAsia="Noto Sans" w:hAnsi="Noto Sans" w:cs="Noto Sans"/>
                <w:sz w:val="18"/>
                <w:szCs w:val="18"/>
                <w:lang w:val="ca-ES"/>
              </w:rPr>
              <w:t xml:space="preserve"> i </w:t>
            </w:r>
            <w:proofErr w:type="spellStart"/>
            <w:r w:rsidRPr="00222161">
              <w:rPr>
                <w:rStyle w:val="Lletraperdefectedelpargraf"/>
                <w:rFonts w:ascii="Noto Sans" w:eastAsia="Noto Sans" w:hAnsi="Noto Sans" w:cs="Noto Sans"/>
                <w:sz w:val="18"/>
                <w:szCs w:val="18"/>
                <w:lang w:val="ca-ES"/>
              </w:rPr>
              <w:t>l’</w:t>
            </w:r>
            <w:r w:rsidRPr="00222161">
              <w:rPr>
                <w:rStyle w:val="Lletraperdefectedelpargraf"/>
                <w:rFonts w:ascii="Noto Sans" w:eastAsia="Noto Sans" w:hAnsi="Noto Sans" w:cs="Noto Sans"/>
                <w:i/>
                <w:iCs/>
                <w:sz w:val="18"/>
                <w:szCs w:val="18"/>
                <w:lang w:val="ca-ES"/>
              </w:rPr>
              <w:t>objet</w:t>
            </w:r>
            <w:proofErr w:type="spellEnd"/>
            <w:r w:rsidRPr="00222161">
              <w:rPr>
                <w:rStyle w:val="Lletraperdefectedelpargraf"/>
                <w:rFonts w:ascii="Noto Sans" w:eastAsia="Noto Sans" w:hAnsi="Noto Sans" w:cs="Noto Sans"/>
                <w:i/>
                <w:iCs/>
                <w:sz w:val="18"/>
                <w:szCs w:val="18"/>
                <w:lang w:val="ca-ES"/>
              </w:rPr>
              <w:t xml:space="preserve"> </w:t>
            </w:r>
            <w:proofErr w:type="spellStart"/>
            <w:r w:rsidRPr="00222161">
              <w:rPr>
                <w:rStyle w:val="Lletraperdefectedelpargraf"/>
                <w:rFonts w:ascii="Noto Sans" w:eastAsia="Noto Sans" w:hAnsi="Noto Sans" w:cs="Noto Sans"/>
                <w:i/>
                <w:iCs/>
                <w:sz w:val="18"/>
                <w:szCs w:val="18"/>
                <w:lang w:val="ca-ES"/>
              </w:rPr>
              <w:t>trouvé</w:t>
            </w:r>
            <w:proofErr w:type="spellEnd"/>
            <w:r w:rsidRPr="00222161">
              <w:rPr>
                <w:rStyle w:val="Lletraperdefectedelpargraf"/>
                <w:rFonts w:ascii="Noto Sans" w:eastAsia="Noto Sans" w:hAnsi="Noto Sans" w:cs="Noto Sans"/>
                <w:sz w:val="18"/>
                <w:szCs w:val="18"/>
                <w:lang w:val="ca-ES"/>
              </w:rPr>
              <w:t>. Les instal·lacions.</w:t>
            </w:r>
          </w:p>
        </w:tc>
      </w:tr>
    </w:tbl>
    <w:p w14:paraId="64B99A3B" w14:textId="77777777" w:rsidR="00160F09" w:rsidRPr="00222161" w:rsidRDefault="00160F09" w:rsidP="00160F09">
      <w:pPr>
        <w:pStyle w:val="paragraph"/>
        <w:spacing w:before="0" w:after="0"/>
        <w:textAlignment w:val="baseline"/>
        <w:rPr>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160F09" w:rsidRPr="00222161" w14:paraId="2D769CEC"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3F5EA898" w14:textId="77777777" w:rsidR="00160F09" w:rsidRPr="00222161" w:rsidRDefault="00160F09"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B. VISIÓ, REALITAT I REPRESENTACIÓ</w:t>
            </w:r>
          </w:p>
        </w:tc>
      </w:tr>
      <w:tr w:rsidR="00160F09" w:rsidRPr="00222161" w14:paraId="47715A5D"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3A6ECB13" w14:textId="77777777" w:rsidR="00160F09" w:rsidRPr="00222161" w:rsidRDefault="00160F09"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 Introducció a l’art precolombí i l’art africà </w:t>
            </w:r>
            <w:proofErr w:type="spellStart"/>
            <w:r w:rsidRPr="00222161">
              <w:rPr>
                <w:rStyle w:val="Lletraperdefectedelpargraf"/>
                <w:rFonts w:ascii="Noto Sans" w:eastAsia="Noto Sans" w:hAnsi="Noto Sans" w:cs="Noto Sans"/>
                <w:sz w:val="18"/>
                <w:szCs w:val="18"/>
                <w:lang w:val="ca-ES"/>
              </w:rPr>
              <w:t>precolonial</w:t>
            </w:r>
            <w:proofErr w:type="spellEnd"/>
          </w:p>
        </w:tc>
      </w:tr>
      <w:tr w:rsidR="00160F09" w:rsidRPr="00222161" w14:paraId="5BD1132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2A4800B" w14:textId="77777777" w:rsidR="00160F09" w:rsidRPr="00222161" w:rsidRDefault="00160F09" w:rsidP="00160F09">
            <w:pPr>
              <w:pStyle w:val="paragraph"/>
              <w:numPr>
                <w:ilvl w:val="0"/>
                <w:numId w:val="21"/>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L’aproximació a la representació i a l’arquitectura de les cultures precolombines i l’art africà </w:t>
            </w:r>
            <w:proofErr w:type="spellStart"/>
            <w:r w:rsidRPr="00222161">
              <w:rPr>
                <w:rStyle w:val="Lletraperdefectedelpargraf"/>
                <w:rFonts w:ascii="Noto Sans" w:eastAsia="Noto Sans" w:hAnsi="Noto Sans" w:cs="Noto Sans"/>
                <w:sz w:val="18"/>
                <w:szCs w:val="18"/>
                <w:lang w:val="ca-ES"/>
              </w:rPr>
              <w:t>precolonial</w:t>
            </w:r>
            <w:proofErr w:type="spellEnd"/>
            <w:r w:rsidRPr="00222161">
              <w:rPr>
                <w:rStyle w:val="Lletraperdefectedelpargraf"/>
                <w:rFonts w:ascii="Noto Sans" w:eastAsia="Noto Sans" w:hAnsi="Noto Sans" w:cs="Noto Sans"/>
                <w:sz w:val="18"/>
                <w:szCs w:val="18"/>
                <w:lang w:val="ca-ES"/>
              </w:rPr>
              <w:t>.</w:t>
            </w:r>
          </w:p>
        </w:tc>
      </w:tr>
      <w:tr w:rsidR="00160F09" w:rsidRPr="00222161" w14:paraId="6B6F21B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ED9250B" w14:textId="77777777" w:rsidR="00160F09" w:rsidRPr="00222161" w:rsidRDefault="00160F09" w:rsidP="00160F09">
            <w:pPr>
              <w:pStyle w:val="paragraph"/>
              <w:numPr>
                <w:ilvl w:val="0"/>
                <w:numId w:val="21"/>
              </w:numPr>
              <w:spacing w:before="0" w:after="0"/>
              <w:textAlignment w:val="baseline"/>
              <w:rPr>
                <w:lang w:val="ca-ES"/>
              </w:rPr>
            </w:pPr>
            <w:r w:rsidRPr="00222161">
              <w:rPr>
                <w:rStyle w:val="Lletraperdefectedelpargraf"/>
                <w:rFonts w:ascii="Noto Sans" w:eastAsia="Noto Sans" w:hAnsi="Noto Sans" w:cs="Noto Sans"/>
                <w:sz w:val="18"/>
                <w:szCs w:val="18"/>
                <w:lang w:val="ca-ES"/>
              </w:rPr>
              <w:t>La influència de l’art primitiu en l’art contemporani.</w:t>
            </w:r>
          </w:p>
        </w:tc>
      </w:tr>
      <w:tr w:rsidR="00160F09" w:rsidRPr="00222161" w14:paraId="50C0338E"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216C3F2C" w14:textId="77777777" w:rsidR="00160F09" w:rsidRPr="00222161" w:rsidRDefault="00160F09"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Sistemes de representació espacial en la pintura. De la pintura primitiva a la ruptura cubista</w:t>
            </w:r>
          </w:p>
        </w:tc>
      </w:tr>
      <w:tr w:rsidR="00160F09" w:rsidRPr="00222161" w14:paraId="61C4461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886ADBE" w14:textId="77777777" w:rsidR="00160F09" w:rsidRPr="00222161" w:rsidRDefault="00160F09" w:rsidP="00160F09">
            <w:pPr>
              <w:pStyle w:val="paragraph"/>
              <w:numPr>
                <w:ilvl w:val="0"/>
                <w:numId w:val="22"/>
              </w:numPr>
              <w:spacing w:before="0" w:after="0"/>
              <w:textAlignment w:val="baseline"/>
              <w:rPr>
                <w:lang w:val="ca-ES"/>
              </w:rPr>
            </w:pPr>
            <w:r w:rsidRPr="00222161">
              <w:rPr>
                <w:rStyle w:val="Lletraperdefectedelpargraf"/>
                <w:rFonts w:ascii="Noto Sans" w:eastAsia="Noto Sans" w:hAnsi="Noto Sans" w:cs="Noto Sans"/>
                <w:sz w:val="18"/>
                <w:szCs w:val="18"/>
                <w:lang w:val="ca-ES"/>
              </w:rPr>
              <w:t>La profunditat, representació des de l’Antiguitat a l’Edat Mitjana.</w:t>
            </w:r>
          </w:p>
        </w:tc>
      </w:tr>
      <w:tr w:rsidR="00160F09" w:rsidRPr="00222161" w14:paraId="3C67CBF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1C1A1C5" w14:textId="77777777" w:rsidR="00160F09" w:rsidRPr="00222161" w:rsidRDefault="00160F09" w:rsidP="00160F09">
            <w:pPr>
              <w:pStyle w:val="paragraph"/>
              <w:numPr>
                <w:ilvl w:val="0"/>
                <w:numId w:val="22"/>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La conquesta de la tercera dimensió en el Renaixement.  </w:t>
            </w:r>
          </w:p>
        </w:tc>
      </w:tr>
      <w:tr w:rsidR="00160F09" w:rsidRPr="00222161" w14:paraId="1474CC7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509CFC6" w14:textId="77777777" w:rsidR="00160F09" w:rsidRPr="00222161" w:rsidRDefault="00160F09" w:rsidP="00160F09">
            <w:pPr>
              <w:pStyle w:val="paragraph"/>
              <w:numPr>
                <w:ilvl w:val="0"/>
                <w:numId w:val="22"/>
              </w:numPr>
              <w:spacing w:before="0" w:after="0"/>
              <w:textAlignment w:val="baseline"/>
              <w:rPr>
                <w:lang w:val="ca-ES"/>
              </w:rPr>
            </w:pPr>
            <w:r w:rsidRPr="00222161">
              <w:rPr>
                <w:rStyle w:val="Lletraperdefectedelpargraf"/>
                <w:rFonts w:ascii="Noto Sans" w:eastAsia="Noto Sans" w:hAnsi="Noto Sans" w:cs="Noto Sans"/>
                <w:sz w:val="18"/>
                <w:szCs w:val="18"/>
                <w:lang w:val="ca-ES"/>
              </w:rPr>
              <w:t>La ruptura cubista respecte la representació tradicional de l’espai des del Renaixement.</w:t>
            </w:r>
          </w:p>
        </w:tc>
      </w:tr>
      <w:tr w:rsidR="00160F09" w:rsidRPr="00222161" w14:paraId="103A998A"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5FD52D60" w14:textId="77777777" w:rsidR="00160F09" w:rsidRPr="00222161" w:rsidRDefault="00160F09"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 </w:t>
            </w:r>
            <w:r w:rsidRPr="00222161">
              <w:rPr>
                <w:rStyle w:val="Lletraperdefectedelpargraf"/>
                <w:rFonts w:ascii="Noto Sans" w:eastAsia="Noto Sans" w:hAnsi="Noto Sans" w:cs="Noto Sans"/>
                <w:sz w:val="18"/>
                <w:szCs w:val="18"/>
                <w:shd w:val="clear" w:color="auto" w:fill="F8F8F8"/>
                <w:lang w:val="ca-ES"/>
              </w:rPr>
              <w:t>L’impressionisme i postimpressionisme pictòric</w:t>
            </w:r>
          </w:p>
        </w:tc>
      </w:tr>
      <w:tr w:rsidR="00160F09" w:rsidRPr="00222161" w14:paraId="12EC4CF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320F88F" w14:textId="77777777" w:rsidR="00160F09" w:rsidRPr="00222161" w:rsidRDefault="00160F09" w:rsidP="00160F09">
            <w:pPr>
              <w:pStyle w:val="paragraph"/>
              <w:numPr>
                <w:ilvl w:val="0"/>
                <w:numId w:val="23"/>
              </w:numPr>
              <w:spacing w:before="0" w:after="0"/>
              <w:textAlignment w:val="baseline"/>
              <w:rPr>
                <w:lang w:val="ca-ES"/>
              </w:rPr>
            </w:pPr>
            <w:r w:rsidRPr="00222161">
              <w:rPr>
                <w:rStyle w:val="Lletraperdefectedelpargraf"/>
                <w:rFonts w:ascii="Noto Sans" w:eastAsia="Noto Sans" w:hAnsi="Noto Sans" w:cs="Noto Sans"/>
                <w:sz w:val="18"/>
                <w:szCs w:val="18"/>
                <w:lang w:val="ca-ES"/>
              </w:rPr>
              <w:t>La llum i el color de les pintures de l’estil impressionista. La influència de la fotografia.</w:t>
            </w:r>
          </w:p>
        </w:tc>
      </w:tr>
      <w:tr w:rsidR="00160F09" w:rsidRPr="00222161" w14:paraId="7ED011E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E521A85" w14:textId="77777777" w:rsidR="00160F09" w:rsidRPr="00222161" w:rsidRDefault="00160F09" w:rsidP="00160F09">
            <w:pPr>
              <w:pStyle w:val="paragraph"/>
              <w:numPr>
                <w:ilvl w:val="0"/>
                <w:numId w:val="23"/>
              </w:numPr>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La interpretació subjectiva i expressiva de les obres del postimpressionisme.</w:t>
            </w:r>
          </w:p>
        </w:tc>
      </w:tr>
      <w:tr w:rsidR="00160F09" w:rsidRPr="00222161" w14:paraId="7C659F1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F4C47A8" w14:textId="77777777" w:rsidR="00160F09" w:rsidRPr="00222161" w:rsidRDefault="00160F09" w:rsidP="00160F09">
            <w:pPr>
              <w:pStyle w:val="paragraph"/>
              <w:numPr>
                <w:ilvl w:val="0"/>
                <w:numId w:val="23"/>
              </w:numPr>
              <w:spacing w:before="0" w:after="0"/>
              <w:textAlignment w:val="baseline"/>
              <w:rPr>
                <w:lang w:val="ca-ES"/>
              </w:rPr>
            </w:pPr>
            <w:r w:rsidRPr="00222161">
              <w:rPr>
                <w:rStyle w:val="Lletraperdefectedelpargraf"/>
                <w:rFonts w:ascii="Noto Sans" w:eastAsia="Noto Sans" w:hAnsi="Noto Sans" w:cs="Noto Sans"/>
                <w:sz w:val="18"/>
                <w:szCs w:val="18"/>
                <w:lang w:val="ca-ES"/>
              </w:rPr>
              <w:t>El postimpressionisme i la seva influència en les avantguardes artístiques.</w:t>
            </w:r>
          </w:p>
        </w:tc>
      </w:tr>
      <w:tr w:rsidR="00160F09" w:rsidRPr="00222161" w14:paraId="0F9C8619"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6194415D" w14:textId="77777777" w:rsidR="00160F09" w:rsidRPr="00222161" w:rsidRDefault="00160F09"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El Realisme: conceptes i enfocaments. L’Hiperrealisme</w:t>
            </w:r>
          </w:p>
        </w:tc>
      </w:tr>
      <w:tr w:rsidR="00160F09" w:rsidRPr="00222161" w14:paraId="2C4AFA94"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02D1237C" w14:textId="77777777" w:rsidR="00160F09" w:rsidRPr="00222161" w:rsidRDefault="00160F09" w:rsidP="00160F09">
            <w:pPr>
              <w:pStyle w:val="paragraph"/>
              <w:numPr>
                <w:ilvl w:val="0"/>
                <w:numId w:val="24"/>
              </w:numPr>
              <w:spacing w:before="0" w:after="0"/>
              <w:textAlignment w:val="baseline"/>
              <w:rPr>
                <w:lang w:val="ca-ES"/>
              </w:rPr>
            </w:pPr>
            <w:r w:rsidRPr="00222161">
              <w:rPr>
                <w:rStyle w:val="Lletraperdefectedelpargraf"/>
                <w:rFonts w:ascii="Noto Sans" w:eastAsia="Noto Sans" w:hAnsi="Noto Sans" w:cs="Noto Sans"/>
                <w:sz w:val="18"/>
                <w:szCs w:val="18"/>
                <w:lang w:val="ca-ES"/>
              </w:rPr>
              <w:t>La realitat objectiva i la seva representació sense idealització en el Realisme.</w:t>
            </w:r>
          </w:p>
        </w:tc>
      </w:tr>
      <w:tr w:rsidR="00160F09" w:rsidRPr="00222161" w14:paraId="502FE54E"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537BD1E3" w14:textId="77777777" w:rsidR="00160F09" w:rsidRPr="00222161" w:rsidRDefault="00160F09" w:rsidP="00160F09">
            <w:pPr>
              <w:pStyle w:val="paragraph"/>
              <w:numPr>
                <w:ilvl w:val="0"/>
                <w:numId w:val="24"/>
              </w:numPr>
              <w:spacing w:before="0" w:after="0"/>
              <w:textAlignment w:val="baseline"/>
              <w:rPr>
                <w:lang w:val="ca-ES"/>
              </w:rPr>
            </w:pPr>
            <w:r w:rsidRPr="00222161">
              <w:rPr>
                <w:rStyle w:val="Lletraperdefectedelpargraf"/>
                <w:rFonts w:ascii="Noto Sans" w:eastAsia="Noto Sans" w:hAnsi="Noto Sans" w:cs="Noto Sans"/>
                <w:sz w:val="18"/>
                <w:szCs w:val="18"/>
                <w:lang w:val="ca-ES"/>
              </w:rPr>
              <w:t>Les representacions de l’Hiperrealisme i l’ús de tècniques fotogràfiques i l’aerògraf.</w:t>
            </w:r>
          </w:p>
        </w:tc>
      </w:tr>
      <w:tr w:rsidR="00160F09" w:rsidRPr="00222161" w14:paraId="43174B2D"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587CB421" w14:textId="77777777" w:rsidR="00160F09" w:rsidRPr="00222161" w:rsidRDefault="00160F09"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El Surrealisme. Influències posteriors en l’art, el cinema i la publicitat</w:t>
            </w:r>
          </w:p>
        </w:tc>
      </w:tr>
      <w:tr w:rsidR="00160F09" w:rsidRPr="00222161" w14:paraId="2EE9986C"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6FABDA7B" w14:textId="77777777" w:rsidR="00160F09" w:rsidRPr="00222161" w:rsidRDefault="00160F09" w:rsidP="00160F09">
            <w:pPr>
              <w:pStyle w:val="paragraph"/>
              <w:numPr>
                <w:ilvl w:val="0"/>
                <w:numId w:val="25"/>
              </w:numPr>
              <w:spacing w:before="0" w:after="0"/>
              <w:textAlignment w:val="baseline"/>
              <w:rPr>
                <w:lang w:val="ca-ES"/>
              </w:rPr>
            </w:pPr>
            <w:r w:rsidRPr="00222161">
              <w:rPr>
                <w:rStyle w:val="Lletraperdefectedelpargraf"/>
                <w:rFonts w:ascii="Noto Sans" w:eastAsia="Noto Sans" w:hAnsi="Noto Sans" w:cs="Noto Sans"/>
                <w:sz w:val="18"/>
                <w:szCs w:val="18"/>
                <w:lang w:val="ca-ES"/>
              </w:rPr>
              <w:t>L’automatisme i el món oníric de les obres del Surrealisme.</w:t>
            </w:r>
          </w:p>
        </w:tc>
      </w:tr>
      <w:tr w:rsidR="00160F09" w:rsidRPr="00222161" w14:paraId="72597833"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528924E6" w14:textId="77777777" w:rsidR="00160F09" w:rsidRPr="00222161" w:rsidRDefault="00160F09" w:rsidP="00160F09">
            <w:pPr>
              <w:pStyle w:val="paragraph"/>
              <w:numPr>
                <w:ilvl w:val="0"/>
                <w:numId w:val="25"/>
              </w:numPr>
              <w:spacing w:before="0" w:after="0"/>
              <w:textAlignment w:val="baseline"/>
              <w:rPr>
                <w:lang w:val="ca-ES"/>
              </w:rPr>
            </w:pPr>
            <w:r w:rsidRPr="00222161">
              <w:rPr>
                <w:rStyle w:val="Lletraperdefectedelpargraf"/>
                <w:rFonts w:ascii="Noto Sans" w:eastAsia="Noto Sans" w:hAnsi="Noto Sans" w:cs="Noto Sans"/>
                <w:sz w:val="18"/>
                <w:szCs w:val="18"/>
                <w:lang w:val="ca-ES"/>
              </w:rPr>
              <w:t>L’impacte de Surrealisme en el cinema i en la publicitat.</w:t>
            </w:r>
          </w:p>
        </w:tc>
      </w:tr>
      <w:tr w:rsidR="00160F09" w:rsidRPr="00222161" w14:paraId="5C458CCE"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6D6524E6" w14:textId="77777777" w:rsidR="00160F09" w:rsidRPr="00222161" w:rsidRDefault="00160F09"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 </w:t>
            </w:r>
            <w:r w:rsidRPr="00222161">
              <w:rPr>
                <w:rStyle w:val="Lletraperdefectedelpargraf"/>
                <w:rFonts w:ascii="Noto Sans" w:eastAsia="Noto Sans" w:hAnsi="Noto Sans" w:cs="Noto Sans"/>
                <w:sz w:val="18"/>
                <w:szCs w:val="18"/>
                <w:shd w:val="clear" w:color="auto" w:fill="F8F8F8"/>
                <w:lang w:val="ca-ES"/>
              </w:rPr>
              <w:t>L’abstracció: orígens i evolució</w:t>
            </w:r>
          </w:p>
        </w:tc>
      </w:tr>
      <w:tr w:rsidR="00160F09" w:rsidRPr="00222161" w14:paraId="38382C89"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7337A169" w14:textId="77777777" w:rsidR="00160F09" w:rsidRPr="00222161" w:rsidRDefault="00160F09" w:rsidP="00160F09">
            <w:pPr>
              <w:pStyle w:val="paragraph"/>
              <w:numPr>
                <w:ilvl w:val="0"/>
                <w:numId w:val="26"/>
              </w:numPr>
              <w:spacing w:before="0" w:after="0"/>
              <w:textAlignment w:val="baseline"/>
              <w:rPr>
                <w:lang w:val="ca-ES"/>
              </w:rPr>
            </w:pPr>
            <w:r w:rsidRPr="00222161">
              <w:rPr>
                <w:rStyle w:val="Lletraperdefectedelpargraf"/>
                <w:rFonts w:ascii="Noto Sans" w:eastAsia="Noto Sans" w:hAnsi="Noto Sans" w:cs="Noto Sans"/>
                <w:sz w:val="18"/>
                <w:szCs w:val="18"/>
                <w:lang w:val="ca-ES"/>
              </w:rPr>
              <w:t>L’abandonament de la representació figurativa dels artistes de les primeres avantguardes.</w:t>
            </w:r>
          </w:p>
        </w:tc>
      </w:tr>
      <w:tr w:rsidR="00160F09" w:rsidRPr="00222161" w14:paraId="59AE8D73"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5E11531E" w14:textId="77777777" w:rsidR="00160F09" w:rsidRPr="00222161" w:rsidRDefault="00160F09" w:rsidP="00160F09">
            <w:pPr>
              <w:pStyle w:val="paragraph"/>
              <w:numPr>
                <w:ilvl w:val="0"/>
                <w:numId w:val="26"/>
              </w:numPr>
              <w:spacing w:before="0" w:after="0"/>
              <w:textAlignment w:val="baseline"/>
              <w:rPr>
                <w:lang w:val="ca-ES"/>
              </w:rPr>
            </w:pPr>
            <w:r w:rsidRPr="00222161">
              <w:rPr>
                <w:rStyle w:val="Lletraperdefectedelpargraf"/>
                <w:rFonts w:ascii="Noto Sans" w:eastAsia="Noto Sans" w:hAnsi="Noto Sans" w:cs="Noto Sans"/>
                <w:sz w:val="18"/>
                <w:szCs w:val="18"/>
                <w:lang w:val="ca-ES"/>
              </w:rPr>
              <w:t>L’expressionisme abstracte.</w:t>
            </w:r>
          </w:p>
        </w:tc>
      </w:tr>
    </w:tbl>
    <w:p w14:paraId="18754FAB" w14:textId="77777777" w:rsidR="00160F09" w:rsidRPr="00222161" w:rsidRDefault="00160F09" w:rsidP="00160F09">
      <w:pPr>
        <w:pStyle w:val="paragraph"/>
        <w:spacing w:before="0" w:after="0"/>
        <w:textAlignment w:val="baseline"/>
        <w:rPr>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160F09" w:rsidRPr="00222161" w14:paraId="6AB5B765"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677E1342" w14:textId="77777777" w:rsidR="00160F09" w:rsidRPr="00222161" w:rsidRDefault="00160F09" w:rsidP="00DD0ECD">
            <w:pPr>
              <w:pStyle w:val="paragraph"/>
              <w:spacing w:before="0" w:after="0"/>
              <w:textAlignment w:val="baseline"/>
              <w:rPr>
                <w:lang w:val="ca-ES"/>
              </w:rPr>
            </w:pPr>
            <w:r w:rsidRPr="00222161">
              <w:rPr>
                <w:rStyle w:val="Lletraperdefectedelpargraf"/>
                <w:rFonts w:ascii="Noto Sans" w:eastAsia="Segoe UI" w:hAnsi="Noto Sans" w:cs="Noto Sans"/>
                <w:b/>
                <w:bCs/>
                <w:sz w:val="18"/>
                <w:szCs w:val="18"/>
                <w:lang w:val="ca-ES"/>
              </w:rPr>
              <w:t>C. L’ART CLÀSSIC I LES SEVES PROJECCIONS</w:t>
            </w:r>
          </w:p>
        </w:tc>
      </w:tr>
      <w:tr w:rsidR="00160F09" w:rsidRPr="00222161" w14:paraId="1A46D6DC"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58499786" w14:textId="77777777" w:rsidR="00160F09" w:rsidRPr="00222161" w:rsidRDefault="00160F09" w:rsidP="00DD0ECD">
            <w:pPr>
              <w:pStyle w:val="paragraph"/>
              <w:spacing w:before="0" w:after="0"/>
              <w:textAlignment w:val="baseline"/>
              <w:rPr>
                <w:lang w:val="ca-ES"/>
              </w:rPr>
            </w:pPr>
            <w:r w:rsidRPr="00222161">
              <w:rPr>
                <w:rStyle w:val="Lletraperdefectedelpargraf"/>
                <w:rFonts w:ascii="Noto Sans" w:eastAsia="Segoe UI" w:hAnsi="Noto Sans" w:cs="Noto Sans"/>
                <w:sz w:val="18"/>
                <w:szCs w:val="18"/>
                <w:lang w:val="ca-ES"/>
              </w:rPr>
              <w:t>Introducció a l’arquitectura i escultura gregues. Ordres. Obres i períodes més rellevants</w:t>
            </w:r>
          </w:p>
        </w:tc>
      </w:tr>
      <w:tr w:rsidR="00160F09" w:rsidRPr="00222161" w14:paraId="5A6097D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AAD6DF8" w14:textId="77777777" w:rsidR="00160F09" w:rsidRPr="00222161" w:rsidRDefault="00160F09" w:rsidP="00160F09">
            <w:pPr>
              <w:pStyle w:val="paragraph"/>
              <w:numPr>
                <w:ilvl w:val="0"/>
                <w:numId w:val="27"/>
              </w:numPr>
              <w:spacing w:before="0" w:after="0"/>
              <w:textAlignment w:val="baseline"/>
              <w:rPr>
                <w:lang w:val="ca-ES"/>
              </w:rPr>
            </w:pPr>
            <w:r w:rsidRPr="00222161">
              <w:rPr>
                <w:rStyle w:val="Lletraperdefectedelpargraf"/>
                <w:rFonts w:ascii="Noto Sans" w:eastAsia="Segoe UI" w:hAnsi="Noto Sans" w:cs="Noto Sans"/>
                <w:sz w:val="18"/>
                <w:szCs w:val="18"/>
                <w:lang w:val="ca-ES"/>
              </w:rPr>
              <w:t>Característiques de l’arquitectura grega a partir de les principals tipologies arquitectòniques.</w:t>
            </w:r>
          </w:p>
        </w:tc>
      </w:tr>
      <w:tr w:rsidR="00160F09" w:rsidRPr="00222161" w14:paraId="162916F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6ADD74A" w14:textId="77777777" w:rsidR="00160F09" w:rsidRPr="00222161" w:rsidRDefault="00160F09" w:rsidP="00160F09">
            <w:pPr>
              <w:pStyle w:val="paragraph"/>
              <w:numPr>
                <w:ilvl w:val="0"/>
                <w:numId w:val="27"/>
              </w:numPr>
              <w:spacing w:before="0" w:after="0"/>
              <w:textAlignment w:val="baseline"/>
              <w:rPr>
                <w:lang w:val="ca-ES"/>
              </w:rPr>
            </w:pPr>
            <w:r w:rsidRPr="00222161">
              <w:rPr>
                <w:rStyle w:val="Lletraperdefectedelpargraf"/>
                <w:rFonts w:ascii="Noto Sans" w:eastAsia="Segoe UI" w:hAnsi="Noto Sans" w:cs="Noto Sans"/>
                <w:sz w:val="18"/>
                <w:szCs w:val="18"/>
                <w:lang w:val="ca-ES"/>
              </w:rPr>
              <w:t>Els ordres arquitectònics dòric, jònic i corinti.</w:t>
            </w:r>
          </w:p>
        </w:tc>
      </w:tr>
      <w:tr w:rsidR="00160F09" w:rsidRPr="00222161" w14:paraId="02FF61B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162B67B" w14:textId="77777777" w:rsidR="00160F09" w:rsidRPr="00222161" w:rsidRDefault="00160F09" w:rsidP="00160F09">
            <w:pPr>
              <w:pStyle w:val="paragraph"/>
              <w:numPr>
                <w:ilvl w:val="0"/>
                <w:numId w:val="27"/>
              </w:numPr>
              <w:spacing w:before="0" w:after="0"/>
              <w:textAlignment w:val="baseline"/>
              <w:rPr>
                <w:lang w:val="ca-ES"/>
              </w:rPr>
            </w:pPr>
            <w:r w:rsidRPr="00222161">
              <w:rPr>
                <w:rStyle w:val="Lletraperdefectedelpargraf"/>
                <w:rFonts w:ascii="Noto Sans" w:eastAsia="Segoe UI" w:hAnsi="Noto Sans" w:cs="Noto Sans"/>
                <w:sz w:val="18"/>
                <w:szCs w:val="18"/>
                <w:lang w:val="ca-ES"/>
              </w:rPr>
              <w:t>Característiques de l’escultura grega. El cànon de representació.</w:t>
            </w:r>
          </w:p>
        </w:tc>
      </w:tr>
      <w:tr w:rsidR="00160F09" w:rsidRPr="00222161" w14:paraId="496C811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A54FCA2" w14:textId="77777777" w:rsidR="00160F09" w:rsidRPr="00222161" w:rsidRDefault="00160F09" w:rsidP="00160F09">
            <w:pPr>
              <w:pStyle w:val="paragraph"/>
              <w:numPr>
                <w:ilvl w:val="0"/>
                <w:numId w:val="27"/>
              </w:numPr>
              <w:spacing w:before="0" w:after="0"/>
              <w:textAlignment w:val="baseline"/>
              <w:rPr>
                <w:lang w:val="ca-ES"/>
              </w:rPr>
            </w:pPr>
            <w:r w:rsidRPr="00222161">
              <w:rPr>
                <w:rStyle w:val="Lletraperdefectedelpargraf"/>
                <w:rFonts w:ascii="Noto Sans" w:eastAsia="Segoe UI" w:hAnsi="Noto Sans" w:cs="Noto Sans"/>
                <w:sz w:val="18"/>
                <w:szCs w:val="18"/>
                <w:lang w:val="ca-ES"/>
              </w:rPr>
              <w:t>Evolució de l’escultura a partir dels artistes i de les obres de les etapes arcaica, clàssica i hel·lenística.</w:t>
            </w:r>
          </w:p>
        </w:tc>
      </w:tr>
      <w:tr w:rsidR="00160F09" w:rsidRPr="00222161" w14:paraId="54138CC7"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62A0F63E" w14:textId="77777777" w:rsidR="00160F09" w:rsidRPr="00222161" w:rsidRDefault="00160F09" w:rsidP="00DD0ECD">
            <w:pPr>
              <w:pStyle w:val="paragraph"/>
              <w:spacing w:before="0" w:after="0"/>
              <w:textAlignment w:val="baseline"/>
              <w:rPr>
                <w:lang w:val="ca-ES"/>
              </w:rPr>
            </w:pPr>
            <w:r w:rsidRPr="00222161">
              <w:rPr>
                <w:rStyle w:val="Lletraperdefectedelpargraf"/>
                <w:rFonts w:ascii="Noto Sans" w:eastAsia="Segoe UI" w:hAnsi="Noto Sans" w:cs="Noto Sans"/>
                <w:sz w:val="18"/>
                <w:szCs w:val="18"/>
                <w:lang w:val="ca-ES"/>
              </w:rPr>
              <w:t>El retrat escultòric a la Roma Antiga</w:t>
            </w:r>
          </w:p>
        </w:tc>
      </w:tr>
      <w:tr w:rsidR="00160F09" w:rsidRPr="00222161" w14:paraId="35030FB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D0C897C" w14:textId="77777777" w:rsidR="00160F09" w:rsidRPr="00222161" w:rsidRDefault="00160F09" w:rsidP="00160F09">
            <w:pPr>
              <w:pStyle w:val="paragraph"/>
              <w:numPr>
                <w:ilvl w:val="0"/>
                <w:numId w:val="28"/>
              </w:numPr>
              <w:spacing w:before="0" w:after="0"/>
              <w:textAlignment w:val="baseline"/>
              <w:rPr>
                <w:lang w:val="ca-ES"/>
              </w:rPr>
            </w:pPr>
            <w:r w:rsidRPr="00222161">
              <w:rPr>
                <w:rStyle w:val="Lletraperdefectedelpargraf"/>
                <w:rFonts w:ascii="Noto Sans" w:eastAsia="Segoe UI" w:hAnsi="Noto Sans" w:cs="Noto Sans"/>
                <w:sz w:val="18"/>
                <w:szCs w:val="18"/>
                <w:lang w:val="ca-ES"/>
              </w:rPr>
              <w:t>El gènere del retrat a l’àmbit privat i a l’esfera oficial de la Roma Antiga.</w:t>
            </w:r>
          </w:p>
        </w:tc>
      </w:tr>
      <w:tr w:rsidR="00160F09" w:rsidRPr="00222161" w14:paraId="692A17E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17DFB9A" w14:textId="77777777" w:rsidR="00160F09" w:rsidRPr="00222161" w:rsidRDefault="00160F09" w:rsidP="00160F09">
            <w:pPr>
              <w:pStyle w:val="paragraph"/>
              <w:numPr>
                <w:ilvl w:val="0"/>
                <w:numId w:val="28"/>
              </w:numPr>
              <w:spacing w:before="0" w:after="0"/>
              <w:textAlignment w:val="baseline"/>
              <w:rPr>
                <w:lang w:val="ca-ES"/>
              </w:rPr>
            </w:pPr>
            <w:r w:rsidRPr="00222161">
              <w:rPr>
                <w:rStyle w:val="Lletraperdefectedelpargraf"/>
                <w:rFonts w:ascii="Noto Sans" w:eastAsia="Segoe UI" w:hAnsi="Noto Sans" w:cs="Noto Sans"/>
                <w:sz w:val="18"/>
                <w:szCs w:val="18"/>
                <w:lang w:val="ca-ES"/>
              </w:rPr>
              <w:t>Les principals escultures exemptes i en relleu del retrat romà.</w:t>
            </w:r>
          </w:p>
        </w:tc>
      </w:tr>
      <w:tr w:rsidR="00160F09" w:rsidRPr="00222161" w14:paraId="663BA8CC"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0EE4451A" w14:textId="77777777" w:rsidR="00160F09" w:rsidRPr="00222161" w:rsidRDefault="00160F09" w:rsidP="00DD0ECD">
            <w:pPr>
              <w:pStyle w:val="paragraph"/>
              <w:spacing w:before="0" w:after="0"/>
              <w:textAlignment w:val="baseline"/>
              <w:rPr>
                <w:lang w:val="ca-ES"/>
              </w:rPr>
            </w:pPr>
            <w:r w:rsidRPr="00222161">
              <w:rPr>
                <w:rStyle w:val="Lletraperdefectedelpargraf"/>
                <w:rFonts w:ascii="Noto Sans" w:eastAsia="Segoe UI" w:hAnsi="Noto Sans" w:cs="Noto Sans"/>
                <w:sz w:val="18"/>
                <w:szCs w:val="18"/>
                <w:lang w:val="ca-ES"/>
              </w:rPr>
              <w:t>Claus de l’arquitectura a través de les diferents èpoques i estils: de la romanització a la Baixa Edat mitjana</w:t>
            </w:r>
          </w:p>
        </w:tc>
      </w:tr>
      <w:tr w:rsidR="00160F09" w:rsidRPr="00222161" w14:paraId="1413FED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9C77659" w14:textId="77777777" w:rsidR="00160F09" w:rsidRPr="00222161" w:rsidRDefault="00160F09" w:rsidP="00160F09">
            <w:pPr>
              <w:pStyle w:val="paragraph"/>
              <w:numPr>
                <w:ilvl w:val="0"/>
                <w:numId w:val="29"/>
              </w:numPr>
              <w:spacing w:before="0" w:after="0"/>
              <w:textAlignment w:val="baseline"/>
              <w:rPr>
                <w:lang w:val="ca-ES"/>
              </w:rPr>
            </w:pPr>
            <w:r w:rsidRPr="00222161">
              <w:rPr>
                <w:rStyle w:val="Lletraperdefectedelpargraf"/>
                <w:rFonts w:ascii="Noto Sans" w:eastAsia="Segoe UI" w:hAnsi="Noto Sans" w:cs="Noto Sans"/>
                <w:sz w:val="18"/>
                <w:szCs w:val="18"/>
                <w:lang w:val="ca-ES"/>
              </w:rPr>
              <w:t xml:space="preserve">La influència de Roma a les Illes Balears i a altres zones de la península Ibèrica i del Mediterrani, com per exemple a </w:t>
            </w:r>
            <w:proofErr w:type="spellStart"/>
            <w:r w:rsidRPr="00222161">
              <w:rPr>
                <w:rStyle w:val="Lletraperdefectedelpargraf"/>
                <w:rFonts w:ascii="Noto Sans" w:eastAsia="Segoe UI" w:hAnsi="Noto Sans" w:cs="Noto Sans"/>
                <w:sz w:val="18"/>
                <w:szCs w:val="18"/>
                <w:lang w:val="ca-ES"/>
              </w:rPr>
              <w:t>Pol·lèntia</w:t>
            </w:r>
            <w:proofErr w:type="spellEnd"/>
            <w:r w:rsidRPr="00222161">
              <w:rPr>
                <w:rStyle w:val="Lletraperdefectedelpargraf"/>
                <w:rFonts w:ascii="Noto Sans" w:eastAsia="Segoe UI" w:hAnsi="Noto Sans" w:cs="Noto Sans"/>
                <w:sz w:val="18"/>
                <w:szCs w:val="18"/>
                <w:lang w:val="ca-ES"/>
              </w:rPr>
              <w:t>, entre d’altres.</w:t>
            </w:r>
          </w:p>
        </w:tc>
      </w:tr>
      <w:tr w:rsidR="00160F09" w:rsidRPr="00222161" w14:paraId="087B5DD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E233A2B" w14:textId="77777777" w:rsidR="00160F09" w:rsidRPr="00222161" w:rsidRDefault="00160F09" w:rsidP="00160F09">
            <w:pPr>
              <w:pStyle w:val="paragraph"/>
              <w:numPr>
                <w:ilvl w:val="0"/>
                <w:numId w:val="29"/>
              </w:numPr>
              <w:spacing w:before="0" w:after="0"/>
              <w:textAlignment w:val="baseline"/>
              <w:rPr>
                <w:lang w:val="ca-ES"/>
              </w:rPr>
            </w:pPr>
            <w:r w:rsidRPr="00222161">
              <w:rPr>
                <w:rStyle w:val="Lletraperdefectedelpargraf"/>
                <w:rFonts w:ascii="Noto Sans" w:eastAsia="Segoe UI" w:hAnsi="Noto Sans" w:cs="Noto Sans"/>
                <w:sz w:val="18"/>
                <w:szCs w:val="18"/>
                <w:lang w:val="ca-ES"/>
              </w:rPr>
              <w:t>Evolució de l’arquitectura des del preromànic fins al gòtic.</w:t>
            </w:r>
          </w:p>
        </w:tc>
      </w:tr>
      <w:tr w:rsidR="00160F09" w:rsidRPr="00222161" w14:paraId="431B1DF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FCBA8E4" w14:textId="77777777" w:rsidR="00160F09" w:rsidRPr="00222161" w:rsidRDefault="00160F09" w:rsidP="00160F09">
            <w:pPr>
              <w:pStyle w:val="paragraph"/>
              <w:numPr>
                <w:ilvl w:val="0"/>
                <w:numId w:val="29"/>
              </w:numPr>
              <w:spacing w:before="0" w:after="0"/>
              <w:textAlignment w:val="baseline"/>
              <w:rPr>
                <w:lang w:val="ca-ES"/>
              </w:rPr>
            </w:pPr>
            <w:r w:rsidRPr="00222161">
              <w:rPr>
                <w:rStyle w:val="Lletraperdefectedelpargraf"/>
                <w:rFonts w:ascii="Noto Sans" w:eastAsia="Segoe UI" w:hAnsi="Noto Sans" w:cs="Noto Sans"/>
                <w:sz w:val="18"/>
                <w:szCs w:val="18"/>
                <w:lang w:val="ca-ES"/>
              </w:rPr>
              <w:t>El gòtic a les Illes Balears a través dels principals exemples com la Seu de Palma, la Catedral de Ciutadella o la Llotja, entre d’altres.</w:t>
            </w:r>
          </w:p>
        </w:tc>
      </w:tr>
      <w:tr w:rsidR="00160F09" w:rsidRPr="00222161" w14:paraId="4A900A9F"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0259D013" w14:textId="77777777" w:rsidR="00160F09" w:rsidRPr="00222161" w:rsidRDefault="00160F09" w:rsidP="00DD0ECD">
            <w:pPr>
              <w:pStyle w:val="paragraph"/>
              <w:spacing w:before="0" w:after="0"/>
              <w:textAlignment w:val="baseline"/>
              <w:rPr>
                <w:lang w:val="ca-ES"/>
              </w:rPr>
            </w:pPr>
            <w:r w:rsidRPr="00222161">
              <w:rPr>
                <w:rStyle w:val="Lletraperdefectedelpargraf"/>
                <w:rFonts w:ascii="Noto Sans" w:eastAsia="Segoe UI" w:hAnsi="Noto Sans" w:cs="Noto Sans"/>
                <w:sz w:val="18"/>
                <w:szCs w:val="18"/>
                <w:lang w:val="ca-ES"/>
              </w:rPr>
              <w:t xml:space="preserve"> El renéixer de l’art clàssic en l’arquitectura, pintura i escultura: del </w:t>
            </w:r>
            <w:proofErr w:type="spellStart"/>
            <w:r w:rsidRPr="00222161">
              <w:rPr>
                <w:rStyle w:val="Lletraperdefectedelpargraf"/>
                <w:rFonts w:ascii="Noto Sans" w:eastAsia="Segoe UI" w:hAnsi="Noto Sans" w:cs="Noto Sans"/>
                <w:sz w:val="18"/>
                <w:szCs w:val="18"/>
                <w:lang w:val="ca-ES"/>
              </w:rPr>
              <w:t>Trecento</w:t>
            </w:r>
            <w:proofErr w:type="spellEnd"/>
            <w:r w:rsidRPr="00222161">
              <w:rPr>
                <w:rStyle w:val="Lletraperdefectedelpargraf"/>
                <w:rFonts w:ascii="Noto Sans" w:eastAsia="Segoe UI" w:hAnsi="Noto Sans" w:cs="Noto Sans"/>
                <w:sz w:val="18"/>
                <w:szCs w:val="18"/>
                <w:lang w:val="ca-ES"/>
              </w:rPr>
              <w:t xml:space="preserve"> al </w:t>
            </w:r>
            <w:proofErr w:type="spellStart"/>
            <w:r w:rsidRPr="00222161">
              <w:rPr>
                <w:rStyle w:val="Lletraperdefectedelpargraf"/>
                <w:rFonts w:ascii="Noto Sans" w:eastAsia="Segoe UI" w:hAnsi="Noto Sans" w:cs="Noto Sans"/>
                <w:sz w:val="18"/>
                <w:szCs w:val="18"/>
                <w:lang w:val="ca-ES"/>
              </w:rPr>
              <w:t>Cinquecento</w:t>
            </w:r>
            <w:proofErr w:type="spellEnd"/>
          </w:p>
        </w:tc>
      </w:tr>
      <w:tr w:rsidR="00160F09" w:rsidRPr="00222161" w14:paraId="401D80F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2F44591" w14:textId="77777777" w:rsidR="00160F09" w:rsidRPr="00222161" w:rsidRDefault="00160F09" w:rsidP="00160F09">
            <w:pPr>
              <w:pStyle w:val="paragraph"/>
              <w:numPr>
                <w:ilvl w:val="0"/>
                <w:numId w:val="30"/>
              </w:numPr>
              <w:spacing w:before="0" w:after="0"/>
              <w:textAlignment w:val="baseline"/>
              <w:rPr>
                <w:lang w:val="ca-ES"/>
              </w:rPr>
            </w:pPr>
            <w:r w:rsidRPr="00222161">
              <w:rPr>
                <w:rStyle w:val="Lletraperdefectedelpargraf"/>
                <w:rFonts w:ascii="Noto Sans" w:eastAsia="Segoe UI" w:hAnsi="Noto Sans" w:cs="Noto Sans"/>
                <w:sz w:val="18"/>
                <w:szCs w:val="18"/>
                <w:lang w:val="ca-ES"/>
              </w:rPr>
              <w:t>Característiques del Renaixement italià: la ruptura amb el simbolisme medieval i la recuperació de l’ideal i les proporcions clàssics.</w:t>
            </w:r>
          </w:p>
        </w:tc>
      </w:tr>
      <w:tr w:rsidR="00160F09" w:rsidRPr="00222161" w14:paraId="6B901AD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6E8C9BC" w14:textId="77777777" w:rsidR="00160F09" w:rsidRPr="00222161" w:rsidRDefault="00160F09" w:rsidP="00160F09">
            <w:pPr>
              <w:pStyle w:val="paragraph"/>
              <w:numPr>
                <w:ilvl w:val="0"/>
                <w:numId w:val="30"/>
              </w:numPr>
              <w:spacing w:before="0" w:after="0"/>
              <w:textAlignment w:val="baseline"/>
              <w:rPr>
                <w:lang w:val="ca-ES"/>
              </w:rPr>
            </w:pPr>
            <w:r w:rsidRPr="00222161">
              <w:rPr>
                <w:rStyle w:val="Lletraperdefectedelpargraf"/>
                <w:rFonts w:ascii="Noto Sans" w:eastAsia="Segoe UI" w:hAnsi="Noto Sans" w:cs="Noto Sans"/>
                <w:sz w:val="18"/>
                <w:szCs w:val="18"/>
                <w:lang w:val="ca-ES"/>
              </w:rPr>
              <w:t xml:space="preserve">Evolució de les principals manifestacions artístiques a partir de les obres i els artistes des del </w:t>
            </w:r>
            <w:proofErr w:type="spellStart"/>
            <w:r w:rsidRPr="00222161">
              <w:rPr>
                <w:rStyle w:val="Lletraperdefectedelpargraf"/>
                <w:rFonts w:ascii="Noto Sans" w:eastAsia="Segoe UI" w:hAnsi="Noto Sans" w:cs="Noto Sans"/>
                <w:sz w:val="18"/>
                <w:szCs w:val="18"/>
                <w:lang w:val="ca-ES"/>
              </w:rPr>
              <w:t>Trecento</w:t>
            </w:r>
            <w:proofErr w:type="spellEnd"/>
            <w:r w:rsidRPr="00222161">
              <w:rPr>
                <w:rStyle w:val="Lletraperdefectedelpargraf"/>
                <w:rFonts w:ascii="Noto Sans" w:eastAsia="Segoe UI" w:hAnsi="Noto Sans" w:cs="Noto Sans"/>
                <w:sz w:val="18"/>
                <w:szCs w:val="18"/>
                <w:lang w:val="ca-ES"/>
              </w:rPr>
              <w:t xml:space="preserve"> al </w:t>
            </w:r>
            <w:proofErr w:type="spellStart"/>
            <w:r w:rsidRPr="00222161">
              <w:rPr>
                <w:rStyle w:val="Lletraperdefectedelpargraf"/>
                <w:rFonts w:ascii="Noto Sans" w:eastAsia="Segoe UI" w:hAnsi="Noto Sans" w:cs="Noto Sans"/>
                <w:sz w:val="18"/>
                <w:szCs w:val="18"/>
                <w:lang w:val="ca-ES"/>
              </w:rPr>
              <w:t>Cinquecento</w:t>
            </w:r>
            <w:proofErr w:type="spellEnd"/>
            <w:r w:rsidRPr="00222161">
              <w:rPr>
                <w:rStyle w:val="Lletraperdefectedelpargraf"/>
                <w:rFonts w:ascii="Noto Sans" w:eastAsia="Segoe UI" w:hAnsi="Noto Sans" w:cs="Noto Sans"/>
                <w:sz w:val="18"/>
                <w:szCs w:val="18"/>
                <w:lang w:val="ca-ES"/>
              </w:rPr>
              <w:t>.</w:t>
            </w:r>
          </w:p>
        </w:tc>
      </w:tr>
      <w:tr w:rsidR="00160F09" w:rsidRPr="00222161" w14:paraId="1605FF65"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1263B43B" w14:textId="77777777" w:rsidR="00160F09" w:rsidRPr="00222161" w:rsidRDefault="00160F09" w:rsidP="00DD0ECD">
            <w:pPr>
              <w:pStyle w:val="paragraph"/>
              <w:spacing w:before="0" w:after="0"/>
              <w:textAlignment w:val="baseline"/>
              <w:rPr>
                <w:lang w:val="ca-ES"/>
              </w:rPr>
            </w:pPr>
            <w:r w:rsidRPr="00222161">
              <w:rPr>
                <w:rStyle w:val="Lletraperdefectedelpargraf"/>
                <w:rFonts w:ascii="Noto Sans" w:eastAsia="Segoe UI" w:hAnsi="Noto Sans" w:cs="Noto Sans"/>
                <w:sz w:val="18"/>
                <w:szCs w:val="18"/>
                <w:lang w:val="ca-ES"/>
              </w:rPr>
              <w:t>La projecció clàssica en l’edat contemporània: del Neoclassicisme a la pintura metafísica</w:t>
            </w:r>
          </w:p>
        </w:tc>
      </w:tr>
      <w:tr w:rsidR="00160F09" w:rsidRPr="00222161" w14:paraId="133926C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F2395DC" w14:textId="77777777" w:rsidR="00160F09" w:rsidRPr="00222161" w:rsidRDefault="00160F09" w:rsidP="00160F09">
            <w:pPr>
              <w:pStyle w:val="paragraph"/>
              <w:numPr>
                <w:ilvl w:val="0"/>
                <w:numId w:val="31"/>
              </w:numPr>
              <w:spacing w:before="0" w:after="0"/>
              <w:textAlignment w:val="baseline"/>
              <w:rPr>
                <w:lang w:val="ca-ES"/>
              </w:rPr>
            </w:pPr>
            <w:r w:rsidRPr="00222161">
              <w:rPr>
                <w:rStyle w:val="Lletraperdefectedelpargraf"/>
                <w:rFonts w:ascii="Noto Sans" w:eastAsia="Segoe UI" w:hAnsi="Noto Sans" w:cs="Noto Sans"/>
                <w:sz w:val="18"/>
                <w:szCs w:val="18"/>
                <w:lang w:val="ca-ES"/>
              </w:rPr>
              <w:t>El retorn als valors de l’antiguitat clàssica en el Neoclassicisme com a resposta a l’exuberància del barroc i del rococó.</w:t>
            </w:r>
          </w:p>
        </w:tc>
      </w:tr>
      <w:tr w:rsidR="00160F09" w:rsidRPr="00222161" w14:paraId="5A280EF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290DAD6" w14:textId="77777777" w:rsidR="00160F09" w:rsidRPr="00222161" w:rsidRDefault="00160F09" w:rsidP="00160F09">
            <w:pPr>
              <w:pStyle w:val="paragraph"/>
              <w:numPr>
                <w:ilvl w:val="0"/>
                <w:numId w:val="31"/>
              </w:numPr>
              <w:spacing w:before="0" w:after="0"/>
              <w:textAlignment w:val="baseline"/>
              <w:rPr>
                <w:lang w:val="ca-ES"/>
              </w:rPr>
            </w:pPr>
            <w:r w:rsidRPr="00222161">
              <w:rPr>
                <w:rStyle w:val="Lletraperdefectedelpargraf"/>
                <w:rFonts w:ascii="Noto Sans" w:eastAsia="Segoe UI" w:hAnsi="Noto Sans" w:cs="Noto Sans"/>
                <w:sz w:val="18"/>
                <w:szCs w:val="18"/>
                <w:lang w:val="ca-ES"/>
              </w:rPr>
              <w:t xml:space="preserve">La fusió de la influència clàssica i del surrealisme en la pintura metafísica del s. </w:t>
            </w:r>
            <w:r w:rsidRPr="00222161">
              <w:rPr>
                <w:rStyle w:val="Lletraperdefectedelpargraf"/>
                <w:rFonts w:ascii="Noto Sans" w:eastAsia="Segoe UI" w:hAnsi="Noto Sans" w:cs="Noto Sans"/>
                <w:smallCaps/>
                <w:sz w:val="18"/>
                <w:szCs w:val="18"/>
                <w:lang w:val="ca-ES"/>
              </w:rPr>
              <w:t>xx</w:t>
            </w:r>
            <w:r w:rsidRPr="00222161">
              <w:rPr>
                <w:rStyle w:val="Lletraperdefectedelpargraf"/>
                <w:rFonts w:ascii="Noto Sans" w:eastAsia="Segoe UI" w:hAnsi="Noto Sans" w:cs="Noto Sans"/>
                <w:sz w:val="18"/>
                <w:szCs w:val="18"/>
                <w:lang w:val="ca-ES"/>
              </w:rPr>
              <w:t>.</w:t>
            </w:r>
          </w:p>
        </w:tc>
      </w:tr>
    </w:tbl>
    <w:p w14:paraId="4DD32805" w14:textId="77777777" w:rsidR="00160F09" w:rsidRPr="00222161" w:rsidRDefault="00160F09" w:rsidP="00160F09">
      <w:pPr>
        <w:pStyle w:val="paragraph"/>
        <w:spacing w:before="0" w:after="0"/>
        <w:textAlignment w:val="baseline"/>
        <w:rPr>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160F09" w:rsidRPr="00222161" w14:paraId="4AC01FF8"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38B31F2F" w14:textId="77777777" w:rsidR="00160F09" w:rsidRPr="00222161" w:rsidRDefault="00160F09"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D. ART I EXPRESSIÓ</w:t>
            </w:r>
          </w:p>
        </w:tc>
      </w:tr>
      <w:tr w:rsidR="00160F09" w:rsidRPr="00222161" w14:paraId="1499CD31"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47975B63" w14:textId="77777777" w:rsidR="00160F09" w:rsidRPr="00222161" w:rsidRDefault="00160F09"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L’exaltació barroca, aportacions a la pintura i escultura</w:t>
            </w:r>
          </w:p>
        </w:tc>
      </w:tr>
      <w:tr w:rsidR="00160F09" w:rsidRPr="00222161" w14:paraId="1AEADDA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B619DAD" w14:textId="77777777" w:rsidR="00160F09" w:rsidRPr="00222161" w:rsidRDefault="00160F09" w:rsidP="00160F09">
            <w:pPr>
              <w:pStyle w:val="paragraph"/>
              <w:numPr>
                <w:ilvl w:val="0"/>
                <w:numId w:val="32"/>
              </w:numPr>
              <w:spacing w:before="0" w:after="0"/>
              <w:textAlignment w:val="baseline"/>
              <w:rPr>
                <w:lang w:val="ca-ES"/>
              </w:rPr>
            </w:pPr>
            <w:r w:rsidRPr="00222161">
              <w:rPr>
                <w:rStyle w:val="Lletraperdefectedelpargraf"/>
                <w:rFonts w:ascii="Noto Sans" w:eastAsia="Noto Sans" w:hAnsi="Noto Sans" w:cs="Noto Sans"/>
                <w:sz w:val="18"/>
                <w:szCs w:val="18"/>
                <w:lang w:val="ca-ES"/>
              </w:rPr>
              <w:t>El Barroc, característiques generals; l’exaltació, l'expressivitat o el dramatisme, entre d’altres.</w:t>
            </w:r>
          </w:p>
        </w:tc>
      </w:tr>
      <w:tr w:rsidR="00160F09" w:rsidRPr="00222161" w14:paraId="57025D9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F450CA1" w14:textId="77777777" w:rsidR="00160F09" w:rsidRPr="00222161" w:rsidRDefault="00160F09" w:rsidP="00160F09">
            <w:pPr>
              <w:pStyle w:val="paragraph"/>
              <w:numPr>
                <w:ilvl w:val="0"/>
                <w:numId w:val="32"/>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Les aportacions del Barroc a les arts plàstiques a partir de l’estudi de les obres dels artistes europeus més representatius.  </w:t>
            </w:r>
          </w:p>
        </w:tc>
      </w:tr>
      <w:tr w:rsidR="00160F09" w:rsidRPr="00222161" w14:paraId="35C0783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0CD79A5" w14:textId="77777777" w:rsidR="00160F09" w:rsidRPr="00222161" w:rsidRDefault="00160F09" w:rsidP="00160F09">
            <w:pPr>
              <w:pStyle w:val="paragraph"/>
              <w:numPr>
                <w:ilvl w:val="0"/>
                <w:numId w:val="32"/>
              </w:numPr>
              <w:spacing w:before="0" w:after="0"/>
              <w:textAlignment w:val="baseline"/>
              <w:rPr>
                <w:lang w:val="ca-ES"/>
              </w:rPr>
            </w:pPr>
            <w:r w:rsidRPr="00222161">
              <w:rPr>
                <w:rStyle w:val="Lletraperdefectedelpargraf"/>
                <w:rFonts w:ascii="Noto Sans" w:eastAsia="Noto Sans" w:hAnsi="Noto Sans" w:cs="Noto Sans"/>
                <w:sz w:val="18"/>
                <w:szCs w:val="18"/>
                <w:lang w:val="ca-ES"/>
              </w:rPr>
              <w:t>El Barroc a les Illes Balears.</w:t>
            </w:r>
          </w:p>
        </w:tc>
      </w:tr>
      <w:tr w:rsidR="00160F09" w:rsidRPr="00222161" w14:paraId="716A3011"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33D0EEE9" w14:textId="77777777" w:rsidR="00160F09" w:rsidRPr="00222161" w:rsidRDefault="00160F09"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El Romanticisme i l’origen de la modernitat</w:t>
            </w:r>
          </w:p>
        </w:tc>
      </w:tr>
      <w:tr w:rsidR="00160F09" w:rsidRPr="00222161" w14:paraId="7DB2858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1C2EAB3" w14:textId="77777777" w:rsidR="00160F09" w:rsidRPr="00222161" w:rsidRDefault="00160F09" w:rsidP="00160F09">
            <w:pPr>
              <w:pStyle w:val="paragraph"/>
              <w:numPr>
                <w:ilvl w:val="0"/>
                <w:numId w:val="33"/>
              </w:numPr>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Característiques generals del Romanticisme; l’exaltació de les emocions, la natura i l’individualisme, entre d’altres.</w:t>
            </w:r>
          </w:p>
        </w:tc>
      </w:tr>
      <w:tr w:rsidR="00160F09" w:rsidRPr="00222161" w14:paraId="78076BA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4B893B5" w14:textId="77777777" w:rsidR="00160F09" w:rsidRPr="00222161" w:rsidRDefault="00160F09" w:rsidP="00160F09">
            <w:pPr>
              <w:pStyle w:val="paragraph"/>
              <w:numPr>
                <w:ilvl w:val="0"/>
                <w:numId w:val="33"/>
              </w:numPr>
              <w:spacing w:before="0" w:after="0"/>
              <w:textAlignment w:val="baseline"/>
              <w:rPr>
                <w:lang w:val="ca-ES"/>
              </w:rPr>
            </w:pPr>
            <w:r w:rsidRPr="00222161">
              <w:rPr>
                <w:rStyle w:val="Lletraperdefectedelpargraf"/>
                <w:rFonts w:ascii="Noto Sans" w:eastAsia="Noto Sans" w:hAnsi="Noto Sans" w:cs="Noto Sans"/>
                <w:sz w:val="18"/>
                <w:szCs w:val="18"/>
                <w:lang w:val="ca-ES"/>
              </w:rPr>
              <w:t>L’origen de la modernitat artística. La rebel·lió contra la norma academicista. La recerca de la subjectivitat, l’originalitat i l’exotisme.</w:t>
            </w:r>
          </w:p>
        </w:tc>
      </w:tr>
      <w:tr w:rsidR="00160F09" w:rsidRPr="00222161" w14:paraId="500CD42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FBAE5C0" w14:textId="77777777" w:rsidR="00160F09" w:rsidRPr="00222161" w:rsidRDefault="00160F09" w:rsidP="00160F09">
            <w:pPr>
              <w:pStyle w:val="paragraph"/>
              <w:numPr>
                <w:ilvl w:val="0"/>
                <w:numId w:val="33"/>
              </w:numPr>
              <w:spacing w:before="0" w:after="0"/>
              <w:textAlignment w:val="baseline"/>
              <w:rPr>
                <w:lang w:val="ca-ES"/>
              </w:rPr>
            </w:pPr>
            <w:r w:rsidRPr="00222161">
              <w:rPr>
                <w:rStyle w:val="Lletraperdefectedelpargraf"/>
                <w:rFonts w:ascii="Noto Sans" w:eastAsia="Noto Sans" w:hAnsi="Noto Sans" w:cs="Noto Sans"/>
                <w:sz w:val="18"/>
                <w:szCs w:val="18"/>
                <w:lang w:val="ca-ES"/>
              </w:rPr>
              <w:t>Les aportacions del Romanticisme a partir de l’estudi de les obres dels principals artistes.</w:t>
            </w:r>
          </w:p>
        </w:tc>
      </w:tr>
      <w:tr w:rsidR="00160F09" w:rsidRPr="00222161" w14:paraId="66C0A92F"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1734FC53" w14:textId="77777777" w:rsidR="00160F09" w:rsidRPr="00222161" w:rsidRDefault="00160F09"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L’Expressionisme alemany. Del Fauvisme a l’Expressionisme Figuratiu del s. </w:t>
            </w:r>
            <w:r w:rsidRPr="00222161">
              <w:rPr>
                <w:rStyle w:val="Lletraperdefectedelpargraf"/>
                <w:rFonts w:ascii="Noto Sans" w:eastAsia="Noto Sans" w:hAnsi="Noto Sans" w:cs="Noto Sans"/>
                <w:smallCaps/>
                <w:sz w:val="18"/>
                <w:szCs w:val="18"/>
                <w:lang w:val="ca-ES"/>
              </w:rPr>
              <w:t>xx</w:t>
            </w:r>
          </w:p>
        </w:tc>
      </w:tr>
      <w:tr w:rsidR="00160F09" w:rsidRPr="00222161" w14:paraId="673FBCA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8275049" w14:textId="77777777" w:rsidR="00160F09" w:rsidRPr="00222161" w:rsidRDefault="00160F09" w:rsidP="00160F09">
            <w:pPr>
              <w:pStyle w:val="paragraph"/>
              <w:numPr>
                <w:ilvl w:val="0"/>
                <w:numId w:val="34"/>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La ruptura amb els cànons clàssics de les avantguardes del s. </w:t>
            </w:r>
            <w:r w:rsidRPr="00222161">
              <w:rPr>
                <w:rStyle w:val="Lletraperdefectedelpargraf"/>
                <w:rFonts w:ascii="Noto Sans" w:eastAsia="Noto Sans" w:hAnsi="Noto Sans" w:cs="Noto Sans"/>
                <w:smallCaps/>
                <w:sz w:val="18"/>
                <w:szCs w:val="18"/>
                <w:lang w:val="ca-ES"/>
              </w:rPr>
              <w:t>xx</w:t>
            </w:r>
            <w:r w:rsidRPr="00222161">
              <w:rPr>
                <w:rStyle w:val="Lletraperdefectedelpargraf"/>
                <w:rFonts w:ascii="Noto Sans" w:eastAsia="Noto Sans" w:hAnsi="Noto Sans" w:cs="Noto Sans"/>
                <w:sz w:val="18"/>
                <w:szCs w:val="18"/>
                <w:lang w:val="ca-ES"/>
              </w:rPr>
              <w:t>.</w:t>
            </w:r>
          </w:p>
        </w:tc>
      </w:tr>
      <w:tr w:rsidR="00160F09" w:rsidRPr="00222161" w14:paraId="2CE51E6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336804F" w14:textId="77777777" w:rsidR="00160F09" w:rsidRPr="00222161" w:rsidRDefault="00160F09" w:rsidP="00160F09">
            <w:pPr>
              <w:pStyle w:val="paragraph"/>
              <w:numPr>
                <w:ilvl w:val="0"/>
                <w:numId w:val="34"/>
              </w:numPr>
              <w:spacing w:before="0" w:after="0"/>
              <w:textAlignment w:val="baseline"/>
              <w:rPr>
                <w:lang w:val="ca-ES"/>
              </w:rPr>
            </w:pPr>
            <w:r w:rsidRPr="00222161">
              <w:rPr>
                <w:rStyle w:val="Lletraperdefectedelpargraf"/>
                <w:rFonts w:ascii="Noto Sans" w:eastAsia="Noto Sans" w:hAnsi="Noto Sans" w:cs="Noto Sans"/>
                <w:sz w:val="18"/>
                <w:szCs w:val="18"/>
                <w:lang w:val="ca-ES"/>
              </w:rPr>
              <w:t>L’ús del color en les obres d’artistes fauvistes.</w:t>
            </w:r>
          </w:p>
        </w:tc>
      </w:tr>
      <w:tr w:rsidR="00160F09" w:rsidRPr="00222161" w14:paraId="750371A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CCC4F19" w14:textId="77777777" w:rsidR="00160F09" w:rsidRPr="00222161" w:rsidRDefault="00160F09" w:rsidP="00160F09">
            <w:pPr>
              <w:pStyle w:val="paragraph"/>
              <w:numPr>
                <w:ilvl w:val="0"/>
                <w:numId w:val="34"/>
              </w:numPr>
              <w:spacing w:before="0" w:after="0"/>
              <w:textAlignment w:val="baseline"/>
              <w:rPr>
                <w:lang w:val="ca-ES"/>
              </w:rPr>
            </w:pPr>
            <w:r w:rsidRPr="00222161">
              <w:rPr>
                <w:rStyle w:val="Lletraperdefectedelpargraf"/>
                <w:rFonts w:ascii="Noto Sans" w:eastAsia="Noto Sans" w:hAnsi="Noto Sans" w:cs="Noto Sans"/>
                <w:sz w:val="18"/>
                <w:szCs w:val="18"/>
                <w:lang w:val="ca-ES"/>
              </w:rPr>
              <w:t>Les aportacions de l’Expressionisme alemany en la pintura i el cinema.</w:t>
            </w:r>
          </w:p>
        </w:tc>
      </w:tr>
      <w:tr w:rsidR="00160F09" w:rsidRPr="00222161" w14:paraId="002FBE0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02D2D4E" w14:textId="77777777" w:rsidR="00160F09" w:rsidRPr="00222161" w:rsidRDefault="00160F09" w:rsidP="00160F09">
            <w:pPr>
              <w:pStyle w:val="paragraph"/>
              <w:numPr>
                <w:ilvl w:val="0"/>
                <w:numId w:val="34"/>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L’Expressionisme Figuratiu de la segona meitat del s. </w:t>
            </w:r>
            <w:r w:rsidRPr="00222161">
              <w:rPr>
                <w:rStyle w:val="Lletraperdefectedelpargraf"/>
                <w:rFonts w:ascii="Noto Sans" w:eastAsia="Noto Sans" w:hAnsi="Noto Sans" w:cs="Noto Sans"/>
                <w:smallCaps/>
                <w:sz w:val="18"/>
                <w:szCs w:val="18"/>
                <w:lang w:val="ca-ES"/>
              </w:rPr>
              <w:t>xx</w:t>
            </w:r>
            <w:r w:rsidRPr="00222161">
              <w:rPr>
                <w:rStyle w:val="Lletraperdefectedelpargraf"/>
                <w:rFonts w:ascii="Noto Sans" w:eastAsia="Noto Sans" w:hAnsi="Noto Sans" w:cs="Noto Sans"/>
                <w:sz w:val="18"/>
                <w:szCs w:val="18"/>
                <w:lang w:val="ca-ES"/>
              </w:rPr>
              <w:t>.</w:t>
            </w:r>
          </w:p>
        </w:tc>
      </w:tr>
      <w:tr w:rsidR="00160F09" w:rsidRPr="00222161" w14:paraId="0D4BFA71"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4299472A" w14:textId="77777777" w:rsidR="00160F09" w:rsidRPr="00222161" w:rsidRDefault="00160F09"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Del rebuig dadaista a l’art intermèdia de </w:t>
            </w:r>
            <w:proofErr w:type="spellStart"/>
            <w:r w:rsidRPr="00222161">
              <w:rPr>
                <w:rStyle w:val="Lletraperdefectedelpargraf"/>
                <w:rFonts w:ascii="Noto Sans" w:eastAsia="Noto Sans" w:hAnsi="Noto Sans" w:cs="Noto Sans"/>
                <w:sz w:val="18"/>
                <w:szCs w:val="18"/>
                <w:lang w:val="ca-ES"/>
              </w:rPr>
              <w:t>Fluxus</w:t>
            </w:r>
            <w:proofErr w:type="spellEnd"/>
          </w:p>
        </w:tc>
      </w:tr>
      <w:tr w:rsidR="00160F09" w:rsidRPr="00222161" w14:paraId="6A7A819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6D37D4B" w14:textId="77777777" w:rsidR="00160F09" w:rsidRPr="00222161" w:rsidRDefault="00160F09" w:rsidP="00160F09">
            <w:pPr>
              <w:pStyle w:val="paragraph"/>
              <w:numPr>
                <w:ilvl w:val="0"/>
                <w:numId w:val="35"/>
              </w:numPr>
              <w:spacing w:before="0" w:after="0"/>
              <w:textAlignment w:val="baseline"/>
              <w:rPr>
                <w:lang w:val="ca-ES"/>
              </w:rPr>
            </w:pPr>
            <w:r w:rsidRPr="00222161">
              <w:rPr>
                <w:rStyle w:val="Lletraperdefectedelpargraf"/>
                <w:rFonts w:ascii="Noto Sans" w:eastAsia="Noto Sans" w:hAnsi="Noto Sans" w:cs="Noto Sans"/>
                <w:sz w:val="18"/>
                <w:szCs w:val="18"/>
                <w:lang w:val="ca-ES"/>
              </w:rPr>
              <w:t>La importància del rebuig i la rebel·lia en el plantejament dadaista de principi del s.</w:t>
            </w:r>
            <w:r w:rsidRPr="00222161">
              <w:rPr>
                <w:rStyle w:val="Lletraperdefectedelpargraf"/>
                <w:rFonts w:ascii="Noto Sans" w:eastAsia="Noto Sans" w:hAnsi="Noto Sans" w:cs="Noto Sans"/>
                <w:smallCaps/>
                <w:sz w:val="18"/>
                <w:szCs w:val="18"/>
                <w:lang w:val="ca-ES"/>
              </w:rPr>
              <w:t xml:space="preserve"> xx</w:t>
            </w:r>
            <w:r w:rsidRPr="00222161">
              <w:rPr>
                <w:rStyle w:val="Lletraperdefectedelpargraf"/>
                <w:rFonts w:ascii="Noto Sans" w:eastAsia="Noto Sans" w:hAnsi="Noto Sans" w:cs="Noto Sans"/>
                <w:sz w:val="18"/>
                <w:szCs w:val="18"/>
                <w:lang w:val="ca-ES"/>
              </w:rPr>
              <w:t xml:space="preserve"> a partir de les obres més importants.</w:t>
            </w:r>
          </w:p>
        </w:tc>
      </w:tr>
      <w:tr w:rsidR="00160F09" w:rsidRPr="00222161" w14:paraId="7C7DA1F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8CA1B13" w14:textId="77777777" w:rsidR="00160F09" w:rsidRPr="00222161" w:rsidRDefault="00160F09" w:rsidP="00160F09">
            <w:pPr>
              <w:pStyle w:val="paragraph"/>
              <w:numPr>
                <w:ilvl w:val="0"/>
                <w:numId w:val="35"/>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La influència dadà en els plantejaments de l’art intermèdia de </w:t>
            </w:r>
            <w:proofErr w:type="spellStart"/>
            <w:r w:rsidRPr="00222161">
              <w:rPr>
                <w:rStyle w:val="Lletraperdefectedelpargraf"/>
                <w:rFonts w:ascii="Noto Sans" w:eastAsia="Noto Sans" w:hAnsi="Noto Sans" w:cs="Noto Sans"/>
                <w:sz w:val="18"/>
                <w:szCs w:val="18"/>
                <w:lang w:val="ca-ES"/>
              </w:rPr>
              <w:t>Fluxus</w:t>
            </w:r>
            <w:proofErr w:type="spellEnd"/>
            <w:r w:rsidRPr="00222161">
              <w:rPr>
                <w:rStyle w:val="Lletraperdefectedelpargraf"/>
                <w:rFonts w:ascii="Noto Sans" w:eastAsia="Noto Sans" w:hAnsi="Noto Sans" w:cs="Noto Sans"/>
                <w:sz w:val="18"/>
                <w:szCs w:val="18"/>
                <w:lang w:val="ca-ES"/>
              </w:rPr>
              <w:t xml:space="preserve"> dels anys 1960-70.</w:t>
            </w:r>
          </w:p>
        </w:tc>
      </w:tr>
      <w:tr w:rsidR="00160F09" w:rsidRPr="00222161" w14:paraId="7A336DF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ABB3028" w14:textId="77777777" w:rsidR="00160F09" w:rsidRPr="00222161" w:rsidRDefault="00160F09" w:rsidP="00160F09">
            <w:pPr>
              <w:pStyle w:val="paragraph"/>
              <w:numPr>
                <w:ilvl w:val="0"/>
                <w:numId w:val="35"/>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Característiques de l’art intermèdia. El naixement del </w:t>
            </w:r>
            <w:r w:rsidRPr="00222161">
              <w:rPr>
                <w:rStyle w:val="Lletraperdefectedelpargraf"/>
                <w:rFonts w:ascii="Noto Sans" w:eastAsia="Noto Sans" w:hAnsi="Noto Sans" w:cs="Noto Sans"/>
                <w:i/>
                <w:iCs/>
                <w:sz w:val="18"/>
                <w:szCs w:val="18"/>
                <w:lang w:val="ca-ES"/>
              </w:rPr>
              <w:t>happening</w:t>
            </w:r>
            <w:r w:rsidRPr="00222161">
              <w:rPr>
                <w:rStyle w:val="Lletraperdefectedelpargraf"/>
                <w:rFonts w:ascii="Noto Sans" w:eastAsia="Noto Sans" w:hAnsi="Noto Sans" w:cs="Noto Sans"/>
                <w:sz w:val="18"/>
                <w:szCs w:val="18"/>
                <w:lang w:val="ca-ES"/>
              </w:rPr>
              <w:t xml:space="preserve"> i de la </w:t>
            </w:r>
            <w:r w:rsidRPr="00222161">
              <w:rPr>
                <w:rStyle w:val="Lletraperdefectedelpargraf"/>
                <w:rFonts w:ascii="Noto Sans" w:eastAsia="Noto Sans" w:hAnsi="Noto Sans" w:cs="Noto Sans"/>
                <w:i/>
                <w:iCs/>
                <w:sz w:val="18"/>
                <w:szCs w:val="18"/>
                <w:lang w:val="ca-ES"/>
              </w:rPr>
              <w:t>performance</w:t>
            </w:r>
            <w:r w:rsidRPr="00222161">
              <w:rPr>
                <w:rStyle w:val="Lletraperdefectedelpargraf"/>
                <w:rFonts w:ascii="Noto Sans" w:eastAsia="Noto Sans" w:hAnsi="Noto Sans" w:cs="Noto Sans"/>
                <w:sz w:val="18"/>
                <w:szCs w:val="18"/>
                <w:lang w:val="ca-ES"/>
              </w:rPr>
              <w:t>.</w:t>
            </w:r>
          </w:p>
        </w:tc>
      </w:tr>
    </w:tbl>
    <w:p w14:paraId="220F3557" w14:textId="77777777" w:rsidR="00160F09" w:rsidRPr="00222161" w:rsidRDefault="00160F09" w:rsidP="00160F09">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160F09" w:rsidRPr="00222161" w14:paraId="49F36D01"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3C7E0786" w14:textId="77777777" w:rsidR="00160F09" w:rsidRPr="00222161" w:rsidRDefault="00160F09"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E. NATURALESA, SOCIETAT I COMUNICACIÓ DE L’ART</w:t>
            </w:r>
          </w:p>
        </w:tc>
      </w:tr>
      <w:tr w:rsidR="00160F09" w:rsidRPr="00222161" w14:paraId="7A02138E"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1AA9AA97" w14:textId="77777777" w:rsidR="00160F09" w:rsidRPr="00222161" w:rsidRDefault="00160F09"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El Modernisme. Arquitectura i arts aplicades. L’arquitectura orgànica</w:t>
            </w:r>
          </w:p>
        </w:tc>
      </w:tr>
      <w:tr w:rsidR="00160F09" w:rsidRPr="00222161" w14:paraId="0E3288B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CB53156" w14:textId="77777777" w:rsidR="00160F09" w:rsidRPr="00222161" w:rsidRDefault="00160F09" w:rsidP="00160F09">
            <w:pPr>
              <w:pStyle w:val="paragraph"/>
              <w:numPr>
                <w:ilvl w:val="0"/>
                <w:numId w:val="36"/>
              </w:numPr>
              <w:spacing w:before="0" w:after="0"/>
              <w:textAlignment w:val="baseline"/>
              <w:rPr>
                <w:lang w:val="ca-ES"/>
              </w:rPr>
            </w:pPr>
            <w:r w:rsidRPr="00222161">
              <w:rPr>
                <w:rStyle w:val="Lletraperdefectedelpargraf"/>
                <w:rFonts w:ascii="Noto Sans" w:eastAsia="Noto Sans" w:hAnsi="Noto Sans" w:cs="Noto Sans"/>
                <w:sz w:val="18"/>
                <w:szCs w:val="18"/>
                <w:lang w:val="ca-ES"/>
              </w:rPr>
              <w:t>El concepte d’art total i la integració de les arts (arquitectura, mobiliari, joieria, tèxtil, ceràmica, vidre, etc.).</w:t>
            </w:r>
          </w:p>
        </w:tc>
      </w:tr>
      <w:tr w:rsidR="00160F09" w:rsidRPr="00222161" w14:paraId="792C065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3B45BA1" w14:textId="77777777" w:rsidR="00160F09" w:rsidRPr="00222161" w:rsidRDefault="00160F09" w:rsidP="00160F09">
            <w:pPr>
              <w:pStyle w:val="paragraph"/>
              <w:numPr>
                <w:ilvl w:val="0"/>
                <w:numId w:val="36"/>
              </w:numPr>
              <w:spacing w:before="0" w:after="0"/>
              <w:textAlignment w:val="baseline"/>
              <w:rPr>
                <w:lang w:val="ca-ES"/>
              </w:rPr>
            </w:pPr>
            <w:r w:rsidRPr="00222161">
              <w:rPr>
                <w:rStyle w:val="Lletraperdefectedelpargraf"/>
                <w:rFonts w:ascii="Noto Sans" w:eastAsia="Noto Sans" w:hAnsi="Noto Sans" w:cs="Noto Sans"/>
                <w:sz w:val="18"/>
                <w:szCs w:val="18"/>
                <w:lang w:val="ca-ES"/>
              </w:rPr>
              <w:t>Característiques del Modernisme a partir de les obres arquitectòniques de Catalunya i de les Illes Balears.</w:t>
            </w:r>
          </w:p>
        </w:tc>
      </w:tr>
      <w:tr w:rsidR="00160F09" w:rsidRPr="00222161" w14:paraId="5AF6585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8FBB25D" w14:textId="77777777" w:rsidR="00160F09" w:rsidRPr="00222161" w:rsidRDefault="00160F09" w:rsidP="00160F09">
            <w:pPr>
              <w:pStyle w:val="paragraph"/>
              <w:numPr>
                <w:ilvl w:val="0"/>
                <w:numId w:val="36"/>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El moviment de les Arts </w:t>
            </w:r>
            <w:proofErr w:type="spellStart"/>
            <w:r w:rsidRPr="00222161">
              <w:rPr>
                <w:rStyle w:val="Lletraperdefectedelpargraf"/>
                <w:rFonts w:ascii="Noto Sans" w:eastAsia="Noto Sans" w:hAnsi="Noto Sans" w:cs="Noto Sans"/>
                <w:sz w:val="18"/>
                <w:szCs w:val="18"/>
                <w:lang w:val="ca-ES"/>
              </w:rPr>
              <w:t>and</w:t>
            </w:r>
            <w:proofErr w:type="spellEnd"/>
            <w:r w:rsidRPr="00222161">
              <w:rPr>
                <w:rStyle w:val="Lletraperdefectedelpargraf"/>
                <w:rFonts w:ascii="Noto Sans" w:eastAsia="Noto Sans" w:hAnsi="Noto Sans" w:cs="Noto Sans"/>
                <w:sz w:val="18"/>
                <w:szCs w:val="18"/>
                <w:lang w:val="ca-ES"/>
              </w:rPr>
              <w:t xml:space="preserve"> </w:t>
            </w:r>
            <w:proofErr w:type="spellStart"/>
            <w:r w:rsidRPr="00222161">
              <w:rPr>
                <w:rStyle w:val="Lletraperdefectedelpargraf"/>
                <w:rFonts w:ascii="Noto Sans" w:eastAsia="Noto Sans" w:hAnsi="Noto Sans" w:cs="Noto Sans"/>
                <w:sz w:val="18"/>
                <w:szCs w:val="18"/>
                <w:lang w:val="ca-ES"/>
              </w:rPr>
              <w:t>Crafts</w:t>
            </w:r>
            <w:proofErr w:type="spellEnd"/>
            <w:r w:rsidRPr="00222161">
              <w:rPr>
                <w:rStyle w:val="Lletraperdefectedelpargraf"/>
                <w:rFonts w:ascii="Noto Sans" w:eastAsia="Noto Sans" w:hAnsi="Noto Sans" w:cs="Noto Sans"/>
                <w:sz w:val="18"/>
                <w:szCs w:val="18"/>
                <w:lang w:val="ca-ES"/>
              </w:rPr>
              <w:t>. L’exaltació del treball artesanal com a reacció al procés d’industrialització.</w:t>
            </w:r>
          </w:p>
        </w:tc>
      </w:tr>
      <w:tr w:rsidR="00160F09" w:rsidRPr="00222161" w14:paraId="4CF3E54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7A841DF" w14:textId="77777777" w:rsidR="00160F09" w:rsidRPr="00222161" w:rsidRDefault="00160F09" w:rsidP="00160F09">
            <w:pPr>
              <w:pStyle w:val="paragraph"/>
              <w:numPr>
                <w:ilvl w:val="0"/>
                <w:numId w:val="36"/>
              </w:numPr>
              <w:spacing w:before="0" w:after="0"/>
              <w:textAlignment w:val="baseline"/>
              <w:rPr>
                <w:lang w:val="ca-ES"/>
              </w:rPr>
            </w:pPr>
            <w:r w:rsidRPr="00222161">
              <w:rPr>
                <w:rStyle w:val="Lletraperdefectedelpargraf"/>
                <w:rFonts w:ascii="Noto Sans" w:eastAsia="Noto Sans" w:hAnsi="Noto Sans" w:cs="Noto Sans"/>
                <w:sz w:val="18"/>
                <w:szCs w:val="18"/>
                <w:lang w:val="ca-ES"/>
              </w:rPr>
              <w:t>Les aportacions de l’arquitectura orgànica.</w:t>
            </w:r>
          </w:p>
        </w:tc>
      </w:tr>
      <w:tr w:rsidR="00160F09" w:rsidRPr="00222161" w14:paraId="635BDA02"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43B073EB" w14:textId="77777777" w:rsidR="00160F09" w:rsidRPr="00222161" w:rsidRDefault="00160F09"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La </w:t>
            </w:r>
            <w:proofErr w:type="spellStart"/>
            <w:r w:rsidRPr="00222161">
              <w:rPr>
                <w:rStyle w:val="Lletraperdefectedelpargraf"/>
                <w:rFonts w:ascii="Noto Sans" w:eastAsia="Noto Sans" w:hAnsi="Noto Sans" w:cs="Noto Sans"/>
                <w:sz w:val="18"/>
                <w:szCs w:val="18"/>
                <w:lang w:val="ca-ES"/>
              </w:rPr>
              <w:t>Bauhaus</w:t>
            </w:r>
            <w:proofErr w:type="spellEnd"/>
            <w:r w:rsidRPr="00222161">
              <w:rPr>
                <w:rStyle w:val="Lletraperdefectedelpargraf"/>
                <w:rFonts w:ascii="Noto Sans" w:eastAsia="Noto Sans" w:hAnsi="Noto Sans" w:cs="Noto Sans"/>
                <w:sz w:val="18"/>
                <w:szCs w:val="18"/>
                <w:lang w:val="ca-ES"/>
              </w:rPr>
              <w:t>. Art i funció. Disseny i arts aplicades. L’</w:t>
            </w:r>
            <w:r w:rsidRPr="00222161">
              <w:rPr>
                <w:rStyle w:val="Lletraperdefectedelpargraf"/>
                <w:rFonts w:ascii="Noto Sans" w:eastAsia="Noto Sans" w:hAnsi="Noto Sans" w:cs="Noto Sans"/>
                <w:i/>
                <w:iCs/>
                <w:sz w:val="18"/>
                <w:szCs w:val="18"/>
                <w:lang w:val="ca-ES"/>
              </w:rPr>
              <w:t>art-</w:t>
            </w:r>
            <w:proofErr w:type="spellStart"/>
            <w:r w:rsidRPr="00222161">
              <w:rPr>
                <w:rStyle w:val="Lletraperdefectedelpargraf"/>
                <w:rFonts w:ascii="Noto Sans" w:eastAsia="Noto Sans" w:hAnsi="Noto Sans" w:cs="Noto Sans"/>
                <w:i/>
                <w:iCs/>
                <w:sz w:val="18"/>
                <w:szCs w:val="18"/>
                <w:lang w:val="ca-ES"/>
              </w:rPr>
              <w:t>déco</w:t>
            </w:r>
            <w:proofErr w:type="spellEnd"/>
            <w:r w:rsidRPr="00222161">
              <w:rPr>
                <w:rStyle w:val="Lletraperdefectedelpargraf"/>
                <w:rFonts w:ascii="Noto Sans" w:eastAsia="Noto Sans" w:hAnsi="Noto Sans" w:cs="Noto Sans"/>
                <w:sz w:val="18"/>
                <w:szCs w:val="18"/>
                <w:lang w:val="ca-ES"/>
              </w:rPr>
              <w:t>. Art i artesania</w:t>
            </w:r>
          </w:p>
        </w:tc>
      </w:tr>
      <w:tr w:rsidR="00160F09" w:rsidRPr="00222161" w14:paraId="5C751AA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5C75E2F" w14:textId="77777777" w:rsidR="00160F09" w:rsidRPr="00222161" w:rsidRDefault="00160F09" w:rsidP="00160F09">
            <w:pPr>
              <w:pStyle w:val="paragraph"/>
              <w:numPr>
                <w:ilvl w:val="0"/>
                <w:numId w:val="37"/>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El funcionalisme i la seva relació amb l’art i l’arquitectura del s. </w:t>
            </w:r>
            <w:r w:rsidRPr="00222161">
              <w:rPr>
                <w:rStyle w:val="Lletraperdefectedelpargraf"/>
                <w:rFonts w:ascii="Noto Sans" w:eastAsia="Noto Sans" w:hAnsi="Noto Sans" w:cs="Noto Sans"/>
                <w:smallCaps/>
                <w:sz w:val="18"/>
                <w:szCs w:val="18"/>
                <w:lang w:val="ca-ES"/>
              </w:rPr>
              <w:t>xx</w:t>
            </w:r>
            <w:r w:rsidRPr="00222161">
              <w:rPr>
                <w:rStyle w:val="Lletraperdefectedelpargraf"/>
                <w:rFonts w:ascii="Noto Sans" w:eastAsia="Noto Sans" w:hAnsi="Noto Sans" w:cs="Noto Sans"/>
                <w:sz w:val="18"/>
                <w:szCs w:val="18"/>
                <w:lang w:val="ca-ES"/>
              </w:rPr>
              <w:t>.</w:t>
            </w:r>
          </w:p>
        </w:tc>
      </w:tr>
      <w:tr w:rsidR="00160F09" w:rsidRPr="00222161" w14:paraId="0321BDA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38C2986" w14:textId="77777777" w:rsidR="00160F09" w:rsidRPr="00222161" w:rsidRDefault="00160F09" w:rsidP="00160F09">
            <w:pPr>
              <w:pStyle w:val="paragraph"/>
              <w:numPr>
                <w:ilvl w:val="0"/>
                <w:numId w:val="37"/>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La </w:t>
            </w:r>
            <w:proofErr w:type="spellStart"/>
            <w:r w:rsidRPr="00222161">
              <w:rPr>
                <w:rStyle w:val="Lletraperdefectedelpargraf"/>
                <w:rFonts w:ascii="Noto Sans" w:eastAsia="Noto Sans" w:hAnsi="Noto Sans" w:cs="Noto Sans"/>
                <w:sz w:val="18"/>
                <w:szCs w:val="18"/>
                <w:lang w:val="ca-ES"/>
              </w:rPr>
              <w:t>Bauhaus</w:t>
            </w:r>
            <w:proofErr w:type="spellEnd"/>
            <w:r w:rsidRPr="00222161">
              <w:rPr>
                <w:rStyle w:val="Lletraperdefectedelpargraf"/>
                <w:rFonts w:ascii="Noto Sans" w:eastAsia="Noto Sans" w:hAnsi="Noto Sans" w:cs="Noto Sans"/>
                <w:sz w:val="18"/>
                <w:szCs w:val="18"/>
                <w:lang w:val="ca-ES"/>
              </w:rPr>
              <w:t>. Etapes de l’escola i la seva influència en l’art i el disseny actuals.</w:t>
            </w:r>
          </w:p>
        </w:tc>
      </w:tr>
      <w:tr w:rsidR="00160F09" w:rsidRPr="00222161" w14:paraId="6577093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0750CC0" w14:textId="77777777" w:rsidR="00160F09" w:rsidRPr="00222161" w:rsidRDefault="00160F09" w:rsidP="00160F09">
            <w:pPr>
              <w:pStyle w:val="paragraph"/>
              <w:numPr>
                <w:ilvl w:val="0"/>
                <w:numId w:val="37"/>
              </w:numPr>
              <w:spacing w:before="0" w:after="0"/>
              <w:textAlignment w:val="baseline"/>
              <w:rPr>
                <w:lang w:val="ca-ES"/>
              </w:rPr>
            </w:pPr>
            <w:r w:rsidRPr="00222161">
              <w:rPr>
                <w:rStyle w:val="Lletraperdefectedelpargraf"/>
                <w:rFonts w:ascii="Noto Sans" w:eastAsia="Noto Sans" w:hAnsi="Noto Sans" w:cs="Noto Sans"/>
                <w:sz w:val="18"/>
                <w:szCs w:val="18"/>
                <w:lang w:val="ca-ES"/>
              </w:rPr>
              <w:t>La unió de l’art, el disseny i la tecnologia.</w:t>
            </w:r>
          </w:p>
        </w:tc>
      </w:tr>
      <w:tr w:rsidR="00160F09" w:rsidRPr="00222161" w14:paraId="6A2951D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2A9E0FF" w14:textId="77777777" w:rsidR="00160F09" w:rsidRPr="00222161" w:rsidRDefault="00160F09" w:rsidP="00160F09">
            <w:pPr>
              <w:pStyle w:val="paragraph"/>
              <w:numPr>
                <w:ilvl w:val="0"/>
                <w:numId w:val="37"/>
              </w:numPr>
              <w:spacing w:before="0" w:after="0"/>
              <w:textAlignment w:val="baseline"/>
              <w:rPr>
                <w:lang w:val="ca-ES"/>
              </w:rPr>
            </w:pPr>
            <w:r w:rsidRPr="00222161">
              <w:rPr>
                <w:rStyle w:val="Lletraperdefectedelpargraf"/>
                <w:rFonts w:ascii="Noto Sans" w:eastAsia="Noto Sans" w:hAnsi="Noto Sans" w:cs="Noto Sans"/>
                <w:sz w:val="18"/>
                <w:szCs w:val="18"/>
                <w:lang w:val="ca-ES"/>
              </w:rPr>
              <w:t>Característiques de l’</w:t>
            </w:r>
            <w:r w:rsidRPr="00222161">
              <w:rPr>
                <w:rStyle w:val="Lletraperdefectedelpargraf"/>
                <w:rFonts w:ascii="Noto Sans" w:eastAsia="Noto Sans" w:hAnsi="Noto Sans" w:cs="Noto Sans"/>
                <w:i/>
                <w:iCs/>
                <w:sz w:val="18"/>
                <w:szCs w:val="18"/>
                <w:lang w:val="ca-ES"/>
              </w:rPr>
              <w:t>art-</w:t>
            </w:r>
            <w:proofErr w:type="spellStart"/>
            <w:r w:rsidRPr="00222161">
              <w:rPr>
                <w:rStyle w:val="Lletraperdefectedelpargraf"/>
                <w:rFonts w:ascii="Noto Sans" w:eastAsia="Noto Sans" w:hAnsi="Noto Sans" w:cs="Noto Sans"/>
                <w:i/>
                <w:iCs/>
                <w:sz w:val="18"/>
                <w:szCs w:val="18"/>
                <w:lang w:val="ca-ES"/>
              </w:rPr>
              <w:t>déco</w:t>
            </w:r>
            <w:proofErr w:type="spellEnd"/>
            <w:r w:rsidRPr="00222161">
              <w:rPr>
                <w:rStyle w:val="Lletraperdefectedelpargraf"/>
                <w:rFonts w:ascii="Noto Sans" w:eastAsia="Noto Sans" w:hAnsi="Noto Sans" w:cs="Noto Sans"/>
                <w:sz w:val="18"/>
                <w:szCs w:val="18"/>
                <w:lang w:val="ca-ES"/>
              </w:rPr>
              <w:t xml:space="preserve"> a partir de les obres més representatives dels EUA i Europa.</w:t>
            </w:r>
          </w:p>
        </w:tc>
      </w:tr>
      <w:tr w:rsidR="00160F09" w:rsidRPr="00222161" w14:paraId="66EEC161"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4E351EE3" w14:textId="77777777" w:rsidR="00160F09" w:rsidRPr="00222161" w:rsidRDefault="00160F09"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L’arquitectura del vidre i el ferro i el Moviment Modern</w:t>
            </w:r>
          </w:p>
        </w:tc>
      </w:tr>
      <w:tr w:rsidR="00160F09" w:rsidRPr="00222161" w14:paraId="1DB2226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07D9B0D" w14:textId="77777777" w:rsidR="00160F09" w:rsidRPr="00222161" w:rsidRDefault="00160F09" w:rsidP="00160F09">
            <w:pPr>
              <w:pStyle w:val="paragraph"/>
              <w:numPr>
                <w:ilvl w:val="0"/>
                <w:numId w:val="38"/>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La revolució de l’arquitectura dels nous materials del s. </w:t>
            </w:r>
            <w:r w:rsidRPr="00222161">
              <w:rPr>
                <w:rStyle w:val="Lletraperdefectedelpargraf"/>
                <w:rFonts w:ascii="Noto Sans" w:eastAsia="Noto Sans" w:hAnsi="Noto Sans" w:cs="Noto Sans"/>
                <w:smallCaps/>
                <w:sz w:val="18"/>
                <w:szCs w:val="18"/>
                <w:lang w:val="ca-ES"/>
              </w:rPr>
              <w:t>xix</w:t>
            </w:r>
            <w:r w:rsidRPr="00222161">
              <w:rPr>
                <w:rStyle w:val="Lletraperdefectedelpargraf"/>
                <w:rFonts w:ascii="Noto Sans" w:eastAsia="Noto Sans" w:hAnsi="Noto Sans" w:cs="Noto Sans"/>
                <w:sz w:val="18"/>
                <w:szCs w:val="18"/>
                <w:lang w:val="ca-ES"/>
              </w:rPr>
              <w:t>. L’ús del vidre i el ferro com a materials de construcció. El naixement de noves tipologies arquitectòniques i l’arquitectura efímera.</w:t>
            </w:r>
          </w:p>
        </w:tc>
      </w:tr>
      <w:tr w:rsidR="00160F09" w:rsidRPr="00222161" w14:paraId="3882E4B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5DDC95D" w14:textId="77777777" w:rsidR="00160F09" w:rsidRPr="00222161" w:rsidRDefault="00160F09" w:rsidP="00160F09">
            <w:pPr>
              <w:pStyle w:val="paragraph"/>
              <w:numPr>
                <w:ilvl w:val="0"/>
                <w:numId w:val="38"/>
              </w:numPr>
              <w:spacing w:before="0" w:after="0"/>
              <w:textAlignment w:val="baseline"/>
              <w:rPr>
                <w:lang w:val="ca-ES"/>
              </w:rPr>
            </w:pPr>
            <w:r w:rsidRPr="00222161">
              <w:rPr>
                <w:rStyle w:val="Lletraperdefectedelpargraf"/>
                <w:rFonts w:ascii="Noto Sans" w:eastAsia="Noto Sans" w:hAnsi="Noto Sans" w:cs="Noto Sans"/>
                <w:sz w:val="18"/>
                <w:szCs w:val="18"/>
                <w:lang w:val="ca-ES"/>
              </w:rPr>
              <w:t>Les bases del Moviment Modern a partir de les obres dels principals representants.</w:t>
            </w:r>
          </w:p>
        </w:tc>
      </w:tr>
      <w:tr w:rsidR="00160F09" w:rsidRPr="00222161" w14:paraId="2398EE3F"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108D9BA6" w14:textId="77777777" w:rsidR="00160F09" w:rsidRPr="00222161" w:rsidRDefault="00160F09"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Art i mitjans de comunicació: del cartell al Pop Art</w:t>
            </w:r>
          </w:p>
        </w:tc>
      </w:tr>
      <w:tr w:rsidR="00160F09" w:rsidRPr="00222161" w14:paraId="2B998D2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CF8B08B" w14:textId="77777777" w:rsidR="00160F09" w:rsidRPr="00222161" w:rsidRDefault="00160F09" w:rsidP="00160F09">
            <w:pPr>
              <w:pStyle w:val="paragraph"/>
              <w:numPr>
                <w:ilvl w:val="0"/>
                <w:numId w:val="39"/>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L’origen del cartell publicitari en el s. </w:t>
            </w:r>
            <w:r w:rsidRPr="00222161">
              <w:rPr>
                <w:rStyle w:val="Lletraperdefectedelpargraf"/>
                <w:rFonts w:ascii="Noto Sans" w:eastAsia="Noto Sans" w:hAnsi="Noto Sans" w:cs="Noto Sans"/>
                <w:smallCaps/>
                <w:sz w:val="18"/>
                <w:szCs w:val="18"/>
                <w:lang w:val="ca-ES"/>
              </w:rPr>
              <w:t>xix</w:t>
            </w:r>
            <w:r w:rsidRPr="00222161">
              <w:rPr>
                <w:rStyle w:val="Lletraperdefectedelpargraf"/>
                <w:rFonts w:ascii="Noto Sans" w:eastAsia="Noto Sans" w:hAnsi="Noto Sans" w:cs="Noto Sans"/>
                <w:sz w:val="18"/>
                <w:szCs w:val="18"/>
                <w:lang w:val="ca-ES"/>
              </w:rPr>
              <w:t xml:space="preserve"> i la seva evolució fins l’actualitat.</w:t>
            </w:r>
          </w:p>
        </w:tc>
      </w:tr>
      <w:tr w:rsidR="00160F09" w:rsidRPr="00222161" w14:paraId="2684A37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CC9D888" w14:textId="77777777" w:rsidR="00160F09" w:rsidRPr="00222161" w:rsidRDefault="00160F09" w:rsidP="00160F09">
            <w:pPr>
              <w:pStyle w:val="paragraph"/>
              <w:numPr>
                <w:ilvl w:val="0"/>
                <w:numId w:val="39"/>
              </w:numPr>
              <w:spacing w:before="0" w:after="0"/>
              <w:textAlignment w:val="baseline"/>
              <w:rPr>
                <w:lang w:val="ca-ES"/>
              </w:rPr>
            </w:pPr>
            <w:r w:rsidRPr="00222161">
              <w:rPr>
                <w:rStyle w:val="Lletraperdefectedelpargraf"/>
                <w:rFonts w:ascii="Noto Sans" w:eastAsia="Noto Sans" w:hAnsi="Noto Sans" w:cs="Noto Sans"/>
                <w:sz w:val="18"/>
                <w:szCs w:val="18"/>
                <w:lang w:val="ca-ES"/>
              </w:rPr>
              <w:t>La publicitat i la seva connexió amb l’art.</w:t>
            </w:r>
          </w:p>
        </w:tc>
      </w:tr>
      <w:tr w:rsidR="00160F09" w:rsidRPr="00222161" w14:paraId="1F528569"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97EC4D9" w14:textId="77777777" w:rsidR="00160F09" w:rsidRPr="00222161" w:rsidRDefault="00160F09" w:rsidP="00160F09">
            <w:pPr>
              <w:pStyle w:val="paragraph"/>
              <w:numPr>
                <w:ilvl w:val="0"/>
                <w:numId w:val="39"/>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Les característiques del </w:t>
            </w:r>
            <w:r w:rsidRPr="00222161">
              <w:rPr>
                <w:rStyle w:val="Lletraperdefectedelpargraf"/>
                <w:rFonts w:ascii="Noto Sans" w:eastAsia="Noto Sans" w:hAnsi="Noto Sans" w:cs="Noto Sans"/>
                <w:i/>
                <w:iCs/>
                <w:sz w:val="18"/>
                <w:szCs w:val="18"/>
                <w:lang w:val="ca-ES"/>
              </w:rPr>
              <w:t>pop art</w:t>
            </w:r>
            <w:r w:rsidRPr="00222161">
              <w:rPr>
                <w:rStyle w:val="Lletraperdefectedelpargraf"/>
                <w:rFonts w:ascii="Noto Sans" w:eastAsia="Noto Sans" w:hAnsi="Noto Sans" w:cs="Noto Sans"/>
                <w:sz w:val="18"/>
                <w:szCs w:val="18"/>
                <w:lang w:val="ca-ES"/>
              </w:rPr>
              <w:t xml:space="preserve"> a partir de les obres dels artistes europeus i americans.</w:t>
            </w:r>
          </w:p>
        </w:tc>
      </w:tr>
      <w:tr w:rsidR="00160F09" w:rsidRPr="00222161" w14:paraId="6F977B4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BD4D90C" w14:textId="77777777" w:rsidR="00160F09" w:rsidRPr="00222161" w:rsidRDefault="00160F09" w:rsidP="00160F09">
            <w:pPr>
              <w:pStyle w:val="paragraph"/>
              <w:numPr>
                <w:ilvl w:val="0"/>
                <w:numId w:val="39"/>
              </w:numPr>
              <w:spacing w:before="0" w:after="0"/>
              <w:textAlignment w:val="baseline"/>
              <w:rPr>
                <w:lang w:val="ca-ES"/>
              </w:rPr>
            </w:pPr>
            <w:r w:rsidRPr="00222161">
              <w:rPr>
                <w:rStyle w:val="Lletraperdefectedelpargraf"/>
                <w:rFonts w:ascii="Noto Sans" w:eastAsia="Noto Sans" w:hAnsi="Noto Sans" w:cs="Noto Sans"/>
                <w:sz w:val="18"/>
                <w:szCs w:val="18"/>
                <w:lang w:val="ca-ES"/>
              </w:rPr>
              <w:t>Els mitjans de comunicació i la seva connexió amb l’art.</w:t>
            </w:r>
          </w:p>
        </w:tc>
      </w:tr>
      <w:tr w:rsidR="00160F09" w:rsidRPr="00222161" w14:paraId="220C58E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1610512" w14:textId="77777777" w:rsidR="00160F09" w:rsidRPr="00222161" w:rsidRDefault="00160F09" w:rsidP="00160F09">
            <w:pPr>
              <w:pStyle w:val="paragraph"/>
              <w:numPr>
                <w:ilvl w:val="0"/>
                <w:numId w:val="39"/>
              </w:numPr>
              <w:spacing w:before="0" w:after="0"/>
              <w:textAlignment w:val="baseline"/>
              <w:rPr>
                <w:lang w:val="ca-ES"/>
              </w:rPr>
            </w:pPr>
            <w:r w:rsidRPr="00222161">
              <w:rPr>
                <w:rStyle w:val="Lletraperdefectedelpargraf"/>
                <w:rFonts w:ascii="Noto Sans" w:eastAsia="Noto Sans" w:hAnsi="Noto Sans" w:cs="Noto Sans"/>
                <w:sz w:val="18"/>
                <w:szCs w:val="18"/>
                <w:lang w:val="ca-ES"/>
              </w:rPr>
              <w:t>L’estètica de la xarxa i la integració digital.</w:t>
            </w:r>
          </w:p>
        </w:tc>
      </w:tr>
      <w:tr w:rsidR="00160F09" w:rsidRPr="00222161" w14:paraId="6A58A998"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4EBAABAB" w14:textId="77777777" w:rsidR="00160F09" w:rsidRPr="00222161" w:rsidRDefault="00160F09" w:rsidP="00DD0ECD">
            <w:pPr>
              <w:pStyle w:val="paragraph"/>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L’art en la pantalla; el videoart, art en les xarxes, art digital. La llum com a element plàstic</w:t>
            </w:r>
          </w:p>
        </w:tc>
      </w:tr>
      <w:tr w:rsidR="00160F09" w:rsidRPr="00222161" w14:paraId="4CEC17C0"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666F0A54" w14:textId="77777777" w:rsidR="00160F09" w:rsidRPr="00222161" w:rsidRDefault="00160F09" w:rsidP="00160F09">
            <w:pPr>
              <w:pStyle w:val="paragraph"/>
              <w:numPr>
                <w:ilvl w:val="0"/>
                <w:numId w:val="39"/>
              </w:numPr>
              <w:spacing w:before="0" w:after="0"/>
              <w:textAlignment w:val="baseline"/>
              <w:rPr>
                <w:lang w:val="ca-ES"/>
              </w:rPr>
            </w:pPr>
            <w:r w:rsidRPr="00222161">
              <w:rPr>
                <w:rStyle w:val="Lletraperdefectedelpargraf"/>
                <w:rFonts w:ascii="Noto Sans" w:hAnsi="Noto Sans" w:cs="Noto Sans"/>
                <w:sz w:val="18"/>
                <w:szCs w:val="18"/>
                <w:lang w:val="ca-ES"/>
              </w:rPr>
              <w:t xml:space="preserve">Les tecnologies dins l’art dels </w:t>
            </w:r>
            <w:proofErr w:type="spellStart"/>
            <w:r w:rsidRPr="00222161">
              <w:rPr>
                <w:rStyle w:val="Lletraperdefectedelpargraf"/>
                <w:rFonts w:ascii="Noto Sans" w:hAnsi="Noto Sans" w:cs="Noto Sans"/>
                <w:sz w:val="18"/>
                <w:szCs w:val="18"/>
                <w:lang w:val="ca-ES"/>
              </w:rPr>
              <w:t>s.</w:t>
            </w:r>
            <w:r w:rsidRPr="00222161">
              <w:rPr>
                <w:rStyle w:val="Lletraperdefectedelpargraf"/>
                <w:rFonts w:ascii="Noto Sans" w:hAnsi="Noto Sans" w:cs="Noto Sans"/>
                <w:smallCaps/>
                <w:sz w:val="18"/>
                <w:szCs w:val="18"/>
                <w:lang w:val="ca-ES"/>
              </w:rPr>
              <w:t>xx</w:t>
            </w:r>
            <w:proofErr w:type="spellEnd"/>
            <w:r w:rsidRPr="00222161">
              <w:rPr>
                <w:rStyle w:val="Lletraperdefectedelpargraf"/>
                <w:rFonts w:ascii="Noto Sans" w:hAnsi="Noto Sans" w:cs="Noto Sans"/>
                <w:sz w:val="18"/>
                <w:szCs w:val="18"/>
                <w:lang w:val="ca-ES"/>
              </w:rPr>
              <w:t xml:space="preserve"> i </w:t>
            </w:r>
            <w:r w:rsidRPr="00222161">
              <w:rPr>
                <w:rStyle w:val="Lletraperdefectedelpargraf"/>
                <w:rFonts w:ascii="Noto Sans" w:hAnsi="Noto Sans" w:cs="Noto Sans"/>
                <w:smallCaps/>
                <w:sz w:val="18"/>
                <w:szCs w:val="18"/>
                <w:lang w:val="ca-ES"/>
              </w:rPr>
              <w:t>xxi</w:t>
            </w:r>
            <w:r w:rsidRPr="00222161">
              <w:rPr>
                <w:rStyle w:val="Lletraperdefectedelpargraf"/>
                <w:rFonts w:ascii="Noto Sans" w:hAnsi="Noto Sans" w:cs="Noto Sans"/>
                <w:sz w:val="18"/>
                <w:szCs w:val="18"/>
                <w:lang w:val="ca-ES"/>
              </w:rPr>
              <w:t>: del vídeo a l’ordinador.</w:t>
            </w:r>
          </w:p>
        </w:tc>
      </w:tr>
      <w:tr w:rsidR="00160F09" w:rsidRPr="00222161" w14:paraId="016EED74"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1857F56C" w14:textId="77777777" w:rsidR="00160F09" w:rsidRPr="00222161" w:rsidRDefault="00160F09" w:rsidP="00160F09">
            <w:pPr>
              <w:pStyle w:val="paragraph"/>
              <w:numPr>
                <w:ilvl w:val="0"/>
                <w:numId w:val="39"/>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El vídeo art, net-art i art digital.</w:t>
            </w:r>
          </w:p>
        </w:tc>
      </w:tr>
      <w:tr w:rsidR="00160F09" w:rsidRPr="00222161" w14:paraId="468E7A8F"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17983DFB" w14:textId="77777777" w:rsidR="00160F09" w:rsidRPr="00222161" w:rsidRDefault="00160F09" w:rsidP="00160F09">
            <w:pPr>
              <w:pStyle w:val="paragraph"/>
              <w:numPr>
                <w:ilvl w:val="0"/>
                <w:numId w:val="39"/>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L’estètica de la xarxa i la integració digital.</w:t>
            </w:r>
          </w:p>
        </w:tc>
      </w:tr>
      <w:tr w:rsidR="00160F09" w:rsidRPr="00222161" w14:paraId="2AA10A5E"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6300A404" w14:textId="77777777" w:rsidR="00160F09" w:rsidRPr="00222161" w:rsidRDefault="00160F09"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Art i ecologia. Del </w:t>
            </w:r>
            <w:proofErr w:type="spellStart"/>
            <w:r w:rsidRPr="00222161">
              <w:rPr>
                <w:rStyle w:val="Lletraperdefectedelpargraf"/>
                <w:rFonts w:ascii="Noto Sans" w:eastAsia="Noto Sans" w:hAnsi="Noto Sans" w:cs="Noto Sans"/>
                <w:i/>
                <w:iCs/>
                <w:sz w:val="18"/>
                <w:szCs w:val="18"/>
                <w:lang w:val="ca-ES"/>
              </w:rPr>
              <w:t>land</w:t>
            </w:r>
            <w:proofErr w:type="spellEnd"/>
            <w:r w:rsidRPr="00222161">
              <w:rPr>
                <w:rStyle w:val="Lletraperdefectedelpargraf"/>
                <w:rFonts w:ascii="Noto Sans" w:eastAsia="Noto Sans" w:hAnsi="Noto Sans" w:cs="Noto Sans"/>
                <w:i/>
                <w:iCs/>
                <w:sz w:val="18"/>
                <w:szCs w:val="18"/>
                <w:lang w:val="ca-ES"/>
              </w:rPr>
              <w:t xml:space="preserve"> art</w:t>
            </w:r>
            <w:r w:rsidRPr="00222161">
              <w:rPr>
                <w:rStyle w:val="Lletraperdefectedelpargraf"/>
                <w:rFonts w:ascii="Noto Sans" w:eastAsia="Noto Sans" w:hAnsi="Noto Sans" w:cs="Noto Sans"/>
                <w:sz w:val="18"/>
                <w:szCs w:val="18"/>
                <w:lang w:val="ca-ES"/>
              </w:rPr>
              <w:t xml:space="preserve"> i </w:t>
            </w:r>
            <w:proofErr w:type="spellStart"/>
            <w:r w:rsidRPr="00222161">
              <w:rPr>
                <w:rStyle w:val="Lletraperdefectedelpargraf"/>
                <w:rFonts w:ascii="Noto Sans" w:eastAsia="Noto Sans" w:hAnsi="Noto Sans" w:cs="Noto Sans"/>
                <w:sz w:val="18"/>
                <w:szCs w:val="18"/>
                <w:lang w:val="ca-ES"/>
              </w:rPr>
              <w:t>l’</w:t>
            </w:r>
            <w:r w:rsidRPr="00222161">
              <w:rPr>
                <w:rStyle w:val="Lletraperdefectedelpargraf"/>
                <w:rFonts w:ascii="Noto Sans" w:eastAsia="Noto Sans" w:hAnsi="Noto Sans" w:cs="Noto Sans"/>
                <w:i/>
                <w:iCs/>
                <w:sz w:val="18"/>
                <w:szCs w:val="18"/>
                <w:lang w:val="ca-ES"/>
              </w:rPr>
              <w:t>arte</w:t>
            </w:r>
            <w:proofErr w:type="spellEnd"/>
            <w:r w:rsidRPr="00222161">
              <w:rPr>
                <w:rStyle w:val="Lletraperdefectedelpargraf"/>
                <w:rFonts w:ascii="Noto Sans" w:eastAsia="Noto Sans" w:hAnsi="Noto Sans" w:cs="Noto Sans"/>
                <w:i/>
                <w:iCs/>
                <w:sz w:val="18"/>
                <w:szCs w:val="18"/>
                <w:lang w:val="ca-ES"/>
              </w:rPr>
              <w:t xml:space="preserve"> </w:t>
            </w:r>
            <w:proofErr w:type="spellStart"/>
            <w:r w:rsidRPr="00222161">
              <w:rPr>
                <w:rStyle w:val="Lletraperdefectedelpargraf"/>
                <w:rFonts w:ascii="Noto Sans" w:eastAsia="Noto Sans" w:hAnsi="Noto Sans" w:cs="Noto Sans"/>
                <w:i/>
                <w:iCs/>
                <w:sz w:val="18"/>
                <w:szCs w:val="18"/>
                <w:lang w:val="ca-ES"/>
              </w:rPr>
              <w:t>povera</w:t>
            </w:r>
            <w:proofErr w:type="spellEnd"/>
            <w:r w:rsidRPr="00222161">
              <w:rPr>
                <w:rStyle w:val="Lletraperdefectedelpargraf"/>
                <w:rFonts w:ascii="Noto Sans" w:eastAsia="Noto Sans" w:hAnsi="Noto Sans" w:cs="Noto Sans"/>
                <w:sz w:val="18"/>
                <w:szCs w:val="18"/>
                <w:lang w:val="ca-ES"/>
              </w:rPr>
              <w:t xml:space="preserve"> fins als nostres dies</w:t>
            </w:r>
          </w:p>
        </w:tc>
      </w:tr>
      <w:tr w:rsidR="00160F09" w:rsidRPr="00222161" w14:paraId="41E19B4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F17749D" w14:textId="77777777" w:rsidR="00160F09" w:rsidRPr="00222161" w:rsidRDefault="00160F09" w:rsidP="00160F09">
            <w:pPr>
              <w:pStyle w:val="paragraph"/>
              <w:numPr>
                <w:ilvl w:val="0"/>
                <w:numId w:val="39"/>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lastRenderedPageBreak/>
              <w:t>La connexió de l’art contemporani amb l’ecologia. La contribució de l’art als objectius del desenvolupament sostenible, la biodiversitat i la lluita contra el canvi climàtic entre altres.</w:t>
            </w:r>
          </w:p>
        </w:tc>
      </w:tr>
      <w:tr w:rsidR="00160F09" w:rsidRPr="00222161" w14:paraId="5E62ADC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70ED088" w14:textId="77777777" w:rsidR="00160F09" w:rsidRPr="00222161" w:rsidRDefault="00160F09" w:rsidP="00160F09">
            <w:pPr>
              <w:pStyle w:val="paragraph"/>
              <w:numPr>
                <w:ilvl w:val="0"/>
                <w:numId w:val="39"/>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El </w:t>
            </w:r>
            <w:proofErr w:type="spellStart"/>
            <w:r w:rsidRPr="00222161">
              <w:rPr>
                <w:rStyle w:val="Lletraperdefectedelpargraf"/>
                <w:rFonts w:ascii="Noto Sans" w:eastAsia="Noto Sans" w:hAnsi="Noto Sans" w:cs="Noto Sans"/>
                <w:i/>
                <w:iCs/>
                <w:sz w:val="18"/>
                <w:szCs w:val="18"/>
                <w:lang w:val="ca-ES"/>
              </w:rPr>
              <w:t>land</w:t>
            </w:r>
            <w:proofErr w:type="spellEnd"/>
            <w:r w:rsidRPr="00222161">
              <w:rPr>
                <w:rStyle w:val="Lletraperdefectedelpargraf"/>
                <w:rFonts w:ascii="Noto Sans" w:eastAsia="Noto Sans" w:hAnsi="Noto Sans" w:cs="Noto Sans"/>
                <w:i/>
                <w:iCs/>
                <w:sz w:val="18"/>
                <w:szCs w:val="18"/>
                <w:lang w:val="ca-ES"/>
              </w:rPr>
              <w:t xml:space="preserve"> art</w:t>
            </w:r>
            <w:r w:rsidRPr="00222161">
              <w:rPr>
                <w:rStyle w:val="Lletraperdefectedelpargraf"/>
                <w:rFonts w:ascii="Noto Sans" w:eastAsia="Noto Sans" w:hAnsi="Noto Sans" w:cs="Noto Sans"/>
                <w:sz w:val="18"/>
                <w:szCs w:val="18"/>
                <w:lang w:val="ca-ES"/>
              </w:rPr>
              <w:t xml:space="preserve"> i la intervenció directa en el paisatge. L’art efímer.  </w:t>
            </w:r>
          </w:p>
        </w:tc>
      </w:tr>
      <w:tr w:rsidR="00160F09" w:rsidRPr="00222161" w14:paraId="765C154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AB25463" w14:textId="77777777" w:rsidR="00160F09" w:rsidRPr="00222161" w:rsidRDefault="00160F09" w:rsidP="00160F09">
            <w:pPr>
              <w:pStyle w:val="paragraph"/>
              <w:numPr>
                <w:ilvl w:val="0"/>
                <w:numId w:val="39"/>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L’ús de materials naturals, pobres i no convencionals de </w:t>
            </w:r>
            <w:proofErr w:type="spellStart"/>
            <w:r w:rsidRPr="00222161">
              <w:rPr>
                <w:rStyle w:val="Lletraperdefectedelpargraf"/>
                <w:rFonts w:ascii="Noto Sans" w:eastAsia="Noto Sans" w:hAnsi="Noto Sans" w:cs="Noto Sans"/>
                <w:sz w:val="18"/>
                <w:szCs w:val="18"/>
                <w:lang w:val="ca-ES"/>
              </w:rPr>
              <w:t>l’</w:t>
            </w:r>
            <w:r w:rsidRPr="00222161">
              <w:rPr>
                <w:rStyle w:val="Lletraperdefectedelpargraf"/>
                <w:rFonts w:ascii="Noto Sans" w:eastAsia="Noto Sans" w:hAnsi="Noto Sans" w:cs="Noto Sans"/>
                <w:i/>
                <w:iCs/>
                <w:sz w:val="18"/>
                <w:szCs w:val="18"/>
                <w:lang w:val="ca-ES"/>
              </w:rPr>
              <w:t>arte</w:t>
            </w:r>
            <w:proofErr w:type="spellEnd"/>
            <w:r w:rsidRPr="00222161">
              <w:rPr>
                <w:rStyle w:val="Lletraperdefectedelpargraf"/>
                <w:rFonts w:ascii="Noto Sans" w:eastAsia="Noto Sans" w:hAnsi="Noto Sans" w:cs="Noto Sans"/>
                <w:i/>
                <w:iCs/>
                <w:sz w:val="18"/>
                <w:szCs w:val="18"/>
                <w:lang w:val="ca-ES"/>
              </w:rPr>
              <w:t xml:space="preserve"> </w:t>
            </w:r>
            <w:proofErr w:type="spellStart"/>
            <w:r w:rsidRPr="00222161">
              <w:rPr>
                <w:rStyle w:val="Lletraperdefectedelpargraf"/>
                <w:rFonts w:ascii="Noto Sans" w:eastAsia="Noto Sans" w:hAnsi="Noto Sans" w:cs="Noto Sans"/>
                <w:i/>
                <w:iCs/>
                <w:sz w:val="18"/>
                <w:szCs w:val="18"/>
                <w:lang w:val="ca-ES"/>
              </w:rPr>
              <w:t>povera</w:t>
            </w:r>
            <w:proofErr w:type="spellEnd"/>
            <w:r w:rsidRPr="00222161">
              <w:rPr>
                <w:rStyle w:val="Lletraperdefectedelpargraf"/>
                <w:rFonts w:ascii="Noto Sans" w:eastAsia="Noto Sans" w:hAnsi="Noto Sans" w:cs="Noto Sans"/>
                <w:sz w:val="18"/>
                <w:szCs w:val="18"/>
                <w:lang w:val="ca-ES"/>
              </w:rPr>
              <w:t xml:space="preserve"> i la seva evolució fins l’actualitat.</w:t>
            </w:r>
          </w:p>
        </w:tc>
      </w:tr>
      <w:tr w:rsidR="00160F09" w:rsidRPr="00222161" w14:paraId="3137F631"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45AA4C25" w14:textId="77777777" w:rsidR="00160F09" w:rsidRPr="00222161" w:rsidRDefault="00160F09" w:rsidP="00DD0ECD">
            <w:pPr>
              <w:pStyle w:val="paragraph"/>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 xml:space="preserve">L’art com a instrument de transformació de la societat. Dels individualismes artístics a l’art </w:t>
            </w:r>
            <w:proofErr w:type="spellStart"/>
            <w:r w:rsidRPr="00222161">
              <w:rPr>
                <w:rFonts w:ascii="Noto Sans" w:eastAsia="Noto Sans" w:hAnsi="Noto Sans" w:cs="Noto Sans"/>
                <w:sz w:val="18"/>
                <w:szCs w:val="18"/>
                <w:lang w:val="ca-ES"/>
              </w:rPr>
              <w:t>col·laboratiu</w:t>
            </w:r>
            <w:proofErr w:type="spellEnd"/>
            <w:r w:rsidRPr="00222161">
              <w:rPr>
                <w:rFonts w:ascii="Noto Sans" w:eastAsia="Noto Sans" w:hAnsi="Noto Sans" w:cs="Noto Sans"/>
                <w:sz w:val="18"/>
                <w:szCs w:val="18"/>
                <w:lang w:val="ca-ES"/>
              </w:rPr>
              <w:t>. Espais urbans i intervencions artístiques. Art urbà</w:t>
            </w:r>
          </w:p>
        </w:tc>
      </w:tr>
      <w:tr w:rsidR="00160F09" w:rsidRPr="00222161" w14:paraId="6FC27E96"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4AEC8BF8" w14:textId="77777777" w:rsidR="00160F09" w:rsidRPr="00222161" w:rsidRDefault="00160F09" w:rsidP="00160F09">
            <w:pPr>
              <w:pStyle w:val="paragraph"/>
              <w:numPr>
                <w:ilvl w:val="0"/>
                <w:numId w:val="39"/>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L’art com a instrument de transformació social, denúncia i canvi polític.</w:t>
            </w:r>
          </w:p>
        </w:tc>
      </w:tr>
      <w:tr w:rsidR="00160F09" w:rsidRPr="00222161" w14:paraId="0F94CFDF"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137F2400" w14:textId="77777777" w:rsidR="00160F09" w:rsidRPr="00222161" w:rsidRDefault="00160F09" w:rsidP="00160F09">
            <w:pPr>
              <w:pStyle w:val="paragraph"/>
              <w:numPr>
                <w:ilvl w:val="0"/>
                <w:numId w:val="39"/>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L’art com a expressió individual i subjectiva de l’artista.</w:t>
            </w:r>
          </w:p>
        </w:tc>
      </w:tr>
      <w:tr w:rsidR="00160F09" w:rsidRPr="00222161" w14:paraId="5DBE916A"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5AF75682" w14:textId="77777777" w:rsidR="00160F09" w:rsidRPr="00222161" w:rsidRDefault="00160F09" w:rsidP="00160F09">
            <w:pPr>
              <w:pStyle w:val="paragraph"/>
              <w:numPr>
                <w:ilvl w:val="0"/>
                <w:numId w:val="39"/>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 xml:space="preserve">L’art per a la interacció social: els projectes </w:t>
            </w:r>
            <w:proofErr w:type="spellStart"/>
            <w:r w:rsidRPr="00222161">
              <w:rPr>
                <w:rFonts w:ascii="Noto Sans" w:eastAsia="Noto Sans" w:hAnsi="Noto Sans" w:cs="Noto Sans"/>
                <w:sz w:val="18"/>
                <w:szCs w:val="18"/>
                <w:lang w:val="ca-ES"/>
              </w:rPr>
              <w:t>col·laboratius</w:t>
            </w:r>
            <w:proofErr w:type="spellEnd"/>
            <w:r w:rsidRPr="00222161">
              <w:rPr>
                <w:rFonts w:ascii="Noto Sans" w:eastAsia="Noto Sans" w:hAnsi="Noto Sans" w:cs="Noto Sans"/>
                <w:sz w:val="18"/>
                <w:szCs w:val="18"/>
                <w:lang w:val="ca-ES"/>
              </w:rPr>
              <w:t>.</w:t>
            </w:r>
          </w:p>
        </w:tc>
      </w:tr>
      <w:tr w:rsidR="00160F09" w:rsidRPr="00222161" w14:paraId="37AB78A1"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72DD87B1" w14:textId="77777777" w:rsidR="00160F09" w:rsidRPr="00222161" w:rsidRDefault="00160F09" w:rsidP="00160F09">
            <w:pPr>
              <w:pStyle w:val="paragraph"/>
              <w:numPr>
                <w:ilvl w:val="0"/>
                <w:numId w:val="39"/>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La intervenció artística a l’espai públic i la democratització de l’art.</w:t>
            </w:r>
          </w:p>
        </w:tc>
      </w:tr>
      <w:tr w:rsidR="00160F09" w:rsidRPr="00222161" w14:paraId="46E69454"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FFFFF"/>
            <w:tcMar>
              <w:top w:w="0" w:type="dxa"/>
              <w:left w:w="0" w:type="dxa"/>
              <w:bottom w:w="0" w:type="dxa"/>
              <w:right w:w="0" w:type="dxa"/>
            </w:tcMar>
          </w:tcPr>
          <w:p w14:paraId="483F7E8C" w14:textId="77777777" w:rsidR="00160F09" w:rsidRPr="00222161" w:rsidRDefault="00160F09" w:rsidP="00160F09">
            <w:pPr>
              <w:pStyle w:val="paragraph"/>
              <w:numPr>
                <w:ilvl w:val="0"/>
                <w:numId w:val="39"/>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El </w:t>
            </w:r>
            <w:proofErr w:type="spellStart"/>
            <w:r w:rsidRPr="00222161">
              <w:rPr>
                <w:rStyle w:val="Lletraperdefectedelpargraf"/>
                <w:rFonts w:ascii="Noto Sans" w:eastAsia="Noto Sans" w:hAnsi="Noto Sans" w:cs="Noto Sans"/>
                <w:i/>
                <w:iCs/>
                <w:sz w:val="18"/>
                <w:szCs w:val="18"/>
                <w:lang w:val="ca-ES"/>
              </w:rPr>
              <w:t>graffiti</w:t>
            </w:r>
            <w:proofErr w:type="spellEnd"/>
            <w:r w:rsidRPr="00222161">
              <w:rPr>
                <w:rStyle w:val="Lletraperdefectedelpargraf"/>
                <w:rFonts w:ascii="Noto Sans" w:eastAsia="Noto Sans" w:hAnsi="Noto Sans" w:cs="Noto Sans"/>
                <w:sz w:val="18"/>
                <w:szCs w:val="18"/>
                <w:lang w:val="ca-ES"/>
              </w:rPr>
              <w:t xml:space="preserve"> i </w:t>
            </w:r>
            <w:proofErr w:type="spellStart"/>
            <w:r w:rsidRPr="00222161">
              <w:rPr>
                <w:rStyle w:val="Lletraperdefectedelpargraf"/>
                <w:rFonts w:ascii="Noto Sans" w:eastAsia="Noto Sans" w:hAnsi="Noto Sans" w:cs="Noto Sans"/>
                <w:sz w:val="18"/>
                <w:szCs w:val="18"/>
                <w:lang w:val="ca-ES"/>
              </w:rPr>
              <w:t>l’</w:t>
            </w:r>
            <w:r w:rsidRPr="00222161">
              <w:rPr>
                <w:rStyle w:val="Lletraperdefectedelpargraf"/>
                <w:rFonts w:ascii="Noto Sans" w:eastAsia="Noto Sans" w:hAnsi="Noto Sans" w:cs="Noto Sans"/>
                <w:i/>
                <w:iCs/>
                <w:sz w:val="18"/>
                <w:szCs w:val="18"/>
                <w:lang w:val="ca-ES"/>
              </w:rPr>
              <w:t>street</w:t>
            </w:r>
            <w:proofErr w:type="spellEnd"/>
            <w:r w:rsidRPr="00222161">
              <w:rPr>
                <w:rStyle w:val="Lletraperdefectedelpargraf"/>
                <w:rFonts w:ascii="Noto Sans" w:eastAsia="Noto Sans" w:hAnsi="Noto Sans" w:cs="Noto Sans"/>
                <w:i/>
                <w:iCs/>
                <w:sz w:val="18"/>
                <w:szCs w:val="18"/>
                <w:lang w:val="ca-ES"/>
              </w:rPr>
              <w:t xml:space="preserve"> art</w:t>
            </w:r>
            <w:r w:rsidRPr="00222161">
              <w:rPr>
                <w:rStyle w:val="Lletraperdefectedelpargraf"/>
                <w:rFonts w:ascii="Noto Sans" w:eastAsia="Noto Sans" w:hAnsi="Noto Sans" w:cs="Noto Sans"/>
                <w:sz w:val="18"/>
                <w:szCs w:val="18"/>
                <w:lang w:val="ca-ES"/>
              </w:rPr>
              <w:t xml:space="preserve"> com a manifestacions de l’art urbà.</w:t>
            </w:r>
          </w:p>
        </w:tc>
      </w:tr>
    </w:tbl>
    <w:p w14:paraId="16D541B2" w14:textId="77777777" w:rsidR="00160F09" w:rsidRPr="00222161" w:rsidRDefault="00160F09" w:rsidP="00160F09">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160F09" w:rsidRPr="00222161" w14:paraId="2EBC77DD"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0E4601B7" w14:textId="77777777" w:rsidR="00160F09" w:rsidRPr="00222161" w:rsidRDefault="00160F09"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F. METODOLOGIES I ESTRATÈGIES</w:t>
            </w:r>
          </w:p>
        </w:tc>
      </w:tr>
      <w:tr w:rsidR="00160F09" w:rsidRPr="00222161" w14:paraId="692A69AB"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0F4F1D79" w14:textId="77777777" w:rsidR="00160F09" w:rsidRPr="00222161" w:rsidRDefault="00160F09"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Metodologies d’estudi de les formes, les funcions i els significats associats als moviments i estils artístics i d’anàlisi tècnica i procedimental a l’obra d’art</w:t>
            </w:r>
          </w:p>
        </w:tc>
      </w:tr>
      <w:tr w:rsidR="00160F09" w:rsidRPr="00222161" w14:paraId="6CE3B0A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B24C69A" w14:textId="77777777" w:rsidR="00160F09" w:rsidRPr="00222161" w:rsidRDefault="00160F09" w:rsidP="00160F09">
            <w:pPr>
              <w:pStyle w:val="paragraph"/>
              <w:numPr>
                <w:ilvl w:val="0"/>
                <w:numId w:val="40"/>
              </w:numPr>
              <w:spacing w:before="0" w:after="0"/>
              <w:textAlignment w:val="baseline"/>
              <w:rPr>
                <w:lang w:val="ca-ES"/>
              </w:rPr>
            </w:pPr>
            <w:r w:rsidRPr="00222161">
              <w:rPr>
                <w:rStyle w:val="Lletraperdefectedelpargraf"/>
                <w:rFonts w:ascii="Noto Sans" w:eastAsia="Noto Sans" w:hAnsi="Noto Sans" w:cs="Noto Sans"/>
                <w:sz w:val="18"/>
                <w:szCs w:val="18"/>
                <w:lang w:val="ca-ES"/>
              </w:rPr>
              <w:t>Metodologies per a l’estudi de la representació de les formes des de la figuració a l’abstracció, entre d’altres.</w:t>
            </w:r>
          </w:p>
        </w:tc>
      </w:tr>
      <w:tr w:rsidR="00160F09" w:rsidRPr="00222161" w14:paraId="578841D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5FBCA2E" w14:textId="77777777" w:rsidR="00160F09" w:rsidRPr="00222161" w:rsidRDefault="00160F09" w:rsidP="00160F09">
            <w:pPr>
              <w:pStyle w:val="paragraph"/>
              <w:numPr>
                <w:ilvl w:val="0"/>
                <w:numId w:val="40"/>
              </w:numPr>
              <w:spacing w:before="0" w:after="0"/>
              <w:textAlignment w:val="baseline"/>
              <w:rPr>
                <w:lang w:val="ca-ES"/>
              </w:rPr>
            </w:pPr>
            <w:r w:rsidRPr="00222161">
              <w:rPr>
                <w:rStyle w:val="Lletraperdefectedelpargraf"/>
                <w:rFonts w:ascii="Noto Sans" w:eastAsia="Noto Sans" w:hAnsi="Noto Sans" w:cs="Noto Sans"/>
                <w:sz w:val="18"/>
                <w:szCs w:val="18"/>
                <w:lang w:val="ca-ES"/>
              </w:rPr>
              <w:t>Estudi de les funcions de l’art segons les èpoques i els estils artístics.</w:t>
            </w:r>
          </w:p>
        </w:tc>
      </w:tr>
      <w:tr w:rsidR="00160F09" w:rsidRPr="00222161" w14:paraId="5C13BBE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151D98D" w14:textId="77777777" w:rsidR="00160F09" w:rsidRPr="00222161" w:rsidRDefault="00160F09" w:rsidP="00160F09">
            <w:pPr>
              <w:pStyle w:val="paragraph"/>
              <w:numPr>
                <w:ilvl w:val="0"/>
                <w:numId w:val="40"/>
              </w:numPr>
              <w:spacing w:before="0" w:after="0"/>
              <w:textAlignment w:val="baseline"/>
              <w:rPr>
                <w:lang w:val="ca-ES"/>
              </w:rPr>
            </w:pPr>
            <w:r w:rsidRPr="00222161">
              <w:rPr>
                <w:rStyle w:val="Lletraperdefectedelpargraf"/>
                <w:rFonts w:ascii="Noto Sans" w:eastAsia="Noto Sans" w:hAnsi="Noto Sans" w:cs="Noto Sans"/>
                <w:sz w:val="18"/>
                <w:szCs w:val="18"/>
                <w:lang w:val="ca-ES"/>
              </w:rPr>
              <w:t>Pautes per a l’anàlisi d’obres artístiques des dels punts de vista tècnic, formal, iconogràfic i estilístic.</w:t>
            </w:r>
          </w:p>
        </w:tc>
      </w:tr>
      <w:tr w:rsidR="00160F09" w:rsidRPr="00222161" w14:paraId="6DF174D8"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7C1C8A45" w14:textId="77777777" w:rsidR="00160F09" w:rsidRPr="00222161" w:rsidRDefault="00160F09"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La distribució de tasques en els projectes artístics col·lectius: criteris de selecció a partir de les habilitats requerides</w:t>
            </w:r>
          </w:p>
        </w:tc>
      </w:tr>
      <w:tr w:rsidR="00160F09" w:rsidRPr="00222161" w14:paraId="58354D9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31C855E" w14:textId="77777777" w:rsidR="00160F09" w:rsidRPr="00222161" w:rsidRDefault="00160F09" w:rsidP="00160F09">
            <w:pPr>
              <w:pStyle w:val="paragraph"/>
              <w:numPr>
                <w:ilvl w:val="0"/>
                <w:numId w:val="41"/>
              </w:numPr>
              <w:spacing w:before="0" w:after="0"/>
              <w:textAlignment w:val="baseline"/>
              <w:rPr>
                <w:lang w:val="ca-ES"/>
              </w:rPr>
            </w:pPr>
            <w:r w:rsidRPr="00222161">
              <w:rPr>
                <w:rStyle w:val="Lletraperdefectedelpargraf"/>
                <w:rFonts w:ascii="Noto Sans" w:eastAsia="Noto Sans" w:hAnsi="Noto Sans" w:cs="Noto Sans"/>
                <w:sz w:val="18"/>
                <w:szCs w:val="18"/>
                <w:lang w:val="ca-ES"/>
              </w:rPr>
              <w:t>La importància del treball en equip i la comunicació en els projectes artístics col·lectius.</w:t>
            </w:r>
          </w:p>
        </w:tc>
      </w:tr>
      <w:tr w:rsidR="00160F09" w:rsidRPr="00222161" w14:paraId="3497DA2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FEDE5DC" w14:textId="77777777" w:rsidR="00160F09" w:rsidRPr="00222161" w:rsidRDefault="00160F09" w:rsidP="00160F09">
            <w:pPr>
              <w:pStyle w:val="paragraph"/>
              <w:numPr>
                <w:ilvl w:val="0"/>
                <w:numId w:val="41"/>
              </w:numPr>
              <w:spacing w:before="0" w:after="0"/>
              <w:textAlignment w:val="baseline"/>
              <w:rPr>
                <w:lang w:val="ca-ES"/>
              </w:rPr>
            </w:pPr>
            <w:r w:rsidRPr="00222161">
              <w:rPr>
                <w:rStyle w:val="Lletraperdefectedelpargraf"/>
                <w:rFonts w:ascii="Noto Sans" w:eastAsia="Noto Sans" w:hAnsi="Noto Sans" w:cs="Noto Sans"/>
                <w:sz w:val="18"/>
                <w:szCs w:val="18"/>
                <w:lang w:val="ca-ES"/>
              </w:rPr>
              <w:t>Habilitats i fortaleses individuals dels membres dels equips, l’assignació de rols i la coordinació.</w:t>
            </w:r>
          </w:p>
        </w:tc>
      </w:tr>
      <w:tr w:rsidR="00160F09" w:rsidRPr="00222161" w14:paraId="40A17E3D"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4098CA9B" w14:textId="77777777" w:rsidR="00160F09" w:rsidRPr="00222161" w:rsidRDefault="00160F09"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Metodologia </w:t>
            </w:r>
            <w:proofErr w:type="spellStart"/>
            <w:r w:rsidRPr="00222161">
              <w:rPr>
                <w:rStyle w:val="Lletraperdefectedelpargraf"/>
                <w:rFonts w:ascii="Noto Sans" w:eastAsia="Noto Sans" w:hAnsi="Noto Sans" w:cs="Noto Sans"/>
                <w:sz w:val="18"/>
                <w:szCs w:val="18"/>
                <w:lang w:val="ca-ES"/>
              </w:rPr>
              <w:t>projectual</w:t>
            </w:r>
            <w:proofErr w:type="spellEnd"/>
            <w:r w:rsidRPr="00222161">
              <w:rPr>
                <w:rStyle w:val="Lletraperdefectedelpargraf"/>
                <w:rFonts w:ascii="Noto Sans" w:eastAsia="Noto Sans" w:hAnsi="Noto Sans" w:cs="Noto Sans"/>
                <w:sz w:val="18"/>
                <w:szCs w:val="18"/>
                <w:lang w:val="ca-ES"/>
              </w:rPr>
              <w:t>. Fases dels projectes artístics</w:t>
            </w:r>
          </w:p>
        </w:tc>
      </w:tr>
      <w:tr w:rsidR="00160F09" w:rsidRPr="00222161" w14:paraId="32E30AE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E74D383" w14:textId="77777777" w:rsidR="00160F09" w:rsidRPr="00222161" w:rsidRDefault="00160F09" w:rsidP="00160F09">
            <w:pPr>
              <w:pStyle w:val="paragraph"/>
              <w:numPr>
                <w:ilvl w:val="0"/>
                <w:numId w:val="42"/>
              </w:numPr>
              <w:spacing w:before="0" w:after="0"/>
              <w:textAlignment w:val="baseline"/>
              <w:rPr>
                <w:lang w:val="ca-ES"/>
              </w:rPr>
            </w:pPr>
            <w:r w:rsidRPr="00222161">
              <w:rPr>
                <w:rStyle w:val="Lletraperdefectedelpargraf"/>
                <w:rFonts w:ascii="Noto Sans" w:eastAsia="Noto Sans" w:hAnsi="Noto Sans" w:cs="Noto Sans"/>
                <w:sz w:val="18"/>
                <w:szCs w:val="18"/>
                <w:lang w:val="ca-ES"/>
              </w:rPr>
              <w:t>El projecte artístic. Concepte, evolució i fases: esbós, desenvolupament, avaluació i ajustament.</w:t>
            </w:r>
          </w:p>
        </w:tc>
      </w:tr>
      <w:tr w:rsidR="00160F09" w:rsidRPr="00222161" w14:paraId="0E49E99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B26103E" w14:textId="77777777" w:rsidR="00160F09" w:rsidRPr="00222161" w:rsidRDefault="00160F09" w:rsidP="00160F09">
            <w:pPr>
              <w:pStyle w:val="paragraph"/>
              <w:numPr>
                <w:ilvl w:val="0"/>
                <w:numId w:val="42"/>
              </w:numPr>
              <w:spacing w:before="0" w:after="0"/>
              <w:textAlignment w:val="baseline"/>
              <w:rPr>
                <w:lang w:val="ca-ES"/>
              </w:rPr>
            </w:pPr>
            <w:r w:rsidRPr="00222161">
              <w:rPr>
                <w:rStyle w:val="Lletraperdefectedelpargraf"/>
                <w:rFonts w:ascii="Noto Sans" w:eastAsia="Noto Sans" w:hAnsi="Noto Sans" w:cs="Noto Sans"/>
                <w:sz w:val="18"/>
                <w:szCs w:val="18"/>
                <w:lang w:val="ca-ES"/>
              </w:rPr>
              <w:t>L’evolució del projecte artístic: esbós, desenvolupament, avaluació i ajustament.</w:t>
            </w:r>
          </w:p>
        </w:tc>
      </w:tr>
      <w:tr w:rsidR="00160F09" w:rsidRPr="00222161" w14:paraId="421582A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4927814" w14:textId="77777777" w:rsidR="00160F09" w:rsidRPr="00222161" w:rsidRDefault="00160F09" w:rsidP="00160F09">
            <w:pPr>
              <w:pStyle w:val="paragraph"/>
              <w:numPr>
                <w:ilvl w:val="0"/>
                <w:numId w:val="42"/>
              </w:numPr>
              <w:spacing w:before="0" w:after="0"/>
              <w:textAlignment w:val="baseline"/>
              <w:rPr>
                <w:lang w:val="ca-ES"/>
              </w:rPr>
            </w:pPr>
            <w:r w:rsidRPr="00222161">
              <w:rPr>
                <w:rStyle w:val="Lletraperdefectedelpargraf"/>
                <w:rFonts w:ascii="Noto Sans" w:eastAsia="Noto Sans" w:hAnsi="Noto Sans" w:cs="Noto Sans"/>
                <w:sz w:val="18"/>
                <w:szCs w:val="18"/>
                <w:lang w:val="ca-ES"/>
              </w:rPr>
              <w:t>La presentació i/o exposició d’un projecte.</w:t>
            </w:r>
          </w:p>
        </w:tc>
      </w:tr>
      <w:tr w:rsidR="00160F09" w:rsidRPr="00222161" w14:paraId="43AD147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E418C38" w14:textId="77777777" w:rsidR="00160F09" w:rsidRPr="00222161" w:rsidRDefault="00160F09" w:rsidP="00160F09">
            <w:pPr>
              <w:pStyle w:val="paragraph"/>
              <w:numPr>
                <w:ilvl w:val="0"/>
                <w:numId w:val="42"/>
              </w:numPr>
              <w:spacing w:before="0" w:after="0"/>
              <w:textAlignment w:val="baseline"/>
              <w:rPr>
                <w:lang w:val="ca-ES"/>
              </w:rPr>
            </w:pPr>
            <w:r w:rsidRPr="00222161">
              <w:rPr>
                <w:rStyle w:val="Lletraperdefectedelpargraf"/>
                <w:rFonts w:ascii="Noto Sans" w:eastAsia="Noto Sans" w:hAnsi="Noto Sans" w:cs="Noto Sans"/>
                <w:sz w:val="18"/>
                <w:szCs w:val="18"/>
                <w:lang w:val="ca-ES"/>
              </w:rPr>
              <w:t>La revisió i la retroacció (</w:t>
            </w:r>
            <w:r w:rsidRPr="00222161">
              <w:rPr>
                <w:rStyle w:val="Lletraperdefectedelpargraf"/>
                <w:rFonts w:ascii="Noto Sans" w:eastAsia="Noto Sans" w:hAnsi="Noto Sans" w:cs="Noto Sans"/>
                <w:i/>
                <w:iCs/>
                <w:sz w:val="18"/>
                <w:szCs w:val="18"/>
                <w:lang w:val="ca-ES"/>
              </w:rPr>
              <w:t>feedback</w:t>
            </w:r>
            <w:r w:rsidRPr="00222161">
              <w:rPr>
                <w:rStyle w:val="Lletraperdefectedelpargraf"/>
                <w:rFonts w:ascii="Noto Sans" w:eastAsia="Noto Sans" w:hAnsi="Noto Sans" w:cs="Noto Sans"/>
                <w:sz w:val="18"/>
                <w:szCs w:val="18"/>
                <w:lang w:val="ca-ES"/>
              </w:rPr>
              <w:t>) dels projectes.</w:t>
            </w:r>
          </w:p>
        </w:tc>
      </w:tr>
      <w:tr w:rsidR="00160F09" w:rsidRPr="00222161" w14:paraId="7C3C5F15"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61F7D893" w14:textId="77777777" w:rsidR="00160F09" w:rsidRPr="00222161" w:rsidRDefault="00160F09"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Estratègies de selecció d’estils, tècniques i llenguatges</w:t>
            </w:r>
          </w:p>
        </w:tc>
      </w:tr>
      <w:tr w:rsidR="00160F09" w:rsidRPr="00222161" w14:paraId="53CFA80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318A71C" w14:textId="77777777" w:rsidR="00160F09" w:rsidRPr="00222161" w:rsidRDefault="00160F09" w:rsidP="00160F09">
            <w:pPr>
              <w:pStyle w:val="paragraph"/>
              <w:numPr>
                <w:ilvl w:val="0"/>
                <w:numId w:val="43"/>
              </w:numPr>
              <w:spacing w:before="0" w:after="0"/>
              <w:textAlignment w:val="baseline"/>
              <w:rPr>
                <w:lang w:val="ca-ES"/>
              </w:rPr>
            </w:pPr>
            <w:r w:rsidRPr="00222161">
              <w:rPr>
                <w:rStyle w:val="Lletraperdefectedelpargraf"/>
                <w:rFonts w:ascii="Noto Sans" w:eastAsia="Noto Sans" w:hAnsi="Noto Sans" w:cs="Noto Sans"/>
                <w:sz w:val="18"/>
                <w:szCs w:val="18"/>
                <w:lang w:val="ca-ES"/>
              </w:rPr>
              <w:t>L’estil, la tècnica i el llenguatge en funció del missatge i objectiu del projecte.</w:t>
            </w:r>
          </w:p>
        </w:tc>
      </w:tr>
      <w:tr w:rsidR="00160F09" w:rsidRPr="00222161" w14:paraId="7142BB1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06DD9A0" w14:textId="77777777" w:rsidR="00160F09" w:rsidRPr="00222161" w:rsidRDefault="00160F09" w:rsidP="00160F09">
            <w:pPr>
              <w:pStyle w:val="paragraph"/>
              <w:numPr>
                <w:ilvl w:val="0"/>
                <w:numId w:val="43"/>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Projectes artístics </w:t>
            </w:r>
            <w:proofErr w:type="spellStart"/>
            <w:r w:rsidRPr="00222161">
              <w:rPr>
                <w:rStyle w:val="Lletraperdefectedelpargraf"/>
                <w:rFonts w:ascii="Noto Sans" w:eastAsia="Noto Sans" w:hAnsi="Noto Sans" w:cs="Noto Sans"/>
                <w:sz w:val="18"/>
                <w:szCs w:val="18"/>
                <w:lang w:val="ca-ES"/>
              </w:rPr>
              <w:t>col·laboratius</w:t>
            </w:r>
            <w:proofErr w:type="spellEnd"/>
            <w:r w:rsidRPr="00222161">
              <w:rPr>
                <w:rStyle w:val="Lletraperdefectedelpargraf"/>
                <w:rFonts w:ascii="Noto Sans" w:eastAsia="Noto Sans" w:hAnsi="Noto Sans" w:cs="Noto Sans"/>
                <w:sz w:val="18"/>
                <w:szCs w:val="18"/>
                <w:lang w:val="ca-ES"/>
              </w:rPr>
              <w:t xml:space="preserve"> i interdisciplinaris.</w:t>
            </w:r>
          </w:p>
        </w:tc>
      </w:tr>
    </w:tbl>
    <w:p w14:paraId="28107E1B" w14:textId="77777777" w:rsidR="00160F09" w:rsidRPr="00222161" w:rsidRDefault="00160F09" w:rsidP="00160F09">
      <w:pPr>
        <w:pStyle w:val="paragraph"/>
        <w:spacing w:before="0" w:after="0"/>
        <w:textAlignment w:val="baseline"/>
        <w:rPr>
          <w:rFonts w:ascii="Noto Sans" w:hAnsi="Noto Sans"/>
          <w:sz w:val="18"/>
          <w:szCs w:val="18"/>
          <w:lang w:val="ca-ES"/>
        </w:rPr>
      </w:pPr>
    </w:p>
    <w:p w14:paraId="038DC753" w14:textId="77777777" w:rsidR="00160F09" w:rsidRDefault="00160F09"/>
    <w:sectPr w:rsidR="00160F09">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w:panose1 w:val="020B0502040504020204"/>
    <w:charset w:val="00"/>
    <w:family w:val="swiss"/>
    <w:pitch w:val="variable"/>
    <w:sig w:usb0="E00002FF" w:usb1="400078FF" w:usb2="00000021"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9279F9"/>
    <w:multiLevelType w:val="multilevel"/>
    <w:tmpl w:val="474A69C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 w15:restartNumberingAfterBreak="0">
    <w:nsid w:val="095A79E7"/>
    <w:multiLevelType w:val="multilevel"/>
    <w:tmpl w:val="CDDE516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 w15:restartNumberingAfterBreak="0">
    <w:nsid w:val="11757648"/>
    <w:multiLevelType w:val="multilevel"/>
    <w:tmpl w:val="01489B7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 w15:restartNumberingAfterBreak="0">
    <w:nsid w:val="11EA7098"/>
    <w:multiLevelType w:val="multilevel"/>
    <w:tmpl w:val="A47A8E2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 w15:restartNumberingAfterBreak="0">
    <w:nsid w:val="12CD76ED"/>
    <w:multiLevelType w:val="multilevel"/>
    <w:tmpl w:val="72C4261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 w15:restartNumberingAfterBreak="0">
    <w:nsid w:val="15A91808"/>
    <w:multiLevelType w:val="multilevel"/>
    <w:tmpl w:val="4E28D81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 w15:restartNumberingAfterBreak="0">
    <w:nsid w:val="197C71D4"/>
    <w:multiLevelType w:val="multilevel"/>
    <w:tmpl w:val="4A86802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 w15:restartNumberingAfterBreak="0">
    <w:nsid w:val="1A474FE3"/>
    <w:multiLevelType w:val="multilevel"/>
    <w:tmpl w:val="0BBEB34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 w15:restartNumberingAfterBreak="0">
    <w:nsid w:val="212B1F6E"/>
    <w:multiLevelType w:val="multilevel"/>
    <w:tmpl w:val="05608F7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 w15:restartNumberingAfterBreak="0">
    <w:nsid w:val="21863CE6"/>
    <w:multiLevelType w:val="multilevel"/>
    <w:tmpl w:val="0C7AFBC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 w15:restartNumberingAfterBreak="0">
    <w:nsid w:val="2C2B319C"/>
    <w:multiLevelType w:val="multilevel"/>
    <w:tmpl w:val="C5BC7A1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 w15:restartNumberingAfterBreak="0">
    <w:nsid w:val="31F12413"/>
    <w:multiLevelType w:val="multilevel"/>
    <w:tmpl w:val="5268B2D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 w15:restartNumberingAfterBreak="0">
    <w:nsid w:val="36202004"/>
    <w:multiLevelType w:val="multilevel"/>
    <w:tmpl w:val="E5BE2D4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 w15:restartNumberingAfterBreak="0">
    <w:nsid w:val="379E7307"/>
    <w:multiLevelType w:val="multilevel"/>
    <w:tmpl w:val="646E286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 w15:restartNumberingAfterBreak="0">
    <w:nsid w:val="3B805372"/>
    <w:multiLevelType w:val="multilevel"/>
    <w:tmpl w:val="13D4248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 w15:restartNumberingAfterBreak="0">
    <w:nsid w:val="3B974B72"/>
    <w:multiLevelType w:val="multilevel"/>
    <w:tmpl w:val="36FA626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6" w15:restartNumberingAfterBreak="0">
    <w:nsid w:val="3E9A5967"/>
    <w:multiLevelType w:val="multilevel"/>
    <w:tmpl w:val="F800B20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7" w15:restartNumberingAfterBreak="0">
    <w:nsid w:val="48AC31DC"/>
    <w:multiLevelType w:val="multilevel"/>
    <w:tmpl w:val="E2FEF03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8" w15:restartNumberingAfterBreak="0">
    <w:nsid w:val="491568A0"/>
    <w:multiLevelType w:val="multilevel"/>
    <w:tmpl w:val="438E231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9" w15:restartNumberingAfterBreak="0">
    <w:nsid w:val="494759CF"/>
    <w:multiLevelType w:val="multilevel"/>
    <w:tmpl w:val="3502DA1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0" w15:restartNumberingAfterBreak="0">
    <w:nsid w:val="4A526831"/>
    <w:multiLevelType w:val="multilevel"/>
    <w:tmpl w:val="D69EEEF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1" w15:restartNumberingAfterBreak="0">
    <w:nsid w:val="4AEB595A"/>
    <w:multiLevelType w:val="multilevel"/>
    <w:tmpl w:val="26001D9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2" w15:restartNumberingAfterBreak="0">
    <w:nsid w:val="4CE10A0D"/>
    <w:multiLevelType w:val="multilevel"/>
    <w:tmpl w:val="6FDCE2C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3" w15:restartNumberingAfterBreak="0">
    <w:nsid w:val="50396F21"/>
    <w:multiLevelType w:val="multilevel"/>
    <w:tmpl w:val="3B42BAD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4" w15:restartNumberingAfterBreak="0">
    <w:nsid w:val="5A037D53"/>
    <w:multiLevelType w:val="multilevel"/>
    <w:tmpl w:val="37B47C2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5" w15:restartNumberingAfterBreak="0">
    <w:nsid w:val="5E2035F7"/>
    <w:multiLevelType w:val="multilevel"/>
    <w:tmpl w:val="0A90A84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6" w15:restartNumberingAfterBreak="0">
    <w:nsid w:val="5EFB0BC8"/>
    <w:multiLevelType w:val="multilevel"/>
    <w:tmpl w:val="5AE45A3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7" w15:restartNumberingAfterBreak="0">
    <w:nsid w:val="5F6F6CFA"/>
    <w:multiLevelType w:val="multilevel"/>
    <w:tmpl w:val="034E401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8" w15:restartNumberingAfterBreak="0">
    <w:nsid w:val="644449CF"/>
    <w:multiLevelType w:val="multilevel"/>
    <w:tmpl w:val="C1FEB87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9" w15:restartNumberingAfterBreak="0">
    <w:nsid w:val="6AA45866"/>
    <w:multiLevelType w:val="multilevel"/>
    <w:tmpl w:val="EDD6EAC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0" w15:restartNumberingAfterBreak="0">
    <w:nsid w:val="6C677A31"/>
    <w:multiLevelType w:val="multilevel"/>
    <w:tmpl w:val="007CF45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1" w15:restartNumberingAfterBreak="0">
    <w:nsid w:val="6C985292"/>
    <w:multiLevelType w:val="multilevel"/>
    <w:tmpl w:val="F1F6EB0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2" w15:restartNumberingAfterBreak="0">
    <w:nsid w:val="6D5C3F81"/>
    <w:multiLevelType w:val="multilevel"/>
    <w:tmpl w:val="11E6EA8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3" w15:restartNumberingAfterBreak="0">
    <w:nsid w:val="6DC15632"/>
    <w:multiLevelType w:val="multilevel"/>
    <w:tmpl w:val="259E94E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4" w15:restartNumberingAfterBreak="0">
    <w:nsid w:val="6EA27FA1"/>
    <w:multiLevelType w:val="multilevel"/>
    <w:tmpl w:val="3208CB6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5" w15:restartNumberingAfterBreak="0">
    <w:nsid w:val="6F1B2E1B"/>
    <w:multiLevelType w:val="multilevel"/>
    <w:tmpl w:val="E4C28C6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6" w15:restartNumberingAfterBreak="0">
    <w:nsid w:val="73AF5BDC"/>
    <w:multiLevelType w:val="multilevel"/>
    <w:tmpl w:val="BBB0F0A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7" w15:restartNumberingAfterBreak="0">
    <w:nsid w:val="74E41ED3"/>
    <w:multiLevelType w:val="multilevel"/>
    <w:tmpl w:val="9C68BB6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8" w15:restartNumberingAfterBreak="0">
    <w:nsid w:val="77AC4819"/>
    <w:multiLevelType w:val="multilevel"/>
    <w:tmpl w:val="659457F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9" w15:restartNumberingAfterBreak="0">
    <w:nsid w:val="79A62900"/>
    <w:multiLevelType w:val="multilevel"/>
    <w:tmpl w:val="525CE4B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0" w15:restartNumberingAfterBreak="0">
    <w:nsid w:val="7DC41B64"/>
    <w:multiLevelType w:val="multilevel"/>
    <w:tmpl w:val="FD7AF66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1" w15:restartNumberingAfterBreak="0">
    <w:nsid w:val="7EDF1706"/>
    <w:multiLevelType w:val="multilevel"/>
    <w:tmpl w:val="DEAC0E4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2" w15:restartNumberingAfterBreak="0">
    <w:nsid w:val="7FB7708F"/>
    <w:multiLevelType w:val="multilevel"/>
    <w:tmpl w:val="FB9C407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num w:numId="1" w16cid:durableId="474489401">
    <w:abstractNumId w:val="2"/>
  </w:num>
  <w:num w:numId="2" w16cid:durableId="1761950210">
    <w:abstractNumId w:val="19"/>
  </w:num>
  <w:num w:numId="3" w16cid:durableId="764812690">
    <w:abstractNumId w:val="22"/>
  </w:num>
  <w:num w:numId="4" w16cid:durableId="542211675">
    <w:abstractNumId w:val="4"/>
  </w:num>
  <w:num w:numId="5" w16cid:durableId="874543407">
    <w:abstractNumId w:val="14"/>
  </w:num>
  <w:num w:numId="6" w16cid:durableId="1741250116">
    <w:abstractNumId w:val="16"/>
  </w:num>
  <w:num w:numId="7" w16cid:durableId="828330092">
    <w:abstractNumId w:val="40"/>
  </w:num>
  <w:num w:numId="8" w16cid:durableId="1748187427">
    <w:abstractNumId w:val="18"/>
  </w:num>
  <w:num w:numId="9" w16cid:durableId="1718092624">
    <w:abstractNumId w:val="13"/>
  </w:num>
  <w:num w:numId="10" w16cid:durableId="1545411018">
    <w:abstractNumId w:val="17"/>
  </w:num>
  <w:num w:numId="11" w16cid:durableId="751196656">
    <w:abstractNumId w:val="12"/>
  </w:num>
  <w:num w:numId="12" w16cid:durableId="1484272757">
    <w:abstractNumId w:val="25"/>
  </w:num>
  <w:num w:numId="13" w16cid:durableId="1110121373">
    <w:abstractNumId w:val="33"/>
  </w:num>
  <w:num w:numId="14" w16cid:durableId="1294407158">
    <w:abstractNumId w:val="34"/>
  </w:num>
  <w:num w:numId="15" w16cid:durableId="457384087">
    <w:abstractNumId w:val="1"/>
  </w:num>
  <w:num w:numId="16" w16cid:durableId="179440930">
    <w:abstractNumId w:val="31"/>
  </w:num>
  <w:num w:numId="17" w16cid:durableId="596259050">
    <w:abstractNumId w:val="32"/>
  </w:num>
  <w:num w:numId="18" w16cid:durableId="809174377">
    <w:abstractNumId w:val="38"/>
  </w:num>
  <w:num w:numId="19" w16cid:durableId="826746528">
    <w:abstractNumId w:val="15"/>
  </w:num>
  <w:num w:numId="20" w16cid:durableId="1539508929">
    <w:abstractNumId w:val="23"/>
  </w:num>
  <w:num w:numId="21" w16cid:durableId="2119251670">
    <w:abstractNumId w:val="8"/>
  </w:num>
  <w:num w:numId="22" w16cid:durableId="1964458489">
    <w:abstractNumId w:val="6"/>
  </w:num>
  <w:num w:numId="23" w16cid:durableId="885917939">
    <w:abstractNumId w:val="11"/>
  </w:num>
  <w:num w:numId="24" w16cid:durableId="1300645808">
    <w:abstractNumId w:val="35"/>
  </w:num>
  <w:num w:numId="25" w16cid:durableId="762797778">
    <w:abstractNumId w:val="28"/>
  </w:num>
  <w:num w:numId="26" w16cid:durableId="263926325">
    <w:abstractNumId w:val="9"/>
  </w:num>
  <w:num w:numId="27" w16cid:durableId="1960214172">
    <w:abstractNumId w:val="36"/>
  </w:num>
  <w:num w:numId="28" w16cid:durableId="1790733188">
    <w:abstractNumId w:val="7"/>
  </w:num>
  <w:num w:numId="29" w16cid:durableId="1093476498">
    <w:abstractNumId w:val="41"/>
  </w:num>
  <w:num w:numId="30" w16cid:durableId="487747242">
    <w:abstractNumId w:val="37"/>
  </w:num>
  <w:num w:numId="31" w16cid:durableId="182595602">
    <w:abstractNumId w:val="20"/>
  </w:num>
  <w:num w:numId="32" w16cid:durableId="1449543078">
    <w:abstractNumId w:val="42"/>
  </w:num>
  <w:num w:numId="33" w16cid:durableId="1338533472">
    <w:abstractNumId w:val="5"/>
  </w:num>
  <w:num w:numId="34" w16cid:durableId="2079786470">
    <w:abstractNumId w:val="29"/>
  </w:num>
  <w:num w:numId="35" w16cid:durableId="2146310918">
    <w:abstractNumId w:val="39"/>
  </w:num>
  <w:num w:numId="36" w16cid:durableId="1010252756">
    <w:abstractNumId w:val="24"/>
  </w:num>
  <w:num w:numId="37" w16cid:durableId="1930428618">
    <w:abstractNumId w:val="10"/>
  </w:num>
  <w:num w:numId="38" w16cid:durableId="723331019">
    <w:abstractNumId w:val="3"/>
  </w:num>
  <w:num w:numId="39" w16cid:durableId="1430462911">
    <w:abstractNumId w:val="27"/>
  </w:num>
  <w:num w:numId="40" w16cid:durableId="281882530">
    <w:abstractNumId w:val="0"/>
  </w:num>
  <w:num w:numId="41" w16cid:durableId="554202891">
    <w:abstractNumId w:val="30"/>
  </w:num>
  <w:num w:numId="42" w16cid:durableId="1321810311">
    <w:abstractNumId w:val="21"/>
  </w:num>
  <w:num w:numId="43" w16cid:durableId="967902017">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60F09"/>
    <w:rsid w:val="00160F09"/>
    <w:rsid w:val="001E0E02"/>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198A3D"/>
  <w15:chartTrackingRefBased/>
  <w15:docId w15:val="{3D6015B3-854C-4EA1-9E72-A4D03A5D36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E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60F09"/>
    <w:pPr>
      <w:suppressAutoHyphens/>
      <w:autoSpaceDN w:val="0"/>
      <w:spacing w:after="0" w:line="240" w:lineRule="auto"/>
    </w:pPr>
    <w:rPr>
      <w:rFonts w:ascii="Noto Sans" w:eastAsia="Noto Sans" w:hAnsi="Noto Sans" w:cs="Noto Sans"/>
      <w:kern w:val="0"/>
      <w:sz w:val="22"/>
      <w:szCs w:val="22"/>
      <w:lang w:val="ca-ES"/>
      <w14:ligatures w14:val="none"/>
    </w:rPr>
  </w:style>
  <w:style w:type="paragraph" w:styleId="Ttulo1">
    <w:name w:val="heading 1"/>
    <w:basedOn w:val="Normal"/>
    <w:next w:val="Normal"/>
    <w:link w:val="Ttulo1Car"/>
    <w:uiPriority w:val="9"/>
    <w:qFormat/>
    <w:rsid w:val="00160F09"/>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160F0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160F09"/>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160F09"/>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160F09"/>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160F09"/>
    <w:pPr>
      <w:keepNext/>
      <w:keepLines/>
      <w:spacing w:before="4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160F09"/>
    <w:pPr>
      <w:keepNext/>
      <w:keepLines/>
      <w:spacing w:before="4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160F09"/>
    <w:pPr>
      <w:keepNext/>
      <w:keepLines/>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160F09"/>
    <w:pPr>
      <w:keepNext/>
      <w:keepLines/>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160F09"/>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160F09"/>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160F09"/>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160F09"/>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160F09"/>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160F09"/>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160F09"/>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160F09"/>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160F09"/>
    <w:rPr>
      <w:rFonts w:eastAsiaTheme="majorEastAsia" w:cstheme="majorBidi"/>
      <w:color w:val="272727" w:themeColor="text1" w:themeTint="D8"/>
    </w:rPr>
  </w:style>
  <w:style w:type="paragraph" w:styleId="Ttulo">
    <w:name w:val="Title"/>
    <w:basedOn w:val="Normal"/>
    <w:next w:val="Normal"/>
    <w:link w:val="TtuloCar"/>
    <w:uiPriority w:val="10"/>
    <w:qFormat/>
    <w:rsid w:val="00160F09"/>
    <w:pPr>
      <w:spacing w:after="80"/>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160F09"/>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160F09"/>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160F09"/>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160F09"/>
    <w:pPr>
      <w:spacing w:before="160"/>
      <w:jc w:val="center"/>
    </w:pPr>
    <w:rPr>
      <w:i/>
      <w:iCs/>
      <w:color w:val="404040" w:themeColor="text1" w:themeTint="BF"/>
    </w:rPr>
  </w:style>
  <w:style w:type="character" w:customStyle="1" w:styleId="CitaCar">
    <w:name w:val="Cita Car"/>
    <w:basedOn w:val="Fuentedeprrafopredeter"/>
    <w:link w:val="Cita"/>
    <w:uiPriority w:val="29"/>
    <w:rsid w:val="00160F09"/>
    <w:rPr>
      <w:i/>
      <w:iCs/>
      <w:color w:val="404040" w:themeColor="text1" w:themeTint="BF"/>
    </w:rPr>
  </w:style>
  <w:style w:type="paragraph" w:styleId="Prrafodelista">
    <w:name w:val="List Paragraph"/>
    <w:basedOn w:val="Normal"/>
    <w:uiPriority w:val="34"/>
    <w:qFormat/>
    <w:rsid w:val="00160F09"/>
    <w:pPr>
      <w:ind w:left="720"/>
      <w:contextualSpacing/>
    </w:pPr>
  </w:style>
  <w:style w:type="character" w:styleId="nfasisintenso">
    <w:name w:val="Intense Emphasis"/>
    <w:basedOn w:val="Fuentedeprrafopredeter"/>
    <w:uiPriority w:val="21"/>
    <w:qFormat/>
    <w:rsid w:val="00160F09"/>
    <w:rPr>
      <w:i/>
      <w:iCs/>
      <w:color w:val="0F4761" w:themeColor="accent1" w:themeShade="BF"/>
    </w:rPr>
  </w:style>
  <w:style w:type="paragraph" w:styleId="Citadestacada">
    <w:name w:val="Intense Quote"/>
    <w:basedOn w:val="Normal"/>
    <w:next w:val="Normal"/>
    <w:link w:val="CitadestacadaCar"/>
    <w:uiPriority w:val="30"/>
    <w:qFormat/>
    <w:rsid w:val="00160F0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160F09"/>
    <w:rPr>
      <w:i/>
      <w:iCs/>
      <w:color w:val="0F4761" w:themeColor="accent1" w:themeShade="BF"/>
    </w:rPr>
  </w:style>
  <w:style w:type="character" w:styleId="Referenciaintensa">
    <w:name w:val="Intense Reference"/>
    <w:basedOn w:val="Fuentedeprrafopredeter"/>
    <w:uiPriority w:val="32"/>
    <w:qFormat/>
    <w:rsid w:val="00160F09"/>
    <w:rPr>
      <w:b/>
      <w:bCs/>
      <w:smallCaps/>
      <w:color w:val="0F4761" w:themeColor="accent1" w:themeShade="BF"/>
      <w:spacing w:val="5"/>
    </w:rPr>
  </w:style>
  <w:style w:type="paragraph" w:customStyle="1" w:styleId="paragraph">
    <w:name w:val="paragraph"/>
    <w:basedOn w:val="Normal"/>
    <w:rsid w:val="00160F09"/>
    <w:pPr>
      <w:spacing w:before="100" w:after="100"/>
    </w:pPr>
    <w:rPr>
      <w:rFonts w:ascii="Times New Roman" w:eastAsia="Times New Roman" w:hAnsi="Times New Roman" w:cs="Times New Roman"/>
      <w:sz w:val="24"/>
      <w:szCs w:val="24"/>
      <w:lang w:val="es-ES" w:eastAsia="es-ES"/>
    </w:rPr>
  </w:style>
  <w:style w:type="character" w:customStyle="1" w:styleId="Lletraperdefectedelpargraf">
    <w:name w:val="Lletra per defecte del paràgraf"/>
    <w:rsid w:val="00160F09"/>
  </w:style>
  <w:style w:type="character" w:customStyle="1" w:styleId="normaltextrun">
    <w:name w:val="normaltextrun"/>
    <w:basedOn w:val="Lletraperdefectedelpargraf"/>
    <w:rsid w:val="00160F09"/>
  </w:style>
  <w:style w:type="character" w:customStyle="1" w:styleId="eop">
    <w:name w:val="eop"/>
    <w:basedOn w:val="Lletraperdefectedelpargraf"/>
    <w:rsid w:val="00160F0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TotalTime>
  <Pages>11</Pages>
  <Words>6236</Words>
  <Characters>34299</Characters>
  <Application>Microsoft Office Word</Application>
  <DocSecurity>0</DocSecurity>
  <Lines>285</Lines>
  <Paragraphs>80</Paragraphs>
  <ScaleCrop>false</ScaleCrop>
  <Company>Govern de les Illes Balears</Company>
  <LinksUpToDate>false</LinksUpToDate>
  <CharactersWithSpaces>40455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 Mª  Luciano Amengual</dc:creator>
  <cp:keywords/>
  <dc:description/>
  <cp:lastModifiedBy>Elena Mª  Luciano Amengual</cp:lastModifiedBy>
  <cp:revision>1</cp:revision>
  <dcterms:created xsi:type="dcterms:W3CDTF">2025-08-11T10:05:00Z</dcterms:created>
  <dcterms:modified xsi:type="dcterms:W3CDTF">2025-08-11T10:06:00Z</dcterms:modified>
</cp:coreProperties>
</file>