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72F18" w14:textId="77777777" w:rsidR="0075451D" w:rsidRPr="008B287E" w:rsidRDefault="0075451D" w:rsidP="0075451D">
      <w:pPr>
        <w:rPr>
          <w:b/>
          <w:bCs/>
          <w:sz w:val="18"/>
          <w:szCs w:val="18"/>
        </w:rPr>
      </w:pPr>
      <w:r w:rsidRPr="008B287E">
        <w:rPr>
          <w:b/>
          <w:bCs/>
          <w:sz w:val="18"/>
          <w:szCs w:val="18"/>
        </w:rPr>
        <w:t>Tècniques Experimentals</w:t>
      </w:r>
    </w:p>
    <w:p w14:paraId="0ED6B18B" w14:textId="77777777" w:rsidR="0075451D" w:rsidRPr="00222161" w:rsidRDefault="0075451D" w:rsidP="0075451D">
      <w:pPr>
        <w:rPr>
          <w:sz w:val="18"/>
          <w:szCs w:val="18"/>
        </w:rPr>
      </w:pPr>
    </w:p>
    <w:tbl>
      <w:tblPr>
        <w:tblW w:w="8510" w:type="dxa"/>
        <w:tblCellMar>
          <w:left w:w="0" w:type="dxa"/>
          <w:right w:w="0" w:type="dxa"/>
        </w:tblCellMar>
        <w:tblLook w:val="06A0" w:firstRow="1" w:lastRow="0" w:firstColumn="1" w:lastColumn="0" w:noHBand="1" w:noVBand="1"/>
      </w:tblPr>
      <w:tblGrid>
        <w:gridCol w:w="8510"/>
      </w:tblGrid>
      <w:tr w:rsidR="0075451D" w:rsidRPr="00222161" w14:paraId="0DC6418D" w14:textId="77777777" w:rsidTr="00DD0ECD">
        <w:trPr>
          <w:trHeight w:val="300"/>
        </w:trPr>
        <w:tc>
          <w:tcPr>
            <w:tcW w:w="8510" w:type="dxa"/>
            <w:tcBorders>
              <w:top w:val="single" w:sz="4" w:space="0" w:color="auto"/>
              <w:left w:val="single" w:sz="4" w:space="0" w:color="auto"/>
              <w:bottom w:val="single" w:sz="4" w:space="0" w:color="auto"/>
              <w:right w:val="single" w:sz="4" w:space="0" w:color="auto"/>
            </w:tcBorders>
          </w:tcPr>
          <w:p w14:paraId="5D65E4DB" w14:textId="77777777" w:rsidR="0075451D" w:rsidRPr="00222161" w:rsidRDefault="0075451D" w:rsidP="00DD0ECD">
            <w:pPr>
              <w:rPr>
                <w:sz w:val="18"/>
                <w:szCs w:val="18"/>
              </w:rPr>
            </w:pPr>
            <w:r w:rsidRPr="00222161">
              <w:rPr>
                <w:sz w:val="18"/>
                <w:szCs w:val="18"/>
              </w:rPr>
              <w:t>L’avanç de les neurociències educatives en la darrera dècada ha permès confirmar les idees clau de les grans teories pedagògiques del segle passat: el reconeixement dels alumnes com a participants essencials a l’aula, la naturalesa social de la cognició, el rol de les emocions abans, durant i després de l’aprenentatge, la importància de la personalització dels ambients educatius i la retroalimentació formadora en l’avaluació.</w:t>
            </w:r>
          </w:p>
          <w:p w14:paraId="29098AB7" w14:textId="77777777" w:rsidR="0075451D" w:rsidRPr="00222161" w:rsidRDefault="0075451D" w:rsidP="00DD0ECD">
            <w:pPr>
              <w:rPr>
                <w:sz w:val="18"/>
                <w:szCs w:val="18"/>
              </w:rPr>
            </w:pPr>
          </w:p>
          <w:p w14:paraId="6E1B4A32" w14:textId="77777777" w:rsidR="0075451D" w:rsidRPr="00222161" w:rsidRDefault="0075451D" w:rsidP="00DD0ECD">
            <w:pPr>
              <w:rPr>
                <w:sz w:val="18"/>
                <w:szCs w:val="18"/>
              </w:rPr>
            </w:pPr>
            <w:r w:rsidRPr="00222161">
              <w:rPr>
                <w:sz w:val="18"/>
                <w:szCs w:val="18"/>
              </w:rPr>
              <w:t>En el cas particular de la didàctica de les ciències experimentals, l’aplicació del mètode científic a l’aula esdevé en sí una experiència formativa enriquidora per al nostres alumnes i alineada amb els principis pedagògics actuals. Quan els docents creem a l’aula un ambient d’aprenentatge que emula el treball dels grups d’investigació científica, l’alumne esdevé el protagonista del seu procés d’aprenentatge, treballa en equip, es motiva en tot el procés, construeix coneixement significatiu i esdevé més competent. I a més a més, desenvolupa un pensament crític i analític necessari per viure millor com a ciutadà global del segle XXI.</w:t>
            </w:r>
          </w:p>
          <w:p w14:paraId="27FA5774" w14:textId="77777777" w:rsidR="0075451D" w:rsidRPr="00222161" w:rsidRDefault="0075451D" w:rsidP="00DD0ECD">
            <w:pPr>
              <w:rPr>
                <w:sz w:val="18"/>
                <w:szCs w:val="18"/>
              </w:rPr>
            </w:pPr>
          </w:p>
          <w:p w14:paraId="49F9B736" w14:textId="77777777" w:rsidR="0075451D" w:rsidRPr="00222161" w:rsidRDefault="0075451D" w:rsidP="00DD0ECD">
            <w:pPr>
              <w:rPr>
                <w:sz w:val="18"/>
                <w:szCs w:val="18"/>
              </w:rPr>
            </w:pPr>
            <w:r w:rsidRPr="00222161">
              <w:rPr>
                <w:sz w:val="18"/>
                <w:szCs w:val="18"/>
              </w:rPr>
              <w:t>En aquesta mateixa línia, la matèria de Tècniques Experimentals representa un espai més per al treball de la competència STEM. Tenir una formació científica sòlida permet a cada individu adoptar criteris fonamentats en un món en continu desenvolupament científic, tecnològic, econòmic i social. Així mateix la formació científica promou en els alumnes accions i conductes que provoquen canvis cap a un món més just, sostenible i igualitari.</w:t>
            </w:r>
          </w:p>
          <w:p w14:paraId="0BF663B1" w14:textId="77777777" w:rsidR="0075451D" w:rsidRPr="00222161" w:rsidRDefault="0075451D" w:rsidP="00DD0ECD">
            <w:pPr>
              <w:rPr>
                <w:sz w:val="18"/>
                <w:szCs w:val="18"/>
              </w:rPr>
            </w:pPr>
          </w:p>
          <w:p w14:paraId="065B4550" w14:textId="77777777" w:rsidR="0075451D" w:rsidRPr="00222161" w:rsidRDefault="0075451D" w:rsidP="00DD0ECD">
            <w:pPr>
              <w:rPr>
                <w:sz w:val="18"/>
                <w:szCs w:val="18"/>
              </w:rPr>
            </w:pPr>
            <w:r w:rsidRPr="00222161">
              <w:rPr>
                <w:sz w:val="18"/>
                <w:szCs w:val="18"/>
              </w:rPr>
              <w:t xml:space="preserve">Les ciències experimentals tenen com a finalitat explicar racionalment la realitat natural, així, una bona formació científica ha d’aportar el conjunt de coneixements adequats (saber ciències). No obstant, les ciències experimentals no són exclusivament un conjunt de coneixements, també inclouen estratègies, tècniques, habilitats d’investigació relacionades amb la resolució de problemes (fer ciències). Tècniques experimentals és una matèria que poden cursar els alumnes de primer de batxillerat i que pretén treballar sis competències específiques, que es poden resumir a: interpretar, transmetre i argumentar informació científica, dissenyar i dur a terme investigacions de forma </w:t>
            </w:r>
            <w:proofErr w:type="spellStart"/>
            <w:r w:rsidRPr="00222161">
              <w:rPr>
                <w:sz w:val="18"/>
                <w:szCs w:val="18"/>
              </w:rPr>
              <w:t>col·laborativa</w:t>
            </w:r>
            <w:proofErr w:type="spellEnd"/>
            <w:r w:rsidRPr="00222161">
              <w:rPr>
                <w:sz w:val="18"/>
                <w:szCs w:val="18"/>
              </w:rPr>
              <w:t>, utilitzant les eines TIC i els criteris de salut i sostenibilitat adients.</w:t>
            </w:r>
          </w:p>
          <w:p w14:paraId="767EB087" w14:textId="77777777" w:rsidR="0075451D" w:rsidRPr="00222161" w:rsidRDefault="0075451D" w:rsidP="00DD0ECD">
            <w:pPr>
              <w:rPr>
                <w:sz w:val="18"/>
                <w:szCs w:val="18"/>
              </w:rPr>
            </w:pPr>
          </w:p>
          <w:p w14:paraId="75471A29" w14:textId="77777777" w:rsidR="0075451D" w:rsidRPr="00222161" w:rsidRDefault="0075451D" w:rsidP="00DD0ECD">
            <w:pPr>
              <w:rPr>
                <w:sz w:val="18"/>
                <w:szCs w:val="18"/>
              </w:rPr>
            </w:pPr>
            <w:r w:rsidRPr="00222161">
              <w:rPr>
                <w:sz w:val="18"/>
                <w:szCs w:val="18"/>
              </w:rPr>
              <w:t>Les competències específiques pretenen que els alumnes es familiaritzin amb les etapes del mètode científic aplicades a experiències de diferents àmbits. Per aquest motiu, els sabers bàsics es presenten en un sol bloc centrat amb el desenvolupament dels procediments, destreses i actitud pròpies del treball científic.</w:t>
            </w:r>
          </w:p>
          <w:p w14:paraId="43C37F1F" w14:textId="77777777" w:rsidR="0075451D" w:rsidRPr="00222161" w:rsidRDefault="0075451D" w:rsidP="00DD0ECD">
            <w:pPr>
              <w:rPr>
                <w:sz w:val="18"/>
                <w:szCs w:val="18"/>
              </w:rPr>
            </w:pPr>
          </w:p>
          <w:p w14:paraId="3DF09537" w14:textId="77777777" w:rsidR="0075451D" w:rsidRPr="00222161" w:rsidRDefault="0075451D" w:rsidP="00DD0ECD">
            <w:pPr>
              <w:rPr>
                <w:sz w:val="18"/>
                <w:szCs w:val="18"/>
              </w:rPr>
            </w:pPr>
            <w:r w:rsidRPr="00222161">
              <w:rPr>
                <w:sz w:val="18"/>
                <w:szCs w:val="18"/>
              </w:rPr>
              <w:t>La metodologia plantejada en aquesta matèria ajuda a l’individu a prendre decisions, fomenta la curiositat, estimula l’aprenentatge, exercita la creativitat, millora la capacitat per assumir errades i la paciència, mostra que no hi ha veritats absolutes i fomenta la superació personal. Al món actual, el desenvolupament de les destreses vinculades al mètode científic és fonamental per tal que els alumnes siguin capaços d’obtenir coneixement fiable i objectiu i rebutjar les informacions falses.</w:t>
            </w:r>
          </w:p>
          <w:p w14:paraId="5199275C" w14:textId="77777777" w:rsidR="0075451D" w:rsidRPr="00222161" w:rsidRDefault="0075451D" w:rsidP="00DD0ECD">
            <w:pPr>
              <w:rPr>
                <w:sz w:val="18"/>
                <w:szCs w:val="18"/>
              </w:rPr>
            </w:pPr>
          </w:p>
          <w:p w14:paraId="7B87E017" w14:textId="77777777" w:rsidR="0075451D" w:rsidRPr="00222161" w:rsidRDefault="0075451D" w:rsidP="00DD0ECD">
            <w:pPr>
              <w:rPr>
                <w:sz w:val="18"/>
                <w:szCs w:val="18"/>
              </w:rPr>
            </w:pPr>
            <w:r w:rsidRPr="00222161">
              <w:rPr>
                <w:sz w:val="18"/>
                <w:szCs w:val="18"/>
              </w:rPr>
              <w:t>D’aquesta manera, s’apropen les alumnes i els alumnes a un entorn formatiu i laboral propi de les activitats científiques i tecnològiques, aprofundint en els coneixements tècnics, augmentant el compromís i la corresponsabilitat, i conscienciant sobre la importància de la sostenibilitat a escala local i global. També, es promou la presència femenina en llocs de responsabilitat i en l’emprenedoria del sector científic i tecnològic.</w:t>
            </w:r>
          </w:p>
          <w:p w14:paraId="26ACD33C" w14:textId="77777777" w:rsidR="0075451D" w:rsidRPr="00222161" w:rsidRDefault="0075451D" w:rsidP="00DD0ECD">
            <w:pPr>
              <w:rPr>
                <w:sz w:val="18"/>
                <w:szCs w:val="18"/>
              </w:rPr>
            </w:pPr>
          </w:p>
          <w:p w14:paraId="4F306875" w14:textId="77777777" w:rsidR="0075451D" w:rsidRPr="00222161" w:rsidRDefault="0075451D" w:rsidP="00DD0ECD">
            <w:pPr>
              <w:rPr>
                <w:sz w:val="18"/>
                <w:szCs w:val="18"/>
              </w:rPr>
            </w:pPr>
            <w:r w:rsidRPr="00222161">
              <w:rPr>
                <w:sz w:val="18"/>
                <w:szCs w:val="18"/>
              </w:rPr>
              <w:t xml:space="preserve">Serà clau en aquesta matèria incorporar l’ús de les Tecnologies de la Informació i de la Comunicació, com a instruments essencials del camp científic. En els darrers anys el nombre de dispositius electrònics a disposició dels alumnes ha crescut significativament. És molt probable que, durant les sessions, cada alumne disposi d’un telèfon mòbil i d’un ordinador personal i amb connexió a internet. Això repercuteix de forma positiva sobre la matèria, ja que, facilita la part de documentació i difusió de resultats, i també el treball en equip sobre dades i documents compartits. De la mateixa manera, la irrupció de diferents tipus de sensors (de presència, temperatura, humitat…), que ja estan a l’abast de la majoria de centres educatius, faciliten les mesures, la recollida i la recopilació de </w:t>
            </w:r>
            <w:r w:rsidRPr="00222161">
              <w:rPr>
                <w:sz w:val="18"/>
                <w:szCs w:val="18"/>
              </w:rPr>
              <w:lastRenderedPageBreak/>
              <w:t>dades, a la vegada que eliminen possibles errors humans que jugaven un paper important en les tècniques tradicionals.</w:t>
            </w:r>
          </w:p>
          <w:p w14:paraId="0F242B2C" w14:textId="77777777" w:rsidR="0075451D" w:rsidRPr="00222161" w:rsidRDefault="0075451D" w:rsidP="00DD0ECD">
            <w:pPr>
              <w:rPr>
                <w:sz w:val="18"/>
                <w:szCs w:val="18"/>
              </w:rPr>
            </w:pPr>
          </w:p>
          <w:p w14:paraId="7998E237" w14:textId="77777777" w:rsidR="0075451D" w:rsidRPr="00222161" w:rsidRDefault="0075451D" w:rsidP="00DD0ECD">
            <w:pPr>
              <w:rPr>
                <w:sz w:val="18"/>
                <w:szCs w:val="18"/>
              </w:rPr>
            </w:pPr>
            <w:r w:rsidRPr="00222161">
              <w:rPr>
                <w:sz w:val="18"/>
                <w:szCs w:val="18"/>
              </w:rPr>
              <w:t>L’enfocament STEM prepara els alumnes de forma integrada per fer front al repte que suposa la consecució dels objectius de desenvolupament sostenible. Moltes i molts dels alumnes exerciran probablement professions que avui en dia encara no existeixen al mercat laboral, per la qual cosa aquesta matèria ha de servir per a què cada alumne pugui dissenyar el seu perfil personal i professional d’acord al que seran les seves preferències per al futur.</w:t>
            </w:r>
          </w:p>
          <w:p w14:paraId="792B50C3" w14:textId="77777777" w:rsidR="0075451D" w:rsidRPr="00222161" w:rsidRDefault="0075451D" w:rsidP="00DD0ECD">
            <w:pPr>
              <w:rPr>
                <w:sz w:val="18"/>
                <w:szCs w:val="18"/>
              </w:rPr>
            </w:pPr>
          </w:p>
        </w:tc>
      </w:tr>
    </w:tbl>
    <w:p w14:paraId="09CD89AE" w14:textId="77777777" w:rsidR="0075451D" w:rsidRPr="00222161" w:rsidRDefault="0075451D" w:rsidP="0075451D">
      <w:pPr>
        <w:rPr>
          <w:b/>
          <w:bCs/>
          <w:color w:val="000000" w:themeColor="text1"/>
          <w:sz w:val="18"/>
          <w:szCs w:val="18"/>
        </w:rPr>
      </w:pPr>
    </w:p>
    <w:p w14:paraId="2D278851" w14:textId="77777777" w:rsidR="0075451D" w:rsidRPr="00222161" w:rsidRDefault="0075451D" w:rsidP="0075451D">
      <w:pPr>
        <w:spacing w:after="160" w:line="360" w:lineRule="auto"/>
        <w:rPr>
          <w:color w:val="000000" w:themeColor="text1"/>
          <w:sz w:val="18"/>
          <w:szCs w:val="18"/>
        </w:rPr>
      </w:pPr>
      <w:r w:rsidRPr="00222161">
        <w:rPr>
          <w:b/>
          <w:bCs/>
          <w:color w:val="000000" w:themeColor="text1"/>
          <w:sz w:val="18"/>
          <w:szCs w:val="18"/>
        </w:rPr>
        <w:t>Competències específiques</w:t>
      </w:r>
    </w:p>
    <w:p w14:paraId="60A5566D" w14:textId="77777777" w:rsidR="0075451D" w:rsidRPr="00222161" w:rsidRDefault="0075451D" w:rsidP="0075451D">
      <w:pPr>
        <w:spacing w:after="160" w:line="360" w:lineRule="auto"/>
        <w:rPr>
          <w:color w:val="000000" w:themeColor="text1"/>
          <w:sz w:val="18"/>
          <w:szCs w:val="18"/>
        </w:rPr>
      </w:pPr>
      <w:r w:rsidRPr="00222161">
        <w:rPr>
          <w:color w:val="000000" w:themeColor="text1"/>
          <w:sz w:val="18"/>
          <w:szCs w:val="18"/>
        </w:rPr>
        <w:t>Contribució de les competències específiques a la matèria</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A0" w:firstRow="1" w:lastRow="0" w:firstColumn="1" w:lastColumn="0" w:noHBand="1" w:noVBand="1"/>
      </w:tblPr>
      <w:tblGrid>
        <w:gridCol w:w="8613"/>
      </w:tblGrid>
      <w:tr w:rsidR="0075451D" w:rsidRPr="00222161" w14:paraId="6ABA5CE9" w14:textId="77777777" w:rsidTr="00DD0ECD">
        <w:trPr>
          <w:trHeight w:val="300"/>
        </w:trPr>
        <w:tc>
          <w:tcPr>
            <w:tcW w:w="8613" w:type="dxa"/>
            <w:shd w:val="clear" w:color="auto" w:fill="D1D1D1" w:themeFill="background2" w:themeFillShade="E6"/>
          </w:tcPr>
          <w:p w14:paraId="41F18CFB" w14:textId="77777777" w:rsidR="0075451D" w:rsidRPr="00222161" w:rsidRDefault="0075451D" w:rsidP="00DD0ECD">
            <w:pPr>
              <w:rPr>
                <w:b/>
                <w:bCs/>
                <w:sz w:val="18"/>
                <w:szCs w:val="18"/>
              </w:rPr>
            </w:pPr>
            <w:r w:rsidRPr="00222161">
              <w:rPr>
                <w:b/>
                <w:bCs/>
                <w:color w:val="000000" w:themeColor="text1"/>
                <w:sz w:val="18"/>
                <w:szCs w:val="18"/>
              </w:rPr>
              <w:t xml:space="preserve">CE 1 </w:t>
            </w:r>
            <w:r w:rsidRPr="00222161">
              <w:rPr>
                <w:b/>
                <w:bCs/>
                <w:sz w:val="18"/>
                <w:szCs w:val="18"/>
              </w:rPr>
              <w:t>Seleccionar i utilitzar fonts fiables per obtenir i interpretar informació de caràcter científic, avaluant-la críticament i contrastant la seva veracitat per poder argumentar sobre aquesta amb precisió.</w:t>
            </w:r>
          </w:p>
        </w:tc>
      </w:tr>
      <w:tr w:rsidR="0075451D" w:rsidRPr="00222161" w14:paraId="5C4B1838" w14:textId="77777777" w:rsidTr="00DD0ECD">
        <w:trPr>
          <w:trHeight w:val="300"/>
        </w:trPr>
        <w:tc>
          <w:tcPr>
            <w:tcW w:w="8613" w:type="dxa"/>
          </w:tcPr>
          <w:p w14:paraId="0A8B4DC9" w14:textId="77777777" w:rsidR="0075451D" w:rsidRPr="00222161" w:rsidRDefault="0075451D" w:rsidP="00DD0ECD">
            <w:pPr>
              <w:rPr>
                <w:sz w:val="18"/>
                <w:szCs w:val="18"/>
              </w:rPr>
            </w:pPr>
            <w:r w:rsidRPr="00222161">
              <w:rPr>
                <w:sz w:val="18"/>
                <w:szCs w:val="18"/>
              </w:rPr>
              <w:t xml:space="preserve">El desenvolupament de les competències científiques requereix l’accés a diversitat de fonts d’informació. Les fonts d’informació fiables es poden trobar en distintes plataformes tecnològiques però conviuen amb notícies i informacions </w:t>
            </w:r>
            <w:proofErr w:type="spellStart"/>
            <w:r w:rsidRPr="00222161">
              <w:rPr>
                <w:sz w:val="18"/>
                <w:szCs w:val="18"/>
              </w:rPr>
              <w:t>pseudocientífiques</w:t>
            </w:r>
            <w:proofErr w:type="spellEnd"/>
            <w:r w:rsidRPr="00222161">
              <w:rPr>
                <w:sz w:val="18"/>
                <w:szCs w:val="18"/>
              </w:rPr>
              <w:t xml:space="preserve"> o incompletes. Per això, és molt important que els alumnes desenvolupin un esperit crític i contrastin i avaluïn la informació que obtenen.</w:t>
            </w:r>
          </w:p>
          <w:p w14:paraId="1D33C428" w14:textId="77777777" w:rsidR="0075451D" w:rsidRPr="00222161" w:rsidRDefault="0075451D" w:rsidP="00DD0ECD">
            <w:pPr>
              <w:rPr>
                <w:sz w:val="18"/>
                <w:szCs w:val="18"/>
              </w:rPr>
            </w:pPr>
          </w:p>
          <w:p w14:paraId="65F8E57B" w14:textId="77777777" w:rsidR="0075451D" w:rsidRPr="00222161" w:rsidRDefault="0075451D" w:rsidP="00DD0ECD">
            <w:pPr>
              <w:rPr>
                <w:sz w:val="18"/>
                <w:szCs w:val="18"/>
              </w:rPr>
            </w:pPr>
            <w:r w:rsidRPr="00222161">
              <w:rPr>
                <w:sz w:val="18"/>
                <w:szCs w:val="18"/>
              </w:rPr>
              <w:t>Aquesta matèria cerca també que els alumnes adquireixin les destreses necessàries per extreure i organitzar les idees més rellevants d’una informació de caire científic.</w:t>
            </w:r>
          </w:p>
          <w:p w14:paraId="18888D4E" w14:textId="77777777" w:rsidR="0075451D" w:rsidRPr="00222161" w:rsidRDefault="0075451D" w:rsidP="00DD0ECD">
            <w:pPr>
              <w:rPr>
                <w:sz w:val="18"/>
                <w:szCs w:val="18"/>
              </w:rPr>
            </w:pPr>
          </w:p>
          <w:p w14:paraId="49A1B936" w14:textId="77777777" w:rsidR="0075451D" w:rsidRPr="00222161" w:rsidRDefault="0075451D" w:rsidP="00DD0ECD">
            <w:pPr>
              <w:rPr>
                <w:sz w:val="18"/>
                <w:szCs w:val="18"/>
              </w:rPr>
            </w:pPr>
            <w:r w:rsidRPr="00222161">
              <w:rPr>
                <w:sz w:val="18"/>
                <w:szCs w:val="18"/>
              </w:rPr>
              <w:t>De la mateixa manera, aquesta competència específica cerca potenciar l’argumentació, essencial a l’hora d’interactuar i relacionar-se. L’argumentació i el debat milloren les habilitats de comunicació, fomenten el pensament crític, la tolerància i el respecte de la diversitat entre les persones i permeten comprendre i assimilar les idees d’altres persones.</w:t>
            </w:r>
          </w:p>
        </w:tc>
      </w:tr>
      <w:tr w:rsidR="0075451D" w:rsidRPr="00222161" w14:paraId="6A428882" w14:textId="77777777" w:rsidTr="00DD0ECD">
        <w:trPr>
          <w:trHeight w:val="300"/>
        </w:trPr>
        <w:tc>
          <w:tcPr>
            <w:tcW w:w="8613" w:type="dxa"/>
          </w:tcPr>
          <w:p w14:paraId="47ED00BF" w14:textId="77777777" w:rsidR="0075451D" w:rsidRPr="00222161" w:rsidRDefault="0075451D" w:rsidP="00DD0ECD">
            <w:pPr>
              <w:rPr>
                <w:color w:val="000000" w:themeColor="text1"/>
                <w:sz w:val="18"/>
                <w:szCs w:val="18"/>
              </w:rPr>
            </w:pPr>
            <w:r w:rsidRPr="00222161">
              <w:rPr>
                <w:color w:val="000000" w:themeColor="text1"/>
                <w:sz w:val="18"/>
                <w:szCs w:val="18"/>
              </w:rPr>
              <w:t>Descriptors que es lliguen a aquesta competència específica:</w:t>
            </w:r>
            <w:r w:rsidRPr="00222161">
              <w:rPr>
                <w:sz w:val="18"/>
                <w:szCs w:val="18"/>
              </w:rPr>
              <w:t xml:space="preserve"> CCL1; CCL2; CCL3; CP1; STEM4; CD1; CPSAA4.</w:t>
            </w:r>
          </w:p>
        </w:tc>
      </w:tr>
      <w:tr w:rsidR="0075451D" w:rsidRPr="00222161" w14:paraId="4BE7EF1C" w14:textId="77777777" w:rsidTr="00DD0ECD">
        <w:trPr>
          <w:trHeight w:val="300"/>
        </w:trPr>
        <w:tc>
          <w:tcPr>
            <w:tcW w:w="8613" w:type="dxa"/>
            <w:shd w:val="clear" w:color="auto" w:fill="D1D1D1" w:themeFill="background2" w:themeFillShade="E6"/>
          </w:tcPr>
          <w:p w14:paraId="157BDD5D" w14:textId="77777777" w:rsidR="0075451D" w:rsidRPr="00222161" w:rsidRDefault="0075451D" w:rsidP="00DD0ECD">
            <w:pPr>
              <w:rPr>
                <w:b/>
                <w:bCs/>
                <w:color w:val="000000" w:themeColor="text1"/>
                <w:sz w:val="18"/>
                <w:szCs w:val="18"/>
              </w:rPr>
            </w:pPr>
            <w:r w:rsidRPr="00222161">
              <w:rPr>
                <w:b/>
                <w:bCs/>
                <w:color w:val="000000" w:themeColor="text1"/>
                <w:sz w:val="18"/>
                <w:szCs w:val="18"/>
              </w:rPr>
              <w:t xml:space="preserve">CE 2 </w:t>
            </w:r>
            <w:r w:rsidRPr="00222161">
              <w:rPr>
                <w:b/>
                <w:bCs/>
                <w:sz w:val="18"/>
                <w:szCs w:val="18"/>
              </w:rPr>
              <w:t>Dissenyar projectes d’investigació implementant les estratègies pròpies de les diverses metodologies científiques per resoldre problemes d’interès científic i tècnic.</w:t>
            </w:r>
          </w:p>
        </w:tc>
      </w:tr>
      <w:tr w:rsidR="0075451D" w:rsidRPr="00222161" w14:paraId="567B1E6B" w14:textId="77777777" w:rsidTr="00DD0ECD">
        <w:trPr>
          <w:trHeight w:val="300"/>
        </w:trPr>
        <w:tc>
          <w:tcPr>
            <w:tcW w:w="8613" w:type="dxa"/>
          </w:tcPr>
          <w:p w14:paraId="1BCCD31A" w14:textId="77777777" w:rsidR="0075451D" w:rsidRPr="00222161" w:rsidRDefault="0075451D" w:rsidP="00DD0ECD">
            <w:pPr>
              <w:rPr>
                <w:sz w:val="18"/>
                <w:szCs w:val="18"/>
              </w:rPr>
            </w:pPr>
            <w:r w:rsidRPr="00222161">
              <w:rPr>
                <w:sz w:val="18"/>
                <w:szCs w:val="18"/>
              </w:rPr>
              <w:t>L’activitat científica i tecnològica és, bàsicament, resolució de problemes. Això suposa el desenvolupament de destreses d’investigació com ara: la identificació i el plantejament de problemes, la formulació d’hipòtesis i de prediccions que puguin ser provades, la decisió de quins són els paràmetres més rellevants, l’establiment de relacions entre variables i el disseny i la planificació experimental.</w:t>
            </w:r>
          </w:p>
          <w:p w14:paraId="1BCB3C54" w14:textId="77777777" w:rsidR="0075451D" w:rsidRPr="00222161" w:rsidRDefault="0075451D" w:rsidP="00DD0ECD">
            <w:pPr>
              <w:rPr>
                <w:sz w:val="18"/>
                <w:szCs w:val="18"/>
              </w:rPr>
            </w:pPr>
          </w:p>
          <w:p w14:paraId="5ED6189D" w14:textId="77777777" w:rsidR="0075451D" w:rsidRPr="00222161" w:rsidRDefault="0075451D" w:rsidP="00DD0ECD">
            <w:pPr>
              <w:rPr>
                <w:sz w:val="18"/>
                <w:szCs w:val="18"/>
              </w:rPr>
            </w:pPr>
            <w:r w:rsidRPr="00222161">
              <w:rPr>
                <w:sz w:val="18"/>
                <w:szCs w:val="18"/>
              </w:rPr>
              <w:t>Dins l’àmbit tecnològic, per tal d’optimitzar una solució o producte pren especial importància desenvolupar les capacitats per triar els materials idonis mitjançant diferents assaigs. També s’ha de ser capaç de mesurar amb diferents tests el grau de conservació de les seves propietats al llarg de la vida útil per comprovar que compleixen la normativa de seguretat, sostenibilitat i característiques nominals. Per dur endavant aquests processos, es fa necessari dissenyar els experiments i el maquinari específic.</w:t>
            </w:r>
          </w:p>
        </w:tc>
      </w:tr>
      <w:tr w:rsidR="0075451D" w:rsidRPr="00222161" w14:paraId="6D5310A8" w14:textId="77777777" w:rsidTr="00DD0ECD">
        <w:trPr>
          <w:trHeight w:val="300"/>
        </w:trPr>
        <w:tc>
          <w:tcPr>
            <w:tcW w:w="8613" w:type="dxa"/>
          </w:tcPr>
          <w:p w14:paraId="4C4AD17A" w14:textId="77777777" w:rsidR="0075451D" w:rsidRPr="00222161" w:rsidRDefault="0075451D" w:rsidP="00DD0ECD">
            <w:pPr>
              <w:rPr>
                <w:color w:val="000000" w:themeColor="text1"/>
                <w:sz w:val="18"/>
                <w:szCs w:val="18"/>
              </w:rPr>
            </w:pPr>
            <w:r w:rsidRPr="00222161">
              <w:rPr>
                <w:color w:val="000000" w:themeColor="text1"/>
                <w:sz w:val="18"/>
                <w:szCs w:val="18"/>
              </w:rPr>
              <w:t xml:space="preserve">Descriptors que es lliguen a aquesta competència específica: </w:t>
            </w:r>
            <w:r w:rsidRPr="00222161">
              <w:rPr>
                <w:sz w:val="18"/>
                <w:szCs w:val="18"/>
              </w:rPr>
              <w:t>STEM1, STEM2, STEM3, CPSAA3.2, CE3.</w:t>
            </w:r>
          </w:p>
        </w:tc>
      </w:tr>
      <w:tr w:rsidR="0075451D" w:rsidRPr="00222161" w14:paraId="3853FF07" w14:textId="77777777" w:rsidTr="00DD0ECD">
        <w:trPr>
          <w:trHeight w:val="300"/>
        </w:trPr>
        <w:tc>
          <w:tcPr>
            <w:tcW w:w="8613" w:type="dxa"/>
            <w:shd w:val="clear" w:color="auto" w:fill="D1D1D1" w:themeFill="background2" w:themeFillShade="E6"/>
          </w:tcPr>
          <w:p w14:paraId="26B2E6FB" w14:textId="77777777" w:rsidR="0075451D" w:rsidRPr="00222161" w:rsidRDefault="0075451D" w:rsidP="00DD0ECD">
            <w:pPr>
              <w:rPr>
                <w:b/>
                <w:bCs/>
                <w:sz w:val="18"/>
                <w:szCs w:val="18"/>
              </w:rPr>
            </w:pPr>
            <w:r w:rsidRPr="00222161">
              <w:rPr>
                <w:b/>
                <w:bCs/>
                <w:color w:val="000000" w:themeColor="text1"/>
                <w:sz w:val="18"/>
                <w:szCs w:val="18"/>
              </w:rPr>
              <w:t xml:space="preserve">CE 3 </w:t>
            </w:r>
            <w:r w:rsidRPr="00222161">
              <w:rPr>
                <w:b/>
                <w:bCs/>
                <w:sz w:val="18"/>
                <w:szCs w:val="18"/>
              </w:rPr>
              <w:t xml:space="preserve">Dur a terme de manera </w:t>
            </w:r>
            <w:proofErr w:type="spellStart"/>
            <w:r w:rsidRPr="00222161">
              <w:rPr>
                <w:b/>
                <w:bCs/>
                <w:sz w:val="18"/>
                <w:szCs w:val="18"/>
              </w:rPr>
              <w:t>col·laborativa</w:t>
            </w:r>
            <w:proofErr w:type="spellEnd"/>
            <w:r w:rsidRPr="00222161">
              <w:rPr>
                <w:b/>
                <w:bCs/>
                <w:sz w:val="18"/>
                <w:szCs w:val="18"/>
              </w:rPr>
              <w:t xml:space="preserve"> els projectes d’investigació dissenyats, afrontant els problemes generats durant l’experimentació, per provar les hipòtesis plantejades.</w:t>
            </w:r>
          </w:p>
        </w:tc>
      </w:tr>
      <w:tr w:rsidR="0075451D" w:rsidRPr="00222161" w14:paraId="5DC13958" w14:textId="77777777" w:rsidTr="00DD0ECD">
        <w:trPr>
          <w:trHeight w:val="300"/>
        </w:trPr>
        <w:tc>
          <w:tcPr>
            <w:tcW w:w="8613" w:type="dxa"/>
          </w:tcPr>
          <w:p w14:paraId="096B9334" w14:textId="77777777" w:rsidR="0075451D" w:rsidRPr="00222161" w:rsidRDefault="0075451D" w:rsidP="00DD0ECD">
            <w:pPr>
              <w:rPr>
                <w:sz w:val="18"/>
                <w:szCs w:val="18"/>
              </w:rPr>
            </w:pPr>
            <w:r w:rsidRPr="00222161">
              <w:rPr>
                <w:sz w:val="18"/>
                <w:szCs w:val="18"/>
              </w:rPr>
              <w:t>La realització d’experiències suposa observar, mesurar i classificar. Adquirir l’habilitat de fer-ho de forma acurada, honesta i rigorosa és important per poder quantificar diverses propietats, reconèixer semblances i diferències, comprendre el que és significatiu i trobar patrons de comportament.</w:t>
            </w:r>
          </w:p>
          <w:p w14:paraId="7EFAD554" w14:textId="77777777" w:rsidR="0075451D" w:rsidRPr="00222161" w:rsidRDefault="0075451D" w:rsidP="00DD0ECD">
            <w:pPr>
              <w:rPr>
                <w:sz w:val="18"/>
                <w:szCs w:val="18"/>
              </w:rPr>
            </w:pPr>
          </w:p>
          <w:p w14:paraId="77D6F47E" w14:textId="77777777" w:rsidR="0075451D" w:rsidRPr="00222161" w:rsidRDefault="0075451D" w:rsidP="00DD0ECD">
            <w:pPr>
              <w:rPr>
                <w:sz w:val="18"/>
                <w:szCs w:val="18"/>
              </w:rPr>
            </w:pPr>
            <w:r w:rsidRPr="00222161">
              <w:rPr>
                <w:sz w:val="18"/>
                <w:szCs w:val="18"/>
              </w:rPr>
              <w:t xml:space="preserve">D’altra banda, experimentar suposa manipular substàncies i utilitzar diferents equips, aparells i màquines. L’ús de tècniques experimentals i d’aquest material científic i tecnològic permet fer observacions i mesures de propietats que es troben més enllà de la sensibilitat humana, però molt </w:t>
            </w:r>
            <w:r w:rsidRPr="00222161">
              <w:rPr>
                <w:sz w:val="18"/>
                <w:szCs w:val="18"/>
              </w:rPr>
              <w:lastRenderedPageBreak/>
              <w:t>sovint comporta perills. Per tant, és necessari desenvolupar la consciència adequada per fer feina en equip de forma apropiada i seguint mesures de seguretat per tal d’evitar els riscs.</w:t>
            </w:r>
          </w:p>
          <w:p w14:paraId="0C6E8515" w14:textId="77777777" w:rsidR="0075451D" w:rsidRPr="00222161" w:rsidRDefault="0075451D" w:rsidP="00DD0ECD">
            <w:pPr>
              <w:rPr>
                <w:sz w:val="18"/>
                <w:szCs w:val="18"/>
              </w:rPr>
            </w:pPr>
          </w:p>
          <w:p w14:paraId="06F41B1F" w14:textId="77777777" w:rsidR="0075451D" w:rsidRPr="00222161" w:rsidRDefault="0075451D" w:rsidP="00DD0ECD">
            <w:pPr>
              <w:rPr>
                <w:sz w:val="18"/>
                <w:szCs w:val="18"/>
              </w:rPr>
            </w:pPr>
            <w:r w:rsidRPr="00222161">
              <w:rPr>
                <w:sz w:val="18"/>
                <w:szCs w:val="18"/>
              </w:rPr>
              <w:t xml:space="preserve">Un cop acabada la part experimental del projecte d’investigació, els alumnes competents han de desenvolupar les destreses per posar en comú amb la resta de la comunitat investigadora els resultats que </w:t>
            </w:r>
            <w:proofErr w:type="spellStart"/>
            <w:r w:rsidRPr="00222161">
              <w:rPr>
                <w:sz w:val="18"/>
                <w:szCs w:val="18"/>
              </w:rPr>
              <w:t>obtengui</w:t>
            </w:r>
            <w:proofErr w:type="spellEnd"/>
            <w:r w:rsidRPr="00222161">
              <w:rPr>
                <w:sz w:val="18"/>
                <w:szCs w:val="18"/>
              </w:rPr>
              <w:t xml:space="preserve">, per això, cal que interpretin i analitzin els resultats, </w:t>
            </w:r>
            <w:proofErr w:type="spellStart"/>
            <w:r w:rsidRPr="00222161">
              <w:rPr>
                <w:sz w:val="18"/>
                <w:szCs w:val="18"/>
              </w:rPr>
              <w:t>obtenguin</w:t>
            </w:r>
            <w:proofErr w:type="spellEnd"/>
            <w:r w:rsidRPr="00222161">
              <w:rPr>
                <w:sz w:val="18"/>
                <w:szCs w:val="18"/>
              </w:rPr>
              <w:t xml:space="preserve"> conclusions i, finalment, plasmin la informació en informes que recullin tot el procés.</w:t>
            </w:r>
          </w:p>
        </w:tc>
      </w:tr>
      <w:tr w:rsidR="0075451D" w:rsidRPr="00222161" w14:paraId="1E797D94" w14:textId="77777777" w:rsidTr="00DD0ECD">
        <w:trPr>
          <w:trHeight w:val="300"/>
        </w:trPr>
        <w:tc>
          <w:tcPr>
            <w:tcW w:w="8613" w:type="dxa"/>
          </w:tcPr>
          <w:p w14:paraId="58C1D0F0" w14:textId="77777777" w:rsidR="0075451D" w:rsidRPr="00222161" w:rsidRDefault="0075451D" w:rsidP="00DD0ECD">
            <w:pPr>
              <w:rPr>
                <w:color w:val="000000" w:themeColor="text1"/>
                <w:sz w:val="18"/>
                <w:szCs w:val="18"/>
              </w:rPr>
            </w:pPr>
            <w:r w:rsidRPr="00222161">
              <w:rPr>
                <w:color w:val="000000" w:themeColor="text1"/>
                <w:sz w:val="18"/>
                <w:szCs w:val="18"/>
              </w:rPr>
              <w:lastRenderedPageBreak/>
              <w:t xml:space="preserve">Descriptors que es lliguen a aquesta competència específica: </w:t>
            </w:r>
            <w:r w:rsidRPr="00222161">
              <w:rPr>
                <w:sz w:val="18"/>
                <w:szCs w:val="18"/>
              </w:rPr>
              <w:t>STEM1, STEM2, STEM3, CD5, CPSAA3.2, CPSAA5, CE3.</w:t>
            </w:r>
          </w:p>
        </w:tc>
      </w:tr>
      <w:tr w:rsidR="0075451D" w:rsidRPr="00222161" w14:paraId="05C87EB7" w14:textId="77777777" w:rsidTr="00DD0ECD">
        <w:trPr>
          <w:trHeight w:val="300"/>
        </w:trPr>
        <w:tc>
          <w:tcPr>
            <w:tcW w:w="8613" w:type="dxa"/>
            <w:shd w:val="clear" w:color="auto" w:fill="D1D1D1" w:themeFill="background2" w:themeFillShade="E6"/>
          </w:tcPr>
          <w:p w14:paraId="35D349F1" w14:textId="77777777" w:rsidR="0075451D" w:rsidRPr="00222161" w:rsidRDefault="0075451D" w:rsidP="00DD0ECD">
            <w:pPr>
              <w:rPr>
                <w:b/>
                <w:bCs/>
                <w:color w:val="000000" w:themeColor="text1"/>
                <w:sz w:val="18"/>
                <w:szCs w:val="18"/>
              </w:rPr>
            </w:pPr>
            <w:r w:rsidRPr="00222161">
              <w:rPr>
                <w:b/>
                <w:bCs/>
                <w:color w:val="000000" w:themeColor="text1"/>
                <w:sz w:val="18"/>
                <w:szCs w:val="18"/>
              </w:rPr>
              <w:t xml:space="preserve">CE 4 </w:t>
            </w:r>
            <w:r w:rsidRPr="00222161">
              <w:rPr>
                <w:b/>
                <w:bCs/>
                <w:sz w:val="18"/>
                <w:szCs w:val="18"/>
              </w:rPr>
              <w:t>Utilitzar les eines de les tecnologies de la informació i comunicació (TIC) a l’abast per automatitzar processos de mesura, interpretar les dades experimentals obtingudes amb precisió i comunicar les conclusions de les anàlisis dels resultats, processos i mètodes experimentals de forma eficient.</w:t>
            </w:r>
          </w:p>
        </w:tc>
      </w:tr>
      <w:tr w:rsidR="0075451D" w:rsidRPr="00222161" w14:paraId="13CB643D" w14:textId="77777777" w:rsidTr="00DD0ECD">
        <w:trPr>
          <w:trHeight w:val="300"/>
        </w:trPr>
        <w:tc>
          <w:tcPr>
            <w:tcW w:w="8613" w:type="dxa"/>
          </w:tcPr>
          <w:p w14:paraId="77B1F5FD" w14:textId="77777777" w:rsidR="0075451D" w:rsidRPr="00222161" w:rsidRDefault="0075451D" w:rsidP="00DD0ECD">
            <w:pPr>
              <w:rPr>
                <w:sz w:val="18"/>
                <w:szCs w:val="18"/>
              </w:rPr>
            </w:pPr>
            <w:r w:rsidRPr="00222161">
              <w:rPr>
                <w:sz w:val="18"/>
                <w:szCs w:val="18"/>
              </w:rPr>
              <w:t>En el camp de l’experimentació científica es recorre contínuament a les eines digitals pels múltiples avantatges que suposen. Aquesta competència pretén fer ús de les habilitats adquirides a l’etapa anterior i ampliar-les en tant que sigui necessari per millorar la qualitat i eficiència de les tasques d’aquesta matèria.</w:t>
            </w:r>
          </w:p>
          <w:p w14:paraId="0136DE01" w14:textId="77777777" w:rsidR="0075451D" w:rsidRPr="00222161" w:rsidRDefault="0075451D" w:rsidP="00DD0ECD">
            <w:pPr>
              <w:rPr>
                <w:sz w:val="18"/>
                <w:szCs w:val="18"/>
              </w:rPr>
            </w:pPr>
          </w:p>
          <w:p w14:paraId="30EF7FD7" w14:textId="77777777" w:rsidR="0075451D" w:rsidRPr="00222161" w:rsidRDefault="0075451D" w:rsidP="00DD0ECD">
            <w:pPr>
              <w:rPr>
                <w:sz w:val="18"/>
                <w:szCs w:val="18"/>
              </w:rPr>
            </w:pPr>
            <w:r w:rsidRPr="00222161">
              <w:rPr>
                <w:sz w:val="18"/>
                <w:szCs w:val="18"/>
              </w:rPr>
              <w:t>Per exemple, en les activitats de recerca i selecció d’informació seran necessàries destreses de reconeixement de fonts d’informació fiables i de com s’han de citar en documentació científica.</w:t>
            </w:r>
          </w:p>
          <w:p w14:paraId="6F082CC7" w14:textId="77777777" w:rsidR="0075451D" w:rsidRPr="00222161" w:rsidRDefault="0075451D" w:rsidP="00DD0ECD">
            <w:pPr>
              <w:rPr>
                <w:sz w:val="18"/>
                <w:szCs w:val="18"/>
              </w:rPr>
            </w:pPr>
          </w:p>
          <w:p w14:paraId="27AAB330" w14:textId="77777777" w:rsidR="0075451D" w:rsidRPr="00222161" w:rsidRDefault="0075451D" w:rsidP="00DD0ECD">
            <w:pPr>
              <w:rPr>
                <w:sz w:val="18"/>
                <w:szCs w:val="18"/>
              </w:rPr>
            </w:pPr>
            <w:r w:rsidRPr="00222161">
              <w:rPr>
                <w:sz w:val="18"/>
                <w:szCs w:val="18"/>
              </w:rPr>
              <w:t>En la recollida de dades experimentals, es requeriran destreses d’enregistrament de dades per tal que estiguin organitzades en taules, i correctament desades en arxius digitals, com també estudiar la possibilitat d’automatitzar els processos de mesura i la generació automàtica d’arxius que les recopili.</w:t>
            </w:r>
          </w:p>
          <w:p w14:paraId="5AA8EF0F" w14:textId="77777777" w:rsidR="0075451D" w:rsidRPr="00222161" w:rsidRDefault="0075451D" w:rsidP="00DD0ECD">
            <w:pPr>
              <w:rPr>
                <w:sz w:val="18"/>
                <w:szCs w:val="18"/>
              </w:rPr>
            </w:pPr>
          </w:p>
          <w:p w14:paraId="1DE7FC40" w14:textId="77777777" w:rsidR="0075451D" w:rsidRPr="00222161" w:rsidRDefault="0075451D" w:rsidP="00DD0ECD">
            <w:pPr>
              <w:rPr>
                <w:sz w:val="18"/>
                <w:szCs w:val="18"/>
              </w:rPr>
            </w:pPr>
            <w:r w:rsidRPr="00222161">
              <w:rPr>
                <w:sz w:val="18"/>
                <w:szCs w:val="18"/>
              </w:rPr>
              <w:t>De cara a l’anàlisi dels resultats obtinguts, la visualització de les dades mitjançant gràfics ajudarà a extreure conclusions. I de manera molt similar, en la presentació, la publicació i la difusió dels resultats obtinguts, l’enorme ventall d’eines digitals ajudaran a què la informació sigui més concisa, visual i clara per als destinataris.</w:t>
            </w:r>
          </w:p>
          <w:p w14:paraId="67C4E902" w14:textId="77777777" w:rsidR="0075451D" w:rsidRPr="00222161" w:rsidRDefault="0075451D" w:rsidP="00DD0ECD">
            <w:pPr>
              <w:rPr>
                <w:sz w:val="18"/>
                <w:szCs w:val="18"/>
              </w:rPr>
            </w:pPr>
          </w:p>
          <w:p w14:paraId="082BCFB1" w14:textId="77777777" w:rsidR="0075451D" w:rsidRPr="00222161" w:rsidRDefault="0075451D" w:rsidP="00DD0ECD">
            <w:pPr>
              <w:rPr>
                <w:sz w:val="18"/>
                <w:szCs w:val="18"/>
              </w:rPr>
            </w:pPr>
            <w:r w:rsidRPr="00222161">
              <w:rPr>
                <w:sz w:val="18"/>
                <w:szCs w:val="18"/>
              </w:rPr>
              <w:t>En cas que alguna activitat s’hagi de dur a terme de forma cooperativa, són nombroses les aplicacions que ajudaran a treballar de manera conjunta a la vegada que ordenada i sense que les distàncies geogràfiques suposin cap inconvenient.</w:t>
            </w:r>
          </w:p>
        </w:tc>
      </w:tr>
      <w:tr w:rsidR="0075451D" w:rsidRPr="00222161" w14:paraId="7FF9B895" w14:textId="77777777" w:rsidTr="00DD0ECD">
        <w:trPr>
          <w:trHeight w:val="300"/>
        </w:trPr>
        <w:tc>
          <w:tcPr>
            <w:tcW w:w="8613" w:type="dxa"/>
          </w:tcPr>
          <w:p w14:paraId="7CD12EB4" w14:textId="77777777" w:rsidR="0075451D" w:rsidRPr="00222161" w:rsidRDefault="0075451D" w:rsidP="00DD0ECD">
            <w:pPr>
              <w:rPr>
                <w:color w:val="000000" w:themeColor="text1"/>
                <w:sz w:val="18"/>
                <w:szCs w:val="18"/>
              </w:rPr>
            </w:pPr>
            <w:r w:rsidRPr="00222161">
              <w:rPr>
                <w:color w:val="000000" w:themeColor="text1"/>
                <w:sz w:val="18"/>
                <w:szCs w:val="18"/>
              </w:rPr>
              <w:t xml:space="preserve">Descriptors que es lliguen a aquesta competència específica: </w:t>
            </w:r>
            <w:r w:rsidRPr="00222161">
              <w:rPr>
                <w:sz w:val="18"/>
                <w:szCs w:val="18"/>
              </w:rPr>
              <w:t>CCL1, CCL2, STEM4, CD3.</w:t>
            </w:r>
          </w:p>
        </w:tc>
      </w:tr>
      <w:tr w:rsidR="0075451D" w:rsidRPr="00222161" w14:paraId="52EF260B" w14:textId="77777777" w:rsidTr="00DD0ECD">
        <w:trPr>
          <w:trHeight w:val="300"/>
        </w:trPr>
        <w:tc>
          <w:tcPr>
            <w:tcW w:w="8613" w:type="dxa"/>
            <w:shd w:val="clear" w:color="auto" w:fill="D1D1D1" w:themeFill="background2" w:themeFillShade="E6"/>
          </w:tcPr>
          <w:p w14:paraId="2A2B1C73" w14:textId="77777777" w:rsidR="0075451D" w:rsidRPr="00222161" w:rsidRDefault="0075451D" w:rsidP="00DD0ECD">
            <w:pPr>
              <w:rPr>
                <w:b/>
                <w:bCs/>
                <w:sz w:val="18"/>
                <w:szCs w:val="18"/>
              </w:rPr>
            </w:pPr>
            <w:r w:rsidRPr="00222161">
              <w:rPr>
                <w:b/>
                <w:bCs/>
                <w:color w:val="000000" w:themeColor="text1"/>
                <w:sz w:val="18"/>
                <w:szCs w:val="18"/>
              </w:rPr>
              <w:t xml:space="preserve">CE 5 </w:t>
            </w:r>
            <w:r w:rsidRPr="00222161">
              <w:rPr>
                <w:b/>
                <w:bCs/>
                <w:sz w:val="18"/>
                <w:szCs w:val="18"/>
              </w:rPr>
              <w:t>Utilitzar criteris de salut i sostenibilitat per seleccionar els materials i estris, i per avaluar els productes i les solucions aportades.</w:t>
            </w:r>
          </w:p>
        </w:tc>
      </w:tr>
      <w:tr w:rsidR="0075451D" w:rsidRPr="00222161" w14:paraId="3BC297D6" w14:textId="77777777" w:rsidTr="00DD0ECD">
        <w:trPr>
          <w:trHeight w:val="300"/>
        </w:trPr>
        <w:tc>
          <w:tcPr>
            <w:tcW w:w="8613" w:type="dxa"/>
          </w:tcPr>
          <w:p w14:paraId="3B934BAA" w14:textId="77777777" w:rsidR="0075451D" w:rsidRPr="00222161" w:rsidRDefault="0075451D" w:rsidP="00DD0ECD">
            <w:pPr>
              <w:rPr>
                <w:sz w:val="18"/>
                <w:szCs w:val="18"/>
              </w:rPr>
            </w:pPr>
            <w:r w:rsidRPr="00222161">
              <w:rPr>
                <w:sz w:val="18"/>
                <w:szCs w:val="18"/>
              </w:rPr>
              <w:t>Aquesta competència específica pretén que els alumnes assoleixin la capacitat de valorar amb criteris científicament fonamentats la repercussió tècnica, social, econòmica, per a la salut i mediambiental de les diferents aplicacions científiques i dels projectes d’investigació dissenyats.</w:t>
            </w:r>
          </w:p>
          <w:p w14:paraId="1CCA802B" w14:textId="77777777" w:rsidR="0075451D" w:rsidRPr="00222161" w:rsidRDefault="0075451D" w:rsidP="00DD0ECD">
            <w:pPr>
              <w:rPr>
                <w:sz w:val="18"/>
                <w:szCs w:val="18"/>
              </w:rPr>
            </w:pPr>
          </w:p>
          <w:p w14:paraId="1FA3A912" w14:textId="77777777" w:rsidR="0075451D" w:rsidRPr="00222161" w:rsidRDefault="0075451D" w:rsidP="00DD0ECD">
            <w:pPr>
              <w:rPr>
                <w:sz w:val="18"/>
                <w:szCs w:val="18"/>
              </w:rPr>
            </w:pPr>
            <w:r w:rsidRPr="00222161">
              <w:rPr>
                <w:sz w:val="18"/>
                <w:szCs w:val="18"/>
              </w:rPr>
              <w:t>El coneixement i l’explicació dels aspectes i avenços més importants per a la societat de la ciència i la tecnologia en el transcurs de la història permet valorar críticament quines són les repercussions que tenen, i així els alumnes poden decidir sobre els usos adequats dels mitjans i productes científics i tecnològics que la societat posa a la seva disposició, practicant el consum responsable i aplicant criteris d’ètica i seguretat.</w:t>
            </w:r>
          </w:p>
          <w:p w14:paraId="6499DAE6" w14:textId="77777777" w:rsidR="0075451D" w:rsidRPr="00222161" w:rsidRDefault="0075451D" w:rsidP="00DD0ECD">
            <w:pPr>
              <w:rPr>
                <w:sz w:val="18"/>
                <w:szCs w:val="18"/>
              </w:rPr>
            </w:pPr>
          </w:p>
          <w:p w14:paraId="7D6F8EB4" w14:textId="77777777" w:rsidR="0075451D" w:rsidRPr="00222161" w:rsidRDefault="0075451D" w:rsidP="00DD0ECD">
            <w:pPr>
              <w:rPr>
                <w:sz w:val="18"/>
                <w:szCs w:val="18"/>
              </w:rPr>
            </w:pPr>
            <w:r w:rsidRPr="00222161">
              <w:rPr>
                <w:sz w:val="18"/>
                <w:szCs w:val="18"/>
              </w:rPr>
              <w:t>Així mateix, en el laboratori s’utilitzen productes i es realitzen operacions que suposen la generació de residus, en la majoria dels casos perillosos per a la salut i el medi ambient. Unes condicions adequades de feina en el laboratori impliquen el control, tractament i eliminació dels residus generats.</w:t>
            </w:r>
          </w:p>
        </w:tc>
      </w:tr>
      <w:tr w:rsidR="0075451D" w:rsidRPr="00222161" w14:paraId="6246E30F" w14:textId="77777777" w:rsidTr="00DD0ECD">
        <w:trPr>
          <w:trHeight w:val="300"/>
        </w:trPr>
        <w:tc>
          <w:tcPr>
            <w:tcW w:w="8613" w:type="dxa"/>
          </w:tcPr>
          <w:p w14:paraId="3347BDBE" w14:textId="77777777" w:rsidR="0075451D" w:rsidRPr="00222161" w:rsidRDefault="0075451D" w:rsidP="00DD0ECD">
            <w:pPr>
              <w:rPr>
                <w:color w:val="000000" w:themeColor="text1"/>
                <w:sz w:val="18"/>
                <w:szCs w:val="18"/>
              </w:rPr>
            </w:pPr>
            <w:r w:rsidRPr="00222161">
              <w:rPr>
                <w:color w:val="000000" w:themeColor="text1"/>
                <w:sz w:val="18"/>
                <w:szCs w:val="18"/>
              </w:rPr>
              <w:t xml:space="preserve">Descriptors que es lliguen a aquesta competència específica: </w:t>
            </w:r>
            <w:r w:rsidRPr="00222161">
              <w:rPr>
                <w:sz w:val="18"/>
                <w:szCs w:val="18"/>
              </w:rPr>
              <w:t>STEM3 i STEM5.</w:t>
            </w:r>
          </w:p>
        </w:tc>
      </w:tr>
      <w:tr w:rsidR="0075451D" w:rsidRPr="00222161" w14:paraId="0D5A8C96" w14:textId="77777777" w:rsidTr="00DD0ECD">
        <w:trPr>
          <w:trHeight w:val="300"/>
        </w:trPr>
        <w:tc>
          <w:tcPr>
            <w:tcW w:w="8613" w:type="dxa"/>
            <w:shd w:val="clear" w:color="auto" w:fill="D1D1D1" w:themeFill="background2" w:themeFillShade="E6"/>
          </w:tcPr>
          <w:p w14:paraId="5481A9C3" w14:textId="77777777" w:rsidR="0075451D" w:rsidRPr="00222161" w:rsidRDefault="0075451D" w:rsidP="00DD0ECD">
            <w:pPr>
              <w:rPr>
                <w:b/>
                <w:bCs/>
                <w:color w:val="000000" w:themeColor="text1"/>
                <w:sz w:val="18"/>
                <w:szCs w:val="18"/>
              </w:rPr>
            </w:pPr>
            <w:r w:rsidRPr="00222161">
              <w:rPr>
                <w:b/>
                <w:bCs/>
                <w:color w:val="000000" w:themeColor="text1"/>
                <w:sz w:val="18"/>
                <w:szCs w:val="18"/>
              </w:rPr>
              <w:t xml:space="preserve">CE 6 </w:t>
            </w:r>
            <w:r w:rsidRPr="00222161">
              <w:rPr>
                <w:b/>
                <w:bCs/>
                <w:sz w:val="18"/>
                <w:szCs w:val="18"/>
              </w:rPr>
              <w:t xml:space="preserve">Treballar de forma </w:t>
            </w:r>
            <w:proofErr w:type="spellStart"/>
            <w:r w:rsidRPr="00222161">
              <w:rPr>
                <w:b/>
                <w:bCs/>
                <w:sz w:val="18"/>
                <w:szCs w:val="18"/>
              </w:rPr>
              <w:t>col·laborativa</w:t>
            </w:r>
            <w:proofErr w:type="spellEnd"/>
            <w:r w:rsidRPr="00222161">
              <w:rPr>
                <w:b/>
                <w:bCs/>
                <w:sz w:val="18"/>
                <w:szCs w:val="18"/>
              </w:rPr>
              <w:t xml:space="preserve"> en equips diversos, aplicant habilitats de coordinació, comunicació, emprenedoria i repartiment equilibrat de responsabilitats, tal com es dona a la comunitat científica.</w:t>
            </w:r>
          </w:p>
        </w:tc>
      </w:tr>
      <w:tr w:rsidR="0075451D" w:rsidRPr="00222161" w14:paraId="622FED38" w14:textId="77777777" w:rsidTr="00DD0ECD">
        <w:trPr>
          <w:trHeight w:val="300"/>
        </w:trPr>
        <w:tc>
          <w:tcPr>
            <w:tcW w:w="8613" w:type="dxa"/>
            <w:shd w:val="clear" w:color="auto" w:fill="FFFFFF" w:themeFill="background1"/>
          </w:tcPr>
          <w:p w14:paraId="65D01BCD" w14:textId="77777777" w:rsidR="0075451D" w:rsidRPr="00222161" w:rsidRDefault="0075451D" w:rsidP="00DD0ECD">
            <w:pPr>
              <w:rPr>
                <w:sz w:val="18"/>
                <w:szCs w:val="18"/>
              </w:rPr>
            </w:pPr>
            <w:r w:rsidRPr="00222161">
              <w:rPr>
                <w:sz w:val="18"/>
                <w:szCs w:val="18"/>
              </w:rPr>
              <w:lastRenderedPageBreak/>
              <w:t>El treball científic implica que els alumnes desenvolupin una actitud compromesa en el treball experimental i el desenvolupament de projectes de recerca en equip, adoptin certes posicions ètiques i siguin conscients dels compromisos socials que s’infereixen d’aquestes relacions.</w:t>
            </w:r>
          </w:p>
          <w:p w14:paraId="7BC761FC" w14:textId="77777777" w:rsidR="0075451D" w:rsidRPr="00222161" w:rsidRDefault="0075451D" w:rsidP="00DD0ECD">
            <w:pPr>
              <w:rPr>
                <w:sz w:val="18"/>
                <w:szCs w:val="18"/>
              </w:rPr>
            </w:pPr>
          </w:p>
          <w:p w14:paraId="2B06EA92" w14:textId="77777777" w:rsidR="0075451D" w:rsidRPr="00222161" w:rsidRDefault="0075451D" w:rsidP="00DD0ECD">
            <w:pPr>
              <w:rPr>
                <w:sz w:val="18"/>
                <w:szCs w:val="18"/>
              </w:rPr>
            </w:pPr>
            <w:r w:rsidRPr="00222161">
              <w:rPr>
                <w:sz w:val="18"/>
                <w:szCs w:val="18"/>
              </w:rPr>
              <w:t>A més, el procés de formació en ciències implica el treball actiu integrat amb la lectura, escriptura, expressió oral, tecnologia i matemàtiques. El desenvolupament de totes aquestes habilitats de forma integral té molt més sentit si s’estableix al si de col·laboració en un grup divers que respecti les diferències de sexe, origen, orientació, ideologia, etc., en què formen part no només la cooperació, sinó també la comunicació, el debat i el repartiment consensuat de responsabilitats. Les idees que es plantegen en el treball d’aquests grups són validades a través de l’argumentació i cal l’acord comú perquè el col·lectiu les accepti, igual que succeeix a la comunitat científica, on el consens és un requisit per a l’acceptació universal de les noves idees, experiments i descobriments.</w:t>
            </w:r>
          </w:p>
          <w:p w14:paraId="4361BDC7" w14:textId="77777777" w:rsidR="0075451D" w:rsidRPr="00222161" w:rsidRDefault="0075451D" w:rsidP="00DD0ECD">
            <w:pPr>
              <w:rPr>
                <w:sz w:val="18"/>
                <w:szCs w:val="18"/>
              </w:rPr>
            </w:pPr>
          </w:p>
          <w:p w14:paraId="17BA53DC" w14:textId="77777777" w:rsidR="0075451D" w:rsidRPr="00222161" w:rsidRDefault="0075451D" w:rsidP="00DD0ECD">
            <w:pPr>
              <w:rPr>
                <w:sz w:val="18"/>
                <w:szCs w:val="18"/>
              </w:rPr>
            </w:pPr>
            <w:r w:rsidRPr="00222161">
              <w:rPr>
                <w:sz w:val="18"/>
                <w:szCs w:val="18"/>
              </w:rPr>
              <w:t>D’altra banda, no cal oblidar els avantatges de desenvolupar el treball cooperatiu per la interdependència positiva entre els membres de l’equip, la complementarietat, la responsabilitat compartida, l’avaluació grupal, etc., que es fomenten a través del desenvolupament d’aquesta competència específica.</w:t>
            </w:r>
          </w:p>
        </w:tc>
      </w:tr>
      <w:tr w:rsidR="0075451D" w:rsidRPr="00222161" w14:paraId="6A4821D1" w14:textId="77777777" w:rsidTr="00DD0ECD">
        <w:trPr>
          <w:trHeight w:val="300"/>
        </w:trPr>
        <w:tc>
          <w:tcPr>
            <w:tcW w:w="8613" w:type="dxa"/>
          </w:tcPr>
          <w:p w14:paraId="63AC766D" w14:textId="77777777" w:rsidR="0075451D" w:rsidRPr="00222161" w:rsidRDefault="0075451D" w:rsidP="00DD0ECD">
            <w:pPr>
              <w:rPr>
                <w:color w:val="000000" w:themeColor="text1"/>
                <w:sz w:val="18"/>
                <w:szCs w:val="18"/>
              </w:rPr>
            </w:pPr>
            <w:r w:rsidRPr="00222161">
              <w:rPr>
                <w:color w:val="000000" w:themeColor="text1"/>
                <w:sz w:val="18"/>
                <w:szCs w:val="18"/>
              </w:rPr>
              <w:t xml:space="preserve">Descriptors que es lliguen a aquesta competència específica: </w:t>
            </w:r>
            <w:r w:rsidRPr="00222161">
              <w:rPr>
                <w:sz w:val="18"/>
                <w:szCs w:val="18"/>
              </w:rPr>
              <w:t>CPSAA3.2.</w:t>
            </w:r>
          </w:p>
        </w:tc>
      </w:tr>
    </w:tbl>
    <w:p w14:paraId="6C46302E" w14:textId="77777777" w:rsidR="0075451D" w:rsidRPr="00222161" w:rsidRDefault="0075451D" w:rsidP="0075451D">
      <w:pPr>
        <w:rPr>
          <w:b/>
          <w:bCs/>
          <w:color w:val="000000" w:themeColor="text1"/>
          <w:sz w:val="18"/>
          <w:szCs w:val="18"/>
        </w:rPr>
      </w:pPr>
    </w:p>
    <w:p w14:paraId="5BB34C12" w14:textId="77777777" w:rsidR="0075451D" w:rsidRPr="00222161" w:rsidRDefault="0075451D" w:rsidP="0075451D">
      <w:pPr>
        <w:rPr>
          <w:color w:val="000000" w:themeColor="text1"/>
          <w:sz w:val="18"/>
          <w:szCs w:val="18"/>
        </w:rPr>
      </w:pPr>
      <w:r w:rsidRPr="00222161">
        <w:rPr>
          <w:b/>
          <w:bCs/>
          <w:color w:val="000000" w:themeColor="text1"/>
          <w:sz w:val="18"/>
          <w:szCs w:val="18"/>
        </w:rPr>
        <w:t xml:space="preserve">Criteris d’avaluació </w:t>
      </w:r>
    </w:p>
    <w:p w14:paraId="087A3605" w14:textId="77777777" w:rsidR="0075451D" w:rsidRPr="00222161" w:rsidRDefault="0075451D" w:rsidP="0075451D">
      <w:pPr>
        <w:rPr>
          <w:b/>
          <w:bCs/>
          <w:color w:val="000000" w:themeColor="text1"/>
          <w:sz w:val="18"/>
          <w:szCs w:val="18"/>
        </w:rPr>
      </w:pPr>
    </w:p>
    <w:p w14:paraId="53770B5F" w14:textId="77777777" w:rsidR="0075451D" w:rsidRPr="00222161" w:rsidRDefault="0075451D" w:rsidP="0075451D">
      <w:pPr>
        <w:rPr>
          <w:color w:val="000000" w:themeColor="text1"/>
          <w:sz w:val="18"/>
          <w:szCs w:val="18"/>
        </w:rPr>
      </w:pPr>
      <w:r w:rsidRPr="00222161">
        <w:rPr>
          <w:color w:val="000000" w:themeColor="text1"/>
          <w:sz w:val="18"/>
          <w:szCs w:val="18"/>
        </w:rPr>
        <w:t>S’estableixen els criteris d’avaluació (CA) de cada una de les competències específiques (CE), juntament amb uns aclariments orientatius per al seu desenvolupament.</w:t>
      </w:r>
    </w:p>
    <w:p w14:paraId="18FC2623" w14:textId="77777777" w:rsidR="0075451D" w:rsidRPr="00222161" w:rsidRDefault="0075451D" w:rsidP="0075451D">
      <w:pPr>
        <w:rPr>
          <w:b/>
          <w:color w:val="000000" w:themeColor="text1"/>
          <w:sz w:val="18"/>
          <w:szCs w:val="18"/>
        </w:rPr>
      </w:pPr>
    </w:p>
    <w:tbl>
      <w:tblPr>
        <w:tblW w:w="8550" w:type="dxa"/>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3D476A0C"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C4FD267"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CE 1 Seleccionar i utilitzar fonts fiables per obtenir i interpretar informació de caràcter científic, avaluant-la críticament i contrastant la seva veracitat per poder argumentar sobre aquesta amb precisió.</w:t>
            </w:r>
          </w:p>
        </w:tc>
      </w:tr>
      <w:tr w:rsidR="0075451D" w:rsidRPr="00222161" w14:paraId="07B565D5" w14:textId="77777777" w:rsidTr="00DD0ECD">
        <w:trPr>
          <w:trHeight w:val="191"/>
        </w:trPr>
        <w:tc>
          <w:tcPr>
            <w:tcW w:w="855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7BC23C6"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1.1 Extreure i organitzar les idees més rellevants d’una informació de caire científic.</w:t>
            </w:r>
          </w:p>
        </w:tc>
      </w:tr>
      <w:tr w:rsidR="0075451D" w:rsidRPr="00222161" w14:paraId="6FB74080"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55105C71" w14:textId="77777777" w:rsidR="0075451D" w:rsidRPr="00222161" w:rsidRDefault="0075451D" w:rsidP="0075451D">
            <w:pPr>
              <w:pStyle w:val="Standard"/>
              <w:numPr>
                <w:ilvl w:val="0"/>
                <w:numId w:val="4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Extreure i sintetitzar les idees principals d'una font d’informació científica (articles científics, notícies, vídeos, models…).</w:t>
            </w:r>
          </w:p>
        </w:tc>
      </w:tr>
      <w:tr w:rsidR="0075451D" w:rsidRPr="00222161" w14:paraId="7D778504"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64326C74" w14:textId="77777777" w:rsidR="0075451D" w:rsidRPr="00222161" w:rsidRDefault="0075451D" w:rsidP="0075451D">
            <w:pPr>
              <w:pStyle w:val="Standard"/>
              <w:numPr>
                <w:ilvl w:val="0"/>
                <w:numId w:val="4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Interpretar informació científica en diferents formats (fórmules, taules, gràfics, esquemes…).</w:t>
            </w:r>
          </w:p>
        </w:tc>
      </w:tr>
      <w:tr w:rsidR="0075451D" w:rsidRPr="00222161" w14:paraId="6B5708EC"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6D36D35A" w14:textId="77777777" w:rsidR="0075451D" w:rsidRPr="00222161" w:rsidRDefault="0075451D" w:rsidP="0075451D">
            <w:pPr>
              <w:pStyle w:val="Standard"/>
              <w:numPr>
                <w:ilvl w:val="0"/>
                <w:numId w:val="4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Estructurar i organitzar de manera coherent les idees principals d'una font d’informació científica (resums, esquemes, gràfics, taules…).</w:t>
            </w:r>
          </w:p>
        </w:tc>
      </w:tr>
      <w:tr w:rsidR="0075451D" w:rsidRPr="00222161" w14:paraId="265881C5"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4FE2ED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1.2 Contrastar i justificar la veracitat de la informació de caràcter científic emprant fonts fiables i adoptant una actitud crítica i escèptica envers informacions o notícies sense base científica.</w:t>
            </w:r>
          </w:p>
        </w:tc>
      </w:tr>
      <w:tr w:rsidR="0075451D" w:rsidRPr="00222161" w14:paraId="710E04B9"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2C771FDC" w14:textId="77777777" w:rsidR="0075451D" w:rsidRPr="00222161" w:rsidRDefault="0075451D" w:rsidP="0075451D">
            <w:pPr>
              <w:pStyle w:val="Standard"/>
              <w:numPr>
                <w:ilvl w:val="0"/>
                <w:numId w:val="4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Contrastar i justificar la veracitat de la informació científica utilitzant i citant correctament diferents fonts fiables.</w:t>
            </w:r>
          </w:p>
        </w:tc>
      </w:tr>
      <w:tr w:rsidR="0075451D" w:rsidRPr="00222161" w14:paraId="1CD74C61"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41D82A30" w14:textId="77777777" w:rsidR="0075451D" w:rsidRPr="00222161" w:rsidRDefault="0075451D" w:rsidP="0075451D">
            <w:pPr>
              <w:pStyle w:val="Standard"/>
              <w:numPr>
                <w:ilvl w:val="0"/>
                <w:numId w:val="4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Analitzar críticament i de manera objectiva la informació identificant la que té base científica, adoptant una actitud crítica i escèptica envers informacions o notícies sense base científica.</w:t>
            </w:r>
          </w:p>
        </w:tc>
      </w:tr>
      <w:tr w:rsidR="0075451D" w:rsidRPr="00222161" w14:paraId="4E99ADEE"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0A99F005" w14:textId="77777777" w:rsidR="0075451D" w:rsidRPr="00222161" w:rsidRDefault="0075451D" w:rsidP="0075451D">
            <w:pPr>
              <w:pStyle w:val="Standard"/>
              <w:numPr>
                <w:ilvl w:val="0"/>
                <w:numId w:val="4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Prendre decisions basades en la informació i el coneixement científic.</w:t>
            </w:r>
          </w:p>
        </w:tc>
      </w:tr>
      <w:tr w:rsidR="0075451D" w:rsidRPr="00222161" w14:paraId="7107DE3B"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tcPr>
          <w:p w14:paraId="78B2738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1.3 Argumentar de forma raonada sobre aspectes relacionats amb la ciència i amb una actitud oberta, flexible, receptiva i respectuosa envers l’opinió de la resta.</w:t>
            </w:r>
          </w:p>
        </w:tc>
      </w:tr>
      <w:tr w:rsidR="0075451D" w:rsidRPr="00222161" w14:paraId="60902245" w14:textId="77777777" w:rsidTr="00DD0ECD">
        <w:trPr>
          <w:trHeight w:val="300"/>
        </w:trPr>
        <w:tc>
          <w:tcPr>
            <w:tcW w:w="8550" w:type="dxa"/>
            <w:tcBorders>
              <w:top w:val="single" w:sz="6" w:space="0" w:color="000000"/>
              <w:left w:val="single" w:sz="6" w:space="0" w:color="000000"/>
              <w:bottom w:val="single" w:sz="6" w:space="0" w:color="000000"/>
              <w:right w:val="single" w:sz="6" w:space="0" w:color="000000"/>
            </w:tcBorders>
          </w:tcPr>
          <w:p w14:paraId="55E580EF" w14:textId="77777777" w:rsidR="0075451D" w:rsidRPr="00222161" w:rsidRDefault="0075451D" w:rsidP="0075451D">
            <w:pPr>
              <w:pStyle w:val="Standard"/>
              <w:numPr>
                <w:ilvl w:val="0"/>
                <w:numId w:val="4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Justificar una postura de forma raonada i amb sentit sobre aspectes relacionats amb la ciència, emprant conclusions extretes de dades objectives sense caure en fal·làcies.</w:t>
            </w:r>
          </w:p>
        </w:tc>
      </w:tr>
      <w:tr w:rsidR="0075451D" w:rsidRPr="00222161" w14:paraId="7E8D3A98" w14:textId="77777777" w:rsidTr="00DD0ECD">
        <w:trPr>
          <w:trHeight w:val="164"/>
        </w:trPr>
        <w:tc>
          <w:tcPr>
            <w:tcW w:w="8550" w:type="dxa"/>
            <w:tcBorders>
              <w:top w:val="single" w:sz="6" w:space="0" w:color="000000"/>
              <w:left w:val="single" w:sz="6" w:space="0" w:color="000000"/>
              <w:bottom w:val="single" w:sz="6" w:space="0" w:color="000000"/>
              <w:right w:val="single" w:sz="6" w:space="0" w:color="000000"/>
            </w:tcBorders>
          </w:tcPr>
          <w:p w14:paraId="147F9BEB" w14:textId="77777777" w:rsidR="0075451D" w:rsidRPr="00222161" w:rsidRDefault="0075451D" w:rsidP="0075451D">
            <w:pPr>
              <w:pStyle w:val="Standard"/>
              <w:numPr>
                <w:ilvl w:val="0"/>
                <w:numId w:val="4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Presentar una actitud oberta, flexible, receptiva i respectuosa envers l’opinió de la resta.</w:t>
            </w:r>
          </w:p>
        </w:tc>
      </w:tr>
    </w:tbl>
    <w:p w14:paraId="0B0DCA37" w14:textId="77777777" w:rsidR="0075451D" w:rsidRDefault="0075451D" w:rsidP="0075451D">
      <w:pPr>
        <w:rPr>
          <w:rFonts w:eastAsia="Aptos"/>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1EF706DE"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B135029"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CE 2 Dissenyar projectes d’investigació implementant les estratègies pròpies de les diverses metodologies científiques per resoldre problemes d’interès científic i tècnic.</w:t>
            </w:r>
          </w:p>
        </w:tc>
      </w:tr>
      <w:tr w:rsidR="0075451D" w:rsidRPr="00222161" w14:paraId="7B127BF6"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5CF418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2.1 Plantejar preguntes, realitzar prediccions i formular hipòtesis que intentin explicar fenòmens del món natural i que puguin ser contrastades utilitzant mètodes científics.</w:t>
            </w:r>
          </w:p>
        </w:tc>
      </w:tr>
      <w:tr w:rsidR="0075451D" w:rsidRPr="00222161" w14:paraId="6C7CA483" w14:textId="77777777" w:rsidTr="00DD0ECD">
        <w:trPr>
          <w:trHeight w:val="184"/>
        </w:trPr>
        <w:tc>
          <w:tcPr>
            <w:tcW w:w="8505" w:type="dxa"/>
            <w:tcBorders>
              <w:top w:val="single" w:sz="6" w:space="0" w:color="000000"/>
              <w:left w:val="single" w:sz="6" w:space="0" w:color="000000"/>
              <w:bottom w:val="single" w:sz="6" w:space="0" w:color="000000"/>
              <w:right w:val="single" w:sz="6" w:space="0" w:color="000000"/>
            </w:tcBorders>
          </w:tcPr>
          <w:p w14:paraId="0F2A7FFC" w14:textId="77777777" w:rsidR="0075451D" w:rsidRPr="00222161" w:rsidRDefault="0075451D" w:rsidP="0075451D">
            <w:pPr>
              <w:pStyle w:val="Standard"/>
              <w:numPr>
                <w:ilvl w:val="0"/>
                <w:numId w:val="4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Formular preguntes sobre els fenòmens del món natural.</w:t>
            </w:r>
          </w:p>
        </w:tc>
      </w:tr>
      <w:tr w:rsidR="0075451D" w:rsidRPr="00222161" w14:paraId="585BD26D"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04C017C0" w14:textId="77777777" w:rsidR="0075451D" w:rsidRPr="00222161" w:rsidRDefault="0075451D" w:rsidP="0075451D">
            <w:pPr>
              <w:pStyle w:val="Standard"/>
              <w:numPr>
                <w:ilvl w:val="0"/>
                <w:numId w:val="3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Fer prediccions i formular hipòtesis per intentar donar resposta als fenòmens del món natural, que puguin ser contrastades utilitzant el mètode científic.</w:t>
            </w:r>
          </w:p>
        </w:tc>
      </w:tr>
      <w:tr w:rsidR="0075451D" w:rsidRPr="00222161" w14:paraId="2449130A"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55A489D8"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lastRenderedPageBreak/>
              <w:t>CA 2.2 Dissenyar procediments experimentals per a l’estudi de fenòmens naturals o productes industrials, tenint en compte totes les variables implicades, seleccionant els instruments necessaris per dur-los a terme i organitzant la presa de dades.</w:t>
            </w:r>
          </w:p>
        </w:tc>
      </w:tr>
      <w:tr w:rsidR="0075451D" w:rsidRPr="00222161" w14:paraId="2ADBB732"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226C2BDE" w14:textId="77777777" w:rsidR="0075451D" w:rsidRPr="00222161" w:rsidRDefault="0075451D" w:rsidP="0075451D">
            <w:pPr>
              <w:pStyle w:val="Standard"/>
              <w:numPr>
                <w:ilvl w:val="0"/>
                <w:numId w:val="3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Dissenyar procediments experimentals per l’estudi de fenòmens naturals, coherent amb la hipòtesi plantejada, tenint en compte les variables implicades: independents, dependents, controlades…</w:t>
            </w:r>
          </w:p>
        </w:tc>
      </w:tr>
      <w:tr w:rsidR="0075451D" w:rsidRPr="00222161" w14:paraId="5969DE34"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4A0FC0F2" w14:textId="77777777" w:rsidR="0075451D" w:rsidRPr="00222161" w:rsidRDefault="0075451D" w:rsidP="0075451D">
            <w:pPr>
              <w:pStyle w:val="Standard"/>
              <w:numPr>
                <w:ilvl w:val="0"/>
                <w:numId w:val="3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Dissenyar propostes experimentals per elaborar al laboratori alguns productes relacionats amb la producció industrial.</w:t>
            </w:r>
          </w:p>
        </w:tc>
      </w:tr>
      <w:tr w:rsidR="0075451D" w:rsidRPr="00222161" w14:paraId="0050A1C2"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4D7E4602" w14:textId="77777777" w:rsidR="0075451D" w:rsidRPr="00222161" w:rsidRDefault="0075451D" w:rsidP="0075451D">
            <w:pPr>
              <w:pStyle w:val="Standard"/>
              <w:numPr>
                <w:ilvl w:val="0"/>
                <w:numId w:val="3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Seleccionar els instruments necessaris per portar a terme la proposta experimental.</w:t>
            </w:r>
          </w:p>
        </w:tc>
      </w:tr>
      <w:tr w:rsidR="0075451D" w:rsidRPr="00222161" w14:paraId="10600C7C"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305A3996" w14:textId="77777777" w:rsidR="0075451D" w:rsidRPr="00222161" w:rsidRDefault="0075451D" w:rsidP="0075451D">
            <w:pPr>
              <w:pStyle w:val="Standard"/>
              <w:numPr>
                <w:ilvl w:val="0"/>
                <w:numId w:val="3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Planificar estratègies per a la recollida i organització de les dades resultants de l’experimentació.</w:t>
            </w:r>
          </w:p>
        </w:tc>
      </w:tr>
      <w:tr w:rsidR="0075451D" w:rsidRPr="00222161" w14:paraId="513FE830"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4FCB9C81"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2.3 Dissenyar processos o màquines que permetin testar la idoneïtat de materials o productes tecnològics i garantir el grau de conservació de les seves propietats nominals, aplicant criteris de sostenibilitat i control de qualitat.</w:t>
            </w:r>
          </w:p>
        </w:tc>
      </w:tr>
      <w:tr w:rsidR="0075451D" w:rsidRPr="00222161" w14:paraId="7F3C9C85"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1BBB65C9" w14:textId="77777777" w:rsidR="0075451D" w:rsidRPr="00222161" w:rsidRDefault="0075451D" w:rsidP="0075451D">
            <w:pPr>
              <w:pStyle w:val="Standard"/>
              <w:numPr>
                <w:ilvl w:val="0"/>
                <w:numId w:val="3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Dissenyar tests, experiments o maquinari per mesurar el grau de conservació de les propietats dels materials al llarg de la seva vida útil.</w:t>
            </w:r>
          </w:p>
        </w:tc>
      </w:tr>
      <w:tr w:rsidR="0075451D" w:rsidRPr="00222161" w14:paraId="600BB612"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534D859D" w14:textId="77777777" w:rsidR="0075451D" w:rsidRPr="00222161" w:rsidRDefault="0075451D" w:rsidP="0075451D">
            <w:pPr>
              <w:pStyle w:val="Standard"/>
              <w:numPr>
                <w:ilvl w:val="0"/>
                <w:numId w:val="3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Garantir que els materials o productes tecnològics que s’utilitzen conserven les seves característiques nominals (valor teòric o ideal).</w:t>
            </w:r>
          </w:p>
        </w:tc>
      </w:tr>
      <w:tr w:rsidR="0075451D" w:rsidRPr="00222161" w14:paraId="16DCBFA1" w14:textId="77777777" w:rsidTr="00DD0ECD">
        <w:trPr>
          <w:trHeight w:val="300"/>
        </w:trPr>
        <w:tc>
          <w:tcPr>
            <w:tcW w:w="8505" w:type="dxa"/>
            <w:tcBorders>
              <w:top w:val="single" w:sz="6" w:space="0" w:color="000000"/>
              <w:left w:val="single" w:sz="6" w:space="0" w:color="000000"/>
              <w:bottom w:val="single" w:sz="6" w:space="0" w:color="000000"/>
              <w:right w:val="single" w:sz="6" w:space="0" w:color="000000"/>
            </w:tcBorders>
          </w:tcPr>
          <w:p w14:paraId="3C54A8CE" w14:textId="77777777" w:rsidR="0075451D" w:rsidRPr="00222161" w:rsidRDefault="0075451D" w:rsidP="0075451D">
            <w:pPr>
              <w:pStyle w:val="Standard"/>
              <w:numPr>
                <w:ilvl w:val="0"/>
                <w:numId w:val="3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Aplicar criteris de sostenibilitat i control de qualitat a l’hora de triar materials, productes tecnològics o processos.</w:t>
            </w:r>
          </w:p>
        </w:tc>
      </w:tr>
    </w:tbl>
    <w:p w14:paraId="2DB04055" w14:textId="77777777" w:rsidR="0075451D" w:rsidRPr="00222161" w:rsidRDefault="0075451D" w:rsidP="0075451D">
      <w:pPr>
        <w:rPr>
          <w:rFonts w:eastAsia="Aptos"/>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7B6EC423"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5DA0C33C"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 xml:space="preserve">CE 3 Dur a terme de manera </w:t>
            </w:r>
            <w:proofErr w:type="spellStart"/>
            <w:r w:rsidRPr="00222161">
              <w:rPr>
                <w:rFonts w:ascii="Noto Sans" w:eastAsia="Noto Sans" w:hAnsi="Noto Sans" w:cs="Noto Sans"/>
                <w:b/>
                <w:bCs/>
                <w:color w:val="000000" w:themeColor="text1"/>
                <w:sz w:val="18"/>
                <w:szCs w:val="18"/>
                <w:lang w:val="ca-ES"/>
              </w:rPr>
              <w:t>col·laborativa</w:t>
            </w:r>
            <w:proofErr w:type="spellEnd"/>
            <w:r w:rsidRPr="00222161">
              <w:rPr>
                <w:rFonts w:ascii="Noto Sans" w:eastAsia="Noto Sans" w:hAnsi="Noto Sans" w:cs="Noto Sans"/>
                <w:b/>
                <w:bCs/>
                <w:color w:val="000000" w:themeColor="text1"/>
                <w:sz w:val="18"/>
                <w:szCs w:val="18"/>
                <w:lang w:val="ca-ES"/>
              </w:rPr>
              <w:t xml:space="preserve"> els projectes d’investigació dissenyats, afrontant els problemes generats durant l’experimentació, per provar les hipòtesis plantejades.</w:t>
            </w:r>
          </w:p>
        </w:tc>
      </w:tr>
      <w:tr w:rsidR="0075451D" w:rsidRPr="00222161" w14:paraId="1237B88D"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3676FC5"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3.1 Manipular correctament l’utillatge i el maquinari de laboratori i prendre mesures de forma acurada seguint les normes de seguretat establertes.</w:t>
            </w:r>
          </w:p>
        </w:tc>
      </w:tr>
      <w:tr w:rsidR="0075451D" w:rsidRPr="00222161" w14:paraId="386C5391"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7EAFC6D8" w14:textId="77777777" w:rsidR="0075451D" w:rsidRPr="00222161" w:rsidRDefault="0075451D" w:rsidP="0075451D">
            <w:pPr>
              <w:pStyle w:val="Standard"/>
              <w:numPr>
                <w:ilvl w:val="0"/>
                <w:numId w:val="3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Desenvolupar correctament operacions bàsiques, manipulant el material i maquinari de laboratori seguint les normes d’ús del material, de conservació i de seguretat.</w:t>
            </w:r>
          </w:p>
        </w:tc>
      </w:tr>
      <w:tr w:rsidR="0075451D" w:rsidRPr="00222161" w14:paraId="491CA9B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2ECEA856" w14:textId="77777777" w:rsidR="0075451D" w:rsidRPr="00222161" w:rsidRDefault="0075451D" w:rsidP="0075451D">
            <w:pPr>
              <w:pStyle w:val="Standard"/>
              <w:numPr>
                <w:ilvl w:val="0"/>
                <w:numId w:val="3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Prendre mesures amb el material i maquinària de laboratori amb precisió i exactitud, identificant i evitant les possibles errades.</w:t>
            </w:r>
          </w:p>
        </w:tc>
      </w:tr>
      <w:tr w:rsidR="0075451D" w:rsidRPr="00222161" w14:paraId="3431D14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BA85781"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3.2 Reconduir les estratègies planificades per afrontar possibles problemes sorgits durant el procés d’investigació o de construcció.</w:t>
            </w:r>
          </w:p>
        </w:tc>
      </w:tr>
      <w:tr w:rsidR="0075451D" w:rsidRPr="00222161" w14:paraId="15E99629"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763622FF" w14:textId="77777777" w:rsidR="0075451D" w:rsidRPr="00222161" w:rsidRDefault="0075451D" w:rsidP="0075451D">
            <w:pPr>
              <w:pStyle w:val="Standard"/>
              <w:numPr>
                <w:ilvl w:val="0"/>
                <w:numId w:val="2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Reconduir un procés d’investigació o de construcció si sorgeix algun problema, modificant els procediments utilitzats o les conclusions, si és necessari.</w:t>
            </w:r>
          </w:p>
        </w:tc>
      </w:tr>
      <w:tr w:rsidR="0075451D" w:rsidRPr="00222161" w14:paraId="531C1EA9"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3D3270BF" w14:textId="77777777" w:rsidR="0075451D" w:rsidRPr="00222161" w:rsidRDefault="0075451D" w:rsidP="0075451D">
            <w:pPr>
              <w:pStyle w:val="Standard"/>
              <w:numPr>
                <w:ilvl w:val="0"/>
                <w:numId w:val="2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Minimitzar els possibles errors experimentals.</w:t>
            </w:r>
          </w:p>
        </w:tc>
      </w:tr>
      <w:tr w:rsidR="0075451D" w:rsidRPr="00222161" w14:paraId="08DE6AD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8D119F9"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3.3 Interpretar i analitzar els resultats d’un projecte d’investigació utilitzant, quan sigui necessari, eines matemàtiques i tecnològiques, per poder extreure conclusions raonades i fonamentades.</w:t>
            </w:r>
          </w:p>
        </w:tc>
      </w:tr>
      <w:tr w:rsidR="0075451D" w:rsidRPr="00222161" w14:paraId="5C91AE0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7B52D24" w14:textId="77777777" w:rsidR="0075451D" w:rsidRPr="00222161" w:rsidRDefault="0075451D" w:rsidP="0075451D">
            <w:pPr>
              <w:pStyle w:val="Standard"/>
              <w:numPr>
                <w:ilvl w:val="0"/>
                <w:numId w:val="2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Analitzar els resultats d'una investigació per interpretar-los i extreure conclusions contrastant amb la hipòtesis inicial.</w:t>
            </w:r>
          </w:p>
        </w:tc>
      </w:tr>
      <w:tr w:rsidR="0075451D" w:rsidRPr="00222161" w14:paraId="03C65923"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BCDDDE4" w14:textId="77777777" w:rsidR="0075451D" w:rsidRPr="00222161" w:rsidRDefault="0075451D" w:rsidP="0075451D">
            <w:pPr>
              <w:pStyle w:val="Standard"/>
              <w:numPr>
                <w:ilvl w:val="0"/>
                <w:numId w:val="2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Utilitzar, quan sigui necessari, eines matemàtiques (taules de dades, fórmules…), per tractar i analitzar les dades resultants d’un projecte d’investigació i extreure conclusions.</w:t>
            </w:r>
          </w:p>
        </w:tc>
      </w:tr>
      <w:tr w:rsidR="0075451D" w:rsidRPr="00222161" w14:paraId="65891068"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6B563701" w14:textId="77777777" w:rsidR="0075451D" w:rsidRPr="00222161" w:rsidRDefault="0075451D" w:rsidP="0075451D">
            <w:pPr>
              <w:pStyle w:val="Standard"/>
              <w:numPr>
                <w:ilvl w:val="0"/>
                <w:numId w:val="2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Extreure conclusions a partir de l’anàlisi de resultats tenint en compte els fonaments teòrics.</w:t>
            </w:r>
          </w:p>
        </w:tc>
      </w:tr>
      <w:tr w:rsidR="0075451D" w:rsidRPr="00222161" w14:paraId="077FFB81"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5647471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3.4 Comunicar els resultats d’una investigació, transmetent-los de forma clara i rigorosa, citant les fonts, utilitzant la terminologia i el format adient (models, gràfics, taules, vídeos, informes, diagrames, fórmules, esquemes, símbols, continguts digitals…) i responent de manera fonamentada a les qüestions que puguin sorgir durant el procés.</w:t>
            </w:r>
          </w:p>
        </w:tc>
      </w:tr>
      <w:tr w:rsidR="0075451D" w:rsidRPr="00222161" w14:paraId="5D2205F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3E040C7" w14:textId="77777777" w:rsidR="0075451D" w:rsidRPr="00222161" w:rsidRDefault="0075451D" w:rsidP="0075451D">
            <w:pPr>
              <w:pStyle w:val="Standard"/>
              <w:numPr>
                <w:ilvl w:val="0"/>
                <w:numId w:val="2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Transmetre de manera clara i rigorosa els resultats d’una investigació tant de manera oral com escrita.</w:t>
            </w:r>
          </w:p>
        </w:tc>
      </w:tr>
      <w:tr w:rsidR="0075451D" w:rsidRPr="00222161" w14:paraId="750EC1D8"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7D4C5967" w14:textId="77777777" w:rsidR="0075451D" w:rsidRPr="00222161" w:rsidRDefault="0075451D" w:rsidP="0075451D">
            <w:pPr>
              <w:pStyle w:val="Standard"/>
              <w:numPr>
                <w:ilvl w:val="0"/>
                <w:numId w:val="2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Citar correctament les fonts emprades en la investigació científica.</w:t>
            </w:r>
          </w:p>
        </w:tc>
      </w:tr>
      <w:tr w:rsidR="0075451D" w:rsidRPr="00222161" w14:paraId="030FC294"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22F7E5E" w14:textId="77777777" w:rsidR="0075451D" w:rsidRPr="00222161" w:rsidRDefault="0075451D" w:rsidP="0075451D">
            <w:pPr>
              <w:pStyle w:val="Standard"/>
              <w:numPr>
                <w:ilvl w:val="0"/>
                <w:numId w:val="2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Utilitzar un vocabulari científic adient per comunicar els resultats d’una investigació.</w:t>
            </w:r>
          </w:p>
        </w:tc>
      </w:tr>
      <w:tr w:rsidR="0075451D" w:rsidRPr="00222161" w14:paraId="6D7EB726"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0EA866DC" w14:textId="77777777" w:rsidR="0075451D" w:rsidRPr="00222161" w:rsidRDefault="0075451D" w:rsidP="0075451D">
            <w:pPr>
              <w:pStyle w:val="Standard"/>
              <w:numPr>
                <w:ilvl w:val="0"/>
                <w:numId w:val="2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Representar les dades extretes d’una investigació a través d’un format adequat (models, gràfics, taules, diagrames, fórmules, esquemes, símbols, continguts digitals…).</w:t>
            </w:r>
          </w:p>
        </w:tc>
      </w:tr>
      <w:tr w:rsidR="0075451D" w:rsidRPr="00222161" w14:paraId="45807B9D"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31452A9C" w14:textId="77777777" w:rsidR="0075451D" w:rsidRPr="00222161" w:rsidRDefault="0075451D" w:rsidP="0075451D">
            <w:pPr>
              <w:pStyle w:val="Standard"/>
              <w:numPr>
                <w:ilvl w:val="0"/>
                <w:numId w:val="2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Representar de manera correcta les magnituds i els càlculs, emprant el Sistema Internacional d'Unitats i notació científica per expressar els resultats, utilitzant el número adequat de xifres significatives…</w:t>
            </w:r>
          </w:p>
        </w:tc>
      </w:tr>
      <w:tr w:rsidR="0075451D" w:rsidRPr="00222161" w14:paraId="0D13100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6D1300D0" w14:textId="77777777" w:rsidR="0075451D" w:rsidRPr="00222161" w:rsidRDefault="0075451D" w:rsidP="0075451D">
            <w:pPr>
              <w:pStyle w:val="Standard"/>
              <w:numPr>
                <w:ilvl w:val="0"/>
                <w:numId w:val="1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lastRenderedPageBreak/>
              <w:t>Justificar les respostes a preguntes plantejades relacionant-les amb l’anàlisi de les dades obtingut i les conclusions, de manera clara i ordenada.</w:t>
            </w:r>
          </w:p>
        </w:tc>
      </w:tr>
    </w:tbl>
    <w:p w14:paraId="2F5B3FCD" w14:textId="77777777" w:rsidR="0075451D" w:rsidRPr="00222161" w:rsidRDefault="0075451D" w:rsidP="0075451D">
      <w:pPr>
        <w:rPr>
          <w:rFonts w:eastAsia="Aptos"/>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7E44B54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5AAB7217"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CE 4 Utilitzar les eines de les tecnologies de la informació i comunicació (TIC) a l’abast per automatitzar processos de mesura, interpretar les dades experimentals obtingudes amb precisió i comunicar les conclusions de les anàlisis dels resultats, processos i mètodes experimentals de forma eficient.</w:t>
            </w:r>
          </w:p>
        </w:tc>
      </w:tr>
      <w:tr w:rsidR="0075451D" w:rsidRPr="00222161" w14:paraId="724B8D97"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CEBEF64"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4.1 Recollir i organitzar les dades de l’experimentació, manualment o de manera automàtica amb l’ús de sensors, recopilant-la en arxius digitals per a què siguin tractades.</w:t>
            </w:r>
          </w:p>
        </w:tc>
      </w:tr>
      <w:tr w:rsidR="0075451D" w:rsidRPr="00222161" w14:paraId="77FDE70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783D7E2" w14:textId="77777777" w:rsidR="0075451D" w:rsidRPr="00222161" w:rsidRDefault="0075451D" w:rsidP="0075451D">
            <w:pPr>
              <w:pStyle w:val="Standard"/>
              <w:numPr>
                <w:ilvl w:val="0"/>
                <w:numId w:val="1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Recollir de manera manual o automàtica amb l’ús de sensors, i organitzar els resultats d'un procés experimental de manera sistemàtica i rigorosa i en el format més idoni (a través de taules, gràfics…).</w:t>
            </w:r>
          </w:p>
        </w:tc>
      </w:tr>
      <w:tr w:rsidR="0075451D" w:rsidRPr="00222161" w14:paraId="7960F3F1"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62949690" w14:textId="77777777" w:rsidR="0075451D" w:rsidRPr="00222161" w:rsidRDefault="0075451D" w:rsidP="0075451D">
            <w:pPr>
              <w:pStyle w:val="Standard"/>
              <w:numPr>
                <w:ilvl w:val="0"/>
                <w:numId w:val="1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Recopilar mesures a través de programes informàtics per processar-les i desar-les (fulls de càlcul, bases de dades…).</w:t>
            </w:r>
          </w:p>
        </w:tc>
      </w:tr>
      <w:tr w:rsidR="0075451D" w:rsidRPr="00222161" w14:paraId="71FAC74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77B5865"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4.2 Analitzar les dades resultants de l’experimentació obtenint la informació rellevant i expressant-la de forma gràfica mitjançant el programari a l’abast.</w:t>
            </w:r>
          </w:p>
        </w:tc>
      </w:tr>
      <w:tr w:rsidR="0075451D" w:rsidRPr="00222161" w14:paraId="05BD1DD9"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3CBBA531" w14:textId="77777777" w:rsidR="0075451D" w:rsidRPr="00222161" w:rsidRDefault="0075451D" w:rsidP="0075451D">
            <w:pPr>
              <w:pStyle w:val="Standard"/>
              <w:numPr>
                <w:ilvl w:val="0"/>
                <w:numId w:val="1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Analitzar les dades resultants d’una experimentació tant de manera manual com a través de programari digital (expressar la relació entre variables, calcular els errors…).</w:t>
            </w:r>
          </w:p>
        </w:tc>
      </w:tr>
      <w:tr w:rsidR="0075451D" w:rsidRPr="00222161" w14:paraId="74A95AA2"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432EC787" w14:textId="77777777" w:rsidR="0075451D" w:rsidRPr="00222161" w:rsidRDefault="0075451D" w:rsidP="0075451D">
            <w:pPr>
              <w:pStyle w:val="Standard"/>
              <w:numPr>
                <w:ilvl w:val="0"/>
                <w:numId w:val="1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Representar les dades a través de programari digital (gràfics, taules…).</w:t>
            </w:r>
          </w:p>
        </w:tc>
      </w:tr>
      <w:tr w:rsidR="0075451D" w:rsidRPr="00222161" w14:paraId="46F7BAF9"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006FBD4"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4.3 Contextualitzar, explicar i presentar els resultats obtinguts com també difondre les conclusions extretes a partir de l’anàlisi fent ús de les eines TIC.</w:t>
            </w:r>
          </w:p>
        </w:tc>
      </w:tr>
      <w:tr w:rsidR="0075451D" w:rsidRPr="00222161" w14:paraId="5174A060"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28CCBCD3" w14:textId="77777777" w:rsidR="0075451D" w:rsidRPr="00222161" w:rsidRDefault="0075451D" w:rsidP="0075451D">
            <w:pPr>
              <w:pStyle w:val="Standard"/>
              <w:numPr>
                <w:ilvl w:val="0"/>
                <w:numId w:val="1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Presentar i difondre e</w:t>
            </w:r>
            <w:r w:rsidRPr="00222161">
              <w:rPr>
                <w:color w:val="000000" w:themeColor="text1"/>
                <w:lang w:val="ca-ES"/>
              </w:rPr>
              <w:t xml:space="preserve">ls </w:t>
            </w:r>
            <w:r w:rsidRPr="00222161">
              <w:rPr>
                <w:rFonts w:ascii="Noto Sans" w:eastAsia="Noto Sans" w:hAnsi="Noto Sans" w:cs="Noto Sans"/>
                <w:color w:val="000000" w:themeColor="text1"/>
                <w:sz w:val="18"/>
                <w:szCs w:val="18"/>
                <w:lang w:val="ca-ES"/>
              </w:rPr>
              <w:t>resultats i conclusions obtingudes en el procés experimental mitjançant eines digitals (informes, infografies, pòsters, presentacions, vídeos…).</w:t>
            </w:r>
          </w:p>
        </w:tc>
      </w:tr>
      <w:tr w:rsidR="0075451D" w:rsidRPr="00222161" w14:paraId="6F027A80"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023965C9" w14:textId="77777777" w:rsidR="0075451D" w:rsidRPr="00222161" w:rsidRDefault="0075451D" w:rsidP="0075451D">
            <w:pPr>
              <w:pStyle w:val="Standard"/>
              <w:numPr>
                <w:ilvl w:val="0"/>
                <w:numId w:val="1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Contextualitzar i explicar els resultats i conclusions obtinguts en el procés experimental de manera clara i concisa.</w:t>
            </w:r>
          </w:p>
        </w:tc>
      </w:tr>
    </w:tbl>
    <w:p w14:paraId="4D228054" w14:textId="77777777" w:rsidR="0075451D" w:rsidRPr="00222161" w:rsidRDefault="0075451D" w:rsidP="0075451D">
      <w:pPr>
        <w:rPr>
          <w:rFonts w:eastAsia="Aptos"/>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4551C4E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3FA202CA"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CE 5 Utilitzar criteris de salut i sostenibilitat per seleccionar els materials i estris, i per avaluar els productes i les solucions aportades.</w:t>
            </w:r>
          </w:p>
        </w:tc>
      </w:tr>
      <w:tr w:rsidR="0075451D" w:rsidRPr="00222161" w14:paraId="22741743"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CFC346C"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5.1 Valorar de forma argumentada i seleccionar els materials per a la fabricació de productes i les tècniques de fabricació més adequades aplicant a més dels criteris tècnics, els de sostenibilitat, salut i l’impacte transformador de la societat.</w:t>
            </w:r>
          </w:p>
        </w:tc>
      </w:tr>
      <w:tr w:rsidR="0075451D" w:rsidRPr="00222161" w14:paraId="3DEE57FA"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AAD1AEA" w14:textId="77777777" w:rsidR="0075451D" w:rsidRPr="00222161" w:rsidRDefault="0075451D" w:rsidP="0075451D">
            <w:pPr>
              <w:pStyle w:val="Standard"/>
              <w:numPr>
                <w:ilvl w:val="0"/>
                <w:numId w:val="1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Valorar i seleccionar els materials i/o les tècniques de fabricació de productes, fonamentades científicament que promoguin la salut i la preservació del medi ambient, creant un compromís per transformar l’entorn de manera sostenible.</w:t>
            </w:r>
          </w:p>
        </w:tc>
      </w:tr>
      <w:tr w:rsidR="0075451D" w:rsidRPr="00222161" w14:paraId="738DC55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BB1EAE8"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5.2 Valorar de forma argumentada i seleccionar les tècniques de laboratori, les solucions experimentals, les accions empreses com a resposta a un problema científic i la gestió dels residus generats, atenent a criteris de salut, sostenibilitat i impacte transformador de la societat.</w:t>
            </w:r>
          </w:p>
        </w:tc>
      </w:tr>
      <w:tr w:rsidR="0075451D" w:rsidRPr="00222161" w14:paraId="4812BBF3"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20D936A9" w14:textId="77777777" w:rsidR="0075451D" w:rsidRPr="00222161" w:rsidRDefault="0075451D" w:rsidP="0075451D">
            <w:pPr>
              <w:pStyle w:val="Standard"/>
              <w:numPr>
                <w:ilvl w:val="0"/>
                <w:numId w:val="1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Valorar i seleccionar les tècniques de laboratori o accions per donar resposta a un problema científic fonamentades científicament, que promoguin la salut i la preservació del medi ambient, creant un compromís per transformar l’entorn de manera sostenible.</w:t>
            </w:r>
          </w:p>
        </w:tc>
      </w:tr>
      <w:tr w:rsidR="0075451D" w:rsidRPr="00222161" w14:paraId="3A49094A"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11C128DB" w14:textId="77777777" w:rsidR="0075451D" w:rsidRPr="00222161" w:rsidRDefault="0075451D" w:rsidP="0075451D">
            <w:pPr>
              <w:pStyle w:val="Standard"/>
              <w:numPr>
                <w:ilvl w:val="0"/>
                <w:numId w:val="1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Gestionar els residus generats durant les operacions de laboratori, evitant el seu perill per la salut i el medi ambient.</w:t>
            </w:r>
          </w:p>
        </w:tc>
      </w:tr>
    </w:tbl>
    <w:p w14:paraId="1EF62A69" w14:textId="77777777" w:rsidR="0075451D" w:rsidRPr="00222161" w:rsidRDefault="0075451D" w:rsidP="0075451D">
      <w:pPr>
        <w:rPr>
          <w:rFonts w:eastAsia="Aptos"/>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114CDAA4"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64C5BF68" w14:textId="77777777" w:rsidR="0075451D" w:rsidRPr="00222161" w:rsidRDefault="0075451D" w:rsidP="00DD0ECD">
            <w:pPr>
              <w:pStyle w:val="Standard"/>
              <w:rPr>
                <w:rFonts w:ascii="Noto Sans" w:eastAsia="Noto Sans" w:hAnsi="Noto Sans" w:cs="Noto Sans"/>
                <w:b/>
                <w:bCs/>
                <w:color w:val="000000" w:themeColor="text1"/>
                <w:sz w:val="18"/>
                <w:szCs w:val="18"/>
                <w:lang w:val="ca-ES"/>
              </w:rPr>
            </w:pPr>
            <w:r w:rsidRPr="00222161">
              <w:rPr>
                <w:rFonts w:ascii="Noto Sans" w:eastAsia="Noto Sans" w:hAnsi="Noto Sans" w:cs="Noto Sans"/>
                <w:b/>
                <w:bCs/>
                <w:color w:val="000000" w:themeColor="text1"/>
                <w:sz w:val="18"/>
                <w:szCs w:val="18"/>
                <w:lang w:val="ca-ES"/>
              </w:rPr>
              <w:t xml:space="preserve">CE 6 Treballar de forma </w:t>
            </w:r>
            <w:proofErr w:type="spellStart"/>
            <w:r w:rsidRPr="00222161">
              <w:rPr>
                <w:rFonts w:ascii="Noto Sans" w:eastAsia="Noto Sans" w:hAnsi="Noto Sans" w:cs="Noto Sans"/>
                <w:b/>
                <w:bCs/>
                <w:color w:val="000000" w:themeColor="text1"/>
                <w:sz w:val="18"/>
                <w:szCs w:val="18"/>
                <w:lang w:val="ca-ES"/>
              </w:rPr>
              <w:t>col·laborativa</w:t>
            </w:r>
            <w:proofErr w:type="spellEnd"/>
            <w:r w:rsidRPr="00222161">
              <w:rPr>
                <w:rFonts w:ascii="Noto Sans" w:eastAsia="Noto Sans" w:hAnsi="Noto Sans" w:cs="Noto Sans"/>
                <w:b/>
                <w:bCs/>
                <w:color w:val="000000" w:themeColor="text1"/>
                <w:sz w:val="18"/>
                <w:szCs w:val="18"/>
                <w:lang w:val="ca-ES"/>
              </w:rPr>
              <w:t xml:space="preserve"> en equips diversos, aplicant habilitats de coordinació, comunicació, emprenedoria i repartiment equilibrat de responsabilitats, tal com es dona a la comunitat científica.</w:t>
            </w:r>
          </w:p>
        </w:tc>
      </w:tr>
      <w:tr w:rsidR="0075451D" w:rsidRPr="00222161" w14:paraId="79B49103"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4C6C8198"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6.1 Participar de manera activa en la construcció del coneixement científic, gestionant el treball de forma eficaç i fent un bon ús del temps disponible.</w:t>
            </w:r>
          </w:p>
        </w:tc>
      </w:tr>
      <w:tr w:rsidR="0075451D" w:rsidRPr="00222161" w14:paraId="79644010"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1F2C1667" w14:textId="77777777" w:rsidR="0075451D" w:rsidRPr="00222161" w:rsidRDefault="0075451D" w:rsidP="0075451D">
            <w:pPr>
              <w:pStyle w:val="Standard"/>
              <w:numPr>
                <w:ilvl w:val="0"/>
                <w:numId w:val="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Participar de manera activa i autònoma per fer eficaç l'aprenentatge científic.</w:t>
            </w:r>
          </w:p>
        </w:tc>
      </w:tr>
      <w:tr w:rsidR="0075451D" w:rsidRPr="00222161" w14:paraId="48028457"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15FA8D11" w14:textId="77777777" w:rsidR="0075451D" w:rsidRPr="00222161" w:rsidRDefault="0075451D" w:rsidP="0075451D">
            <w:pPr>
              <w:pStyle w:val="Standard"/>
              <w:numPr>
                <w:ilvl w:val="0"/>
                <w:numId w:val="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Aplicar habilitats de gestió del treball de manera eficaç.</w:t>
            </w:r>
          </w:p>
        </w:tc>
      </w:tr>
      <w:tr w:rsidR="0075451D" w:rsidRPr="00222161" w14:paraId="2D5A19F1"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239BDC2B" w14:textId="77777777" w:rsidR="0075451D" w:rsidRPr="00222161" w:rsidRDefault="0075451D" w:rsidP="0075451D">
            <w:pPr>
              <w:pStyle w:val="Standard"/>
              <w:numPr>
                <w:ilvl w:val="0"/>
                <w:numId w:val="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Gestionar les tasques a realitzar fent un bon ús del temps.</w:t>
            </w:r>
          </w:p>
        </w:tc>
      </w:tr>
      <w:tr w:rsidR="0075451D" w:rsidRPr="00222161" w14:paraId="03473D9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4A1EE7E"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6.2 Promoure i dirigir el treball en equip, facilitant l’arribada a acords, evidenciant la importància de la interacció positiva, la cooperació i l’avaluació entre iguals per assolir el consens en la resolució d’un problema o situació d’aprenentatge.</w:t>
            </w:r>
          </w:p>
        </w:tc>
      </w:tr>
      <w:tr w:rsidR="0075451D" w:rsidRPr="00222161" w14:paraId="79837885"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5F131117" w14:textId="77777777" w:rsidR="0075451D" w:rsidRPr="00222161" w:rsidRDefault="0075451D" w:rsidP="0075451D">
            <w:pPr>
              <w:pStyle w:val="Standard"/>
              <w:numPr>
                <w:ilvl w:val="0"/>
                <w:numId w:val="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lastRenderedPageBreak/>
              <w:t xml:space="preserve">Promoure i dirigir el treball en equip de forma </w:t>
            </w:r>
            <w:proofErr w:type="spellStart"/>
            <w:r w:rsidRPr="00222161">
              <w:rPr>
                <w:rFonts w:ascii="Noto Sans" w:eastAsia="Noto Sans" w:hAnsi="Noto Sans" w:cs="Noto Sans"/>
                <w:color w:val="000000" w:themeColor="text1"/>
                <w:sz w:val="18"/>
                <w:szCs w:val="18"/>
                <w:lang w:val="ca-ES"/>
              </w:rPr>
              <w:t>col·laborativa</w:t>
            </w:r>
            <w:proofErr w:type="spellEnd"/>
            <w:r w:rsidRPr="00222161">
              <w:rPr>
                <w:rFonts w:ascii="Noto Sans" w:eastAsia="Noto Sans" w:hAnsi="Noto Sans" w:cs="Noto Sans"/>
                <w:color w:val="000000" w:themeColor="text1"/>
                <w:sz w:val="18"/>
                <w:szCs w:val="18"/>
                <w:lang w:val="ca-ES"/>
              </w:rPr>
              <w:t>.</w:t>
            </w:r>
          </w:p>
        </w:tc>
      </w:tr>
      <w:tr w:rsidR="0075451D" w:rsidRPr="00222161" w14:paraId="57CF5E69"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43B37D01" w14:textId="77777777" w:rsidR="0075451D" w:rsidRPr="00222161" w:rsidRDefault="0075451D" w:rsidP="0075451D">
            <w:pPr>
              <w:pStyle w:val="Standard"/>
              <w:numPr>
                <w:ilvl w:val="0"/>
                <w:numId w:val="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Repartir de manera consensuada i equilibrada les responsabilitats dins d’un equip de treball, i establir una responsabilitat compartida.</w:t>
            </w:r>
          </w:p>
        </w:tc>
      </w:tr>
      <w:tr w:rsidR="0075451D" w:rsidRPr="00222161" w14:paraId="6289FA72"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4965D42F" w14:textId="77777777" w:rsidR="0075451D" w:rsidRPr="00222161" w:rsidRDefault="0075451D" w:rsidP="0075451D">
            <w:pPr>
              <w:pStyle w:val="Standard"/>
              <w:numPr>
                <w:ilvl w:val="0"/>
                <w:numId w:val="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Valorar les propostes de millora que es puguin donar a partir d’una avaluació entre iguals.</w:t>
            </w:r>
          </w:p>
        </w:tc>
      </w:tr>
      <w:tr w:rsidR="0075451D" w:rsidRPr="00222161" w14:paraId="2A03F904"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6259CC6A" w14:textId="77777777" w:rsidR="0075451D" w:rsidRPr="00222161" w:rsidRDefault="0075451D" w:rsidP="0075451D">
            <w:pPr>
              <w:pStyle w:val="Standard"/>
              <w:numPr>
                <w:ilvl w:val="0"/>
                <w:numId w:val="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Utilitzar la comunicació, el debat, l’argumentació i la cooperació per arribar a acords comuns davant qualsevol situació que pugui sorgir dins d’un equip.</w:t>
            </w:r>
          </w:p>
        </w:tc>
      </w:tr>
      <w:tr w:rsidR="0075451D" w:rsidRPr="00222161" w14:paraId="20E67816"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574E79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CA 6.3 Relacionar-se positivament amb els altres aplicant el diàleg i propiciant una cultura inclusiva i no sexista, valorant per tant la contribució de les dones a la ciència i en l’activitat acadèmica i investigadora.</w:t>
            </w:r>
          </w:p>
        </w:tc>
      </w:tr>
      <w:tr w:rsidR="0075451D" w:rsidRPr="00222161" w14:paraId="53156B1C"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449995D2" w14:textId="77777777" w:rsidR="0075451D" w:rsidRPr="00222161" w:rsidRDefault="0075451D" w:rsidP="0075451D">
            <w:pPr>
              <w:pStyle w:val="Standard"/>
              <w:numPr>
                <w:ilvl w:val="0"/>
                <w:numId w:val="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Aplicar i propiciar relacions interpersonals positives, aplicant el diàleg, basades en la igualtat de gènere i la no discriminació per qualsevol circumstància personal i social.</w:t>
            </w:r>
          </w:p>
        </w:tc>
      </w:tr>
      <w:tr w:rsidR="0075451D" w:rsidRPr="00222161" w14:paraId="5ADC0C7B" w14:textId="77777777" w:rsidTr="00DD0ECD">
        <w:trPr>
          <w:trHeight w:val="300"/>
        </w:trPr>
        <w:tc>
          <w:tcPr>
            <w:tcW w:w="9000" w:type="dxa"/>
            <w:tcBorders>
              <w:top w:val="single" w:sz="6" w:space="0" w:color="000000"/>
              <w:left w:val="single" w:sz="6" w:space="0" w:color="000000"/>
              <w:bottom w:val="single" w:sz="6" w:space="0" w:color="000000"/>
              <w:right w:val="single" w:sz="6" w:space="0" w:color="000000"/>
            </w:tcBorders>
          </w:tcPr>
          <w:p w14:paraId="77BAF87F" w14:textId="77777777" w:rsidR="0075451D" w:rsidRPr="00222161" w:rsidRDefault="0075451D" w:rsidP="0075451D">
            <w:pPr>
              <w:pStyle w:val="Standard"/>
              <w:numPr>
                <w:ilvl w:val="0"/>
                <w:numId w:val="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Valorar positivament la contribució de tots els membres de la comunitat científica, amb especial èmfasi en el col·lectiu femení i les minories ètniques.</w:t>
            </w:r>
          </w:p>
        </w:tc>
      </w:tr>
    </w:tbl>
    <w:p w14:paraId="46D7BDB3" w14:textId="77777777" w:rsidR="0075451D" w:rsidRPr="00222161" w:rsidRDefault="0075451D" w:rsidP="0075451D">
      <w:pPr>
        <w:rPr>
          <w:b/>
          <w:bCs/>
          <w:color w:val="000000" w:themeColor="text1"/>
          <w:sz w:val="18"/>
          <w:szCs w:val="18"/>
        </w:rPr>
      </w:pPr>
    </w:p>
    <w:p w14:paraId="5D954EE6" w14:textId="77777777" w:rsidR="0075451D" w:rsidRPr="00222161" w:rsidRDefault="0075451D" w:rsidP="0075451D">
      <w:pPr>
        <w:ind w:left="142"/>
        <w:rPr>
          <w:b/>
          <w:bCs/>
          <w:color w:val="000000" w:themeColor="text1"/>
          <w:sz w:val="18"/>
          <w:szCs w:val="18"/>
        </w:rPr>
      </w:pPr>
      <w:r w:rsidRPr="00222161">
        <w:rPr>
          <w:b/>
          <w:color w:val="000000" w:themeColor="text1"/>
          <w:sz w:val="18"/>
          <w:szCs w:val="18"/>
        </w:rPr>
        <w:t>Sabers bàsics</w:t>
      </w:r>
    </w:p>
    <w:p w14:paraId="4400A359" w14:textId="77777777" w:rsidR="0075451D" w:rsidRPr="00222161" w:rsidRDefault="0075451D" w:rsidP="0075451D">
      <w:pPr>
        <w:rPr>
          <w:b/>
          <w:color w:val="000000" w:themeColor="text1"/>
          <w:sz w:val="18"/>
          <w:szCs w:val="18"/>
        </w:rPr>
      </w:pPr>
    </w:p>
    <w:p w14:paraId="67876658" w14:textId="77777777" w:rsidR="0075451D" w:rsidRPr="00222161" w:rsidRDefault="0075451D" w:rsidP="0075451D">
      <w:pPr>
        <w:ind w:left="142"/>
        <w:rPr>
          <w:sz w:val="18"/>
          <w:szCs w:val="18"/>
        </w:rPr>
      </w:pPr>
      <w:r w:rsidRPr="00222161">
        <w:rPr>
          <w:color w:val="000000" w:themeColor="text1"/>
          <w:sz w:val="18"/>
          <w:szCs w:val="18"/>
        </w:rPr>
        <w:t>Es concreten a continuació els sabers bàsics organitzats en blocs.</w:t>
      </w:r>
    </w:p>
    <w:p w14:paraId="506E3614" w14:textId="77777777" w:rsidR="0075451D" w:rsidRPr="00222161" w:rsidRDefault="0075451D" w:rsidP="0075451D">
      <w:pPr>
        <w:rPr>
          <w:b/>
          <w:color w:val="000000" w:themeColor="text1"/>
          <w:sz w:val="18"/>
          <w:szCs w:val="18"/>
        </w:rPr>
      </w:pPr>
    </w:p>
    <w:tbl>
      <w:tblPr>
        <w:tblW w:w="855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8550"/>
      </w:tblGrid>
      <w:tr w:rsidR="0075451D" w:rsidRPr="00222161" w14:paraId="19692D3B"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F1D7DA0"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Recerca, reconeixement i utilització de fonts veraces d’informació científica.</w:t>
            </w:r>
          </w:p>
        </w:tc>
      </w:tr>
      <w:tr w:rsidR="0075451D" w:rsidRPr="00222161" w14:paraId="54FDE8C4"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2F8FC8F" w14:textId="77777777" w:rsidR="0075451D" w:rsidRPr="00222161" w:rsidRDefault="0075451D" w:rsidP="0075451D">
            <w:pPr>
              <w:pStyle w:val="Standard"/>
              <w:numPr>
                <w:ilvl w:val="0"/>
                <w:numId w:val="7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Recerca i reconeixement d’informació de caire científic emprant fonts fidedignes d’informació: ús de cercadors especialitzats o manuals especialitzats en ciència experimental.</w:t>
            </w:r>
          </w:p>
        </w:tc>
      </w:tr>
      <w:tr w:rsidR="0075451D" w:rsidRPr="00222161" w14:paraId="0938A9BC"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BD799EB"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Interpretació i síntesi de les idees més rellevants d’informacions de caire científic i argumentació sobre les mateixes.</w:t>
            </w:r>
          </w:p>
        </w:tc>
      </w:tr>
      <w:tr w:rsidR="0075451D" w:rsidRPr="00222161" w14:paraId="353C5C2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DD45136" w14:textId="77777777" w:rsidR="0075451D" w:rsidRPr="00222161" w:rsidRDefault="0075451D" w:rsidP="0075451D">
            <w:pPr>
              <w:pStyle w:val="Standard"/>
              <w:numPr>
                <w:ilvl w:val="0"/>
                <w:numId w:val="7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Utilització d’estratègies de selecció, organització i interpretació d’informació científica, per crear coneixement, argumentar opinions i comunicar-se de manera eficaç, fent ús de manera adequada de la nomenclatura específica de les matèries de Biologia, Geologia, Física, Química i Tecnologia.</w:t>
            </w:r>
          </w:p>
        </w:tc>
      </w:tr>
      <w:tr w:rsidR="0075451D" w:rsidRPr="00222161" w14:paraId="1BBB4521"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7A7642F"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Plantejament d’hipòtesis, preguntes, problemes i conjectures que es puguin resoldre emprant el mètode científic.</w:t>
            </w:r>
          </w:p>
        </w:tc>
      </w:tr>
      <w:tr w:rsidR="0075451D" w:rsidRPr="00222161" w14:paraId="14446AC8"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A57C599" w14:textId="77777777" w:rsidR="0075451D" w:rsidRPr="00222161" w:rsidRDefault="0075451D" w:rsidP="0075451D">
            <w:pPr>
              <w:pStyle w:val="Standard"/>
              <w:numPr>
                <w:ilvl w:val="0"/>
                <w:numId w:val="7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Definició i execució de les fases inicials del mètode científic emprat en les ciències naturals: observació d’un fenomen, sorgiment d’una pregunta, documentació, formulació d’una hipòtesi.</w:t>
            </w:r>
          </w:p>
        </w:tc>
      </w:tr>
      <w:tr w:rsidR="0075451D" w:rsidRPr="00222161" w14:paraId="52BD0CE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FC13939"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Disseny, planificació i realització d’experiències científiques de laboratori o de camp.</w:t>
            </w:r>
          </w:p>
        </w:tc>
      </w:tr>
      <w:tr w:rsidR="0075451D" w:rsidRPr="00222161" w14:paraId="67221046"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9A41763" w14:textId="77777777" w:rsidR="0075451D" w:rsidRPr="00222161" w:rsidRDefault="0075451D" w:rsidP="0075451D">
            <w:pPr>
              <w:pStyle w:val="Standard"/>
              <w:numPr>
                <w:ilvl w:val="0"/>
                <w:numId w:val="7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Disseny, planificació i execució de procediments científics per contrastar les hipòtesis plantejades.</w:t>
            </w:r>
          </w:p>
        </w:tc>
      </w:tr>
      <w:tr w:rsidR="0075451D" w:rsidRPr="00222161" w14:paraId="794F50A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0D72912" w14:textId="77777777" w:rsidR="0075451D" w:rsidRPr="00222161" w:rsidRDefault="0075451D" w:rsidP="0075451D">
            <w:pPr>
              <w:pStyle w:val="Standard"/>
              <w:numPr>
                <w:ilvl w:val="0"/>
                <w:numId w:val="6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Identificació dels tipus de variables que afecten a l’experimentació: independents, dependents i controlades.</w:t>
            </w:r>
          </w:p>
        </w:tc>
      </w:tr>
      <w:tr w:rsidR="0075451D" w:rsidRPr="00222161" w14:paraId="7A156CE3"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2D5406C" w14:textId="77777777" w:rsidR="0075451D" w:rsidRPr="00222161" w:rsidRDefault="0075451D" w:rsidP="0075451D">
            <w:pPr>
              <w:pStyle w:val="Standard"/>
              <w:numPr>
                <w:ilvl w:val="0"/>
                <w:numId w:val="6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Ús d’estratègies per a la recollida i organització de les dades resultants de l’experimentació: taules, gràfics, diagrames de flux…</w:t>
            </w:r>
          </w:p>
        </w:tc>
      </w:tr>
      <w:tr w:rsidR="0075451D" w:rsidRPr="00222161" w14:paraId="33278B7A"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2FF31D5"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Manipulació de l’utillatge, productes de laboratori, aparells, eines i maquinària utilitzats en els laboratoris de ciències experimentals i al taller de tecnologia.</w:t>
            </w:r>
          </w:p>
        </w:tc>
      </w:tr>
      <w:tr w:rsidR="0075451D" w:rsidRPr="00222161" w14:paraId="21E078AF"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F1E8BA9" w14:textId="77777777" w:rsidR="0075451D" w:rsidRPr="00222161" w:rsidRDefault="0075451D" w:rsidP="0075451D">
            <w:pPr>
              <w:pStyle w:val="Standard"/>
              <w:numPr>
                <w:ilvl w:val="0"/>
                <w:numId w:val="6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Selecció del material per realitzar les operacions bàsiques de laboratoris de ciències experimentals i del taller de tecnologia.</w:t>
            </w:r>
          </w:p>
        </w:tc>
      </w:tr>
      <w:tr w:rsidR="0075451D" w:rsidRPr="00222161" w14:paraId="1DEB7F36"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B82A472" w14:textId="77777777" w:rsidR="0075451D" w:rsidRPr="00222161" w:rsidRDefault="0075451D" w:rsidP="0075451D">
            <w:pPr>
              <w:pStyle w:val="Standard"/>
              <w:numPr>
                <w:ilvl w:val="0"/>
                <w:numId w:val="6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Manipulació correcta de l’utillatge, productes de laboratori, aparells, eines i maquinària utilitzats en els laboratoris de ciències experimentals i al taller de tecnologia.</w:t>
            </w:r>
          </w:p>
        </w:tc>
      </w:tr>
      <w:tr w:rsidR="0075451D" w:rsidRPr="00222161" w14:paraId="234A41D1"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E7BED44"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Normes de seguretat i ús de reglaments i normatives pertinents.</w:t>
            </w:r>
          </w:p>
        </w:tc>
      </w:tr>
      <w:tr w:rsidR="0075451D" w:rsidRPr="00222161" w14:paraId="0A1F0FB6"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2CBA8FE" w14:textId="77777777" w:rsidR="0075451D" w:rsidRPr="00222161" w:rsidRDefault="0075451D" w:rsidP="0075451D">
            <w:pPr>
              <w:pStyle w:val="Standard"/>
              <w:numPr>
                <w:ilvl w:val="0"/>
                <w:numId w:val="6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Normes de seguretat dels laboratoris de ciències experimentals i el taller de tecnologia.</w:t>
            </w:r>
          </w:p>
        </w:tc>
      </w:tr>
      <w:tr w:rsidR="0075451D" w:rsidRPr="00222161" w14:paraId="7C2E3131"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4AA8145" w14:textId="77777777" w:rsidR="0075451D" w:rsidRPr="00222161" w:rsidRDefault="0075451D" w:rsidP="0075451D">
            <w:pPr>
              <w:pStyle w:val="Standard"/>
              <w:numPr>
                <w:ilvl w:val="0"/>
                <w:numId w:val="6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Ús de reglaments i normatives pertinents, com per exemple l’organització i emmagatzematge del material i apar</w:t>
            </w:r>
            <w:r>
              <w:rPr>
                <w:rFonts w:ascii="Noto Sans" w:eastAsia="Noto Sans" w:hAnsi="Noto Sans" w:cs="Noto Sans"/>
                <w:color w:val="000000" w:themeColor="text1"/>
                <w:sz w:val="18"/>
                <w:szCs w:val="18"/>
                <w:lang w:val="ca-ES"/>
              </w:rPr>
              <w:t>ells</w:t>
            </w:r>
            <w:r w:rsidRPr="00222161">
              <w:rPr>
                <w:rFonts w:ascii="Noto Sans" w:eastAsia="Noto Sans" w:hAnsi="Noto Sans" w:cs="Noto Sans"/>
                <w:color w:val="000000" w:themeColor="text1"/>
                <w:sz w:val="18"/>
                <w:szCs w:val="18"/>
                <w:lang w:val="ca-ES"/>
              </w:rPr>
              <w:t>, la conservació i neteja del material…</w:t>
            </w:r>
          </w:p>
        </w:tc>
      </w:tr>
      <w:tr w:rsidR="0075451D" w:rsidRPr="00222161" w14:paraId="21E6929C"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322320B"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Realització de mesures amb diferents aparells i instruments, tant analògics com digitals.</w:t>
            </w:r>
          </w:p>
        </w:tc>
      </w:tr>
      <w:tr w:rsidR="0075451D" w:rsidRPr="00222161" w14:paraId="1AB8A9CB"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5933082" w14:textId="77777777" w:rsidR="0075451D" w:rsidRPr="00222161" w:rsidRDefault="0075451D" w:rsidP="0075451D">
            <w:pPr>
              <w:pStyle w:val="Standard"/>
              <w:numPr>
                <w:ilvl w:val="0"/>
                <w:numId w:val="6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Realització de mesures amb diferents aparells i instruments, tant analògics com digitals.</w:t>
            </w:r>
          </w:p>
        </w:tc>
      </w:tr>
      <w:tr w:rsidR="0075451D" w:rsidRPr="00222161" w14:paraId="4AF54405"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9569DEC" w14:textId="77777777" w:rsidR="0075451D" w:rsidRPr="00222161" w:rsidRDefault="0075451D" w:rsidP="0075451D">
            <w:pPr>
              <w:pStyle w:val="Standard"/>
              <w:numPr>
                <w:ilvl w:val="0"/>
                <w:numId w:val="6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lastRenderedPageBreak/>
              <w:t>Utilització de les unitats del Sistema Internacional per expressar els resultats de les mesures.</w:t>
            </w:r>
          </w:p>
        </w:tc>
      </w:tr>
      <w:tr w:rsidR="0075451D" w:rsidRPr="00222161" w14:paraId="1E64CE44"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E3F5320" w14:textId="77777777" w:rsidR="0075451D" w:rsidRPr="00222161" w:rsidRDefault="0075451D" w:rsidP="0075451D">
            <w:pPr>
              <w:pStyle w:val="Standard"/>
              <w:numPr>
                <w:ilvl w:val="0"/>
                <w:numId w:val="6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Manipulació i actitud adequada (pausa, concentració, minuciositat…) a l'hora de prendre mesures o enregistrar dades.</w:t>
            </w:r>
          </w:p>
        </w:tc>
      </w:tr>
      <w:tr w:rsidR="0075451D" w:rsidRPr="00222161" w14:paraId="544FDEAF"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C49BFCD"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Mètodes per a l’anàlisi de resultats utilitzant representacions gràfiques, càlculs numèrics, eines estadístiques o tractament informàtic i comparació amb els resultats teòrics.</w:t>
            </w:r>
          </w:p>
        </w:tc>
      </w:tr>
      <w:tr w:rsidR="0075451D" w:rsidRPr="00222161" w14:paraId="10574DB6"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71EB6CB" w14:textId="77777777" w:rsidR="0075451D" w:rsidRPr="00222161" w:rsidRDefault="0075451D" w:rsidP="0075451D">
            <w:pPr>
              <w:pStyle w:val="Standard"/>
              <w:numPr>
                <w:ilvl w:val="0"/>
                <w:numId w:val="6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Mètodes per a l’anàlisi de resultats, emprant eines digitals per realitzar els càlculs, tractament estadístic i les representacions gràfiques.</w:t>
            </w:r>
          </w:p>
        </w:tc>
      </w:tr>
      <w:tr w:rsidR="0075451D" w:rsidRPr="00222161" w14:paraId="2190B393"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04CE8EE" w14:textId="77777777" w:rsidR="0075451D" w:rsidRPr="00222161" w:rsidRDefault="0075451D" w:rsidP="0075451D">
            <w:pPr>
              <w:pStyle w:val="Standard"/>
              <w:numPr>
                <w:ilvl w:val="0"/>
                <w:numId w:val="6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Metodologia específica per ajust lineal i no lineal amb eines digitals, i maneig dels seus paràmetres, amb especial menció del coeficient r (bondat de l’ajust) per comparar i identificar possibles discrepàncies entre els resultats observats i els resultats teòrics.</w:t>
            </w:r>
          </w:p>
        </w:tc>
      </w:tr>
      <w:tr w:rsidR="0075451D" w:rsidRPr="00222161" w14:paraId="5F085CCC"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4745E253"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Càlcul, expressió i interpretació d’errors.</w:t>
            </w:r>
          </w:p>
        </w:tc>
      </w:tr>
      <w:tr w:rsidR="0075451D" w:rsidRPr="00222161" w14:paraId="5B57DFCC"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EDCE55C" w14:textId="77777777" w:rsidR="0075451D" w:rsidRPr="00222161" w:rsidRDefault="0075451D" w:rsidP="0075451D">
            <w:pPr>
              <w:pStyle w:val="Standard"/>
              <w:numPr>
                <w:ilvl w:val="0"/>
                <w:numId w:val="5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Interpretació dels diferents tipus d’errors: error sistemàtic, error d’aparell, error aleatori… com també la seva propagació.</w:t>
            </w:r>
          </w:p>
        </w:tc>
      </w:tr>
      <w:tr w:rsidR="0075451D" w:rsidRPr="00222161" w14:paraId="68D85FA4"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5318C18" w14:textId="77777777" w:rsidR="0075451D" w:rsidRPr="00222161" w:rsidRDefault="0075451D" w:rsidP="0075451D">
            <w:pPr>
              <w:pStyle w:val="Standard"/>
              <w:numPr>
                <w:ilvl w:val="0"/>
                <w:numId w:val="58"/>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Anàlisi de possibles errors comesos i estratègies per minimitzar-los.</w:t>
            </w:r>
          </w:p>
        </w:tc>
      </w:tr>
      <w:tr w:rsidR="0075451D" w:rsidRPr="00222161" w14:paraId="78111D38"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FD9F822" w14:textId="77777777" w:rsidR="0075451D" w:rsidRPr="00222161" w:rsidRDefault="0075451D" w:rsidP="0075451D">
            <w:pPr>
              <w:pStyle w:val="Standard"/>
              <w:numPr>
                <w:ilvl w:val="0"/>
                <w:numId w:val="5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Càlcul i expressió d’errors, com l’error relatiu i absolut, emprant conceptes estadístics: mitjana aritmètica o ponderada, desviació estàndard…</w:t>
            </w:r>
          </w:p>
        </w:tc>
      </w:tr>
      <w:tr w:rsidR="0075451D" w:rsidRPr="00222161" w14:paraId="2927CA94"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39AEAA0" w14:textId="77777777" w:rsidR="0075451D" w:rsidRPr="00222161" w:rsidRDefault="0075451D" w:rsidP="0075451D">
            <w:pPr>
              <w:pStyle w:val="Standard"/>
              <w:numPr>
                <w:ilvl w:val="0"/>
                <w:numId w:val="57"/>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 xml:space="preserve">Expressió de resultats emprant l’ús de xifres significatives, </w:t>
            </w:r>
            <w:r>
              <w:rPr>
                <w:rFonts w:ascii="Noto Sans" w:eastAsia="Noto Sans" w:hAnsi="Noto Sans" w:cs="Noto Sans"/>
                <w:color w:val="000000" w:themeColor="text1"/>
                <w:sz w:val="18"/>
                <w:szCs w:val="18"/>
                <w:lang w:val="ca-ES"/>
              </w:rPr>
              <w:t>l’arrodoniment</w:t>
            </w:r>
            <w:r w:rsidRPr="00222161">
              <w:rPr>
                <w:rFonts w:ascii="Noto Sans" w:eastAsia="Noto Sans" w:hAnsi="Noto Sans" w:cs="Noto Sans"/>
                <w:color w:val="000000" w:themeColor="text1"/>
                <w:sz w:val="18"/>
                <w:szCs w:val="18"/>
                <w:lang w:val="ca-ES"/>
              </w:rPr>
              <w:t xml:space="preserve"> i la notació científica.</w:t>
            </w:r>
          </w:p>
        </w:tc>
      </w:tr>
      <w:tr w:rsidR="0075451D" w:rsidRPr="00222161" w14:paraId="0B8D076E"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6934A0F"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Estratègies de comunicació i argumentació de projectes o resultats en distints formats (informes, vídeos, gràfics, pòsters, presentacions).</w:t>
            </w:r>
          </w:p>
        </w:tc>
      </w:tr>
      <w:tr w:rsidR="0075451D" w:rsidRPr="00222161" w14:paraId="33D35E2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C62C2AE" w14:textId="77777777" w:rsidR="0075451D" w:rsidRPr="00222161" w:rsidRDefault="0075451D" w:rsidP="0075451D">
            <w:pPr>
              <w:pStyle w:val="Standard"/>
              <w:numPr>
                <w:ilvl w:val="0"/>
                <w:numId w:val="56"/>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Elaboració d’informes de pràctiques/científics amb els seus apartats (introducció teòrica/fonaments teòrics, metodologia i disseny experimental, resultats, anàlisi i conclusions) i pre</w:t>
            </w:r>
            <w:r w:rsidRPr="00222161">
              <w:rPr>
                <w:color w:val="000000" w:themeColor="text1"/>
                <w:lang w:val="ca-ES"/>
              </w:rPr>
              <w:t>se</w:t>
            </w:r>
            <w:r w:rsidRPr="00222161">
              <w:rPr>
                <w:rFonts w:ascii="Noto Sans" w:eastAsia="Noto Sans" w:hAnsi="Noto Sans" w:cs="Noto Sans"/>
                <w:color w:val="000000" w:themeColor="text1"/>
                <w:sz w:val="18"/>
                <w:szCs w:val="18"/>
                <w:lang w:val="ca-ES"/>
              </w:rPr>
              <w:t>ntació en diferents formats per sintetitzar els principals resultats (vídeos, infografies, pòsters…)</w:t>
            </w:r>
          </w:p>
        </w:tc>
      </w:tr>
      <w:tr w:rsidR="0075451D" w:rsidRPr="00222161" w14:paraId="7ADCD617"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ECF1EC9" w14:textId="77777777" w:rsidR="0075451D" w:rsidRPr="00222161" w:rsidRDefault="0075451D" w:rsidP="0075451D">
            <w:pPr>
              <w:pStyle w:val="Standard"/>
              <w:numPr>
                <w:ilvl w:val="0"/>
                <w:numId w:val="55"/>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Ús d’estratègies de comunicació científica tant oral com escrita: vocabulari científic, sintaxis i ortografia, fluïdesa, capacitat d’argumentació…</w:t>
            </w:r>
          </w:p>
        </w:tc>
      </w:tr>
      <w:tr w:rsidR="0075451D" w:rsidRPr="00222161" w14:paraId="09BD8E7B"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50E1EBB"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Tractament de residus produïts en el taller i en els laboratoris.</w:t>
            </w:r>
          </w:p>
        </w:tc>
      </w:tr>
      <w:tr w:rsidR="0075451D" w:rsidRPr="00222161" w14:paraId="1C94C007"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80FAE0B" w14:textId="77777777" w:rsidR="0075451D" w:rsidRPr="00222161" w:rsidRDefault="0075451D" w:rsidP="0075451D">
            <w:pPr>
              <w:pStyle w:val="Standard"/>
              <w:numPr>
                <w:ilvl w:val="0"/>
                <w:numId w:val="54"/>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Tractament adequat de residus produïts en el taller i en els laboratoris.</w:t>
            </w:r>
          </w:p>
        </w:tc>
      </w:tr>
      <w:tr w:rsidR="0075451D" w:rsidRPr="00222161" w14:paraId="7EE89106"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19792D4"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Criteris de salut i sostenibilitat en el procés científic i/o experimental.</w:t>
            </w:r>
          </w:p>
        </w:tc>
      </w:tr>
      <w:tr w:rsidR="0075451D" w:rsidRPr="00222161" w14:paraId="06184699"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B10945B" w14:textId="77777777" w:rsidR="0075451D" w:rsidRPr="00222161" w:rsidRDefault="0075451D" w:rsidP="0075451D">
            <w:pPr>
              <w:pStyle w:val="Standard"/>
              <w:numPr>
                <w:ilvl w:val="0"/>
                <w:numId w:val="53"/>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Ús de criteris de salut i sostenibilitat a l’hora de triar materials, productes tecnològics, tècniques de fabricació, estratègies científiques…</w:t>
            </w:r>
          </w:p>
        </w:tc>
      </w:tr>
      <w:tr w:rsidR="0075451D" w:rsidRPr="00222161" w14:paraId="2D4ABF27"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C58FF65"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Estratègies de col·laboració i de cooperació en equips experimentals.</w:t>
            </w:r>
          </w:p>
        </w:tc>
      </w:tr>
      <w:tr w:rsidR="0075451D" w:rsidRPr="00222161" w14:paraId="73C0A46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793FF94" w14:textId="77777777" w:rsidR="0075451D" w:rsidRPr="00222161" w:rsidRDefault="0075451D" w:rsidP="0075451D">
            <w:pPr>
              <w:pStyle w:val="Standard"/>
              <w:numPr>
                <w:ilvl w:val="0"/>
                <w:numId w:val="52"/>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Participació en la planificació i l'execució de les tasques, tant individuals com en grup.</w:t>
            </w:r>
          </w:p>
        </w:tc>
      </w:tr>
      <w:tr w:rsidR="0075451D" w:rsidRPr="00222161" w14:paraId="05DF9ABA"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06F38B7" w14:textId="77777777" w:rsidR="0075451D" w:rsidRPr="00222161" w:rsidRDefault="0075451D" w:rsidP="0075451D">
            <w:pPr>
              <w:pStyle w:val="Standard"/>
              <w:numPr>
                <w:ilvl w:val="0"/>
                <w:numId w:val="51"/>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Conducció del treball en equip.</w:t>
            </w:r>
          </w:p>
        </w:tc>
      </w:tr>
      <w:tr w:rsidR="0075451D" w:rsidRPr="00222161" w14:paraId="16448A82"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E3F87AB" w14:textId="77777777" w:rsidR="0075451D" w:rsidRPr="00222161" w:rsidRDefault="0075451D" w:rsidP="0075451D">
            <w:pPr>
              <w:pStyle w:val="Standard"/>
              <w:numPr>
                <w:ilvl w:val="0"/>
                <w:numId w:val="50"/>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Aplicació del diàleg i les discussions positives, organitzades i respectuoses sobre qualsevol divergència d'opinions.</w:t>
            </w:r>
          </w:p>
        </w:tc>
      </w:tr>
      <w:tr w:rsidR="0075451D" w:rsidRPr="00222161" w14:paraId="49B20BCD"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5E82598B" w14:textId="77777777" w:rsidR="0075451D" w:rsidRPr="00222161" w:rsidRDefault="0075451D" w:rsidP="00DD0ECD">
            <w:pPr>
              <w:pStyle w:val="Standard"/>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Valoració de la contribució de les científiques i els científics a les principals fites de la ciència per a l’avanç i la millora de la societat.</w:t>
            </w:r>
          </w:p>
        </w:tc>
      </w:tr>
      <w:tr w:rsidR="0075451D" w:rsidRPr="00222161" w14:paraId="774E670A" w14:textId="77777777" w:rsidTr="00DD0ECD">
        <w:trPr>
          <w:trHeight w:val="300"/>
        </w:trPr>
        <w:tc>
          <w:tcPr>
            <w:tcW w:w="901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E7B9D4D" w14:textId="77777777" w:rsidR="0075451D" w:rsidRPr="00222161" w:rsidRDefault="0075451D" w:rsidP="0075451D">
            <w:pPr>
              <w:pStyle w:val="Standard"/>
              <w:numPr>
                <w:ilvl w:val="0"/>
                <w:numId w:val="49"/>
              </w:numPr>
              <w:autoSpaceDN/>
              <w:rPr>
                <w:rFonts w:ascii="Noto Sans" w:eastAsia="Noto Sans" w:hAnsi="Noto Sans" w:cs="Noto Sans"/>
                <w:color w:val="000000" w:themeColor="text1"/>
                <w:sz w:val="18"/>
                <w:szCs w:val="18"/>
                <w:lang w:val="ca-ES"/>
              </w:rPr>
            </w:pPr>
            <w:r w:rsidRPr="00222161">
              <w:rPr>
                <w:rFonts w:ascii="Noto Sans" w:eastAsia="Noto Sans" w:hAnsi="Noto Sans" w:cs="Noto Sans"/>
                <w:color w:val="000000" w:themeColor="text1"/>
                <w:sz w:val="18"/>
                <w:szCs w:val="18"/>
                <w:lang w:val="ca-ES"/>
              </w:rPr>
              <w:t>Valoració de les principals contribucions dels científics i científiques en el seu context social, amb la repercussió que les seves contribucions tenen en la ciència i tecnologia actual.</w:t>
            </w:r>
          </w:p>
        </w:tc>
      </w:tr>
    </w:tbl>
    <w:p w14:paraId="15D3E332" w14:textId="77777777" w:rsidR="0075451D" w:rsidRPr="00222161" w:rsidRDefault="0075451D" w:rsidP="0075451D">
      <w:pPr>
        <w:rPr>
          <w:rFonts w:eastAsia="Aptos"/>
          <w:color w:val="000000" w:themeColor="text1"/>
          <w:sz w:val="18"/>
          <w:szCs w:val="18"/>
        </w:rPr>
      </w:pPr>
    </w:p>
    <w:p w14:paraId="4413A475" w14:textId="77777777" w:rsidR="0075451D" w:rsidRDefault="0075451D"/>
    <w:sectPr w:rsidR="0075451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51359"/>
    <w:multiLevelType w:val="multilevel"/>
    <w:tmpl w:val="BE36CC9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5A820D1"/>
    <w:multiLevelType w:val="multilevel"/>
    <w:tmpl w:val="517C5F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99E1801"/>
    <w:multiLevelType w:val="multilevel"/>
    <w:tmpl w:val="3ACE853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09E95F17"/>
    <w:multiLevelType w:val="multilevel"/>
    <w:tmpl w:val="7B7252E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0B17338C"/>
    <w:multiLevelType w:val="multilevel"/>
    <w:tmpl w:val="A390755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0B346CA7"/>
    <w:multiLevelType w:val="multilevel"/>
    <w:tmpl w:val="233E60E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0C2B71E3"/>
    <w:multiLevelType w:val="multilevel"/>
    <w:tmpl w:val="CFB267E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0ED83349"/>
    <w:multiLevelType w:val="multilevel"/>
    <w:tmpl w:val="76BEB86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0FB662A8"/>
    <w:multiLevelType w:val="multilevel"/>
    <w:tmpl w:val="42CACF7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11354DC1"/>
    <w:multiLevelType w:val="multilevel"/>
    <w:tmpl w:val="5390539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147B7021"/>
    <w:multiLevelType w:val="multilevel"/>
    <w:tmpl w:val="C1D49D3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168A52AE"/>
    <w:multiLevelType w:val="multilevel"/>
    <w:tmpl w:val="66146FC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1AEA2E0A"/>
    <w:multiLevelType w:val="multilevel"/>
    <w:tmpl w:val="FDB00E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15:restartNumberingAfterBreak="0">
    <w:nsid w:val="1C90789C"/>
    <w:multiLevelType w:val="multilevel"/>
    <w:tmpl w:val="ACE0837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1D684826"/>
    <w:multiLevelType w:val="multilevel"/>
    <w:tmpl w:val="311084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1E0264A9"/>
    <w:multiLevelType w:val="multilevel"/>
    <w:tmpl w:val="FB22F61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2B441107"/>
    <w:multiLevelType w:val="multilevel"/>
    <w:tmpl w:val="EB025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2B5C350B"/>
    <w:multiLevelType w:val="multilevel"/>
    <w:tmpl w:val="49F0D1D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2C03199E"/>
    <w:multiLevelType w:val="multilevel"/>
    <w:tmpl w:val="0AEEC91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15:restartNumberingAfterBreak="0">
    <w:nsid w:val="2DF67923"/>
    <w:multiLevelType w:val="multilevel"/>
    <w:tmpl w:val="1AD8366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31344E80"/>
    <w:multiLevelType w:val="multilevel"/>
    <w:tmpl w:val="7966AFF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3209438D"/>
    <w:multiLevelType w:val="multilevel"/>
    <w:tmpl w:val="62ACF0A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32E706D8"/>
    <w:multiLevelType w:val="multilevel"/>
    <w:tmpl w:val="56324B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15:restartNumberingAfterBreak="0">
    <w:nsid w:val="38037FF1"/>
    <w:multiLevelType w:val="multilevel"/>
    <w:tmpl w:val="39D647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39C736B9"/>
    <w:multiLevelType w:val="multilevel"/>
    <w:tmpl w:val="213436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15:restartNumberingAfterBreak="0">
    <w:nsid w:val="3A1B6673"/>
    <w:multiLevelType w:val="multilevel"/>
    <w:tmpl w:val="089A43B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15:restartNumberingAfterBreak="0">
    <w:nsid w:val="3B4203C3"/>
    <w:multiLevelType w:val="multilevel"/>
    <w:tmpl w:val="F34405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15:restartNumberingAfterBreak="0">
    <w:nsid w:val="3B9573AC"/>
    <w:multiLevelType w:val="multilevel"/>
    <w:tmpl w:val="DE7CD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3BDA66F1"/>
    <w:multiLevelType w:val="multilevel"/>
    <w:tmpl w:val="FB46743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15:restartNumberingAfterBreak="0">
    <w:nsid w:val="40594710"/>
    <w:multiLevelType w:val="multilevel"/>
    <w:tmpl w:val="CD0019C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41BC152E"/>
    <w:multiLevelType w:val="multilevel"/>
    <w:tmpl w:val="67DE25A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42690610"/>
    <w:multiLevelType w:val="multilevel"/>
    <w:tmpl w:val="A75E4A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15:restartNumberingAfterBreak="0">
    <w:nsid w:val="433801FB"/>
    <w:multiLevelType w:val="multilevel"/>
    <w:tmpl w:val="63EE142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3" w15:restartNumberingAfterBreak="0">
    <w:nsid w:val="44386454"/>
    <w:multiLevelType w:val="multilevel"/>
    <w:tmpl w:val="77BA832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15:restartNumberingAfterBreak="0">
    <w:nsid w:val="45911F6B"/>
    <w:multiLevelType w:val="multilevel"/>
    <w:tmpl w:val="1870E2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15:restartNumberingAfterBreak="0">
    <w:nsid w:val="498F2E7D"/>
    <w:multiLevelType w:val="multilevel"/>
    <w:tmpl w:val="5060E3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6" w15:restartNumberingAfterBreak="0">
    <w:nsid w:val="4A1D07A1"/>
    <w:multiLevelType w:val="multilevel"/>
    <w:tmpl w:val="D154214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15:restartNumberingAfterBreak="0">
    <w:nsid w:val="4A240B12"/>
    <w:multiLevelType w:val="multilevel"/>
    <w:tmpl w:val="E9F4F3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8" w15:restartNumberingAfterBreak="0">
    <w:nsid w:val="4A624826"/>
    <w:multiLevelType w:val="multilevel"/>
    <w:tmpl w:val="2B0823C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9" w15:restartNumberingAfterBreak="0">
    <w:nsid w:val="4A8E720E"/>
    <w:multiLevelType w:val="multilevel"/>
    <w:tmpl w:val="A434FE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0" w15:restartNumberingAfterBreak="0">
    <w:nsid w:val="4CF3550D"/>
    <w:multiLevelType w:val="multilevel"/>
    <w:tmpl w:val="323CAE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1" w15:restartNumberingAfterBreak="0">
    <w:nsid w:val="4E7515CE"/>
    <w:multiLevelType w:val="multilevel"/>
    <w:tmpl w:val="64E86D6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15:restartNumberingAfterBreak="0">
    <w:nsid w:val="4E817236"/>
    <w:multiLevelType w:val="multilevel"/>
    <w:tmpl w:val="A1A834D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3" w15:restartNumberingAfterBreak="0">
    <w:nsid w:val="4F180BE5"/>
    <w:multiLevelType w:val="multilevel"/>
    <w:tmpl w:val="EE083C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4" w15:restartNumberingAfterBreak="0">
    <w:nsid w:val="4F37423B"/>
    <w:multiLevelType w:val="multilevel"/>
    <w:tmpl w:val="2F8EBF1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5" w15:restartNumberingAfterBreak="0">
    <w:nsid w:val="521D6D2F"/>
    <w:multiLevelType w:val="multilevel"/>
    <w:tmpl w:val="CA8A8AC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6" w15:restartNumberingAfterBreak="0">
    <w:nsid w:val="536F1272"/>
    <w:multiLevelType w:val="multilevel"/>
    <w:tmpl w:val="9446D8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7" w15:restartNumberingAfterBreak="0">
    <w:nsid w:val="54686733"/>
    <w:multiLevelType w:val="multilevel"/>
    <w:tmpl w:val="BC50BD3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8" w15:restartNumberingAfterBreak="0">
    <w:nsid w:val="56C51032"/>
    <w:multiLevelType w:val="multilevel"/>
    <w:tmpl w:val="FA5AD20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9" w15:restartNumberingAfterBreak="0">
    <w:nsid w:val="59056CA1"/>
    <w:multiLevelType w:val="multilevel"/>
    <w:tmpl w:val="676C2A5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0" w15:restartNumberingAfterBreak="0">
    <w:nsid w:val="5B0A680B"/>
    <w:multiLevelType w:val="multilevel"/>
    <w:tmpl w:val="581A569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 w15:restartNumberingAfterBreak="0">
    <w:nsid w:val="5C0D2765"/>
    <w:multiLevelType w:val="multilevel"/>
    <w:tmpl w:val="2BEC409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 w15:restartNumberingAfterBreak="0">
    <w:nsid w:val="5DB40F98"/>
    <w:multiLevelType w:val="multilevel"/>
    <w:tmpl w:val="E87C6C8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3" w15:restartNumberingAfterBreak="0">
    <w:nsid w:val="5E4D71F1"/>
    <w:multiLevelType w:val="multilevel"/>
    <w:tmpl w:val="00BA32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4" w15:restartNumberingAfterBreak="0">
    <w:nsid w:val="5E9A0DC3"/>
    <w:multiLevelType w:val="multilevel"/>
    <w:tmpl w:val="3B1C201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5" w15:restartNumberingAfterBreak="0">
    <w:nsid w:val="60817E90"/>
    <w:multiLevelType w:val="multilevel"/>
    <w:tmpl w:val="65FE446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6" w15:restartNumberingAfterBreak="0">
    <w:nsid w:val="61530696"/>
    <w:multiLevelType w:val="multilevel"/>
    <w:tmpl w:val="988EEB5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7" w15:restartNumberingAfterBreak="0">
    <w:nsid w:val="61F2440B"/>
    <w:multiLevelType w:val="multilevel"/>
    <w:tmpl w:val="44EEC3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8" w15:restartNumberingAfterBreak="0">
    <w:nsid w:val="620C2B16"/>
    <w:multiLevelType w:val="multilevel"/>
    <w:tmpl w:val="5A9A3B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 w15:restartNumberingAfterBreak="0">
    <w:nsid w:val="62C4529C"/>
    <w:multiLevelType w:val="multilevel"/>
    <w:tmpl w:val="EE96B2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0" w15:restartNumberingAfterBreak="0">
    <w:nsid w:val="65DE487C"/>
    <w:multiLevelType w:val="multilevel"/>
    <w:tmpl w:val="19E6EC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1" w15:restartNumberingAfterBreak="0">
    <w:nsid w:val="67FD145C"/>
    <w:multiLevelType w:val="multilevel"/>
    <w:tmpl w:val="8D684C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2" w15:restartNumberingAfterBreak="0">
    <w:nsid w:val="69566424"/>
    <w:multiLevelType w:val="multilevel"/>
    <w:tmpl w:val="FCD4E4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3" w15:restartNumberingAfterBreak="0">
    <w:nsid w:val="69B106C5"/>
    <w:multiLevelType w:val="multilevel"/>
    <w:tmpl w:val="DBD875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4" w15:restartNumberingAfterBreak="0">
    <w:nsid w:val="6C0D7FA8"/>
    <w:multiLevelType w:val="multilevel"/>
    <w:tmpl w:val="5EE29CA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5" w15:restartNumberingAfterBreak="0">
    <w:nsid w:val="6DF519DE"/>
    <w:multiLevelType w:val="multilevel"/>
    <w:tmpl w:val="3C423FE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6" w15:restartNumberingAfterBreak="0">
    <w:nsid w:val="6F2F3FE1"/>
    <w:multiLevelType w:val="multilevel"/>
    <w:tmpl w:val="CE6A533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7" w15:restartNumberingAfterBreak="0">
    <w:nsid w:val="719402F1"/>
    <w:multiLevelType w:val="multilevel"/>
    <w:tmpl w:val="EFBCA2F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8" w15:restartNumberingAfterBreak="0">
    <w:nsid w:val="75022464"/>
    <w:multiLevelType w:val="multilevel"/>
    <w:tmpl w:val="99F6DD2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9" w15:restartNumberingAfterBreak="0">
    <w:nsid w:val="780079FD"/>
    <w:multiLevelType w:val="multilevel"/>
    <w:tmpl w:val="690426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 w15:restartNumberingAfterBreak="0">
    <w:nsid w:val="79237CC4"/>
    <w:multiLevelType w:val="multilevel"/>
    <w:tmpl w:val="5D0297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1" w15:restartNumberingAfterBreak="0">
    <w:nsid w:val="7B2A5F6E"/>
    <w:multiLevelType w:val="multilevel"/>
    <w:tmpl w:val="85EA0BF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 w15:restartNumberingAfterBreak="0">
    <w:nsid w:val="7BE601E0"/>
    <w:multiLevelType w:val="multilevel"/>
    <w:tmpl w:val="2A84989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16cid:durableId="51196071">
    <w:abstractNumId w:val="32"/>
  </w:num>
  <w:num w:numId="2" w16cid:durableId="1110901920">
    <w:abstractNumId w:val="30"/>
  </w:num>
  <w:num w:numId="3" w16cid:durableId="445731305">
    <w:abstractNumId w:val="17"/>
  </w:num>
  <w:num w:numId="4" w16cid:durableId="1100107361">
    <w:abstractNumId w:val="0"/>
  </w:num>
  <w:num w:numId="5" w16cid:durableId="683358864">
    <w:abstractNumId w:val="2"/>
  </w:num>
  <w:num w:numId="6" w16cid:durableId="67503590">
    <w:abstractNumId w:val="5"/>
  </w:num>
  <w:num w:numId="7" w16cid:durableId="232468710">
    <w:abstractNumId w:val="31"/>
  </w:num>
  <w:num w:numId="8" w16cid:durableId="871189986">
    <w:abstractNumId w:val="54"/>
  </w:num>
  <w:num w:numId="9" w16cid:durableId="1154642252">
    <w:abstractNumId w:val="19"/>
  </w:num>
  <w:num w:numId="10" w16cid:durableId="1232887083">
    <w:abstractNumId w:val="22"/>
  </w:num>
  <w:num w:numId="11" w16cid:durableId="25450279">
    <w:abstractNumId w:val="67"/>
  </w:num>
  <w:num w:numId="12" w16cid:durableId="600066466">
    <w:abstractNumId w:val="25"/>
  </w:num>
  <w:num w:numId="13" w16cid:durableId="165099680">
    <w:abstractNumId w:val="56"/>
  </w:num>
  <w:num w:numId="14" w16cid:durableId="1389770214">
    <w:abstractNumId w:val="43"/>
  </w:num>
  <w:num w:numId="15" w16cid:durableId="1287851320">
    <w:abstractNumId w:val="66"/>
  </w:num>
  <w:num w:numId="16" w16cid:durableId="1915430049">
    <w:abstractNumId w:val="21"/>
  </w:num>
  <w:num w:numId="17" w16cid:durableId="1107850802">
    <w:abstractNumId w:val="13"/>
  </w:num>
  <w:num w:numId="18" w16cid:durableId="1453672746">
    <w:abstractNumId w:val="27"/>
  </w:num>
  <w:num w:numId="19" w16cid:durableId="217132968">
    <w:abstractNumId w:val="64"/>
  </w:num>
  <w:num w:numId="20" w16cid:durableId="742725387">
    <w:abstractNumId w:val="29"/>
  </w:num>
  <w:num w:numId="21" w16cid:durableId="603003253">
    <w:abstractNumId w:val="62"/>
  </w:num>
  <w:num w:numId="22" w16cid:durableId="932512639">
    <w:abstractNumId w:val="15"/>
  </w:num>
  <w:num w:numId="23" w16cid:durableId="969674194">
    <w:abstractNumId w:val="40"/>
  </w:num>
  <w:num w:numId="24" w16cid:durableId="320037472">
    <w:abstractNumId w:val="65"/>
  </w:num>
  <w:num w:numId="25" w16cid:durableId="2073693613">
    <w:abstractNumId w:val="1"/>
  </w:num>
  <w:num w:numId="26" w16cid:durableId="1221359880">
    <w:abstractNumId w:val="44"/>
  </w:num>
  <w:num w:numId="27" w16cid:durableId="361589957">
    <w:abstractNumId w:val="48"/>
  </w:num>
  <w:num w:numId="28" w16cid:durableId="45616286">
    <w:abstractNumId w:val="9"/>
  </w:num>
  <w:num w:numId="29" w16cid:durableId="1775174683">
    <w:abstractNumId w:val="50"/>
  </w:num>
  <w:num w:numId="30" w16cid:durableId="1434284732">
    <w:abstractNumId w:val="49"/>
  </w:num>
  <w:num w:numId="31" w16cid:durableId="1954897978">
    <w:abstractNumId w:val="23"/>
  </w:num>
  <w:num w:numId="32" w16cid:durableId="880898905">
    <w:abstractNumId w:val="4"/>
  </w:num>
  <w:num w:numId="33" w16cid:durableId="1678146473">
    <w:abstractNumId w:val="41"/>
  </w:num>
  <w:num w:numId="34" w16cid:durableId="811948162">
    <w:abstractNumId w:val="46"/>
  </w:num>
  <w:num w:numId="35" w16cid:durableId="1191605422">
    <w:abstractNumId w:val="36"/>
  </w:num>
  <w:num w:numId="36" w16cid:durableId="1225218106">
    <w:abstractNumId w:val="59"/>
  </w:num>
  <w:num w:numId="37" w16cid:durableId="1253395657">
    <w:abstractNumId w:val="20"/>
  </w:num>
  <w:num w:numId="38" w16cid:durableId="1596399735">
    <w:abstractNumId w:val="28"/>
  </w:num>
  <w:num w:numId="39" w16cid:durableId="841821563">
    <w:abstractNumId w:val="37"/>
  </w:num>
  <w:num w:numId="40" w16cid:durableId="1787577509">
    <w:abstractNumId w:val="61"/>
  </w:num>
  <w:num w:numId="41" w16cid:durableId="1748378364">
    <w:abstractNumId w:val="68"/>
  </w:num>
  <w:num w:numId="42" w16cid:durableId="751925260">
    <w:abstractNumId w:val="57"/>
  </w:num>
  <w:num w:numId="43" w16cid:durableId="937101925">
    <w:abstractNumId w:val="39"/>
  </w:num>
  <w:num w:numId="44" w16cid:durableId="1961956154">
    <w:abstractNumId w:val="51"/>
  </w:num>
  <w:num w:numId="45" w16cid:durableId="353842536">
    <w:abstractNumId w:val="52"/>
  </w:num>
  <w:num w:numId="46" w16cid:durableId="1413429237">
    <w:abstractNumId w:val="72"/>
  </w:num>
  <w:num w:numId="47" w16cid:durableId="1234586189">
    <w:abstractNumId w:val="38"/>
  </w:num>
  <w:num w:numId="48" w16cid:durableId="1663504073">
    <w:abstractNumId w:val="7"/>
  </w:num>
  <w:num w:numId="49" w16cid:durableId="1875920586">
    <w:abstractNumId w:val="3"/>
  </w:num>
  <w:num w:numId="50" w16cid:durableId="1597978541">
    <w:abstractNumId w:val="47"/>
  </w:num>
  <w:num w:numId="51" w16cid:durableId="1809128480">
    <w:abstractNumId w:val="55"/>
  </w:num>
  <w:num w:numId="52" w16cid:durableId="857625338">
    <w:abstractNumId w:val="63"/>
  </w:num>
  <w:num w:numId="53" w16cid:durableId="1350067319">
    <w:abstractNumId w:val="10"/>
  </w:num>
  <w:num w:numId="54" w16cid:durableId="215094034">
    <w:abstractNumId w:val="53"/>
  </w:num>
  <w:num w:numId="55" w16cid:durableId="1252856956">
    <w:abstractNumId w:val="33"/>
  </w:num>
  <w:num w:numId="56" w16cid:durableId="1355378770">
    <w:abstractNumId w:val="42"/>
  </w:num>
  <w:num w:numId="57" w16cid:durableId="1863275540">
    <w:abstractNumId w:val="34"/>
  </w:num>
  <w:num w:numId="58" w16cid:durableId="284045747">
    <w:abstractNumId w:val="70"/>
  </w:num>
  <w:num w:numId="59" w16cid:durableId="435056205">
    <w:abstractNumId w:val="45"/>
  </w:num>
  <w:num w:numId="60" w16cid:durableId="1160191809">
    <w:abstractNumId w:val="6"/>
  </w:num>
  <w:num w:numId="61" w16cid:durableId="86465464">
    <w:abstractNumId w:val="60"/>
  </w:num>
  <w:num w:numId="62" w16cid:durableId="1982418764">
    <w:abstractNumId w:val="35"/>
  </w:num>
  <w:num w:numId="63" w16cid:durableId="347025957">
    <w:abstractNumId w:val="24"/>
  </w:num>
  <w:num w:numId="64" w16cid:durableId="1329166462">
    <w:abstractNumId w:val="71"/>
  </w:num>
  <w:num w:numId="65" w16cid:durableId="511798891">
    <w:abstractNumId w:val="12"/>
  </w:num>
  <w:num w:numId="66" w16cid:durableId="1936859169">
    <w:abstractNumId w:val="16"/>
  </w:num>
  <w:num w:numId="67" w16cid:durableId="523445811">
    <w:abstractNumId w:val="8"/>
  </w:num>
  <w:num w:numId="68" w16cid:durableId="905452638">
    <w:abstractNumId w:val="58"/>
  </w:num>
  <w:num w:numId="69" w16cid:durableId="1040595971">
    <w:abstractNumId w:val="14"/>
  </w:num>
  <w:num w:numId="70" w16cid:durableId="458839151">
    <w:abstractNumId w:val="26"/>
  </w:num>
  <w:num w:numId="71" w16cid:durableId="1319848456">
    <w:abstractNumId w:val="11"/>
  </w:num>
  <w:num w:numId="72" w16cid:durableId="529683767">
    <w:abstractNumId w:val="69"/>
  </w:num>
  <w:num w:numId="73" w16cid:durableId="164346697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51D"/>
    <w:rsid w:val="001E0E02"/>
    <w:rsid w:val="007545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1B971"/>
  <w15:chartTrackingRefBased/>
  <w15:docId w15:val="{AF14657E-244A-4CB0-A1DB-8B1D1B0A7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451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7545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545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5451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5451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5451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5451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5451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5451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5451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5451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5451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5451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5451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5451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5451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5451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5451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5451D"/>
    <w:rPr>
      <w:rFonts w:eastAsiaTheme="majorEastAsia" w:cstheme="majorBidi"/>
      <w:color w:val="272727" w:themeColor="text1" w:themeTint="D8"/>
    </w:rPr>
  </w:style>
  <w:style w:type="paragraph" w:styleId="Ttulo">
    <w:name w:val="Title"/>
    <w:basedOn w:val="Normal"/>
    <w:next w:val="Normal"/>
    <w:link w:val="TtuloCar"/>
    <w:uiPriority w:val="10"/>
    <w:qFormat/>
    <w:rsid w:val="0075451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5451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5451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5451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5451D"/>
    <w:pPr>
      <w:spacing w:before="160"/>
      <w:jc w:val="center"/>
    </w:pPr>
    <w:rPr>
      <w:i/>
      <w:iCs/>
      <w:color w:val="404040" w:themeColor="text1" w:themeTint="BF"/>
    </w:rPr>
  </w:style>
  <w:style w:type="character" w:customStyle="1" w:styleId="CitaCar">
    <w:name w:val="Cita Car"/>
    <w:basedOn w:val="Fuentedeprrafopredeter"/>
    <w:link w:val="Cita"/>
    <w:uiPriority w:val="29"/>
    <w:rsid w:val="0075451D"/>
    <w:rPr>
      <w:i/>
      <w:iCs/>
      <w:color w:val="404040" w:themeColor="text1" w:themeTint="BF"/>
    </w:rPr>
  </w:style>
  <w:style w:type="paragraph" w:styleId="Prrafodelista">
    <w:name w:val="List Paragraph"/>
    <w:basedOn w:val="Normal"/>
    <w:uiPriority w:val="34"/>
    <w:qFormat/>
    <w:rsid w:val="0075451D"/>
    <w:pPr>
      <w:ind w:left="720"/>
      <w:contextualSpacing/>
    </w:pPr>
  </w:style>
  <w:style w:type="character" w:styleId="nfasisintenso">
    <w:name w:val="Intense Emphasis"/>
    <w:basedOn w:val="Fuentedeprrafopredeter"/>
    <w:uiPriority w:val="21"/>
    <w:qFormat/>
    <w:rsid w:val="0075451D"/>
    <w:rPr>
      <w:i/>
      <w:iCs/>
      <w:color w:val="0F4761" w:themeColor="accent1" w:themeShade="BF"/>
    </w:rPr>
  </w:style>
  <w:style w:type="paragraph" w:styleId="Citadestacada">
    <w:name w:val="Intense Quote"/>
    <w:basedOn w:val="Normal"/>
    <w:next w:val="Normal"/>
    <w:link w:val="CitadestacadaCar"/>
    <w:uiPriority w:val="30"/>
    <w:qFormat/>
    <w:rsid w:val="0075451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5451D"/>
    <w:rPr>
      <w:i/>
      <w:iCs/>
      <w:color w:val="0F4761" w:themeColor="accent1" w:themeShade="BF"/>
    </w:rPr>
  </w:style>
  <w:style w:type="character" w:styleId="Referenciaintensa">
    <w:name w:val="Intense Reference"/>
    <w:basedOn w:val="Fuentedeprrafopredeter"/>
    <w:uiPriority w:val="32"/>
    <w:qFormat/>
    <w:rsid w:val="0075451D"/>
    <w:rPr>
      <w:b/>
      <w:bCs/>
      <w:smallCaps/>
      <w:color w:val="0F4761" w:themeColor="accent1" w:themeShade="BF"/>
      <w:spacing w:val="5"/>
    </w:rPr>
  </w:style>
  <w:style w:type="paragraph" w:customStyle="1" w:styleId="Standard">
    <w:name w:val="Standard"/>
    <w:qFormat/>
    <w:rsid w:val="0075451D"/>
    <w:pPr>
      <w:autoSpaceDN w:val="0"/>
      <w:spacing w:after="0" w:line="240" w:lineRule="auto"/>
    </w:pPr>
    <w:rPr>
      <w:rFonts w:ascii="Calibri" w:eastAsia="Calibri" w:hAnsi="Calibri" w:cs="Times New Roman"/>
      <w:kern w:val="0"/>
      <w:sz w:val="20"/>
      <w:szCs w:val="20"/>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4663</Words>
  <Characters>25652</Characters>
  <Application>Microsoft Office Word</Application>
  <DocSecurity>0</DocSecurity>
  <Lines>213</Lines>
  <Paragraphs>60</Paragraphs>
  <ScaleCrop>false</ScaleCrop>
  <Company>Govern de les Illes Balears</Company>
  <LinksUpToDate>false</LinksUpToDate>
  <CharactersWithSpaces>30255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2025-08-11T11:11:00Z</dcterms:created>
  <dcterms:modified xsi:type="dcterms:W3CDTF">2025-08-11T11:12:00Z</dcterms:modified>
</cp:coreProperties>
</file>