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4E26FF" w14:textId="77777777" w:rsidR="00A26887" w:rsidRPr="00222161" w:rsidRDefault="00A26887" w:rsidP="00A26887">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Literatura Dramàtica</w:t>
      </w:r>
    </w:p>
    <w:p w14:paraId="6B3AF8B3" w14:textId="77777777" w:rsidR="00A26887" w:rsidRPr="00222161" w:rsidRDefault="00A26887" w:rsidP="00A26887">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A26887" w:rsidRPr="00222161" w14:paraId="6AD4EAA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063D2BA" w14:textId="77777777" w:rsidR="00A26887" w:rsidRPr="00222161" w:rsidRDefault="00A26887"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matèria Literatura Dramàtica enriqueix de manera innegable el desenvolupament de les competències clau dels alumnes de batxillerat, ja que desplega la seva consciència artística i la seva sensibilitat, lligades a les qualitats expressives, simbòliques, tècniques, estètiques i sociològiques del gènere teatral. Així mateix, complementa el traçat seguit per a l’educació literària en l’ESO i en les matèries de Llengua Catalana i Literatura, Llengua Castellana i Literatura i Literatura Universal a batxillerat, per la qual cosa porta aparellats similars principis metodològics. En efecte, l’aula de literatura constitueix un espai privilegiat per desenvolupar les dues modalitats de lectura abordades al llarg de tota l’escolarització —la lectura guiada i la lectura autònoma— afavorint la confluència dels corpus respectius. En el cas que ens ocupa i donades les característiques del gènere dramàtic, les dues modalitats s’obren a un concepte més ampli de recepció, pel qual l’accés al llegat teatral s’aconsegueix tant a través de la lectura com del visionat audiovisual o de l’assistència a posades en escena. En atenció a aquesta especificitat, parlarem de «recepció guiada» i de «recepció autònoma» quan sigui pertinent fer-ho. Aquest recorregut per la immensa intertextualitat literària suposa una oportunitat magnífica per reflexionar sobre el sentit de la literatura, de l’escriptura, de l’autoria o de la relació amb el temps social des del qual s’escriu i des del qual es llegeix. Finalment, es fomenta la capacitat d’aprendre a ser espectador o espectadora de teatre, comprendre’n la importància i la vocació de creació de consciència social, constatar i valorar la creació artística al servei de llenguatges específics i, a més, experimentar la pràctica d’algunes tècniques bàsiques de lectura dramàtica.</w:t>
            </w:r>
          </w:p>
          <w:p w14:paraId="20981266" w14:textId="77777777" w:rsidR="00A26887" w:rsidRPr="00222161" w:rsidRDefault="00A26887" w:rsidP="00DD0ECD">
            <w:pPr>
              <w:pStyle w:val="paragraph"/>
              <w:spacing w:before="0" w:after="0"/>
              <w:textAlignment w:val="baseline"/>
              <w:rPr>
                <w:rFonts w:ascii="Noto Sans" w:hAnsi="Noto Sans"/>
                <w:sz w:val="18"/>
                <w:szCs w:val="18"/>
                <w:lang w:val="ca-ES"/>
              </w:rPr>
            </w:pPr>
          </w:p>
          <w:p w14:paraId="05068AF5" w14:textId="77777777" w:rsidR="00A26887" w:rsidRPr="00222161" w:rsidRDefault="00A26887"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L’enfocament proposat desperta en els alumnes la consciència artística que resulta valuosíssima per entendre, des de l’aula, el procés de creació i interpretació d’una obra dramàtica i per obrir portes a la comprensió i valoració del que anomenem «tradició literària»; a això s’hi afegeix que les obres del gènere teatral compten amb l’enorme privilegi de resultar molt adequades per ser compartides en comunitat de lectors. La lectura compartida d’una obra genera una infinitat d’oportunitats per a l’intercanvi de judicis i perspectives, per continuar llegint i investigant els diferents aspectes (de caràcter temàtic, lingüístic, pragmàtic, etc.) que la conformen, com també per produir diferents textos. La retroalimentació dels processos de lectura ofereix un camí enriquidor per a la configuració de la identitat dels alumnes i alumnes com a lectors i escriptors de literatura, com a públic teatral i cultural, igualment que per a la sistematització de metodologies que modelen aquesta identitat, potenciant el desenvolupament de la competència en comunicació lingüística.</w:t>
            </w:r>
          </w:p>
          <w:p w14:paraId="670D7972" w14:textId="77777777" w:rsidR="00A26887" w:rsidRPr="00222161" w:rsidRDefault="00A26887" w:rsidP="00DD0ECD">
            <w:pPr>
              <w:pStyle w:val="paragraph"/>
              <w:spacing w:before="0" w:after="0"/>
              <w:textAlignment w:val="baseline"/>
              <w:rPr>
                <w:rFonts w:ascii="Noto Sans" w:hAnsi="Noto Sans"/>
                <w:sz w:val="18"/>
                <w:szCs w:val="18"/>
                <w:lang w:val="ca-ES"/>
              </w:rPr>
            </w:pPr>
          </w:p>
          <w:p w14:paraId="0AF8FD35" w14:textId="77777777" w:rsidR="00A26887" w:rsidRPr="00222161" w:rsidRDefault="00A26887"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La matèria permet, a més, l’apropiació d’un mapa de referències entorn del gènere dramàtic al llarg de la història, oferint tècniques d’anàlisi que permeten als alumnes comprendre, interpretar i gaudir de les diferents arts escèniques, com també conèixer la relació amb els contextos històrics i culturals de producció i representació escènica, que la major part de les vegades no són coincidents, al mateix temps que convida al </w:t>
            </w:r>
            <w:proofErr w:type="spellStart"/>
            <w:r w:rsidRPr="00222161">
              <w:rPr>
                <w:rFonts w:ascii="Noto Sans" w:hAnsi="Noto Sans"/>
                <w:sz w:val="18"/>
                <w:szCs w:val="18"/>
                <w:lang w:val="ca-ES"/>
              </w:rPr>
              <w:t>qüestionament</w:t>
            </w:r>
            <w:proofErr w:type="spellEnd"/>
            <w:r w:rsidRPr="00222161">
              <w:rPr>
                <w:rFonts w:ascii="Noto Sans" w:hAnsi="Noto Sans"/>
                <w:sz w:val="18"/>
                <w:szCs w:val="18"/>
                <w:lang w:val="ca-ES"/>
              </w:rPr>
              <w:t xml:space="preserve"> crític d’un cànon que ha deixat fora gran part de les obres escrites per dones o per autores i autors no occidentals. L’ampliació dels imaginaris contribueix sens dubte a la cohesió social, l’educació intercultural i la coeducació. La lectura compartida i autònoma de clàssics de la literatura dramàtica, la deliberació argumentada al seu voltant, el desenvolupament de processos d’indagació, les activitats d’apropiació i recreació dels clàssics contribueixen també de manera decisiva al desenvolupament de les competències clau.</w:t>
            </w:r>
          </w:p>
          <w:p w14:paraId="0D169839" w14:textId="77777777" w:rsidR="00A26887" w:rsidRPr="00222161" w:rsidRDefault="00A26887" w:rsidP="00DD0ECD">
            <w:pPr>
              <w:pStyle w:val="paragraph"/>
              <w:spacing w:before="0" w:after="0"/>
              <w:textAlignment w:val="baseline"/>
              <w:rPr>
                <w:rFonts w:ascii="Noto Sans" w:hAnsi="Noto Sans"/>
                <w:sz w:val="18"/>
                <w:szCs w:val="18"/>
                <w:lang w:val="ca-ES"/>
              </w:rPr>
            </w:pPr>
          </w:p>
          <w:p w14:paraId="36DA7E80" w14:textId="77777777" w:rsidR="00A26887" w:rsidRPr="00222161" w:rsidRDefault="00A26887"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El currículum de Literatura Dramàtica s’articula a partir de cinc competències específiques. En primer lloc, el desenvolupament d’habilitats d’interpretació de clàssics de la literatura dramàtica, siguin llegits o vists en escena, que tinguin en compte les relacions internes dels elements constructius de l’obra amb el seu sentit, com també la vinculació d’aquesta amb el seu context de producció i el seu lloc en la tradició literària, sense oblidar les característiques especials de recepció del gènere i posant també èmfasi especial en les maneres de lectura dramatitzada i grupal. En segon lloc, la posada en marxa d’estratègies de lectura i de recepció com a públic d’obres de teatre de manera autònoma, de manera que s’aprofitin els mapes de referència sorgits de la recepció guiada i compartida per construir la seva identitat com a espectador o espectadora teatral. La tercera competència específica se centra en la lectura comparada d’obres de diferents èpoques, contextos i llenguatges artístics que permetin constatar l’existència d’universals temàtics, arquetips de personatges i vessants formals recurrents al llarg de la història del gènere. Aquesta tercera </w:t>
            </w:r>
            <w:r w:rsidRPr="00222161">
              <w:rPr>
                <w:rFonts w:ascii="Noto Sans" w:hAnsi="Noto Sans"/>
                <w:sz w:val="18"/>
                <w:szCs w:val="18"/>
                <w:lang w:val="ca-ES"/>
              </w:rPr>
              <w:lastRenderedPageBreak/>
              <w:t xml:space="preserve">competència cerca també analitzar els vincles entre el text dramàtic i les diferents posades en escena al llarg del temps, incloent adaptacions cinematogràfiques, al mateix temps que afavoreix l’apropiació d’un marc de referències compartides i d’un mapa cultural que permeti contextualitzar les futures experiències teatrals, literàries i artístiques al fet que els alumnes hi </w:t>
            </w:r>
            <w:proofErr w:type="spellStart"/>
            <w:r w:rsidRPr="00222161">
              <w:rPr>
                <w:rFonts w:ascii="Noto Sans" w:hAnsi="Noto Sans"/>
                <w:sz w:val="18"/>
                <w:szCs w:val="18"/>
                <w:lang w:val="ca-ES"/>
              </w:rPr>
              <w:t>tenguin</w:t>
            </w:r>
            <w:proofErr w:type="spellEnd"/>
            <w:r w:rsidRPr="00222161">
              <w:rPr>
                <w:rFonts w:ascii="Noto Sans" w:hAnsi="Noto Sans"/>
                <w:sz w:val="18"/>
                <w:szCs w:val="18"/>
                <w:lang w:val="ca-ES"/>
              </w:rPr>
              <w:t xml:space="preserve"> accés. En quart lloc, es desenvolupa la competència específica dedicada a la pràctica de l’escriptura teatral. Finalment, trobem la participació en el debat cultural entorn del cànon literari i la necessitat d’incorporar-hi altres obres dramàtiques que mostrin la diversitat de mirades sobre el món i la importància de la literatura en la construcció d’imaginaris.</w:t>
            </w:r>
          </w:p>
          <w:p w14:paraId="7733CC63" w14:textId="77777777" w:rsidR="00A26887" w:rsidRPr="00222161" w:rsidRDefault="00A26887" w:rsidP="00DD0ECD">
            <w:pPr>
              <w:pStyle w:val="paragraph"/>
              <w:spacing w:before="0" w:after="0"/>
              <w:textAlignment w:val="baseline"/>
              <w:rPr>
                <w:rFonts w:ascii="Noto Sans" w:hAnsi="Noto Sans"/>
                <w:sz w:val="18"/>
                <w:szCs w:val="18"/>
                <w:lang w:val="ca-ES"/>
              </w:rPr>
            </w:pPr>
          </w:p>
          <w:p w14:paraId="1934F4A4" w14:textId="77777777" w:rsidR="00A26887" w:rsidRPr="00222161" w:rsidRDefault="00A26887"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Els criteris d’avaluació, d’enfocament competencial, atenen els coneixements, destreses i actituds relatius a la interpretació de textos dramàtics i representacions teatrals, la formulació de judicis de valor argumentats sobre les obres, la creació de textos d’intenció literària i la conformació d’un mapa cultural que permeti inscriure-les en el seu context social, històric, literari i cultural. Tot això reclama la diversificació d’instruments i eines d’avaluació al servei del diagnòstic i la millora de les habilitats vinculades a la recepció, producció i interacció oral i escrita, com també als processos de recerca i al desenvolupament del pensament crític.</w:t>
            </w:r>
          </w:p>
          <w:p w14:paraId="1F9A0907" w14:textId="77777777" w:rsidR="00A26887" w:rsidRPr="00222161" w:rsidRDefault="00A26887" w:rsidP="00DD0ECD">
            <w:pPr>
              <w:pStyle w:val="paragraph"/>
              <w:spacing w:before="0" w:after="0"/>
              <w:textAlignment w:val="baseline"/>
              <w:rPr>
                <w:rFonts w:ascii="Noto Sans" w:hAnsi="Noto Sans"/>
                <w:sz w:val="18"/>
                <w:szCs w:val="18"/>
                <w:lang w:val="ca-ES"/>
              </w:rPr>
            </w:pPr>
          </w:p>
          <w:p w14:paraId="73591606" w14:textId="77777777" w:rsidR="00A26887" w:rsidRPr="00222161" w:rsidRDefault="00A26887"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Com que la trobada entre textos i lectors o espectadors constitueix el nucli central de la matèria, els sabers s’organitzen entorn de dos blocs vinculats, respectivament, a la recepció guiada i a la recepció autònoma de clàssics i obres rellevants de la literatura dramàtica. El corpus és per tant coincident, si bé es desenvolupen estratègies diferenciades per a una modalitat i una altra de recepció. El primer dels blocs, relacionat amb la construcció guiada i compartida de sentits a partir de la lectura, visionat a assistència teatral, s’inicia a més amb l’acostament a les especificitats de l’art teatral, parant esment tant al text, com a la realització escènica i a la recepció de l’espectacle. Quant a la selecció de textos, s’aposta per un corpus obert que convida als docents a la configuració d’itineraris entorn d’una obra que serà objecte de recepció guiada i compartida. Organitzada entorn de quatre eixos temàtics —el teatre del jo, els altres, el món, el </w:t>
            </w:r>
            <w:proofErr w:type="spellStart"/>
            <w:r w:rsidRPr="00222161">
              <w:rPr>
                <w:rFonts w:ascii="Noto Sans" w:hAnsi="Noto Sans"/>
                <w:sz w:val="18"/>
                <w:szCs w:val="18"/>
                <w:lang w:val="ca-ES"/>
              </w:rPr>
              <w:t>metateatre</w:t>
            </w:r>
            <w:proofErr w:type="spellEnd"/>
            <w:r w:rsidRPr="00222161">
              <w:rPr>
                <w:rFonts w:ascii="Noto Sans" w:hAnsi="Noto Sans"/>
                <w:sz w:val="18"/>
                <w:szCs w:val="18"/>
                <w:lang w:val="ca-ES"/>
              </w:rPr>
              <w:t>—, la presentació no té pretensions ni de limitar ni d’esgotar les possibilitats de construcció d’itineraris: no constitueixen un catàleg de prescripcions juxtaposades. El seu objectiu és facilitar als professors exemples per  construir itineraris de progrés adaptats a la diversitat i a les necessitats dels alumnes.</w:t>
            </w:r>
          </w:p>
          <w:p w14:paraId="3BAEE522" w14:textId="77777777" w:rsidR="00A26887" w:rsidRPr="00222161" w:rsidRDefault="00A26887" w:rsidP="00DD0ECD">
            <w:pPr>
              <w:pStyle w:val="paragraph"/>
              <w:spacing w:before="0" w:after="0"/>
              <w:textAlignment w:val="baseline"/>
              <w:rPr>
                <w:rFonts w:ascii="Noto Sans" w:hAnsi="Noto Sans"/>
                <w:sz w:val="18"/>
                <w:szCs w:val="18"/>
                <w:lang w:val="ca-ES"/>
              </w:rPr>
            </w:pPr>
          </w:p>
          <w:p w14:paraId="3F99140E" w14:textId="77777777" w:rsidR="00A26887" w:rsidRPr="00222161" w:rsidRDefault="00A26887"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No es pretén, per tant, que al llarg del curs s’esgotin totes les possibilitats que la proposta comporta, sinó que cada docent seleccioni un nombre determinat d’obres i que triï un focus que li permeti vincular-les a altres obres d’altres contextos culturals o motlles genèrics, per posteriorment fer la lectura comparada de les unes i les altres, com també a l’exploració de les posades en escena que es puguin haver fet al llarg del temps. Aquests itineraris han de permetre aproximar-se a diferents moments, contextos d’escriptura, producció escènica i recepció, conflictes, arquetips literaris i de personatges, modes i formes d’expressió, com també la lectura comparada de textos clàssics i contemporanis, nacionals i estrangers, literaris i no literaris (historiogràfics, de crítica literària o d’altres codis artístics, inclosa l’escena teatral i la ficció audiovisual i digital contemporània).</w:t>
            </w:r>
          </w:p>
          <w:p w14:paraId="6EA33A98" w14:textId="77777777" w:rsidR="00A26887" w:rsidRPr="00222161" w:rsidRDefault="00A26887" w:rsidP="00DD0ECD">
            <w:pPr>
              <w:pStyle w:val="paragraph"/>
              <w:spacing w:before="0" w:after="0"/>
              <w:textAlignment w:val="baseline"/>
              <w:rPr>
                <w:rFonts w:ascii="Noto Sans" w:hAnsi="Noto Sans"/>
                <w:sz w:val="18"/>
                <w:szCs w:val="18"/>
                <w:lang w:val="ca-ES"/>
              </w:rPr>
            </w:pPr>
          </w:p>
          <w:p w14:paraId="070BCD70" w14:textId="77777777" w:rsidR="00A26887" w:rsidRPr="00222161" w:rsidRDefault="00A26887"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matèria de literatura dramàtica permet que els alumnes descobreixin, a través de l’experiència com a lector o com a públic teatral, el desenvolupament de les pròpies capacitats artístiques, creatives i interpretatives i que comprenguin la relació necessària entre els aspectes teòrics i els pràctics. És fonamental la dinàmica de treball amb al·lusions constants a la pràctica teatral i a les possibles situacions escèniques que recorren temps i llocs molt diversos a partir del text. Els alumnes desenvolupen en aspectes com el literari, l’estètic i el cultural que, units al creixement de la seva sensibilitat, poden facilitar una experiència vital més plena, que els ajudi a abraçar la diversitat i a eliminar prejudicis i estereotips socials. Es tracta, en essència, de contribuir a l’enriquiment del patrimoni cultural dels alumnes i de les seves possibilitats d’expressió, aprenent a apreciar tant la bellesa de les obres, espectacles i muntatges teatrals que il·lustraren cultures passades, com els que sustenten el nostre present i avancen el nostre futur.</w:t>
            </w:r>
          </w:p>
        </w:tc>
      </w:tr>
    </w:tbl>
    <w:p w14:paraId="053BB00A" w14:textId="77777777" w:rsidR="00A26887" w:rsidRPr="00222161" w:rsidRDefault="00A26887" w:rsidP="00A26887">
      <w:pPr>
        <w:pStyle w:val="paragraph"/>
        <w:spacing w:before="0" w:after="0"/>
        <w:textAlignment w:val="baseline"/>
        <w:rPr>
          <w:rFonts w:ascii="Noto Sans" w:hAnsi="Noto Sans"/>
          <w:sz w:val="18"/>
          <w:szCs w:val="18"/>
          <w:lang w:val="ca-ES"/>
        </w:rPr>
      </w:pPr>
    </w:p>
    <w:p w14:paraId="5DDD244E" w14:textId="77777777" w:rsidR="00A26887" w:rsidRPr="00222161" w:rsidRDefault="00A26887" w:rsidP="00A26887">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Competències específiques</w:t>
      </w:r>
    </w:p>
    <w:p w14:paraId="07C6B8C7" w14:textId="77777777" w:rsidR="00A26887" w:rsidRPr="00222161" w:rsidRDefault="00A26887" w:rsidP="00A26887">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A26887" w:rsidRPr="00222161" w14:paraId="63C5CE6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DAB681B" w14:textId="77777777" w:rsidR="00A26887" w:rsidRPr="00222161" w:rsidRDefault="00A26887"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lastRenderedPageBreak/>
              <w:t>CE 1 Llegir obres de la literatura dramàtica o veure’n la posada en escena, atenent tant les relacions internes dels elements constitutius del gènere i les seves funcions en les obres com a les relacions externes de les obres amb el context de producció i la inscripció en la tradició cultural, per eixamplar les possibilitats de gaudi de la literatura dramàtica i per estimular l’expressió artística.</w:t>
            </w:r>
          </w:p>
        </w:tc>
      </w:tr>
      <w:tr w:rsidR="00A26887" w:rsidRPr="00222161" w14:paraId="20E1E0F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68BB276" w14:textId="77777777" w:rsidR="00A26887" w:rsidRPr="00222161" w:rsidRDefault="00A26887"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Aquesta competència té la funció de desenvolupar habilitats d’interpretació que permetin accedir a obres rellevants del patrimoni dramàtic, que facilitin la verbalització d’un judici de valor fonamentat sobre les lectures o les representacions dramàtiques amb el suport de l’apreciació estètica i que ajudi a construir un mapa cultural que conjugui els horitzons nacionals amb els europeus i universals i les obres teatrals amb altres manifestacions artístiques. La meta és aconseguir la fruïció conscient i elaborada entorn del gènere teatral.</w:t>
            </w:r>
          </w:p>
          <w:p w14:paraId="284A346E" w14:textId="77777777" w:rsidR="00A26887" w:rsidRPr="00222161" w:rsidRDefault="00A26887" w:rsidP="00DD0ECD">
            <w:pPr>
              <w:pStyle w:val="paragraph"/>
              <w:spacing w:before="0" w:after="0"/>
              <w:textAlignment w:val="baseline"/>
              <w:rPr>
                <w:rFonts w:ascii="Noto Sans" w:hAnsi="Noto Sans"/>
                <w:sz w:val="18"/>
                <w:szCs w:val="18"/>
                <w:lang w:val="ca-ES"/>
              </w:rPr>
            </w:pPr>
          </w:p>
          <w:p w14:paraId="41CA3874" w14:textId="77777777" w:rsidR="00A26887" w:rsidRPr="00222161" w:rsidRDefault="00A26887"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No es tracta, no obstant això, d’escometre una història de la literatura dramàtica de pretensions enciclopèdiques, sinó de seleccionar un nombre reduït d’obres que seran objecte de recepció guiada i compartida a l’aula —o en un espai escènic—  que s’acompanyaran d’un conjunt de textos i representacions que permetran tant contextualitzar-los històricament i culturalment com inscriure’ls en la tradició literària i escènica, accedir a la història de les seves interpretacions i dialogar amb altres formes artístiques clàssiques i contemporànies.</w:t>
            </w:r>
          </w:p>
          <w:p w14:paraId="05E4817A" w14:textId="77777777" w:rsidR="00A26887" w:rsidRPr="00222161" w:rsidRDefault="00A26887" w:rsidP="00DD0ECD">
            <w:pPr>
              <w:pStyle w:val="paragraph"/>
              <w:spacing w:before="0" w:after="0"/>
              <w:textAlignment w:val="baseline"/>
              <w:rPr>
                <w:rFonts w:ascii="Noto Sans" w:hAnsi="Noto Sans"/>
                <w:sz w:val="18"/>
                <w:szCs w:val="18"/>
                <w:lang w:val="ca-ES"/>
              </w:rPr>
            </w:pPr>
          </w:p>
          <w:p w14:paraId="2A47D5CD" w14:textId="77777777" w:rsidR="00A26887" w:rsidRPr="00222161" w:rsidRDefault="00A26887"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Així mateix, es desenvoluparà convenientment la lectura dramatitzada, col·lectiva i en veu alta, posant especial atenció a la configuració de situacions i escenes, emfasitzant les emocions i la intensitat de les paraules, en un procés d’aula amb constants al·lusions a la pràctica teatral i a les possibles situacions escèniques a partir del text.</w:t>
            </w:r>
          </w:p>
        </w:tc>
      </w:tr>
      <w:tr w:rsidR="00A26887" w:rsidRPr="00222161" w14:paraId="072B4F7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47FD56C" w14:textId="77777777" w:rsidR="00A26887" w:rsidRPr="00222161" w:rsidRDefault="00A26887"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CCL4, CCEC1, CCEC2, CCEC3.1, CCEC3.2, CCEC4.2.</w:t>
            </w:r>
          </w:p>
        </w:tc>
      </w:tr>
      <w:tr w:rsidR="00A26887" w:rsidRPr="00222161" w14:paraId="1BC3059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394BA7D" w14:textId="77777777" w:rsidR="00A26887" w:rsidRPr="00222161" w:rsidRDefault="00A26887"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2 Llegir o veure en escena de manera autònoma obres rellevants de la literatura dramàtica com a font de plaer i coneixement, seleccionar de manera orientada aquelles que millor s’ajusten als gustos, interessos i necessitats personals, diversificar formes d’accés al fet teatral i compartir experiències de recepció, per forjar un criteri propi i per gaudir de la seva dimensió social.</w:t>
            </w:r>
          </w:p>
        </w:tc>
      </w:tr>
      <w:tr w:rsidR="00A26887" w:rsidRPr="00222161" w14:paraId="37585D4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3BAEDFE" w14:textId="77777777" w:rsidR="00A26887" w:rsidRPr="00222161" w:rsidRDefault="00A26887"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Desenvolupar aquesta competència implica avançar en la consolidació de l’autonomia i en la construcció de la pròpia identitat lectora, artística i cultural essencial per a la pervivència de l’hàbit com a lector i públic escènic més enllà de la vida escolar, dedicant un temps periòdic i constant a la lectura individual i a la participació i gaudi d’esdeveniments teatrals i de les arts escèniques en general, com també a la reflexió que permeti establir relacions entre els textos llegits, les seves diverses representacions i adaptacions a altres mitjans com el cinema, la televisió o els diversos formats digitals. La confluència del corpus propi de la modalitat de recepció guiada amb el de la modalitat de recepció autònoma, constituït en tots dos casos per clàssics i obres rellevants de la literatura dramàtica de tots els temps, propicia la provisió de mapes de referència que permetin la construcció d’itineraris de progrés. L’apropiació d’habilitats d’interpretació capaces de vèncer les resistències que obres i representacions teatrals d’una certa complexitat ofereixen, afavoreix el desenvolupament de criteris de selecció, imprescindibles en la formació de lector i espectador teatral autònom.</w:t>
            </w:r>
          </w:p>
          <w:p w14:paraId="5548E537" w14:textId="77777777" w:rsidR="00A26887" w:rsidRPr="00222161" w:rsidRDefault="00A26887" w:rsidP="00DD0ECD">
            <w:pPr>
              <w:pStyle w:val="paragraph"/>
              <w:spacing w:before="0" w:after="0"/>
              <w:textAlignment w:val="baseline"/>
              <w:rPr>
                <w:rFonts w:ascii="Noto Sans" w:hAnsi="Noto Sans"/>
                <w:sz w:val="18"/>
                <w:szCs w:val="18"/>
                <w:lang w:val="ca-ES"/>
              </w:rPr>
            </w:pPr>
          </w:p>
          <w:p w14:paraId="688E54CE" w14:textId="77777777" w:rsidR="00A26887" w:rsidRPr="00222161" w:rsidRDefault="00A26887"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Això suposa ampliar les formes de gaudi, la diversitat i la complexitat dels textos escollits —que inclou el contacte amb formes literàries actuals, com també amb pràctiques culturals emergents i altres com el cinema o la ficció en televisió— i la capacitat d’expressar l’experiència de recepció com a lectors o com a públic. Es tracta d’ampliar el bagatge de lectures teatrals i, amb això, enriquir les maneres de llegir les obres per poder apreciar, progressivament, la seva proposta estètica, a més de poder ampliar els elements en els quals se sustenti la formulació de l’experiència per valorar-les, incloent la identificació de la intertextualitat entre els textos, com també la indagació i lectura d’assaig relacionat amb les lectures i les representacions teatrals.</w:t>
            </w:r>
          </w:p>
        </w:tc>
      </w:tr>
      <w:tr w:rsidR="00A26887" w:rsidRPr="00222161" w14:paraId="76A0D82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3FEF243" w14:textId="77777777" w:rsidR="00A26887" w:rsidRPr="00222161" w:rsidRDefault="00A26887"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CCL2, CCL4, CPSAA1.2, CPSAA5, CE3, CCEC1, CCEC2, CCEC3.1.</w:t>
            </w:r>
          </w:p>
        </w:tc>
      </w:tr>
      <w:tr w:rsidR="00A26887" w:rsidRPr="00222161" w14:paraId="3735688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390DB2F" w14:textId="77777777" w:rsidR="00A26887" w:rsidRPr="00222161" w:rsidRDefault="00A26887"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 xml:space="preserve">CE 3 Establir vincles entre obres dramàtiques de diferents èpoques, contextos i llenguatges artístics per constatar l’existència d’universals temàtics, tipologies de personatges i models </w:t>
            </w:r>
            <w:r w:rsidRPr="00222161">
              <w:rPr>
                <w:rFonts w:ascii="Noto Sans" w:hAnsi="Noto Sans"/>
                <w:b/>
                <w:bCs/>
                <w:sz w:val="18"/>
                <w:szCs w:val="18"/>
                <w:lang w:val="ca-ES"/>
              </w:rPr>
              <w:lastRenderedPageBreak/>
              <w:t>formals recurrents al llarg de la història i per reconèixer semblances i diferències en funció dels respectius contextos de producció i de la interrelació entre literatura i societat.</w:t>
            </w:r>
          </w:p>
        </w:tc>
      </w:tr>
      <w:tr w:rsidR="00A26887" w:rsidRPr="00222161" w14:paraId="1A79629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6F7BD57" w14:textId="77777777" w:rsidR="00A26887" w:rsidRPr="00222161" w:rsidRDefault="00A26887"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lastRenderedPageBreak/>
              <w:t>Aquesta competència específica incideix en la importància de progressar, en el marc dels itineraris de recepcions guiades establerts pels professors, en l’aprehensió del funcionament del fenomen teatral, aprofundint en la noció de text teatral i en els elements de significació de la realització escènica i el sistema estilístic quan les obres són representades. Per això, serà necessari sustentar l’aprenentatge en processos d’indagació i de construcció compartida de la interpretació de les obres, incloent l’anàlisi comparativa entre els textos dramàtics i les diverses posades en escena i entenent les funcions i els efectes de les diferents convencions a partir de les quals es construeix el teatre.</w:t>
            </w:r>
          </w:p>
          <w:p w14:paraId="39277238" w14:textId="77777777" w:rsidR="00A26887" w:rsidRPr="00222161" w:rsidRDefault="00A26887" w:rsidP="00DD0ECD">
            <w:pPr>
              <w:pStyle w:val="paragraph"/>
              <w:spacing w:before="0" w:after="0"/>
              <w:textAlignment w:val="baseline"/>
              <w:rPr>
                <w:rFonts w:ascii="Noto Sans" w:hAnsi="Noto Sans"/>
                <w:sz w:val="18"/>
                <w:szCs w:val="18"/>
                <w:lang w:val="ca-ES"/>
              </w:rPr>
            </w:pPr>
          </w:p>
          <w:p w14:paraId="3955B05A" w14:textId="77777777" w:rsidR="00A26887" w:rsidRPr="00222161" w:rsidRDefault="00A26887"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Així mateix, la indagació, recerca i comparació constants entre diferents obres, les posades en escena, adaptacions cinematogràfiques o altres representacions artístiques relacionades, hauran de conduir a la constatació de l’existència de temes, tòpics i personatges universals, com també a la comprensió de fluctuació històrica de recursos expressius i valors ètics i estètics i tot això configura l’art del teatre en general i el gènere literari dramàtic en particular, com a artefacte ideològic determinant en la construcció dels imaginaris col·lectius.</w:t>
            </w:r>
          </w:p>
          <w:p w14:paraId="275B36A7" w14:textId="77777777" w:rsidR="00A26887" w:rsidRPr="00222161" w:rsidRDefault="00A26887" w:rsidP="00DD0ECD">
            <w:pPr>
              <w:pStyle w:val="paragraph"/>
              <w:spacing w:before="0" w:after="0"/>
              <w:textAlignment w:val="baseline"/>
              <w:rPr>
                <w:rFonts w:ascii="Noto Sans" w:hAnsi="Noto Sans"/>
                <w:sz w:val="18"/>
                <w:szCs w:val="18"/>
                <w:lang w:val="ca-ES"/>
              </w:rPr>
            </w:pPr>
          </w:p>
          <w:p w14:paraId="714C62DB" w14:textId="77777777" w:rsidR="00A26887" w:rsidRPr="00222161" w:rsidRDefault="00A26887"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Es tracta de seleccionar per a la lectura guiada i compartida a l’aula algunes obres rellevants del patrimoni literari de gènere dramàtic —un patrimoni que ha d’incorporar l’obra de dones escriptores— en funció de la seva pertinència per mostrar elements rellevants de la construcció i funcionament del teatre i de les relacions que estableixen amb altres textos i amb els valors ideològics i estètics del context de producció, com també de la seva capacitat d’il·luminar i explicar el nostre present.</w:t>
            </w:r>
          </w:p>
        </w:tc>
      </w:tr>
      <w:tr w:rsidR="00A26887" w:rsidRPr="00222161" w14:paraId="6BAA893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DC9395D" w14:textId="77777777" w:rsidR="00A26887" w:rsidRPr="00222161" w:rsidRDefault="00A26887"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CCL1, CCL4, CD1, STEM2, CPSAA5, CC1, CCEC1, CCEC2.</w:t>
            </w:r>
          </w:p>
        </w:tc>
      </w:tr>
      <w:tr w:rsidR="00A26887" w:rsidRPr="00222161" w14:paraId="14566B2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85DDF91" w14:textId="77777777" w:rsidR="00A26887" w:rsidRPr="00222161" w:rsidRDefault="00A26887"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4 Emprar les capacitats expressives i creatives necessàries per a la recreació o creació de textos dramàtics, utilitzant els elements que configuren el gènere, com també diferents tècniques, per compondre l’acció dramàtica, el disseny de personatges i la configuració de situacions i escenes.</w:t>
            </w:r>
          </w:p>
        </w:tc>
      </w:tr>
      <w:tr w:rsidR="00A26887" w:rsidRPr="00222161" w14:paraId="508A130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259C12F" w14:textId="77777777" w:rsidR="00A26887" w:rsidRPr="00222161" w:rsidRDefault="00A26887"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L’ensenyament de l’escriptura teatral, potser menys atesa a l’aula enfront de la d’altres gèneres literaris i també enfront dels jocs de </w:t>
            </w:r>
            <w:proofErr w:type="spellStart"/>
            <w:r w:rsidRPr="00222161">
              <w:rPr>
                <w:rFonts w:ascii="Noto Sans" w:hAnsi="Noto Sans"/>
                <w:sz w:val="18"/>
                <w:szCs w:val="18"/>
                <w:lang w:val="ca-ES"/>
              </w:rPr>
              <w:t>teatralització</w:t>
            </w:r>
            <w:proofErr w:type="spellEnd"/>
            <w:r w:rsidRPr="00222161">
              <w:rPr>
                <w:rFonts w:ascii="Noto Sans" w:hAnsi="Noto Sans"/>
                <w:sz w:val="18"/>
                <w:szCs w:val="18"/>
                <w:lang w:val="ca-ES"/>
              </w:rPr>
              <w:t xml:space="preserve"> de textos ja escrits, posseeix un potencial expressiu i creatiu per a la promoció del coneixement divers i viscut de les arts escèniques, que contribueix de manera innegable al desenvolupament de persones autònomes, participatives, solidàries, creatives i amb cultura artística. L’escriptura dramàtica resulta molt adequada com a font d’aprenentatges lingüístics, literaris i comunicatius. Té, a més, l’avantatge de relacionar de forma molt explícita el llenguatge oral i l’escrit, amb què promou la millora de totes dues formes d’expressió. Finalment, la conflictivitat dramàtica subjacent al gènere teatral facilita l’expressió íntima i personal d’adolescents i joves, ja sigui sobre el propi jo o sobre la seva visió del món.</w:t>
            </w:r>
          </w:p>
          <w:p w14:paraId="5855183E" w14:textId="77777777" w:rsidR="00A26887" w:rsidRPr="00222161" w:rsidRDefault="00A26887" w:rsidP="00DD0ECD">
            <w:pPr>
              <w:pStyle w:val="paragraph"/>
              <w:spacing w:before="0" w:after="0"/>
              <w:textAlignment w:val="baseline"/>
              <w:rPr>
                <w:rFonts w:ascii="Noto Sans" w:hAnsi="Noto Sans"/>
                <w:sz w:val="18"/>
                <w:szCs w:val="18"/>
                <w:lang w:val="ca-ES"/>
              </w:rPr>
            </w:pPr>
          </w:p>
          <w:p w14:paraId="538FD924" w14:textId="77777777" w:rsidR="00A26887" w:rsidRPr="00222161" w:rsidRDefault="00A26887"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Aquesta competència requereix, per tant, que l’escriptura dramàtica no sigui vista com un procés simplement reproductiu o d’imitació de determinada concepció d’espectacles molt presents ja en el seu imaginari. És més, ha de partir d’un coneixement el més sistemàtic possible, encara que en un nivell bàsic, de l’estructura de l’obra teatral en el seu doble vessant de text dramàtic i de representació escènica a través dels diversos textos i representacions treballats en els itineraris de la matèria. D’aquesta manera s’afavoreix una veritable cerca de noves possibilitats creatives en els alumnes, relacionant conceptes, identificant i modificant personatges, escenaris, ambients, conflictes, problemes i solucions entorn de situacions d’experimentació dramàtica i propiciant sempre el desenvolupament de la seva intencionalitat creativa.</w:t>
            </w:r>
          </w:p>
        </w:tc>
      </w:tr>
      <w:tr w:rsidR="00A26887" w:rsidRPr="00222161" w14:paraId="4AFAB8B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C087198" w14:textId="77777777" w:rsidR="00A26887" w:rsidRPr="00222161" w:rsidRDefault="00A26887"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CCL1, CD3, CPSAA3.2, CCEC2, CCEC3.1, CCEC3.2, CCEC4.1, CCEC4.2.</w:t>
            </w:r>
          </w:p>
        </w:tc>
      </w:tr>
      <w:tr w:rsidR="00A26887" w:rsidRPr="00222161" w14:paraId="1A680621"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F8C74C3" w14:textId="77777777" w:rsidR="00A26887" w:rsidRPr="00222161" w:rsidRDefault="00A26887"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5 Participar en la construcció d’un cànon literari dramàtic universal que integri la perspectiva d’experiència de les dones a través de la lectura, el visionat o l’assistència a obres teatrals d’escriptores o de personatges femenins essencials i que superi els marcs de la cultura occidental, per establir contrapunts d’interès, respecte i sensibilitat cap a altres veus i per desenvolupar el pensament crític respecte a la construcció discursiva del món i els seus imaginaris.</w:t>
            </w:r>
          </w:p>
        </w:tc>
      </w:tr>
      <w:tr w:rsidR="00A26887" w:rsidRPr="00222161" w14:paraId="119BE85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3BFD6B0" w14:textId="77777777" w:rsidR="00A26887" w:rsidRPr="00222161" w:rsidRDefault="00A26887"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lastRenderedPageBreak/>
              <w:t xml:space="preserve">La sensibilitat contemporània i els estudis literaris recents coincideixen a assenyalar clamoroses absències en la construcció del cànon literari. Absents les dones, absents també les veus no occidentals, es fa inexcusable la reconstrucció del cànon que incorpori les unes i les altres al mateix temps que indaga en les causes de la seva exclusió. Si la literatura i l’art són agents determinants en la construcció dels imaginaris —la construcció social dels gèneres, la configuració d’un «nosaltres» enfront de «els altres», o el traçat de models sentimentals i amorosos—, l’educació literària, entorn del gènere dramàtic, ha d’incorporar habilitats de lectura, interpretació i </w:t>
            </w:r>
            <w:proofErr w:type="spellStart"/>
            <w:r w:rsidRPr="00222161">
              <w:rPr>
                <w:rFonts w:ascii="Noto Sans" w:hAnsi="Noto Sans"/>
                <w:sz w:val="18"/>
                <w:szCs w:val="18"/>
                <w:lang w:val="ca-ES"/>
              </w:rPr>
              <w:t>reapropiació</w:t>
            </w:r>
            <w:proofErr w:type="spellEnd"/>
            <w:r w:rsidRPr="00222161">
              <w:rPr>
                <w:rFonts w:ascii="Noto Sans" w:hAnsi="Noto Sans"/>
                <w:sz w:val="18"/>
                <w:szCs w:val="18"/>
                <w:lang w:val="ca-ES"/>
              </w:rPr>
              <w:t xml:space="preserve"> dels textos que desenvolupin una mirada distanciada i que afavoreixin una reflexió crítica sobre la construcció discursiva del món. Això permetrà reconèixer i descartar actituds inconscientment sexistes, etnocèntriques i racistes.</w:t>
            </w:r>
          </w:p>
        </w:tc>
      </w:tr>
      <w:tr w:rsidR="00A26887" w:rsidRPr="00222161" w14:paraId="5307CDA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52D399C" w14:textId="77777777" w:rsidR="00A26887" w:rsidRPr="00222161" w:rsidRDefault="00A26887"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CCL1, CCL2, CCL4, CPSAA3.1, CPSAA4, CC1, CCEC1, CCEC2.</w:t>
            </w:r>
          </w:p>
        </w:tc>
      </w:tr>
    </w:tbl>
    <w:p w14:paraId="6D6900B7" w14:textId="77777777" w:rsidR="00A26887" w:rsidRPr="00222161" w:rsidRDefault="00A26887" w:rsidP="00A26887">
      <w:pPr>
        <w:pStyle w:val="paragraph"/>
        <w:spacing w:before="0" w:after="0"/>
        <w:textAlignment w:val="baseline"/>
        <w:rPr>
          <w:rFonts w:ascii="Noto Sans" w:hAnsi="Noto Sans"/>
          <w:sz w:val="18"/>
          <w:szCs w:val="18"/>
          <w:lang w:val="ca-ES"/>
        </w:rPr>
      </w:pPr>
    </w:p>
    <w:p w14:paraId="704D5B26" w14:textId="77777777" w:rsidR="00A26887" w:rsidRPr="00222161" w:rsidRDefault="00A26887" w:rsidP="00A26887">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Criteris d’avaluació</w:t>
      </w:r>
    </w:p>
    <w:p w14:paraId="62AEA595" w14:textId="77777777" w:rsidR="00A26887" w:rsidRPr="00222161" w:rsidRDefault="00A26887" w:rsidP="00A26887">
      <w:pPr>
        <w:pStyle w:val="paragraph"/>
        <w:spacing w:before="0" w:after="0"/>
        <w:textAlignment w:val="baseline"/>
        <w:rPr>
          <w:rFonts w:ascii="Noto Sans" w:hAnsi="Noto Sans"/>
          <w:b/>
          <w:bCs/>
          <w:sz w:val="18"/>
          <w:szCs w:val="18"/>
          <w:lang w:val="ca-ES"/>
        </w:rPr>
      </w:pPr>
    </w:p>
    <w:p w14:paraId="61132ACE" w14:textId="77777777" w:rsidR="00A26887" w:rsidRPr="00222161" w:rsidRDefault="00A26887" w:rsidP="00A26887">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S’estableixen els criteris d’avaluació (CA) de cada una de les competències específiques (CE), juntament amb aclariments orientatius per desenvolupar-los.</w:t>
      </w:r>
    </w:p>
    <w:p w14:paraId="375E0D55" w14:textId="77777777" w:rsidR="00A26887" w:rsidRPr="00222161" w:rsidRDefault="00A26887" w:rsidP="00A26887">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A26887" w:rsidRPr="00222161" w14:paraId="5B40167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2E325052" w14:textId="77777777" w:rsidR="00A26887" w:rsidRPr="00222161" w:rsidRDefault="00A26887" w:rsidP="00DD0ECD">
            <w:pPr>
              <w:pStyle w:val="paragraph"/>
              <w:spacing w:before="0" w:after="0"/>
              <w:textAlignment w:val="baseline"/>
              <w:rPr>
                <w:lang w:val="ca-ES"/>
              </w:rPr>
            </w:pPr>
            <w:r w:rsidRPr="00222161">
              <w:rPr>
                <w:rStyle w:val="Lletraperdefectedelpargraf"/>
                <w:rFonts w:ascii="Noto Sans" w:eastAsia="Aptos" w:hAnsi="Noto Sans" w:cs="Noto Sans"/>
                <w:b/>
                <w:bCs/>
                <w:sz w:val="18"/>
                <w:szCs w:val="18"/>
                <w:lang w:val="ca-ES"/>
              </w:rPr>
              <w:t>CE 1 Llegir obres de la literatura dramàtica o veure la seva posada en escena, atenent tant les relacions internes dels elements constitutius del gènere i les seves funcions en les obres com a les relacions externes de les obres amb el seu context de producció i la seva inscripció en la tradició cultural, per eixamplar les possibilitats de gaudi de la literatura dramàtica i per estimular l’expressió artística.</w:t>
            </w:r>
          </w:p>
        </w:tc>
      </w:tr>
      <w:tr w:rsidR="00A26887" w:rsidRPr="00222161" w14:paraId="7A7B0BD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4AB4B78" w14:textId="77777777" w:rsidR="00A26887" w:rsidRPr="00222161" w:rsidRDefault="00A26887"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1.1 Explicar i argumentar la interpretació de les obres teatrals llegides o vistes, a partir de l’anàlisi de les relacions internes dels elements constitutius amb el sentit de l’obra i de les relacions externes del text amb el context social, històric i amb la tradició literària, utilitzant un metallenguatge específic i incorporant judicis de valor vinculats a l’apreciació estètica de les obres.</w:t>
            </w:r>
          </w:p>
        </w:tc>
      </w:tr>
      <w:tr w:rsidR="00A26887" w:rsidRPr="00222161" w14:paraId="3EBCF9A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D8126DE" w14:textId="77777777" w:rsidR="00A26887" w:rsidRPr="00222161" w:rsidRDefault="00A26887" w:rsidP="00A26887">
            <w:pPr>
              <w:pStyle w:val="paragraph"/>
              <w:numPr>
                <w:ilvl w:val="0"/>
                <w:numId w:val="1"/>
              </w:numPr>
              <w:spacing w:before="0" w:after="0"/>
              <w:textAlignment w:val="baseline"/>
              <w:rPr>
                <w:lang w:val="ca-ES"/>
              </w:rPr>
            </w:pPr>
            <w:r w:rsidRPr="00222161">
              <w:rPr>
                <w:rStyle w:val="Lletraperdefectedelpargraf"/>
                <w:rFonts w:ascii="Noto Sans" w:eastAsia="Aptos" w:hAnsi="Noto Sans" w:cs="Noto Sans"/>
                <w:sz w:val="18"/>
                <w:szCs w:val="18"/>
                <w:lang w:val="ca-ES"/>
              </w:rPr>
              <w:t>Analitzar i interpretar textos dramàtics rellevants i les seves representacions, seleccionats pel docent, atenent a aspectes temàtics, estructurals, de gènere i de subgènere.</w:t>
            </w:r>
          </w:p>
        </w:tc>
      </w:tr>
      <w:tr w:rsidR="00A26887" w:rsidRPr="00222161" w14:paraId="456E50C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2C33251" w14:textId="77777777" w:rsidR="00A26887" w:rsidRPr="00222161" w:rsidRDefault="00A26887" w:rsidP="00A26887">
            <w:pPr>
              <w:pStyle w:val="paragraph"/>
              <w:numPr>
                <w:ilvl w:val="0"/>
                <w:numId w:val="1"/>
              </w:numPr>
              <w:spacing w:before="0" w:after="0"/>
              <w:textAlignment w:val="baseline"/>
              <w:rPr>
                <w:lang w:val="ca-ES"/>
              </w:rPr>
            </w:pPr>
            <w:r w:rsidRPr="00222161">
              <w:rPr>
                <w:rStyle w:val="Lletraperdefectedelpargraf"/>
                <w:rFonts w:ascii="Noto Sans" w:eastAsia="Aptos" w:hAnsi="Noto Sans" w:cs="Noto Sans"/>
                <w:sz w:val="18"/>
                <w:szCs w:val="18"/>
                <w:lang w:val="ca-ES"/>
              </w:rPr>
              <w:t>Relacionar les obres dramàtiques seleccionades pel docent  amb el seu context de producció i amb la tradició literària.</w:t>
            </w:r>
          </w:p>
        </w:tc>
      </w:tr>
      <w:tr w:rsidR="00A26887" w:rsidRPr="00222161" w14:paraId="706E9C8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41DA5CE" w14:textId="77777777" w:rsidR="00A26887" w:rsidRPr="00222161" w:rsidRDefault="00A26887"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1.2 Llegir en veu alta i col·lectivament fragments i obres teatrals amb atenció especial a la configuració de situacions i escenes, emfasitzant les emocions, la intensitat de les paraules i els elements prosòdics, com també demostrant motivació, interès i capacitat per a la implicació en tasques col·lectives.</w:t>
            </w:r>
          </w:p>
        </w:tc>
      </w:tr>
      <w:tr w:rsidR="00A26887" w:rsidRPr="00222161" w14:paraId="66ED1BE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E791A26" w14:textId="77777777" w:rsidR="00A26887" w:rsidRPr="00222161" w:rsidRDefault="00A26887" w:rsidP="00A26887">
            <w:pPr>
              <w:pStyle w:val="paragraph"/>
              <w:numPr>
                <w:ilvl w:val="0"/>
                <w:numId w:val="2"/>
              </w:numPr>
              <w:spacing w:before="0" w:after="0"/>
              <w:textAlignment w:val="baseline"/>
              <w:rPr>
                <w:lang w:val="ca-ES"/>
              </w:rPr>
            </w:pPr>
            <w:r w:rsidRPr="00222161">
              <w:rPr>
                <w:rStyle w:val="Lletraperdefectedelpargraf"/>
                <w:rFonts w:ascii="Noto Sans" w:eastAsia="Aptos" w:hAnsi="Noto Sans" w:cs="Noto Sans"/>
                <w:sz w:val="18"/>
                <w:szCs w:val="18"/>
                <w:lang w:val="ca-ES"/>
              </w:rPr>
              <w:t>Llegir en veu alta i col·lectivament, de manera interpretativa, textos dramàtics.</w:t>
            </w:r>
          </w:p>
        </w:tc>
      </w:tr>
    </w:tbl>
    <w:p w14:paraId="3154C05E" w14:textId="77777777" w:rsidR="00A26887" w:rsidRPr="00222161" w:rsidRDefault="00A26887" w:rsidP="00A26887">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A26887" w:rsidRPr="00222161" w14:paraId="7E64A9B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1B64A041" w14:textId="77777777" w:rsidR="00A26887" w:rsidRPr="00222161" w:rsidRDefault="00A26887" w:rsidP="00DD0ECD">
            <w:pPr>
              <w:pStyle w:val="paragraph"/>
              <w:spacing w:before="0" w:after="0"/>
              <w:textAlignment w:val="baseline"/>
              <w:rPr>
                <w:lang w:val="ca-ES"/>
              </w:rPr>
            </w:pPr>
            <w:r w:rsidRPr="00222161">
              <w:rPr>
                <w:rStyle w:val="Lletraperdefectedelpargraf"/>
                <w:rFonts w:ascii="Noto Sans" w:eastAsia="Aptos" w:hAnsi="Noto Sans" w:cs="Noto Sans"/>
                <w:b/>
                <w:bCs/>
                <w:sz w:val="18"/>
                <w:szCs w:val="18"/>
                <w:lang w:val="ca-ES"/>
              </w:rPr>
              <w:t>CE 2 Llegir o veure en escena de manera autònoma obres rellevants de la literatura dramàtica com a font de plaer i coneixement, seleccionar de manera orientada aquelles que millor s’ajusten als gustos, interessos i necessitats personals, diversificar formes d’accés al fet teatral i compartir experiències de recepció, per forjar un criteri propi i per gaudir de la seva dimensió social.</w:t>
            </w:r>
          </w:p>
        </w:tc>
      </w:tr>
      <w:tr w:rsidR="00A26887" w:rsidRPr="00222161" w14:paraId="3D8F890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6D0A67A" w14:textId="77777777" w:rsidR="00A26887" w:rsidRPr="00222161" w:rsidRDefault="00A26887"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2.1 Elaborar una interpretació personal a partir de la lectura, el visionat o l’assistència a obres rellevants de la literatura dramàtica que atengui aspectes temàtics, de gènere i de subgènere, elements de l’estructura i l’estil i valors ètics i estètics de les obres i estableixi vincles argumentats amb altres obres i altres experiències artístiques i culturals.</w:t>
            </w:r>
          </w:p>
        </w:tc>
      </w:tr>
      <w:tr w:rsidR="00A26887" w:rsidRPr="00222161" w14:paraId="102D15A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688FBB4" w14:textId="77777777" w:rsidR="00A26887" w:rsidRPr="00222161" w:rsidRDefault="00A26887" w:rsidP="00A26887">
            <w:pPr>
              <w:pStyle w:val="paragraph"/>
              <w:numPr>
                <w:ilvl w:val="0"/>
                <w:numId w:val="2"/>
              </w:numPr>
              <w:spacing w:before="0" w:after="0"/>
              <w:textAlignment w:val="baseline"/>
              <w:rPr>
                <w:lang w:val="ca-ES"/>
              </w:rPr>
            </w:pPr>
            <w:r w:rsidRPr="00222161">
              <w:rPr>
                <w:rStyle w:val="Lletraperdefectedelpargraf"/>
                <w:rFonts w:ascii="Noto Sans" w:eastAsia="Aptos" w:hAnsi="Noto Sans" w:cs="Noto Sans"/>
                <w:sz w:val="18"/>
                <w:szCs w:val="18"/>
                <w:lang w:val="ca-ES"/>
              </w:rPr>
              <w:t>Analitzar i interpretar textos dramàtics rellevants i les seves representacions, seleccionats de manera autònoma atenent a aspectes temàtics, estructurals, de gènere i subgènere.</w:t>
            </w:r>
          </w:p>
        </w:tc>
      </w:tr>
      <w:tr w:rsidR="00A26887" w:rsidRPr="00222161" w14:paraId="2612FDE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CA3E19D" w14:textId="77777777" w:rsidR="00A26887" w:rsidRPr="00222161" w:rsidRDefault="00A26887"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2.2</w:t>
            </w:r>
            <w:r w:rsidRPr="00222161">
              <w:rPr>
                <w:rStyle w:val="Lletraperdefectedelpargraf"/>
                <w:rFonts w:ascii="Noto Sans" w:eastAsia="Aptos" w:hAnsi="Noto Sans" w:cs="Noto Sans"/>
                <w:b/>
                <w:bCs/>
                <w:sz w:val="18"/>
                <w:szCs w:val="18"/>
                <w:lang w:val="ca-ES"/>
              </w:rPr>
              <w:t xml:space="preserve"> </w:t>
            </w:r>
            <w:r w:rsidRPr="00222161">
              <w:rPr>
                <w:rStyle w:val="Lletraperdefectedelpargraf"/>
                <w:rFonts w:ascii="Noto Sans" w:eastAsia="Aptos" w:hAnsi="Noto Sans" w:cs="Noto Sans"/>
                <w:sz w:val="18"/>
                <w:szCs w:val="18"/>
                <w:lang w:val="ca-ES"/>
              </w:rPr>
              <w:t>Accedir de diferents maneres a la cultura literària dramàtica en el marc d’un itinerari lector personal que enriqueixi, de manera conscient i sistemàtica, la pròpia identitat lectora i com a públic teatral.</w:t>
            </w:r>
          </w:p>
        </w:tc>
      </w:tr>
      <w:tr w:rsidR="00A26887" w:rsidRPr="00222161" w14:paraId="1292C27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1A28345" w14:textId="77777777" w:rsidR="00A26887" w:rsidRPr="00222161" w:rsidRDefault="00A26887"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2.3</w:t>
            </w:r>
            <w:r w:rsidRPr="00222161">
              <w:rPr>
                <w:rStyle w:val="Lletraperdefectedelpargraf"/>
                <w:rFonts w:ascii="Noto Sans" w:eastAsia="Aptos" w:hAnsi="Noto Sans" w:cs="Noto Sans"/>
                <w:b/>
                <w:bCs/>
                <w:sz w:val="18"/>
                <w:szCs w:val="18"/>
                <w:lang w:val="ca-ES"/>
              </w:rPr>
              <w:t xml:space="preserve"> </w:t>
            </w:r>
            <w:r w:rsidRPr="00222161">
              <w:rPr>
                <w:rStyle w:val="Lletraperdefectedelpargraf"/>
                <w:rFonts w:ascii="Noto Sans" w:eastAsia="Aptos" w:hAnsi="Noto Sans" w:cs="Noto Sans"/>
                <w:sz w:val="18"/>
                <w:szCs w:val="18"/>
                <w:lang w:val="ca-ES"/>
              </w:rPr>
              <w:t>Participar en converses literàries de manera que es comparteixin les pròpies experiències de lectura, de visionat o d’assistència teatral amb l’ajuda d’un metallenguatge específic.</w:t>
            </w:r>
          </w:p>
        </w:tc>
      </w:tr>
      <w:tr w:rsidR="00A26887" w:rsidRPr="00222161" w14:paraId="04AD980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33A0A65" w14:textId="77777777" w:rsidR="00A26887" w:rsidRPr="00222161" w:rsidRDefault="00A26887" w:rsidP="00A26887">
            <w:pPr>
              <w:pStyle w:val="paragraph"/>
              <w:numPr>
                <w:ilvl w:val="0"/>
                <w:numId w:val="2"/>
              </w:numPr>
              <w:spacing w:before="0" w:after="0"/>
              <w:textAlignment w:val="baseline"/>
              <w:rPr>
                <w:lang w:val="ca-ES"/>
              </w:rPr>
            </w:pPr>
            <w:r w:rsidRPr="00222161">
              <w:rPr>
                <w:rStyle w:val="Lletraperdefectedelpargraf"/>
                <w:rFonts w:ascii="Noto Sans" w:eastAsia="Aptos" w:hAnsi="Noto Sans" w:cs="Noto Sans"/>
                <w:sz w:val="18"/>
                <w:szCs w:val="18"/>
                <w:lang w:val="ca-ES"/>
              </w:rPr>
              <w:t>Compartir les experiències de lectura o visionat d’obres teatrals.</w:t>
            </w:r>
          </w:p>
        </w:tc>
      </w:tr>
    </w:tbl>
    <w:p w14:paraId="12AD8455" w14:textId="77777777" w:rsidR="00A26887" w:rsidRPr="00222161" w:rsidRDefault="00A26887" w:rsidP="00A26887">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A26887" w:rsidRPr="00222161" w14:paraId="7C94529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25BA712B" w14:textId="77777777" w:rsidR="00A26887" w:rsidRPr="00222161" w:rsidRDefault="00A26887" w:rsidP="00DD0ECD">
            <w:pPr>
              <w:pStyle w:val="paragraph"/>
              <w:spacing w:before="0" w:after="0"/>
              <w:textAlignment w:val="baseline"/>
              <w:rPr>
                <w:lang w:val="ca-ES"/>
              </w:rPr>
            </w:pPr>
            <w:r w:rsidRPr="00222161">
              <w:rPr>
                <w:rStyle w:val="Lletraperdefectedelpargraf"/>
                <w:rFonts w:ascii="Noto Sans" w:eastAsia="Aptos" w:hAnsi="Noto Sans" w:cs="Noto Sans"/>
                <w:b/>
                <w:bCs/>
                <w:sz w:val="18"/>
                <w:szCs w:val="18"/>
                <w:lang w:val="ca-ES"/>
              </w:rPr>
              <w:t>CE 3 Establir vincles entre obres dramàtiques de diferents èpoques, contextos i llenguatges artístics per constatar l’existència d’universals temàtics, tipologies de personatges i models formals recurrents al llarg de la història i per reconèixer semblances i diferències en funció dels seus respectius contextos de producció i de la interrelació entre literatura i societat.</w:t>
            </w:r>
          </w:p>
        </w:tc>
      </w:tr>
      <w:tr w:rsidR="00A26887" w:rsidRPr="00222161" w14:paraId="6032DC0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13242A0" w14:textId="77777777" w:rsidR="00A26887" w:rsidRPr="00222161" w:rsidRDefault="00A26887"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3.1</w:t>
            </w:r>
            <w:r w:rsidRPr="00222161">
              <w:rPr>
                <w:rStyle w:val="Lletraperdefectedelpargraf"/>
                <w:rFonts w:ascii="Noto Sans" w:eastAsia="Aptos" w:hAnsi="Noto Sans" w:cs="Noto Sans"/>
                <w:b/>
                <w:bCs/>
                <w:sz w:val="18"/>
                <w:szCs w:val="18"/>
                <w:lang w:val="ca-ES"/>
              </w:rPr>
              <w:t xml:space="preserve"> </w:t>
            </w:r>
            <w:r w:rsidRPr="00222161">
              <w:rPr>
                <w:rStyle w:val="Lletraperdefectedelpargraf"/>
                <w:rFonts w:ascii="Noto Sans" w:eastAsia="Aptos" w:hAnsi="Noto Sans" w:cs="Noto Sans"/>
                <w:sz w:val="18"/>
                <w:szCs w:val="18"/>
                <w:lang w:val="ca-ES"/>
              </w:rPr>
              <w:t>Comparar textos o fragments teatrals entre si o amb la seva posada en escena, adaptació cinematogràfica o altres representacions artístiques relacionades, argumentant oralment o per escrit els elements de semblança i contrast tant pel que fa a aspectes temàtics i de contingut com formals i expressius i amb atenció als valors ètics i estètics de les obres.</w:t>
            </w:r>
          </w:p>
        </w:tc>
      </w:tr>
      <w:tr w:rsidR="00A26887" w:rsidRPr="00222161" w14:paraId="59C6624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A30B617" w14:textId="77777777" w:rsidR="00A26887" w:rsidRPr="00222161" w:rsidRDefault="00A26887" w:rsidP="00A26887">
            <w:pPr>
              <w:pStyle w:val="paragraph"/>
              <w:numPr>
                <w:ilvl w:val="0"/>
                <w:numId w:val="2"/>
              </w:numPr>
              <w:spacing w:before="0" w:after="0"/>
              <w:textAlignment w:val="baseline"/>
              <w:rPr>
                <w:lang w:val="ca-ES"/>
              </w:rPr>
            </w:pPr>
            <w:r w:rsidRPr="00222161">
              <w:rPr>
                <w:rStyle w:val="Lletraperdefectedelpargraf"/>
                <w:rFonts w:ascii="Noto Sans" w:eastAsia="Aptos" w:hAnsi="Noto Sans" w:cs="Noto Sans"/>
                <w:sz w:val="18"/>
                <w:szCs w:val="18"/>
                <w:lang w:val="ca-ES"/>
              </w:rPr>
              <w:t>Comparar textos dramàtics entre si o amb la seva posada en escena, adaptació cinematogràfica o altres representacions artístiques relacionades, atenent a aspectes de contingut i forma.</w:t>
            </w:r>
          </w:p>
        </w:tc>
      </w:tr>
      <w:tr w:rsidR="00A26887" w:rsidRPr="00222161" w14:paraId="5B2AFFB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AB41F8C" w14:textId="77777777" w:rsidR="00A26887" w:rsidRPr="00222161" w:rsidRDefault="00A26887"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3.2</w:t>
            </w:r>
            <w:r w:rsidRPr="00222161">
              <w:rPr>
                <w:rStyle w:val="Lletraperdefectedelpargraf"/>
                <w:rFonts w:ascii="Noto Sans" w:eastAsia="Aptos" w:hAnsi="Noto Sans" w:cs="Noto Sans"/>
                <w:b/>
                <w:bCs/>
                <w:sz w:val="18"/>
                <w:szCs w:val="18"/>
                <w:lang w:val="ca-ES"/>
              </w:rPr>
              <w:t xml:space="preserve"> </w:t>
            </w:r>
            <w:r w:rsidRPr="00222161">
              <w:rPr>
                <w:rStyle w:val="Lletraperdefectedelpargraf"/>
                <w:rFonts w:ascii="Noto Sans" w:eastAsia="Aptos" w:hAnsi="Noto Sans" w:cs="Noto Sans"/>
                <w:sz w:val="18"/>
                <w:szCs w:val="18"/>
                <w:lang w:val="ca-ES"/>
              </w:rPr>
              <w:t>Desenvolupar projectes de recerca que donin lloc a fer una exposició oral, un assaig o una presentació multimodal al voltant d’una qüestió que estableixi vincles argumentats entre obres de la literatura dramàtica objecte de lectura guiada i les seves posades en escena o altres textos i manifestacions artístiques d’ahir i d’avui, en funció de temes, tòpics, estructures, personatges, llenguatge, recursos expressius i valors ètics i estètics i que mostri la implicació i la resposta personal del lector en la lectura.</w:t>
            </w:r>
          </w:p>
        </w:tc>
      </w:tr>
      <w:tr w:rsidR="00A26887" w:rsidRPr="00222161" w14:paraId="10B1F26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BA12916" w14:textId="77777777" w:rsidR="00A26887" w:rsidRPr="00222161" w:rsidRDefault="00A26887"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3.3</w:t>
            </w:r>
            <w:r w:rsidRPr="00222161">
              <w:rPr>
                <w:rStyle w:val="Lletraperdefectedelpargraf"/>
                <w:rFonts w:ascii="Noto Sans" w:eastAsia="Aptos" w:hAnsi="Noto Sans" w:cs="Noto Sans"/>
                <w:b/>
                <w:bCs/>
                <w:sz w:val="18"/>
                <w:szCs w:val="18"/>
                <w:lang w:val="ca-ES"/>
              </w:rPr>
              <w:t xml:space="preserve"> </w:t>
            </w:r>
            <w:r w:rsidRPr="00222161">
              <w:rPr>
                <w:rStyle w:val="Lletraperdefectedelpargraf"/>
                <w:rFonts w:ascii="Noto Sans" w:eastAsia="Aptos" w:hAnsi="Noto Sans" w:cs="Noto Sans"/>
                <w:sz w:val="18"/>
                <w:szCs w:val="18"/>
                <w:lang w:val="ca-ES"/>
              </w:rPr>
              <w:t>Elaborar de manera individual o col·lectiva una exposició multimodal que situï els textos teatrals llegits o vists en el seu horitzó històric i cultural i que ofereixi una panoràmica de conjunt sobre gèneres, estils i obres rellevants de la literatura dramàtica universal.</w:t>
            </w:r>
          </w:p>
        </w:tc>
      </w:tr>
      <w:tr w:rsidR="00A26887" w:rsidRPr="00222161" w14:paraId="33DE76C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5AD4937" w14:textId="77777777" w:rsidR="00A26887" w:rsidRPr="00222161" w:rsidRDefault="00A26887" w:rsidP="00A26887">
            <w:pPr>
              <w:pStyle w:val="paragraph"/>
              <w:numPr>
                <w:ilvl w:val="0"/>
                <w:numId w:val="2"/>
              </w:numPr>
              <w:spacing w:before="0" w:after="0"/>
              <w:textAlignment w:val="baseline"/>
              <w:rPr>
                <w:lang w:val="ca-ES"/>
              </w:rPr>
            </w:pPr>
            <w:r w:rsidRPr="00222161">
              <w:rPr>
                <w:rStyle w:val="Lletraperdefectedelpargraf"/>
                <w:rFonts w:ascii="Noto Sans" w:eastAsia="Aptos" w:hAnsi="Noto Sans" w:cs="Noto Sans"/>
                <w:sz w:val="18"/>
                <w:szCs w:val="18"/>
                <w:lang w:val="ca-ES"/>
              </w:rPr>
              <w:t>Contextualitzar els textos llegits o visionats, atenent al context sociohistòric i literari.</w:t>
            </w:r>
          </w:p>
        </w:tc>
      </w:tr>
      <w:tr w:rsidR="00A26887" w:rsidRPr="00222161" w14:paraId="3058974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87EB7A8" w14:textId="77777777" w:rsidR="00A26887" w:rsidRPr="00222161" w:rsidRDefault="00A26887" w:rsidP="00A26887">
            <w:pPr>
              <w:pStyle w:val="paragraph"/>
              <w:numPr>
                <w:ilvl w:val="0"/>
                <w:numId w:val="2"/>
              </w:numPr>
              <w:spacing w:before="0" w:after="0"/>
              <w:textAlignment w:val="baseline"/>
              <w:rPr>
                <w:lang w:val="ca-ES"/>
              </w:rPr>
            </w:pPr>
            <w:r w:rsidRPr="00222161">
              <w:rPr>
                <w:rStyle w:val="Lletraperdefectedelpargraf"/>
                <w:rFonts w:ascii="Noto Sans" w:eastAsia="Aptos" w:hAnsi="Noto Sans" w:cs="Noto Sans"/>
                <w:sz w:val="18"/>
                <w:szCs w:val="18"/>
                <w:lang w:val="ca-ES"/>
              </w:rPr>
              <w:t>Elaborar de manera individual o col·lectiva una exposició multimodal que situï els textos teatrals llegits o vists.</w:t>
            </w:r>
          </w:p>
        </w:tc>
      </w:tr>
    </w:tbl>
    <w:p w14:paraId="51B134C5" w14:textId="77777777" w:rsidR="00A26887" w:rsidRPr="00222161" w:rsidRDefault="00A26887" w:rsidP="00A26887">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A26887" w:rsidRPr="00222161" w14:paraId="09B300D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16425491" w14:textId="77777777" w:rsidR="00A26887" w:rsidRPr="00222161" w:rsidRDefault="00A26887" w:rsidP="00DD0ECD">
            <w:pPr>
              <w:pStyle w:val="paragraph"/>
              <w:spacing w:before="0" w:after="0"/>
              <w:textAlignment w:val="baseline"/>
              <w:rPr>
                <w:lang w:val="ca-ES"/>
              </w:rPr>
            </w:pPr>
            <w:r w:rsidRPr="00222161">
              <w:rPr>
                <w:rStyle w:val="Lletraperdefectedelpargraf"/>
                <w:rFonts w:ascii="Noto Sans" w:eastAsia="Aptos" w:hAnsi="Noto Sans" w:cs="Noto Sans"/>
                <w:b/>
                <w:bCs/>
                <w:sz w:val="18"/>
                <w:szCs w:val="18"/>
                <w:lang w:val="ca-ES"/>
              </w:rPr>
              <w:t>CE 4 Emprar les capacitats expressives i creatives necessàries per a la recreació o creació de textos dramàtics, utilitzant els elements que configuren el gènere, com també diferents tècniques, per compondre l’acció dramàtica, el disseny de personatges i la configuració de situacions i escenes.</w:t>
            </w:r>
          </w:p>
        </w:tc>
      </w:tr>
      <w:tr w:rsidR="00A26887" w:rsidRPr="00222161" w14:paraId="6C1D8B1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333FA7E" w14:textId="77777777" w:rsidR="00A26887" w:rsidRPr="00222161" w:rsidRDefault="00A26887"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4.1</w:t>
            </w:r>
            <w:r w:rsidRPr="00222161">
              <w:rPr>
                <w:rStyle w:val="Lletraperdefectedelpargraf"/>
                <w:rFonts w:ascii="Noto Sans" w:eastAsia="Aptos" w:hAnsi="Noto Sans" w:cs="Noto Sans"/>
                <w:b/>
                <w:bCs/>
                <w:sz w:val="18"/>
                <w:szCs w:val="18"/>
                <w:lang w:val="ca-ES"/>
              </w:rPr>
              <w:t xml:space="preserve"> </w:t>
            </w:r>
            <w:r w:rsidRPr="00222161">
              <w:rPr>
                <w:rStyle w:val="Lletraperdefectedelpargraf"/>
                <w:rFonts w:ascii="Noto Sans" w:eastAsia="Aptos" w:hAnsi="Noto Sans" w:cs="Noto Sans"/>
                <w:sz w:val="18"/>
                <w:szCs w:val="18"/>
                <w:lang w:val="ca-ES"/>
              </w:rPr>
              <w:t>Crear textos teatrals personals o col·lectius amb intenció literària i consciència d’estil, en diferents suports i amb ajuda d’altres llenguatges artístics i audiovisuals, a partir de la lectura d’obres o fragments teatrals significatius en els quals s’emprin les convencions formals del gènere, atenent especialment les seves dues seqüències textuals bàsiques (diàleg i acotacions) i al reflex dels elements de significació (espai i objectes escènics, il·luminació i so, disseny de personatges o codis interpretatius) en el text escrit.</w:t>
            </w:r>
          </w:p>
        </w:tc>
      </w:tr>
      <w:tr w:rsidR="00A26887" w:rsidRPr="00222161" w14:paraId="1E5E95D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46CD61B" w14:textId="77777777" w:rsidR="00A26887" w:rsidRPr="00222161" w:rsidRDefault="00A26887" w:rsidP="00A26887">
            <w:pPr>
              <w:pStyle w:val="paragraph"/>
              <w:numPr>
                <w:ilvl w:val="0"/>
                <w:numId w:val="3"/>
              </w:numPr>
              <w:spacing w:before="0" w:after="0"/>
              <w:textAlignment w:val="baseline"/>
              <w:rPr>
                <w:lang w:val="ca-ES"/>
              </w:rPr>
            </w:pPr>
            <w:r w:rsidRPr="00222161">
              <w:rPr>
                <w:rStyle w:val="Lletraperdefectedelpargraf"/>
                <w:rFonts w:ascii="Noto Sans" w:eastAsia="Aptos" w:hAnsi="Noto Sans" w:cs="Noto Sans"/>
                <w:sz w:val="18"/>
                <w:szCs w:val="18"/>
                <w:lang w:val="ca-ES"/>
              </w:rPr>
              <w:t>Crear textos teatrals amb intenció literària a partir de la lectura d’obres o fragments teatrals significatius.</w:t>
            </w:r>
          </w:p>
        </w:tc>
      </w:tr>
      <w:tr w:rsidR="00A26887" w:rsidRPr="00222161" w14:paraId="21327C5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DA800C6" w14:textId="77777777" w:rsidR="00A26887" w:rsidRPr="00222161" w:rsidRDefault="00A26887" w:rsidP="00A26887">
            <w:pPr>
              <w:pStyle w:val="paragraph"/>
              <w:numPr>
                <w:ilvl w:val="0"/>
                <w:numId w:val="3"/>
              </w:numPr>
              <w:spacing w:before="0" w:after="0"/>
              <w:textAlignment w:val="baseline"/>
              <w:rPr>
                <w:lang w:val="ca-ES"/>
              </w:rPr>
            </w:pPr>
            <w:r w:rsidRPr="00222161">
              <w:rPr>
                <w:rStyle w:val="Lletraperdefectedelpargraf"/>
                <w:rFonts w:ascii="Noto Sans" w:eastAsia="Aptos" w:hAnsi="Noto Sans" w:cs="Noto Sans"/>
                <w:sz w:val="18"/>
                <w:szCs w:val="18"/>
                <w:lang w:val="ca-ES"/>
              </w:rPr>
              <w:t>Emprar diferents suports i llenguatges artístics i audiovisuals per a la creació de textos literaris emprant les convencions formals del gènere.</w:t>
            </w:r>
          </w:p>
        </w:tc>
      </w:tr>
    </w:tbl>
    <w:p w14:paraId="28D87889" w14:textId="77777777" w:rsidR="00A26887" w:rsidRPr="00222161" w:rsidRDefault="00A26887" w:rsidP="00A26887">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A26887" w:rsidRPr="00222161" w14:paraId="527B46E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1394E754" w14:textId="77777777" w:rsidR="00A26887" w:rsidRPr="00222161" w:rsidRDefault="00A26887" w:rsidP="00DD0ECD">
            <w:pPr>
              <w:pStyle w:val="paragraph"/>
              <w:spacing w:before="0" w:after="0"/>
              <w:textAlignment w:val="baseline"/>
              <w:rPr>
                <w:lang w:val="ca-ES"/>
              </w:rPr>
            </w:pPr>
            <w:r w:rsidRPr="00222161">
              <w:rPr>
                <w:rStyle w:val="Lletraperdefectedelpargraf"/>
                <w:rFonts w:ascii="Noto Sans" w:eastAsia="Aptos" w:hAnsi="Noto Sans" w:cs="Noto Sans"/>
                <w:b/>
                <w:bCs/>
                <w:sz w:val="18"/>
                <w:szCs w:val="18"/>
                <w:lang w:val="ca-ES"/>
              </w:rPr>
              <w:t>CE 5 Participar en la construcció d’un cànon literari dramàtic universal que integri la perspectiva d’experiència de les dones a través de la lectura, el visionat o l’assistència a obres teatrals d’escriptores o de personatges femenins essencials i que superi els marcs de la cultura occidental, per establir contrapunts d’interès, respecte i sensibilitat cap a altres veus i per desenvolupar el pensament crític respecte a la construcció discursiva del món i els seus imaginaris.</w:t>
            </w:r>
          </w:p>
        </w:tc>
      </w:tr>
      <w:tr w:rsidR="00A26887" w:rsidRPr="00222161" w14:paraId="01EF8A2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E5BC709" w14:textId="77777777" w:rsidR="00A26887" w:rsidRPr="00222161" w:rsidRDefault="00A26887"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CA 5.1 Realitzar un projecte de recerca sobre autores de rellevància, personatges femenins essencials, obres teatrals de contextos no occidentals o sobre qüestions temàtiques o formals que aportin una mirada diversa i crítica sobre la construcció d’imaginaris que proposa la tradició literària.</w:t>
            </w:r>
          </w:p>
        </w:tc>
      </w:tr>
      <w:tr w:rsidR="00A26887" w:rsidRPr="00222161" w14:paraId="2825D54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D949505" w14:textId="77777777" w:rsidR="00A26887" w:rsidRPr="00222161" w:rsidRDefault="00A26887" w:rsidP="00A26887">
            <w:pPr>
              <w:pStyle w:val="paragraph"/>
              <w:numPr>
                <w:ilvl w:val="0"/>
                <w:numId w:val="4"/>
              </w:numPr>
              <w:spacing w:before="0" w:after="0"/>
              <w:textAlignment w:val="baseline"/>
              <w:rPr>
                <w:lang w:val="ca-ES"/>
              </w:rPr>
            </w:pPr>
            <w:r w:rsidRPr="00222161">
              <w:rPr>
                <w:rStyle w:val="Lletraperdefectedelpargraf"/>
                <w:rFonts w:ascii="Noto Sans" w:eastAsia="Aptos" w:hAnsi="Noto Sans" w:cs="Noto Sans"/>
                <w:sz w:val="18"/>
                <w:szCs w:val="18"/>
                <w:lang w:val="ca-ES"/>
              </w:rPr>
              <w:t>Conèixer autores i personatges femenins rellevants d’obres dramàtiques i obres teatrals de contextos no occidentals.</w:t>
            </w:r>
          </w:p>
        </w:tc>
      </w:tr>
      <w:tr w:rsidR="00A26887" w:rsidRPr="00222161" w14:paraId="30B1724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E7319CB" w14:textId="77777777" w:rsidR="00A26887" w:rsidRPr="00222161" w:rsidRDefault="00A26887"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 xml:space="preserve">CA 5.2 Elaborar comentaris crítics o ressenyes de textos teatrals, ja siguin orals o escrits, participar en debats o taules rodones sobre lectures, visionats o assistències teatrals en els quals s’incorpori la </w:t>
            </w:r>
            <w:r w:rsidRPr="00222161">
              <w:rPr>
                <w:rStyle w:val="Lletraperdefectedelpargraf"/>
                <w:rFonts w:ascii="Noto Sans" w:eastAsia="Aptos" w:hAnsi="Noto Sans" w:cs="Noto Sans"/>
                <w:sz w:val="18"/>
                <w:szCs w:val="18"/>
                <w:lang w:val="ca-ES"/>
              </w:rPr>
              <w:lastRenderedPageBreak/>
              <w:t xml:space="preserve">perspectiva de gènere, es posi en qüestió la mirada etnocèntrica pròpia del cànon occidental, com </w:t>
            </w:r>
            <w:r w:rsidRPr="00222161">
              <w:rPr>
                <w:rStyle w:val="Lletraperdefectedelpargraf"/>
                <w:rFonts w:ascii="Noto Sans" w:eastAsia="Aptos" w:hAnsi="Noto Sans" w:cs="Noto Sans"/>
                <w:sz w:val="18"/>
                <w:szCs w:val="18"/>
                <w:shd w:val="clear" w:color="auto" w:fill="F8F8F8"/>
                <w:lang w:val="ca-ES"/>
              </w:rPr>
              <w:t>també qualsevol altre discurs predominant en la nostra societat que suposi opressió sobre qualsevol minoria.</w:t>
            </w:r>
          </w:p>
        </w:tc>
      </w:tr>
      <w:tr w:rsidR="00A26887" w:rsidRPr="00222161" w14:paraId="23CA201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279554D" w14:textId="77777777" w:rsidR="00A26887" w:rsidRPr="00222161" w:rsidRDefault="00A26887" w:rsidP="00A26887">
            <w:pPr>
              <w:pStyle w:val="paragraph"/>
              <w:numPr>
                <w:ilvl w:val="0"/>
                <w:numId w:val="4"/>
              </w:numPr>
              <w:spacing w:before="0" w:after="0"/>
              <w:textAlignment w:val="baseline"/>
              <w:rPr>
                <w:lang w:val="ca-ES"/>
              </w:rPr>
            </w:pPr>
            <w:r w:rsidRPr="00222161">
              <w:rPr>
                <w:rStyle w:val="Lletraperdefectedelpargraf"/>
                <w:rFonts w:ascii="Noto Sans" w:eastAsia="Aptos" w:hAnsi="Noto Sans" w:cs="Noto Sans"/>
                <w:sz w:val="18"/>
                <w:szCs w:val="18"/>
                <w:lang w:val="ca-ES"/>
              </w:rPr>
              <w:lastRenderedPageBreak/>
              <w:t>Comentar textos  dramàtics, orals i escrits, en els quals s’incorpori la perspectiva de gènere o cap a una altra manifestació que suposi l’opressió cap a qualsevol minoria.</w:t>
            </w:r>
          </w:p>
        </w:tc>
      </w:tr>
    </w:tbl>
    <w:p w14:paraId="1C3E309B" w14:textId="77777777" w:rsidR="00A26887" w:rsidRPr="00222161" w:rsidRDefault="00A26887" w:rsidP="00A26887">
      <w:pPr>
        <w:pStyle w:val="paragraph"/>
        <w:spacing w:before="0" w:after="0"/>
        <w:textAlignment w:val="baseline"/>
        <w:rPr>
          <w:rFonts w:ascii="Noto Sans" w:hAnsi="Noto Sans"/>
          <w:sz w:val="18"/>
          <w:szCs w:val="18"/>
          <w:lang w:val="ca-ES"/>
        </w:rPr>
      </w:pPr>
    </w:p>
    <w:p w14:paraId="18DB75C4" w14:textId="77777777" w:rsidR="00A26887" w:rsidRPr="00222161" w:rsidRDefault="00A26887" w:rsidP="00A26887">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Sabers bàsics</w:t>
      </w:r>
    </w:p>
    <w:p w14:paraId="3641904F" w14:textId="77777777" w:rsidR="00A26887" w:rsidRPr="00222161" w:rsidRDefault="00A26887" w:rsidP="00A26887">
      <w:pPr>
        <w:pStyle w:val="paragraph"/>
        <w:spacing w:before="0" w:after="0"/>
        <w:textAlignment w:val="baseline"/>
        <w:rPr>
          <w:rFonts w:ascii="Noto Sans" w:hAnsi="Noto Sans"/>
          <w:sz w:val="18"/>
          <w:szCs w:val="18"/>
          <w:lang w:val="ca-ES"/>
        </w:rPr>
      </w:pPr>
    </w:p>
    <w:p w14:paraId="0C49F1B5" w14:textId="77777777" w:rsidR="00A26887" w:rsidRPr="00222161" w:rsidRDefault="00A26887" w:rsidP="00A26887">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Es concreten a continuació els sabers bàsics organitzats en blocs.</w:t>
      </w:r>
    </w:p>
    <w:p w14:paraId="0BCA596A" w14:textId="77777777" w:rsidR="00A26887" w:rsidRPr="00222161" w:rsidRDefault="00A26887" w:rsidP="00A26887">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A26887" w:rsidRPr="00222161" w14:paraId="40C3062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CD4F4DF" w14:textId="77777777" w:rsidR="00A26887" w:rsidRPr="00222161" w:rsidRDefault="00A26887" w:rsidP="00DD0ECD">
            <w:pPr>
              <w:pStyle w:val="paragraph"/>
              <w:spacing w:before="0" w:after="0"/>
              <w:textAlignment w:val="baseline"/>
              <w:rPr>
                <w:lang w:val="ca-ES"/>
              </w:rPr>
            </w:pPr>
            <w:r w:rsidRPr="00222161">
              <w:rPr>
                <w:rStyle w:val="Lletraperdefectedelpargraf"/>
                <w:rFonts w:ascii="Noto Sans" w:eastAsia="Aptos" w:hAnsi="Noto Sans" w:cs="Noto Sans"/>
                <w:b/>
                <w:bCs/>
                <w:sz w:val="18"/>
                <w:szCs w:val="18"/>
                <w:lang w:val="ca-ES"/>
              </w:rPr>
              <w:t>A. CONSTRUCCIÓ GUIADA I COMPARTIDA DE LA INTERPRETACIÓ D’ALGUNS TEXTOS RELLEVANTS DE LA LITERATURA DRAMÀTICA INSCRITS EN ITINERARIS TEMÀTICS QUE ESTABLEIXIN RELACIONS INTERTEXTUALS ENTRE OBRES I FRAGMENTS DE DIFERENTS GÈNERES, ÈPOQUES, CONTEXTOS CULTURALS I CODIS ARTÍSTICS, AIXÍ COM ELS RESPECTIUS CONTEXTOS DE PRODUCCIÓ, D’ACORD AMB ELS EIXOS I ESTRATÈGIES SEGÜENTS</w:t>
            </w:r>
          </w:p>
        </w:tc>
      </w:tr>
      <w:tr w:rsidR="00A26887" w:rsidRPr="00222161" w14:paraId="7EFDCD0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14CFB274" w14:textId="77777777" w:rsidR="00A26887" w:rsidRPr="00222161" w:rsidRDefault="00A26887" w:rsidP="00DD0ECD">
            <w:pPr>
              <w:pStyle w:val="paragraph"/>
              <w:spacing w:before="0" w:after="0"/>
              <w:textAlignment w:val="baseline"/>
              <w:rPr>
                <w:lang w:val="ca-ES"/>
              </w:rPr>
            </w:pPr>
            <w:r w:rsidRPr="00222161">
              <w:rPr>
                <w:rStyle w:val="Lletraperdefectedelpargraf"/>
                <w:rFonts w:ascii="Noto Sans" w:eastAsia="Aptos" w:hAnsi="Noto Sans" w:cs="Noto Sans"/>
                <w:b/>
                <w:bCs/>
                <w:sz w:val="18"/>
                <w:szCs w:val="18"/>
                <w:lang w:val="ca-ES"/>
              </w:rPr>
              <w:t>L’art teatral</w:t>
            </w:r>
          </w:p>
        </w:tc>
      </w:tr>
      <w:tr w:rsidR="00A26887" w:rsidRPr="00222161" w14:paraId="09A5B070"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2F2F2"/>
            <w:tcMar>
              <w:top w:w="0" w:type="dxa"/>
              <w:left w:w="0" w:type="dxa"/>
              <w:bottom w:w="0" w:type="dxa"/>
              <w:right w:w="0" w:type="dxa"/>
            </w:tcMar>
          </w:tcPr>
          <w:p w14:paraId="69AF6AEB" w14:textId="77777777" w:rsidR="00A26887" w:rsidRPr="00222161" w:rsidRDefault="00A26887"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El text teatral: definició i elements</w:t>
            </w:r>
          </w:p>
        </w:tc>
      </w:tr>
      <w:tr w:rsidR="00A26887" w:rsidRPr="00222161" w14:paraId="091351A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46E5DDA" w14:textId="77777777" w:rsidR="00A26887" w:rsidRPr="00222161" w:rsidRDefault="00A26887" w:rsidP="00A26887">
            <w:pPr>
              <w:pStyle w:val="paragraph"/>
              <w:numPr>
                <w:ilvl w:val="0"/>
                <w:numId w:val="4"/>
              </w:numPr>
              <w:spacing w:before="0" w:after="0"/>
              <w:textAlignment w:val="baseline"/>
              <w:rPr>
                <w:lang w:val="ca-ES"/>
              </w:rPr>
            </w:pPr>
            <w:r w:rsidRPr="00222161">
              <w:rPr>
                <w:rStyle w:val="Lletraperdefectedelpargraf"/>
                <w:rFonts w:ascii="Noto Sans" w:eastAsia="Aptos" w:hAnsi="Noto Sans" w:cs="Noto Sans"/>
                <w:sz w:val="18"/>
                <w:szCs w:val="18"/>
                <w:lang w:val="ca-ES"/>
              </w:rPr>
              <w:t xml:space="preserve">El llibret: actes, quadres i escenes; diàleg, monòleg i apart; didascàlies i acotacions; </w:t>
            </w:r>
            <w:proofErr w:type="spellStart"/>
            <w:r w:rsidRPr="00222161">
              <w:rPr>
                <w:rStyle w:val="Lletraperdefectedelpargraf"/>
                <w:rFonts w:ascii="Noto Sans" w:eastAsia="Aptos" w:hAnsi="Noto Sans" w:cs="Noto Sans"/>
                <w:i/>
                <w:iCs/>
                <w:sz w:val="18"/>
                <w:szCs w:val="18"/>
                <w:lang w:val="ca-ES"/>
              </w:rPr>
              <w:t>drammatis</w:t>
            </w:r>
            <w:proofErr w:type="spellEnd"/>
            <w:r w:rsidRPr="00222161">
              <w:rPr>
                <w:rStyle w:val="Lletraperdefectedelpargraf"/>
                <w:rFonts w:ascii="Noto Sans" w:eastAsia="Aptos" w:hAnsi="Noto Sans" w:cs="Noto Sans"/>
                <w:i/>
                <w:iCs/>
                <w:sz w:val="18"/>
                <w:szCs w:val="18"/>
                <w:lang w:val="ca-ES"/>
              </w:rPr>
              <w:t xml:space="preserve"> </w:t>
            </w:r>
            <w:proofErr w:type="spellStart"/>
            <w:r w:rsidRPr="00222161">
              <w:rPr>
                <w:rStyle w:val="Lletraperdefectedelpargraf"/>
                <w:rFonts w:ascii="Noto Sans" w:eastAsia="Aptos" w:hAnsi="Noto Sans" w:cs="Noto Sans"/>
                <w:i/>
                <w:iCs/>
                <w:sz w:val="18"/>
                <w:szCs w:val="18"/>
                <w:lang w:val="ca-ES"/>
              </w:rPr>
              <w:t>personnae</w:t>
            </w:r>
            <w:proofErr w:type="spellEnd"/>
            <w:r w:rsidRPr="00222161">
              <w:rPr>
                <w:rStyle w:val="Lletraperdefectedelpargraf"/>
                <w:rFonts w:ascii="Noto Sans" w:eastAsia="Aptos" w:hAnsi="Noto Sans" w:cs="Noto Sans"/>
                <w:sz w:val="18"/>
                <w:szCs w:val="18"/>
                <w:lang w:val="ca-ES"/>
              </w:rPr>
              <w:t>.</w:t>
            </w:r>
          </w:p>
        </w:tc>
      </w:tr>
      <w:tr w:rsidR="00A26887" w:rsidRPr="00222161" w14:paraId="498451B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52F7ABC" w14:textId="77777777" w:rsidR="00A26887" w:rsidRPr="00222161" w:rsidRDefault="00A26887" w:rsidP="00A26887">
            <w:pPr>
              <w:pStyle w:val="paragraph"/>
              <w:numPr>
                <w:ilvl w:val="0"/>
                <w:numId w:val="4"/>
              </w:numPr>
              <w:spacing w:before="0" w:after="0"/>
              <w:textAlignment w:val="baseline"/>
              <w:rPr>
                <w:lang w:val="ca-ES"/>
              </w:rPr>
            </w:pPr>
            <w:r w:rsidRPr="00222161">
              <w:rPr>
                <w:rStyle w:val="Lletraperdefectedelpargraf"/>
                <w:rFonts w:ascii="Noto Sans" w:eastAsia="Aptos" w:hAnsi="Noto Sans" w:cs="Noto Sans"/>
                <w:sz w:val="18"/>
                <w:szCs w:val="18"/>
                <w:lang w:val="ca-ES"/>
              </w:rPr>
              <w:t xml:space="preserve">Estructura interna de l’acció: conflicte, situació i personatges; construcció dramàtica i </w:t>
            </w:r>
            <w:proofErr w:type="spellStart"/>
            <w:r w:rsidRPr="00222161">
              <w:rPr>
                <w:rStyle w:val="Lletraperdefectedelpargraf"/>
                <w:rFonts w:ascii="Noto Sans" w:eastAsia="Aptos" w:hAnsi="Noto Sans" w:cs="Noto Sans"/>
                <w:sz w:val="18"/>
                <w:szCs w:val="18"/>
                <w:lang w:val="ca-ES"/>
              </w:rPr>
              <w:t>postdramàtica</w:t>
            </w:r>
            <w:proofErr w:type="spellEnd"/>
            <w:r w:rsidRPr="00222161">
              <w:rPr>
                <w:rStyle w:val="Lletraperdefectedelpargraf"/>
                <w:rFonts w:ascii="Noto Sans" w:eastAsia="Aptos" w:hAnsi="Noto Sans" w:cs="Noto Sans"/>
                <w:sz w:val="18"/>
                <w:szCs w:val="18"/>
                <w:lang w:val="ca-ES"/>
              </w:rPr>
              <w:t>; llenguatge i estil.</w:t>
            </w:r>
          </w:p>
        </w:tc>
      </w:tr>
      <w:tr w:rsidR="00A26887" w:rsidRPr="00222161" w14:paraId="294504C2"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2F2F2"/>
            <w:tcMar>
              <w:top w:w="0" w:type="dxa"/>
              <w:left w:w="0" w:type="dxa"/>
              <w:bottom w:w="0" w:type="dxa"/>
              <w:right w:w="0" w:type="dxa"/>
            </w:tcMar>
          </w:tcPr>
          <w:p w14:paraId="743ED381" w14:textId="77777777" w:rsidR="00A26887" w:rsidRPr="00222161" w:rsidRDefault="00A26887"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El personatge teatral</w:t>
            </w:r>
          </w:p>
        </w:tc>
      </w:tr>
      <w:tr w:rsidR="00A26887" w:rsidRPr="00222161" w14:paraId="08B0DE6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7D45AEB" w14:textId="77777777" w:rsidR="00A26887" w:rsidRPr="00222161" w:rsidRDefault="00A26887" w:rsidP="00A26887">
            <w:pPr>
              <w:pStyle w:val="paragraph"/>
              <w:numPr>
                <w:ilvl w:val="0"/>
                <w:numId w:val="5"/>
              </w:numPr>
              <w:spacing w:before="0" w:after="0"/>
              <w:textAlignment w:val="baseline"/>
              <w:rPr>
                <w:lang w:val="ca-ES"/>
              </w:rPr>
            </w:pPr>
            <w:r w:rsidRPr="00222161">
              <w:rPr>
                <w:rStyle w:val="Lletraperdefectedelpargraf"/>
                <w:rFonts w:ascii="Noto Sans" w:eastAsia="Aptos" w:hAnsi="Noto Sans" w:cs="Noto Sans"/>
                <w:sz w:val="18"/>
                <w:szCs w:val="18"/>
                <w:lang w:val="ca-ES"/>
              </w:rPr>
              <w:t>Caracterització del personatge dramàtic: plans, funcions, personatge i acció, jerarquia, significat.</w:t>
            </w:r>
          </w:p>
        </w:tc>
      </w:tr>
      <w:tr w:rsidR="00A26887" w:rsidRPr="00222161" w14:paraId="39DED69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4513159" w14:textId="77777777" w:rsidR="00A26887" w:rsidRPr="00222161" w:rsidRDefault="00A26887" w:rsidP="00A26887">
            <w:pPr>
              <w:pStyle w:val="paragraph"/>
              <w:numPr>
                <w:ilvl w:val="0"/>
                <w:numId w:val="5"/>
              </w:numPr>
              <w:spacing w:before="0" w:after="0"/>
              <w:textAlignment w:val="baseline"/>
              <w:rPr>
                <w:lang w:val="ca-ES"/>
              </w:rPr>
            </w:pPr>
            <w:r w:rsidRPr="00222161">
              <w:rPr>
                <w:rStyle w:val="Lletraperdefectedelpargraf"/>
                <w:rFonts w:ascii="Noto Sans" w:eastAsia="Aptos" w:hAnsi="Noto Sans" w:cs="Noto Sans"/>
                <w:sz w:val="18"/>
                <w:szCs w:val="18"/>
                <w:lang w:val="ca-ES"/>
              </w:rPr>
              <w:t>Models, tipologies i evolució del personatge teatral des dels seus orígens fins a la crisi del personatge en el teatre modern.</w:t>
            </w:r>
          </w:p>
        </w:tc>
      </w:tr>
      <w:tr w:rsidR="00A26887" w:rsidRPr="00222161" w14:paraId="4EFFCAB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2F2F2"/>
            <w:tcMar>
              <w:top w:w="0" w:type="dxa"/>
              <w:left w:w="0" w:type="dxa"/>
              <w:bottom w:w="0" w:type="dxa"/>
              <w:right w:w="0" w:type="dxa"/>
            </w:tcMar>
          </w:tcPr>
          <w:p w14:paraId="34DAF543" w14:textId="77777777" w:rsidR="00A26887" w:rsidRPr="00222161" w:rsidRDefault="00A26887"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La realització escènica i el sistema estilístic</w:t>
            </w:r>
          </w:p>
        </w:tc>
      </w:tr>
      <w:tr w:rsidR="00A26887" w:rsidRPr="00222161" w14:paraId="1D2C709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6113509" w14:textId="77777777" w:rsidR="00A26887" w:rsidRPr="00222161" w:rsidRDefault="00A26887" w:rsidP="00A26887">
            <w:pPr>
              <w:pStyle w:val="paragraph"/>
              <w:numPr>
                <w:ilvl w:val="0"/>
                <w:numId w:val="6"/>
              </w:numPr>
              <w:spacing w:before="0" w:after="0"/>
              <w:textAlignment w:val="baseline"/>
              <w:rPr>
                <w:lang w:val="ca-ES"/>
              </w:rPr>
            </w:pPr>
            <w:r w:rsidRPr="00222161">
              <w:rPr>
                <w:rStyle w:val="Lletraperdefectedelpargraf"/>
                <w:rFonts w:ascii="Noto Sans" w:eastAsia="Aptos" w:hAnsi="Noto Sans" w:cs="Noto Sans"/>
                <w:sz w:val="18"/>
                <w:szCs w:val="18"/>
                <w:lang w:val="ca-ES"/>
              </w:rPr>
              <w:t>Espai escènic-escenogràfic i objecte escènic.</w:t>
            </w:r>
          </w:p>
        </w:tc>
      </w:tr>
      <w:tr w:rsidR="00A26887" w:rsidRPr="00222161" w14:paraId="7D6AF1F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CE80DEC" w14:textId="77777777" w:rsidR="00A26887" w:rsidRPr="00222161" w:rsidRDefault="00A26887" w:rsidP="00A26887">
            <w:pPr>
              <w:pStyle w:val="paragraph"/>
              <w:numPr>
                <w:ilvl w:val="0"/>
                <w:numId w:val="6"/>
              </w:numPr>
              <w:spacing w:before="0" w:after="0"/>
              <w:textAlignment w:val="baseline"/>
              <w:rPr>
                <w:lang w:val="ca-ES"/>
              </w:rPr>
            </w:pPr>
            <w:r w:rsidRPr="00222161">
              <w:rPr>
                <w:rStyle w:val="Lletraperdefectedelpargraf"/>
                <w:rFonts w:ascii="Noto Sans" w:eastAsia="Aptos" w:hAnsi="Noto Sans" w:cs="Noto Sans"/>
                <w:sz w:val="18"/>
                <w:szCs w:val="18"/>
                <w:lang w:val="ca-ES"/>
              </w:rPr>
              <w:t>Disseny de personatge: vestuari, màscara i maquillatge.</w:t>
            </w:r>
          </w:p>
        </w:tc>
      </w:tr>
      <w:tr w:rsidR="00A26887" w:rsidRPr="00222161" w14:paraId="4E4ED34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AD2A69F" w14:textId="77777777" w:rsidR="00A26887" w:rsidRPr="00222161" w:rsidRDefault="00A26887" w:rsidP="00A26887">
            <w:pPr>
              <w:pStyle w:val="paragraph"/>
              <w:numPr>
                <w:ilvl w:val="0"/>
                <w:numId w:val="6"/>
              </w:numPr>
              <w:spacing w:before="0" w:after="0"/>
              <w:textAlignment w:val="baseline"/>
              <w:rPr>
                <w:lang w:val="ca-ES"/>
              </w:rPr>
            </w:pPr>
            <w:r w:rsidRPr="00222161">
              <w:rPr>
                <w:rStyle w:val="Lletraperdefectedelpargraf"/>
                <w:rFonts w:ascii="Noto Sans" w:eastAsia="Aptos" w:hAnsi="Noto Sans" w:cs="Noto Sans"/>
                <w:sz w:val="18"/>
                <w:szCs w:val="18"/>
                <w:lang w:val="ca-ES"/>
              </w:rPr>
              <w:t>Espai sonor, disseny d’il·luminació i recursos audiovisuals.</w:t>
            </w:r>
          </w:p>
        </w:tc>
      </w:tr>
      <w:tr w:rsidR="00A26887" w:rsidRPr="00222161" w14:paraId="1B84419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10C9A32" w14:textId="77777777" w:rsidR="00A26887" w:rsidRPr="00222161" w:rsidRDefault="00A26887" w:rsidP="00A26887">
            <w:pPr>
              <w:pStyle w:val="paragraph"/>
              <w:numPr>
                <w:ilvl w:val="0"/>
                <w:numId w:val="6"/>
              </w:numPr>
              <w:spacing w:before="0" w:after="0"/>
              <w:textAlignment w:val="baseline"/>
              <w:rPr>
                <w:lang w:val="ca-ES"/>
              </w:rPr>
            </w:pPr>
            <w:r w:rsidRPr="00222161">
              <w:rPr>
                <w:rStyle w:val="Lletraperdefectedelpargraf"/>
                <w:rFonts w:ascii="Noto Sans" w:eastAsia="Aptos" w:hAnsi="Noto Sans" w:cs="Noto Sans"/>
                <w:sz w:val="18"/>
                <w:szCs w:val="18"/>
                <w:lang w:val="ca-ES"/>
              </w:rPr>
              <w:t xml:space="preserve">Treball </w:t>
            </w:r>
            <w:proofErr w:type="spellStart"/>
            <w:r w:rsidRPr="00222161">
              <w:rPr>
                <w:rStyle w:val="Lletraperdefectedelpargraf"/>
                <w:rFonts w:ascii="Noto Sans" w:eastAsia="Aptos" w:hAnsi="Noto Sans" w:cs="Noto Sans"/>
                <w:sz w:val="18"/>
                <w:szCs w:val="18"/>
                <w:lang w:val="ca-ES"/>
              </w:rPr>
              <w:t>actoral</w:t>
            </w:r>
            <w:proofErr w:type="spellEnd"/>
            <w:r w:rsidRPr="00222161">
              <w:rPr>
                <w:rStyle w:val="Lletraperdefectedelpargraf"/>
                <w:rFonts w:ascii="Noto Sans" w:eastAsia="Aptos" w:hAnsi="Noto Sans" w:cs="Noto Sans"/>
                <w:sz w:val="18"/>
                <w:szCs w:val="18"/>
                <w:lang w:val="ca-ES"/>
              </w:rPr>
              <w:t xml:space="preserve"> i codis interpretatius.</w:t>
            </w:r>
          </w:p>
        </w:tc>
      </w:tr>
      <w:tr w:rsidR="00A26887" w:rsidRPr="00222161" w14:paraId="184610E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2F2F2"/>
            <w:tcMar>
              <w:top w:w="0" w:type="dxa"/>
              <w:left w:w="0" w:type="dxa"/>
              <w:bottom w:w="0" w:type="dxa"/>
              <w:right w:w="0" w:type="dxa"/>
            </w:tcMar>
          </w:tcPr>
          <w:p w14:paraId="3BD5E885" w14:textId="77777777" w:rsidR="00A26887" w:rsidRPr="00222161" w:rsidRDefault="00A26887"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La recepció teatral</w:t>
            </w:r>
          </w:p>
        </w:tc>
      </w:tr>
      <w:tr w:rsidR="00A26887" w:rsidRPr="00222161" w14:paraId="435CE73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3035EE9" w14:textId="77777777" w:rsidR="00A26887" w:rsidRPr="00222161" w:rsidRDefault="00A26887" w:rsidP="00A26887">
            <w:pPr>
              <w:pStyle w:val="paragraph"/>
              <w:numPr>
                <w:ilvl w:val="0"/>
                <w:numId w:val="7"/>
              </w:numPr>
              <w:spacing w:before="0" w:after="0"/>
              <w:textAlignment w:val="baseline"/>
              <w:rPr>
                <w:lang w:val="ca-ES"/>
              </w:rPr>
            </w:pPr>
            <w:r w:rsidRPr="00222161">
              <w:rPr>
                <w:rStyle w:val="Lletraperdefectedelpargraf"/>
                <w:rFonts w:ascii="Noto Sans" w:eastAsia="Aptos" w:hAnsi="Noto Sans" w:cs="Noto Sans"/>
                <w:sz w:val="18"/>
                <w:szCs w:val="18"/>
                <w:lang w:val="ca-ES"/>
              </w:rPr>
              <w:t>La relació amb el públic. Catarsi, distanciament i participació.</w:t>
            </w:r>
          </w:p>
        </w:tc>
      </w:tr>
      <w:tr w:rsidR="00A26887" w:rsidRPr="00222161" w14:paraId="3D50010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5E1DEE68" w14:textId="77777777" w:rsidR="00A26887" w:rsidRPr="00222161" w:rsidRDefault="00A26887" w:rsidP="00DD0ECD">
            <w:pPr>
              <w:pStyle w:val="paragraph"/>
              <w:spacing w:before="0" w:after="0"/>
              <w:textAlignment w:val="baseline"/>
              <w:rPr>
                <w:lang w:val="ca-ES"/>
              </w:rPr>
            </w:pPr>
            <w:r w:rsidRPr="00222161">
              <w:rPr>
                <w:rStyle w:val="Lletraperdefectedelpargraf"/>
                <w:rFonts w:ascii="Noto Sans" w:eastAsia="Aptos" w:hAnsi="Noto Sans" w:cs="Noto Sans"/>
                <w:b/>
                <w:bCs/>
                <w:sz w:val="18"/>
                <w:szCs w:val="18"/>
                <w:lang w:val="ca-ES"/>
              </w:rPr>
              <w:t>Temes i formes de la literatura dramàtica</w:t>
            </w:r>
          </w:p>
        </w:tc>
      </w:tr>
      <w:tr w:rsidR="00A26887" w:rsidRPr="00222161" w14:paraId="0B629DB3"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2F2F2"/>
            <w:tcMar>
              <w:top w:w="0" w:type="dxa"/>
              <w:left w:w="0" w:type="dxa"/>
              <w:bottom w:w="0" w:type="dxa"/>
              <w:right w:w="0" w:type="dxa"/>
            </w:tcMar>
          </w:tcPr>
          <w:p w14:paraId="4144E71A" w14:textId="77777777" w:rsidR="00A26887" w:rsidRPr="00222161" w:rsidRDefault="00A26887"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El teatre del jo: els personatges com a models vitals</w:t>
            </w:r>
          </w:p>
        </w:tc>
      </w:tr>
      <w:tr w:rsidR="00A26887" w:rsidRPr="00222161" w14:paraId="3945A78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14899EB" w14:textId="77777777" w:rsidR="00A26887" w:rsidRPr="00222161" w:rsidRDefault="00A26887" w:rsidP="00A26887">
            <w:pPr>
              <w:pStyle w:val="paragraph"/>
              <w:numPr>
                <w:ilvl w:val="0"/>
                <w:numId w:val="7"/>
              </w:numPr>
              <w:spacing w:before="0" w:after="0"/>
              <w:textAlignment w:val="baseline"/>
              <w:rPr>
                <w:lang w:val="ca-ES"/>
              </w:rPr>
            </w:pPr>
            <w:r w:rsidRPr="00222161">
              <w:rPr>
                <w:rStyle w:val="Lletraperdefectedelpargraf"/>
                <w:rFonts w:ascii="Noto Sans" w:eastAsia="Aptos" w:hAnsi="Noto Sans" w:cs="Noto Sans"/>
                <w:sz w:val="18"/>
                <w:szCs w:val="18"/>
                <w:lang w:val="ca-ES"/>
              </w:rPr>
              <w:t>Teatre biogràfic: La construcció del subjecte teatral i la indagació en els grans interrogants de la condició humana: identitat, amor, dolor, mort.</w:t>
            </w:r>
          </w:p>
        </w:tc>
      </w:tr>
      <w:tr w:rsidR="00A26887" w:rsidRPr="00222161" w14:paraId="0A775D4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039F4F6" w14:textId="77777777" w:rsidR="00A26887" w:rsidRPr="00222161" w:rsidRDefault="00A26887" w:rsidP="00A26887">
            <w:pPr>
              <w:pStyle w:val="paragraph"/>
              <w:numPr>
                <w:ilvl w:val="0"/>
                <w:numId w:val="7"/>
              </w:numPr>
              <w:spacing w:before="0" w:after="0"/>
              <w:textAlignment w:val="baseline"/>
              <w:rPr>
                <w:lang w:val="ca-ES"/>
              </w:rPr>
            </w:pPr>
            <w:r w:rsidRPr="00222161">
              <w:rPr>
                <w:rStyle w:val="Lletraperdefectedelpargraf"/>
                <w:rFonts w:ascii="Noto Sans" w:eastAsia="Aptos" w:hAnsi="Noto Sans" w:cs="Noto Sans"/>
                <w:sz w:val="18"/>
                <w:szCs w:val="18"/>
                <w:lang w:val="ca-ES"/>
              </w:rPr>
              <w:t xml:space="preserve">Teatre autobiogràfic: intimitat, testimoniatge i </w:t>
            </w:r>
            <w:proofErr w:type="spellStart"/>
            <w:r w:rsidRPr="00222161">
              <w:rPr>
                <w:rStyle w:val="Lletraperdefectedelpargraf"/>
                <w:rFonts w:ascii="Noto Sans" w:eastAsia="Aptos" w:hAnsi="Noto Sans" w:cs="Noto Sans"/>
                <w:sz w:val="18"/>
                <w:szCs w:val="18"/>
                <w:lang w:val="ca-ES"/>
              </w:rPr>
              <w:t>autoreferència</w:t>
            </w:r>
            <w:proofErr w:type="spellEnd"/>
            <w:r w:rsidRPr="00222161">
              <w:rPr>
                <w:rStyle w:val="Lletraperdefectedelpargraf"/>
                <w:rFonts w:ascii="Noto Sans" w:eastAsia="Aptos" w:hAnsi="Noto Sans" w:cs="Noto Sans"/>
                <w:sz w:val="18"/>
                <w:szCs w:val="18"/>
                <w:lang w:val="ca-ES"/>
              </w:rPr>
              <w:t>.</w:t>
            </w:r>
          </w:p>
        </w:tc>
      </w:tr>
      <w:tr w:rsidR="00A26887" w:rsidRPr="00222161" w14:paraId="511FDF6D"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2F2F2"/>
            <w:tcMar>
              <w:top w:w="0" w:type="dxa"/>
              <w:left w:w="0" w:type="dxa"/>
              <w:bottom w:w="0" w:type="dxa"/>
              <w:right w:w="0" w:type="dxa"/>
            </w:tcMar>
          </w:tcPr>
          <w:p w14:paraId="20434E4F" w14:textId="77777777" w:rsidR="00A26887" w:rsidRPr="00222161" w:rsidRDefault="00A26887"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Viure amb els altres: el teatre com a model d’interpretació de les relacions humanes</w:t>
            </w:r>
          </w:p>
        </w:tc>
      </w:tr>
      <w:tr w:rsidR="00A26887" w:rsidRPr="00222161" w14:paraId="642FA64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ECB3150" w14:textId="77777777" w:rsidR="00A26887" w:rsidRPr="00222161" w:rsidRDefault="00A26887" w:rsidP="00A26887">
            <w:pPr>
              <w:pStyle w:val="paragraph"/>
              <w:numPr>
                <w:ilvl w:val="0"/>
                <w:numId w:val="8"/>
              </w:numPr>
              <w:spacing w:before="0" w:after="0"/>
              <w:textAlignment w:val="baseline"/>
              <w:rPr>
                <w:lang w:val="ca-ES"/>
              </w:rPr>
            </w:pPr>
            <w:r w:rsidRPr="00222161">
              <w:rPr>
                <w:rStyle w:val="Lletraperdefectedelpargraf"/>
                <w:rFonts w:ascii="Noto Sans" w:eastAsia="Aptos" w:hAnsi="Noto Sans" w:cs="Noto Sans"/>
                <w:sz w:val="18"/>
                <w:szCs w:val="18"/>
                <w:lang w:val="ca-ES"/>
              </w:rPr>
              <w:t>La tragèdia: l’ésser humà, el destí i l’ètica.</w:t>
            </w:r>
          </w:p>
        </w:tc>
      </w:tr>
      <w:tr w:rsidR="00A26887" w:rsidRPr="00222161" w14:paraId="406404B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30BA274" w14:textId="77777777" w:rsidR="00A26887" w:rsidRPr="00222161" w:rsidRDefault="00A26887" w:rsidP="00A26887">
            <w:pPr>
              <w:pStyle w:val="paragraph"/>
              <w:numPr>
                <w:ilvl w:val="0"/>
                <w:numId w:val="8"/>
              </w:numPr>
              <w:spacing w:before="0" w:after="0"/>
              <w:textAlignment w:val="baseline"/>
              <w:rPr>
                <w:lang w:val="ca-ES"/>
              </w:rPr>
            </w:pPr>
            <w:r w:rsidRPr="00222161">
              <w:rPr>
                <w:rStyle w:val="Lletraperdefectedelpargraf"/>
                <w:rFonts w:ascii="Noto Sans" w:eastAsia="Aptos" w:hAnsi="Noto Sans" w:cs="Noto Sans"/>
                <w:sz w:val="18"/>
                <w:szCs w:val="18"/>
                <w:lang w:val="ca-ES"/>
              </w:rPr>
              <w:t>El drama: llibertat individual i convencions socials.</w:t>
            </w:r>
          </w:p>
        </w:tc>
      </w:tr>
      <w:tr w:rsidR="00A26887" w:rsidRPr="00222161" w14:paraId="02A5FB1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816ED99" w14:textId="77777777" w:rsidR="00A26887" w:rsidRPr="00222161" w:rsidRDefault="00A26887" w:rsidP="00A26887">
            <w:pPr>
              <w:pStyle w:val="paragraph"/>
              <w:numPr>
                <w:ilvl w:val="0"/>
                <w:numId w:val="8"/>
              </w:numPr>
              <w:spacing w:before="0" w:after="0"/>
              <w:textAlignment w:val="baseline"/>
              <w:rPr>
                <w:lang w:val="ca-ES"/>
              </w:rPr>
            </w:pPr>
            <w:r w:rsidRPr="00222161">
              <w:rPr>
                <w:rStyle w:val="Lletraperdefectedelpargraf"/>
                <w:rFonts w:ascii="Noto Sans" w:eastAsia="Aptos" w:hAnsi="Noto Sans" w:cs="Noto Sans"/>
                <w:sz w:val="18"/>
                <w:szCs w:val="18"/>
                <w:lang w:val="ca-ES"/>
              </w:rPr>
              <w:t>La comèdia: humor complaent, humor crític.</w:t>
            </w:r>
          </w:p>
        </w:tc>
      </w:tr>
      <w:tr w:rsidR="00A26887" w:rsidRPr="00222161" w14:paraId="4740BEC0"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2F2F2"/>
            <w:tcMar>
              <w:top w:w="0" w:type="dxa"/>
              <w:left w:w="0" w:type="dxa"/>
              <w:bottom w:w="0" w:type="dxa"/>
              <w:right w:w="0" w:type="dxa"/>
            </w:tcMar>
          </w:tcPr>
          <w:p w14:paraId="349EB2DE" w14:textId="77777777" w:rsidR="00A26887" w:rsidRPr="00222161" w:rsidRDefault="00A26887"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Viure en el món:  funció i sentit del teatre</w:t>
            </w:r>
          </w:p>
        </w:tc>
      </w:tr>
      <w:tr w:rsidR="00A26887" w:rsidRPr="00222161" w14:paraId="25A9F28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9E29CE6" w14:textId="77777777" w:rsidR="00A26887" w:rsidRPr="00222161" w:rsidRDefault="00A26887" w:rsidP="00A26887">
            <w:pPr>
              <w:pStyle w:val="paragraph"/>
              <w:numPr>
                <w:ilvl w:val="0"/>
                <w:numId w:val="9"/>
              </w:numPr>
              <w:spacing w:before="0" w:after="0"/>
              <w:textAlignment w:val="baseline"/>
              <w:rPr>
                <w:lang w:val="ca-ES"/>
              </w:rPr>
            </w:pPr>
            <w:r w:rsidRPr="00222161">
              <w:rPr>
                <w:rStyle w:val="Lletraperdefectedelpargraf"/>
                <w:rFonts w:ascii="Noto Sans" w:eastAsia="Aptos" w:hAnsi="Noto Sans" w:cs="Noto Sans"/>
                <w:sz w:val="18"/>
                <w:szCs w:val="18"/>
                <w:lang w:val="ca-ES"/>
              </w:rPr>
              <w:t>Mitologies i cosmogonies: teatre mític i religiós de diferents tradicions.</w:t>
            </w:r>
          </w:p>
        </w:tc>
      </w:tr>
      <w:tr w:rsidR="00A26887" w:rsidRPr="00222161" w14:paraId="79D9180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3CA101F" w14:textId="77777777" w:rsidR="00A26887" w:rsidRPr="00222161" w:rsidRDefault="00A26887" w:rsidP="00A26887">
            <w:pPr>
              <w:pStyle w:val="paragraph"/>
              <w:numPr>
                <w:ilvl w:val="0"/>
                <w:numId w:val="9"/>
              </w:numPr>
              <w:spacing w:before="0" w:after="0"/>
              <w:textAlignment w:val="baseline"/>
              <w:rPr>
                <w:lang w:val="ca-ES"/>
              </w:rPr>
            </w:pPr>
            <w:r w:rsidRPr="00222161">
              <w:rPr>
                <w:rStyle w:val="Lletraperdefectedelpargraf"/>
                <w:rFonts w:ascii="Noto Sans" w:eastAsia="Aptos" w:hAnsi="Noto Sans" w:cs="Noto Sans"/>
                <w:sz w:val="18"/>
                <w:szCs w:val="18"/>
                <w:lang w:val="ca-ES"/>
              </w:rPr>
              <w:t>Reproduir el món: els realismes, el teatre com a escola o crítica de costums.</w:t>
            </w:r>
          </w:p>
        </w:tc>
      </w:tr>
      <w:tr w:rsidR="00A26887" w:rsidRPr="00222161" w14:paraId="5B15D4B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87BA92D" w14:textId="77777777" w:rsidR="00A26887" w:rsidRPr="00222161" w:rsidRDefault="00A26887" w:rsidP="00A26887">
            <w:pPr>
              <w:pStyle w:val="paragraph"/>
              <w:numPr>
                <w:ilvl w:val="0"/>
                <w:numId w:val="9"/>
              </w:numPr>
              <w:spacing w:before="0" w:after="0"/>
              <w:textAlignment w:val="baseline"/>
              <w:rPr>
                <w:lang w:val="ca-ES"/>
              </w:rPr>
            </w:pPr>
            <w:r w:rsidRPr="00222161">
              <w:rPr>
                <w:rStyle w:val="Lletraperdefectedelpargraf"/>
                <w:rFonts w:ascii="Noto Sans" w:eastAsia="Aptos" w:hAnsi="Noto Sans" w:cs="Noto Sans"/>
                <w:sz w:val="18"/>
                <w:szCs w:val="18"/>
                <w:lang w:val="ca-ES"/>
              </w:rPr>
              <w:t>Teatre compromès: teatre polític, teatre document, teatre èpic.</w:t>
            </w:r>
          </w:p>
        </w:tc>
      </w:tr>
      <w:tr w:rsidR="00A26887" w:rsidRPr="00222161" w14:paraId="504D6A9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F8EB1F1" w14:textId="77777777" w:rsidR="00A26887" w:rsidRPr="00222161" w:rsidRDefault="00A26887" w:rsidP="00A26887">
            <w:pPr>
              <w:pStyle w:val="paragraph"/>
              <w:numPr>
                <w:ilvl w:val="0"/>
                <w:numId w:val="9"/>
              </w:numPr>
              <w:spacing w:before="0" w:after="0"/>
              <w:textAlignment w:val="baseline"/>
              <w:rPr>
                <w:lang w:val="ca-ES"/>
              </w:rPr>
            </w:pPr>
            <w:r w:rsidRPr="00222161">
              <w:rPr>
                <w:rStyle w:val="Lletraperdefectedelpargraf"/>
                <w:rFonts w:ascii="Noto Sans" w:eastAsia="Aptos" w:hAnsi="Noto Sans" w:cs="Noto Sans"/>
                <w:sz w:val="18"/>
                <w:szCs w:val="18"/>
                <w:lang w:val="ca-ES"/>
              </w:rPr>
              <w:t xml:space="preserve">Imaginar el món: comèdia de màgia, simbolisme, avantguardes, teatre </w:t>
            </w:r>
            <w:proofErr w:type="spellStart"/>
            <w:r w:rsidRPr="00222161">
              <w:rPr>
                <w:rStyle w:val="Lletraperdefectedelpargraf"/>
                <w:rFonts w:ascii="Noto Sans" w:eastAsia="Aptos" w:hAnsi="Noto Sans" w:cs="Noto Sans"/>
                <w:sz w:val="18"/>
                <w:szCs w:val="18"/>
                <w:lang w:val="ca-ES"/>
              </w:rPr>
              <w:t>postdramàtic</w:t>
            </w:r>
            <w:proofErr w:type="spellEnd"/>
            <w:r w:rsidRPr="00222161">
              <w:rPr>
                <w:rStyle w:val="Lletraperdefectedelpargraf"/>
                <w:rFonts w:ascii="Noto Sans" w:eastAsia="Aptos" w:hAnsi="Noto Sans" w:cs="Noto Sans"/>
                <w:sz w:val="18"/>
                <w:szCs w:val="18"/>
                <w:lang w:val="ca-ES"/>
              </w:rPr>
              <w:t>.</w:t>
            </w:r>
          </w:p>
        </w:tc>
      </w:tr>
      <w:tr w:rsidR="00A26887" w:rsidRPr="00222161" w14:paraId="18E2E780"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2F2F2"/>
            <w:tcMar>
              <w:top w:w="0" w:type="dxa"/>
              <w:left w:w="0" w:type="dxa"/>
              <w:bottom w:w="0" w:type="dxa"/>
              <w:right w:w="0" w:type="dxa"/>
            </w:tcMar>
          </w:tcPr>
          <w:p w14:paraId="44FF801E" w14:textId="77777777" w:rsidR="00A26887" w:rsidRPr="00222161" w:rsidRDefault="00A26887" w:rsidP="00DD0ECD">
            <w:pPr>
              <w:pStyle w:val="paragraph"/>
              <w:spacing w:before="0" w:after="0"/>
              <w:textAlignment w:val="baseline"/>
              <w:rPr>
                <w:lang w:val="ca-ES"/>
              </w:rPr>
            </w:pPr>
            <w:r w:rsidRPr="00222161">
              <w:rPr>
                <w:rStyle w:val="Lletraperdefectedelpargraf"/>
                <w:rFonts w:ascii="Noto Sans" w:eastAsia="Aptos" w:hAnsi="Noto Sans" w:cs="Noto Sans"/>
                <w:sz w:val="18"/>
                <w:szCs w:val="18"/>
                <w:lang w:val="ca-ES"/>
              </w:rPr>
              <w:t xml:space="preserve">El teatre parla del teatre: </w:t>
            </w:r>
            <w:proofErr w:type="spellStart"/>
            <w:r w:rsidRPr="00222161">
              <w:rPr>
                <w:rStyle w:val="Lletraperdefectedelpargraf"/>
                <w:rFonts w:ascii="Noto Sans" w:eastAsia="Aptos" w:hAnsi="Noto Sans" w:cs="Noto Sans"/>
                <w:sz w:val="18"/>
                <w:szCs w:val="18"/>
                <w:lang w:val="ca-ES"/>
              </w:rPr>
              <w:t>metaficció</w:t>
            </w:r>
            <w:proofErr w:type="spellEnd"/>
            <w:r w:rsidRPr="00222161">
              <w:rPr>
                <w:rStyle w:val="Lletraperdefectedelpargraf"/>
                <w:rFonts w:ascii="Noto Sans" w:eastAsia="Aptos" w:hAnsi="Noto Sans" w:cs="Noto Sans"/>
                <w:sz w:val="18"/>
                <w:szCs w:val="18"/>
                <w:lang w:val="ca-ES"/>
              </w:rPr>
              <w:t xml:space="preserve"> teatral</w:t>
            </w:r>
          </w:p>
        </w:tc>
      </w:tr>
      <w:tr w:rsidR="00A26887" w:rsidRPr="00222161" w14:paraId="1C26BEB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53D7E2DB" w14:textId="77777777" w:rsidR="00A26887" w:rsidRPr="00222161" w:rsidRDefault="00A26887" w:rsidP="00DD0ECD">
            <w:pPr>
              <w:pStyle w:val="paragraph"/>
              <w:spacing w:before="0" w:after="0"/>
              <w:textAlignment w:val="baseline"/>
              <w:rPr>
                <w:lang w:val="ca-ES"/>
              </w:rPr>
            </w:pPr>
            <w:r w:rsidRPr="00222161">
              <w:rPr>
                <w:rStyle w:val="Lletraperdefectedelpargraf"/>
                <w:rFonts w:ascii="Noto Sans" w:eastAsia="Aptos" w:hAnsi="Noto Sans" w:cs="Noto Sans"/>
                <w:b/>
                <w:bCs/>
                <w:sz w:val="18"/>
                <w:szCs w:val="18"/>
                <w:lang w:val="ca-ES"/>
              </w:rPr>
              <w:t>Períodes essencials de la història de la literatura dramàtica</w:t>
            </w:r>
          </w:p>
        </w:tc>
      </w:tr>
      <w:tr w:rsidR="00A26887" w:rsidRPr="00222161" w14:paraId="7EA107B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56FD73D" w14:textId="77777777" w:rsidR="00A26887" w:rsidRPr="00222161" w:rsidRDefault="00A26887" w:rsidP="00A26887">
            <w:pPr>
              <w:pStyle w:val="paragraph"/>
              <w:numPr>
                <w:ilvl w:val="0"/>
                <w:numId w:val="10"/>
              </w:numPr>
              <w:spacing w:before="0" w:after="0"/>
              <w:textAlignment w:val="baseline"/>
              <w:rPr>
                <w:lang w:val="ca-ES"/>
              </w:rPr>
            </w:pPr>
            <w:r w:rsidRPr="00222161">
              <w:rPr>
                <w:rStyle w:val="Lletraperdefectedelpargraf"/>
                <w:rFonts w:ascii="Noto Sans" w:eastAsia="Arial" w:hAnsi="Noto Sans" w:cs="Noto Sans"/>
                <w:sz w:val="18"/>
                <w:szCs w:val="18"/>
                <w:lang w:val="ca-ES"/>
              </w:rPr>
              <w:t>El teatre a l'Antiguitat grecollatina. Tragèdia i comèdia.</w:t>
            </w:r>
          </w:p>
        </w:tc>
      </w:tr>
      <w:tr w:rsidR="00A26887" w:rsidRPr="00222161" w14:paraId="573CA13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2B0E48D" w14:textId="77777777" w:rsidR="00A26887" w:rsidRPr="00222161" w:rsidRDefault="00A26887" w:rsidP="00A26887">
            <w:pPr>
              <w:pStyle w:val="paragraph"/>
              <w:numPr>
                <w:ilvl w:val="0"/>
                <w:numId w:val="10"/>
              </w:numPr>
              <w:spacing w:before="0" w:after="0"/>
              <w:textAlignment w:val="baseline"/>
              <w:rPr>
                <w:lang w:val="ca-ES"/>
              </w:rPr>
            </w:pPr>
            <w:r w:rsidRPr="00222161">
              <w:rPr>
                <w:rStyle w:val="Lletraperdefectedelpargraf"/>
                <w:rFonts w:ascii="Noto Sans" w:eastAsia="Arial" w:hAnsi="Noto Sans" w:cs="Noto Sans"/>
                <w:sz w:val="18"/>
                <w:szCs w:val="18"/>
                <w:lang w:val="ca-ES"/>
              </w:rPr>
              <w:lastRenderedPageBreak/>
              <w:t>Edat Mitjana: pervivència del teatre llatí i formes del teatre litúrgic i profà.</w:t>
            </w:r>
          </w:p>
        </w:tc>
      </w:tr>
      <w:tr w:rsidR="00A26887" w:rsidRPr="00222161" w14:paraId="660CE25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C0139A2" w14:textId="77777777" w:rsidR="00A26887" w:rsidRPr="00222161" w:rsidRDefault="00A26887" w:rsidP="00A26887">
            <w:pPr>
              <w:pStyle w:val="paragraph"/>
              <w:numPr>
                <w:ilvl w:val="0"/>
                <w:numId w:val="10"/>
              </w:numPr>
              <w:spacing w:before="0" w:after="0"/>
              <w:textAlignment w:val="baseline"/>
              <w:rPr>
                <w:lang w:val="ca-ES"/>
              </w:rPr>
            </w:pPr>
            <w:r w:rsidRPr="00222161">
              <w:rPr>
                <w:rStyle w:val="Lletraperdefectedelpargraf"/>
                <w:rFonts w:ascii="Noto Sans" w:eastAsia="Arial" w:hAnsi="Noto Sans" w:cs="Noto Sans"/>
                <w:sz w:val="18"/>
                <w:szCs w:val="18"/>
                <w:lang w:val="ca-ES"/>
              </w:rPr>
              <w:t xml:space="preserve">Segles </w:t>
            </w:r>
            <w:r w:rsidRPr="00222161">
              <w:rPr>
                <w:rStyle w:val="Lletraperdefectedelpargraf"/>
                <w:rFonts w:ascii="Noto Sans" w:eastAsia="Arial" w:hAnsi="Noto Sans" w:cs="Noto Sans"/>
                <w:smallCaps/>
                <w:sz w:val="18"/>
                <w:szCs w:val="18"/>
                <w:lang w:val="ca-ES"/>
              </w:rPr>
              <w:t>xvi</w:t>
            </w:r>
            <w:r w:rsidRPr="00222161">
              <w:rPr>
                <w:rStyle w:val="Lletraperdefectedelpargraf"/>
                <w:rFonts w:ascii="Noto Sans" w:eastAsia="Arial" w:hAnsi="Noto Sans" w:cs="Noto Sans"/>
                <w:sz w:val="18"/>
                <w:szCs w:val="18"/>
                <w:lang w:val="ca-ES"/>
              </w:rPr>
              <w:t xml:space="preserve"> i </w:t>
            </w:r>
            <w:r w:rsidRPr="00222161">
              <w:rPr>
                <w:rStyle w:val="Lletraperdefectedelpargraf"/>
                <w:rFonts w:ascii="Noto Sans" w:eastAsia="Arial" w:hAnsi="Noto Sans" w:cs="Noto Sans"/>
                <w:smallCaps/>
                <w:sz w:val="18"/>
                <w:szCs w:val="18"/>
                <w:lang w:val="ca-ES"/>
              </w:rPr>
              <w:t>xvii</w:t>
            </w:r>
            <w:r w:rsidRPr="00222161">
              <w:rPr>
                <w:rStyle w:val="Lletraperdefectedelpargraf"/>
                <w:rFonts w:ascii="Noto Sans" w:eastAsia="Arial" w:hAnsi="Noto Sans" w:cs="Noto Sans"/>
                <w:sz w:val="18"/>
                <w:szCs w:val="18"/>
                <w:lang w:val="ca-ES"/>
              </w:rPr>
              <w:t>: autors i obres fonamentals del teatre anglès, espanyol i francès al Renaixement i al Barroc. El teatre popular en català del segle XVI i el teatre en català del segle XVII.</w:t>
            </w:r>
          </w:p>
        </w:tc>
      </w:tr>
      <w:tr w:rsidR="00A26887" w:rsidRPr="00222161" w14:paraId="2036E95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754831F" w14:textId="77777777" w:rsidR="00A26887" w:rsidRPr="00222161" w:rsidRDefault="00A26887" w:rsidP="00A26887">
            <w:pPr>
              <w:pStyle w:val="paragraph"/>
              <w:numPr>
                <w:ilvl w:val="0"/>
                <w:numId w:val="10"/>
              </w:numPr>
              <w:spacing w:before="0" w:after="0"/>
              <w:textAlignment w:val="baseline"/>
              <w:rPr>
                <w:lang w:val="ca-ES"/>
              </w:rPr>
            </w:pPr>
            <w:r w:rsidRPr="00222161">
              <w:rPr>
                <w:rStyle w:val="Lletraperdefectedelpargraf"/>
                <w:rFonts w:ascii="Noto Sans" w:eastAsia="Arial" w:hAnsi="Noto Sans" w:cs="Noto Sans"/>
                <w:sz w:val="18"/>
                <w:szCs w:val="18"/>
                <w:lang w:val="ca-ES"/>
              </w:rPr>
              <w:t xml:space="preserve">Segles </w:t>
            </w:r>
            <w:r w:rsidRPr="00222161">
              <w:rPr>
                <w:rStyle w:val="Lletraperdefectedelpargraf"/>
                <w:rFonts w:ascii="Noto Sans" w:eastAsia="Arial" w:hAnsi="Noto Sans" w:cs="Noto Sans"/>
                <w:smallCaps/>
                <w:sz w:val="18"/>
                <w:szCs w:val="18"/>
                <w:lang w:val="ca-ES"/>
              </w:rPr>
              <w:t>xviii</w:t>
            </w:r>
            <w:r w:rsidRPr="00222161">
              <w:rPr>
                <w:rStyle w:val="Lletraperdefectedelpargraf"/>
                <w:rFonts w:ascii="Noto Sans" w:eastAsia="Arial" w:hAnsi="Noto Sans" w:cs="Noto Sans"/>
                <w:sz w:val="18"/>
                <w:szCs w:val="18"/>
                <w:lang w:val="ca-ES"/>
              </w:rPr>
              <w:t xml:space="preserve"> i </w:t>
            </w:r>
            <w:r w:rsidRPr="00222161">
              <w:rPr>
                <w:rStyle w:val="Lletraperdefectedelpargraf"/>
                <w:rFonts w:ascii="Noto Sans" w:eastAsia="Arial" w:hAnsi="Noto Sans" w:cs="Noto Sans"/>
                <w:smallCaps/>
                <w:sz w:val="18"/>
                <w:szCs w:val="18"/>
                <w:lang w:val="ca-ES"/>
              </w:rPr>
              <w:t>xix</w:t>
            </w:r>
            <w:r w:rsidRPr="00222161">
              <w:rPr>
                <w:rStyle w:val="Lletraperdefectedelpargraf"/>
                <w:rFonts w:ascii="Noto Sans" w:eastAsia="Arial" w:hAnsi="Noto Sans" w:cs="Noto Sans"/>
                <w:sz w:val="18"/>
                <w:szCs w:val="18"/>
                <w:lang w:val="ca-ES"/>
              </w:rPr>
              <w:t>: pas de la Il·lustració al Romanticisme. El Realisme.</w:t>
            </w:r>
          </w:p>
        </w:tc>
      </w:tr>
      <w:tr w:rsidR="00A26887" w:rsidRPr="00222161" w14:paraId="2197289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5A3A252" w14:textId="77777777" w:rsidR="00A26887" w:rsidRPr="00222161" w:rsidRDefault="00A26887" w:rsidP="00A26887">
            <w:pPr>
              <w:pStyle w:val="paragraph"/>
              <w:numPr>
                <w:ilvl w:val="0"/>
                <w:numId w:val="10"/>
              </w:numPr>
              <w:spacing w:before="0" w:after="0"/>
              <w:textAlignment w:val="baseline"/>
              <w:rPr>
                <w:lang w:val="ca-ES"/>
              </w:rPr>
            </w:pPr>
            <w:r w:rsidRPr="00222161">
              <w:rPr>
                <w:rStyle w:val="Lletraperdefectedelpargraf"/>
                <w:rFonts w:ascii="Noto Sans" w:eastAsia="Arial" w:hAnsi="Noto Sans" w:cs="Noto Sans"/>
                <w:sz w:val="18"/>
                <w:szCs w:val="18"/>
                <w:lang w:val="ca-ES"/>
              </w:rPr>
              <w:t xml:space="preserve">Segles </w:t>
            </w:r>
            <w:r w:rsidRPr="00222161">
              <w:rPr>
                <w:rStyle w:val="Lletraperdefectedelpargraf"/>
                <w:rFonts w:ascii="Noto Sans" w:eastAsia="Arial" w:hAnsi="Noto Sans" w:cs="Noto Sans"/>
                <w:smallCaps/>
                <w:sz w:val="18"/>
                <w:szCs w:val="18"/>
                <w:lang w:val="ca-ES"/>
              </w:rPr>
              <w:t>xx</w:t>
            </w:r>
            <w:r w:rsidRPr="00222161">
              <w:rPr>
                <w:rStyle w:val="Lletraperdefectedelpargraf"/>
                <w:rFonts w:ascii="Noto Sans" w:eastAsia="Arial" w:hAnsi="Noto Sans" w:cs="Noto Sans"/>
                <w:sz w:val="18"/>
                <w:szCs w:val="18"/>
                <w:lang w:val="ca-ES"/>
              </w:rPr>
              <w:t xml:space="preserve"> i </w:t>
            </w:r>
            <w:r w:rsidRPr="00222161">
              <w:rPr>
                <w:rStyle w:val="Lletraperdefectedelpargraf"/>
                <w:rFonts w:ascii="Noto Sans" w:eastAsia="Arial" w:hAnsi="Noto Sans" w:cs="Noto Sans"/>
                <w:smallCaps/>
                <w:sz w:val="18"/>
                <w:szCs w:val="18"/>
                <w:lang w:val="ca-ES"/>
              </w:rPr>
              <w:t>xxi</w:t>
            </w:r>
            <w:r w:rsidRPr="00222161">
              <w:rPr>
                <w:rStyle w:val="Lletraperdefectedelpargraf"/>
                <w:rFonts w:ascii="Noto Sans" w:eastAsia="Arial" w:hAnsi="Noto Sans" w:cs="Noto Sans"/>
                <w:sz w:val="18"/>
                <w:szCs w:val="18"/>
                <w:lang w:val="ca-ES"/>
              </w:rPr>
              <w:t xml:space="preserve">: de les avantguardes al teatre </w:t>
            </w:r>
            <w:proofErr w:type="spellStart"/>
            <w:r w:rsidRPr="00222161">
              <w:rPr>
                <w:rStyle w:val="Lletraperdefectedelpargraf"/>
                <w:rFonts w:ascii="Noto Sans" w:eastAsia="Arial" w:hAnsi="Noto Sans" w:cs="Noto Sans"/>
                <w:sz w:val="18"/>
                <w:szCs w:val="18"/>
                <w:lang w:val="ca-ES"/>
              </w:rPr>
              <w:t>postdramàtic</w:t>
            </w:r>
            <w:proofErr w:type="spellEnd"/>
            <w:r w:rsidRPr="00222161">
              <w:rPr>
                <w:rStyle w:val="Lletraperdefectedelpargraf"/>
                <w:rFonts w:ascii="Noto Sans" w:eastAsia="Arial" w:hAnsi="Noto Sans" w:cs="Noto Sans"/>
                <w:sz w:val="18"/>
                <w:szCs w:val="18"/>
                <w:lang w:val="ca-ES"/>
              </w:rPr>
              <w:t>. La tradició clàssica i realista al teatre nord-americà. El teatre contemporani en llengua catalana i castellana.</w:t>
            </w:r>
          </w:p>
        </w:tc>
      </w:tr>
      <w:tr w:rsidR="00A26887" w:rsidRPr="00222161" w14:paraId="625B90A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EFBF10F" w14:textId="77777777" w:rsidR="00A26887" w:rsidRPr="00222161" w:rsidRDefault="00A26887" w:rsidP="00A26887">
            <w:pPr>
              <w:pStyle w:val="paragraph"/>
              <w:numPr>
                <w:ilvl w:val="0"/>
                <w:numId w:val="10"/>
              </w:numPr>
              <w:spacing w:before="0" w:after="0"/>
              <w:textAlignment w:val="baseline"/>
              <w:rPr>
                <w:lang w:val="ca-ES"/>
              </w:rPr>
            </w:pPr>
            <w:r w:rsidRPr="00222161">
              <w:rPr>
                <w:rStyle w:val="Lletraperdefectedelpargraf"/>
                <w:rFonts w:ascii="Noto Sans" w:eastAsia="Arial" w:hAnsi="Noto Sans" w:cs="Noto Sans"/>
                <w:sz w:val="18"/>
                <w:szCs w:val="18"/>
                <w:lang w:val="ca-ES"/>
              </w:rPr>
              <w:t>Altres dramatúrgies: aproximació a la literatura dramàtica asiàtica i llatinoamericana.</w:t>
            </w:r>
          </w:p>
        </w:tc>
      </w:tr>
      <w:tr w:rsidR="00A26887" w:rsidRPr="00222161" w14:paraId="3F473493"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6DC87BED" w14:textId="77777777" w:rsidR="00A26887" w:rsidRPr="00222161" w:rsidRDefault="00A26887" w:rsidP="00DD0ECD">
            <w:pPr>
              <w:pStyle w:val="paragraph"/>
              <w:spacing w:before="0" w:after="0"/>
              <w:textAlignment w:val="baseline"/>
              <w:rPr>
                <w:lang w:val="ca-ES"/>
              </w:rPr>
            </w:pPr>
            <w:r w:rsidRPr="00222161">
              <w:rPr>
                <w:rStyle w:val="Lletraperdefectedelpargraf"/>
                <w:rFonts w:ascii="Noto Sans" w:eastAsia="Aptos" w:hAnsi="Noto Sans" w:cs="Noto Sans"/>
                <w:b/>
                <w:bCs/>
                <w:sz w:val="18"/>
                <w:szCs w:val="18"/>
                <w:lang w:val="ca-ES"/>
              </w:rPr>
              <w:t>Estratègies teatrals, interpretació i creació de textos teatrals</w:t>
            </w:r>
          </w:p>
        </w:tc>
      </w:tr>
      <w:tr w:rsidR="00A26887" w:rsidRPr="00222161" w14:paraId="2FBBB57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9B8C073" w14:textId="77777777" w:rsidR="00A26887" w:rsidRPr="00222161" w:rsidRDefault="00A26887" w:rsidP="00A26887">
            <w:pPr>
              <w:pStyle w:val="paragraph"/>
              <w:numPr>
                <w:ilvl w:val="0"/>
                <w:numId w:val="11"/>
              </w:numPr>
              <w:spacing w:before="0" w:after="0"/>
              <w:textAlignment w:val="baseline"/>
              <w:rPr>
                <w:lang w:val="ca-ES"/>
              </w:rPr>
            </w:pPr>
            <w:r w:rsidRPr="00222161">
              <w:rPr>
                <w:rStyle w:val="Lletraperdefectedelpargraf"/>
                <w:rFonts w:ascii="Noto Sans" w:eastAsia="Aptos" w:hAnsi="Noto Sans" w:cs="Noto Sans"/>
                <w:sz w:val="18"/>
                <w:szCs w:val="18"/>
                <w:lang w:val="ca-ES"/>
              </w:rPr>
              <w:t xml:space="preserve">Participació en la construcció compartida de la interpretació de les obres dramàtiques a través de discussions o converses literàries.    </w:t>
            </w:r>
          </w:p>
        </w:tc>
      </w:tr>
      <w:tr w:rsidR="00A26887" w:rsidRPr="00222161" w14:paraId="27E778D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F2DB78D" w14:textId="77777777" w:rsidR="00A26887" w:rsidRPr="00222161" w:rsidRDefault="00A26887" w:rsidP="00A26887">
            <w:pPr>
              <w:pStyle w:val="paragraph"/>
              <w:numPr>
                <w:ilvl w:val="0"/>
                <w:numId w:val="11"/>
              </w:numPr>
              <w:spacing w:before="0" w:after="0"/>
              <w:textAlignment w:val="baseline"/>
              <w:rPr>
                <w:lang w:val="ca-ES"/>
              </w:rPr>
            </w:pPr>
            <w:r w:rsidRPr="00222161">
              <w:rPr>
                <w:rStyle w:val="Lletraperdefectedelpargraf"/>
                <w:rFonts w:ascii="Noto Sans" w:eastAsia="Aptos" w:hAnsi="Noto Sans" w:cs="Noto Sans"/>
                <w:sz w:val="18"/>
                <w:szCs w:val="18"/>
                <w:lang w:val="ca-ES"/>
              </w:rPr>
              <w:t>Relació entre els elements constitutius del gènere dramàtic i la construcció del sentit de l’obra. Efectes en la recepció dels seus recursos expressius. La interacció amb el públic.</w:t>
            </w:r>
          </w:p>
        </w:tc>
      </w:tr>
      <w:tr w:rsidR="00A26887" w:rsidRPr="00222161" w14:paraId="62D75D6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61370B2" w14:textId="77777777" w:rsidR="00A26887" w:rsidRPr="00222161" w:rsidRDefault="00A26887" w:rsidP="00A26887">
            <w:pPr>
              <w:pStyle w:val="paragraph"/>
              <w:numPr>
                <w:ilvl w:val="0"/>
                <w:numId w:val="11"/>
              </w:numPr>
              <w:spacing w:before="0" w:after="0"/>
              <w:textAlignment w:val="baseline"/>
              <w:rPr>
                <w:lang w:val="ca-ES"/>
              </w:rPr>
            </w:pPr>
            <w:r w:rsidRPr="00222161">
              <w:rPr>
                <w:rStyle w:val="Lletraperdefectedelpargraf"/>
                <w:rFonts w:ascii="Noto Sans" w:eastAsia="Aptos" w:hAnsi="Noto Sans" w:cs="Noto Sans"/>
                <w:sz w:val="18"/>
                <w:szCs w:val="18"/>
                <w:lang w:val="ca-ES"/>
              </w:rPr>
              <w:t xml:space="preserve">Utilització d’informació social, històrica, cultural i artística per construir la interpretació de les obres i comprendre el lloc que ocupen en la tradició literària.         </w:t>
            </w:r>
          </w:p>
        </w:tc>
      </w:tr>
      <w:tr w:rsidR="00A26887" w:rsidRPr="00222161" w14:paraId="1411022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B26A190" w14:textId="77777777" w:rsidR="00A26887" w:rsidRPr="00222161" w:rsidRDefault="00A26887" w:rsidP="00A26887">
            <w:pPr>
              <w:pStyle w:val="paragraph"/>
              <w:numPr>
                <w:ilvl w:val="0"/>
                <w:numId w:val="11"/>
              </w:numPr>
              <w:spacing w:before="0" w:after="0"/>
              <w:textAlignment w:val="baseline"/>
              <w:rPr>
                <w:rFonts w:ascii="Noto Sans" w:eastAsia="Aptos" w:hAnsi="Noto Sans" w:cs="Noto Sans"/>
                <w:sz w:val="18"/>
                <w:szCs w:val="18"/>
                <w:lang w:val="ca-ES"/>
              </w:rPr>
            </w:pPr>
            <w:r w:rsidRPr="00222161">
              <w:rPr>
                <w:rFonts w:ascii="Noto Sans" w:eastAsia="Aptos" w:hAnsi="Noto Sans" w:cs="Noto Sans"/>
                <w:sz w:val="18"/>
                <w:szCs w:val="18"/>
                <w:lang w:val="ca-ES"/>
              </w:rPr>
              <w:t xml:space="preserve">Establiment de vincles </w:t>
            </w:r>
            <w:proofErr w:type="spellStart"/>
            <w:r w:rsidRPr="00222161">
              <w:rPr>
                <w:rFonts w:ascii="Noto Sans" w:eastAsia="Aptos" w:hAnsi="Noto Sans" w:cs="Noto Sans"/>
                <w:sz w:val="18"/>
                <w:szCs w:val="18"/>
                <w:lang w:val="ca-ES"/>
              </w:rPr>
              <w:t>intertextuals</w:t>
            </w:r>
            <w:proofErr w:type="spellEnd"/>
            <w:r w:rsidRPr="00222161">
              <w:rPr>
                <w:rFonts w:ascii="Noto Sans" w:eastAsia="Aptos" w:hAnsi="Noto Sans" w:cs="Noto Sans"/>
                <w:sz w:val="18"/>
                <w:szCs w:val="18"/>
                <w:lang w:val="ca-ES"/>
              </w:rPr>
              <w:t xml:space="preserve"> entre obres i altres manifestacions artístiques en funció de temes, tòpics, estructures i llenguatges. Elements de continuïtat i ruptura.</w:t>
            </w:r>
          </w:p>
        </w:tc>
      </w:tr>
      <w:tr w:rsidR="00A26887" w:rsidRPr="00222161" w14:paraId="0848B5A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B8C8149" w14:textId="77777777" w:rsidR="00A26887" w:rsidRPr="00222161" w:rsidRDefault="00A26887" w:rsidP="00A26887">
            <w:pPr>
              <w:pStyle w:val="paragraph"/>
              <w:numPr>
                <w:ilvl w:val="0"/>
                <w:numId w:val="11"/>
              </w:numPr>
              <w:spacing w:before="0" w:after="0"/>
              <w:textAlignment w:val="baseline"/>
              <w:rPr>
                <w:rFonts w:ascii="Noto Sans" w:eastAsia="Aptos" w:hAnsi="Noto Sans" w:cs="Noto Sans"/>
                <w:sz w:val="18"/>
                <w:szCs w:val="18"/>
                <w:lang w:val="ca-ES"/>
              </w:rPr>
            </w:pPr>
            <w:r w:rsidRPr="00222161">
              <w:rPr>
                <w:rFonts w:ascii="Noto Sans" w:eastAsia="Aptos" w:hAnsi="Noto Sans" w:cs="Noto Sans"/>
                <w:sz w:val="18"/>
                <w:szCs w:val="18"/>
                <w:lang w:val="ca-ES"/>
              </w:rPr>
              <w:t>Indagació entorn del funcionament del teatre com a artefacte ideològic determinant en la construcció dels imaginaris socials, posant l’accent principalment en la perspectiva de gènere.</w:t>
            </w:r>
          </w:p>
        </w:tc>
      </w:tr>
      <w:tr w:rsidR="00A26887" w:rsidRPr="00222161" w14:paraId="6AA1A0F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86E4D8A" w14:textId="77777777" w:rsidR="00A26887" w:rsidRPr="00222161" w:rsidRDefault="00A26887" w:rsidP="00A26887">
            <w:pPr>
              <w:pStyle w:val="paragraph"/>
              <w:numPr>
                <w:ilvl w:val="0"/>
                <w:numId w:val="11"/>
              </w:numPr>
              <w:spacing w:before="0" w:after="0"/>
              <w:textAlignment w:val="baseline"/>
              <w:rPr>
                <w:rFonts w:ascii="Noto Sans" w:eastAsia="Aptos" w:hAnsi="Noto Sans" w:cs="Noto Sans"/>
                <w:sz w:val="18"/>
                <w:szCs w:val="18"/>
                <w:lang w:val="ca-ES"/>
              </w:rPr>
            </w:pPr>
            <w:r w:rsidRPr="00222161">
              <w:rPr>
                <w:rFonts w:ascii="Noto Sans" w:eastAsia="Aptos" w:hAnsi="Noto Sans" w:cs="Noto Sans"/>
                <w:sz w:val="18"/>
                <w:szCs w:val="18"/>
                <w:lang w:val="ca-ES"/>
              </w:rPr>
              <w:t>Expressió argumentada de la interpretació d’obres i fragments dramàtics, integrant els diferents aspectes analitzats i atenent els seus valors culturals, ètics i estètics. La ressenya teatral.</w:t>
            </w:r>
          </w:p>
        </w:tc>
      </w:tr>
      <w:tr w:rsidR="00A26887" w:rsidRPr="00222161" w14:paraId="511444B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5A90AE8" w14:textId="77777777" w:rsidR="00A26887" w:rsidRPr="00222161" w:rsidRDefault="00A26887" w:rsidP="00A26887">
            <w:pPr>
              <w:pStyle w:val="paragraph"/>
              <w:numPr>
                <w:ilvl w:val="0"/>
                <w:numId w:val="11"/>
              </w:numPr>
              <w:spacing w:before="0" w:after="0"/>
              <w:textAlignment w:val="baseline"/>
              <w:rPr>
                <w:rFonts w:ascii="Noto Sans" w:eastAsia="Aptos" w:hAnsi="Noto Sans" w:cs="Noto Sans"/>
                <w:sz w:val="18"/>
                <w:szCs w:val="18"/>
                <w:lang w:val="ca-ES"/>
              </w:rPr>
            </w:pPr>
            <w:r w:rsidRPr="00222161">
              <w:rPr>
                <w:rFonts w:ascii="Noto Sans" w:eastAsia="Aptos" w:hAnsi="Noto Sans" w:cs="Noto Sans"/>
                <w:sz w:val="18"/>
                <w:szCs w:val="18"/>
                <w:lang w:val="ca-ES"/>
              </w:rPr>
              <w:t>Lectura expressiva i dramatització dels textos atesos els processos de comprensió i d’oralitat implicats i als trets essencials de la interpretació teatral.</w:t>
            </w:r>
          </w:p>
        </w:tc>
      </w:tr>
      <w:tr w:rsidR="00A26887" w:rsidRPr="00222161" w14:paraId="2AFA038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19C0F0C" w14:textId="77777777" w:rsidR="00A26887" w:rsidRPr="00222161" w:rsidRDefault="00A26887" w:rsidP="00A26887">
            <w:pPr>
              <w:pStyle w:val="paragraph"/>
              <w:numPr>
                <w:ilvl w:val="0"/>
                <w:numId w:val="11"/>
              </w:numPr>
              <w:spacing w:before="0" w:after="0"/>
              <w:textAlignment w:val="baseline"/>
              <w:rPr>
                <w:rFonts w:ascii="Noto Sans" w:eastAsia="Aptos" w:hAnsi="Noto Sans" w:cs="Noto Sans"/>
                <w:sz w:val="18"/>
                <w:szCs w:val="18"/>
                <w:lang w:val="ca-ES"/>
              </w:rPr>
            </w:pPr>
            <w:r w:rsidRPr="00222161">
              <w:rPr>
                <w:rFonts w:ascii="Noto Sans" w:eastAsia="Aptos" w:hAnsi="Noto Sans" w:cs="Noto Sans"/>
                <w:sz w:val="18"/>
                <w:szCs w:val="18"/>
                <w:lang w:val="ca-ES"/>
              </w:rPr>
              <w:t>Creació de textos teatrals a partir de l’apropiació de les convencions del llenguatge literari i en referència a models donats (imitació, transformació, continuació, etc.).</w:t>
            </w:r>
          </w:p>
        </w:tc>
      </w:tr>
    </w:tbl>
    <w:p w14:paraId="5466D093" w14:textId="77777777" w:rsidR="00A26887" w:rsidRPr="00222161" w:rsidRDefault="00A26887" w:rsidP="00A26887">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A26887" w:rsidRPr="00222161" w14:paraId="00A20700"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75C7285" w14:textId="77777777" w:rsidR="00A26887" w:rsidRPr="00222161" w:rsidRDefault="00A26887" w:rsidP="00DD0ECD">
            <w:pPr>
              <w:pStyle w:val="paragraph"/>
              <w:spacing w:before="0" w:after="0"/>
              <w:textAlignment w:val="baseline"/>
              <w:rPr>
                <w:lang w:val="ca-ES"/>
              </w:rPr>
            </w:pPr>
            <w:r w:rsidRPr="00222161">
              <w:rPr>
                <w:rStyle w:val="Lletraperdefectedelpargraf"/>
                <w:rFonts w:ascii="Noto Sans" w:eastAsia="Aptos" w:hAnsi="Noto Sans" w:cs="Noto Sans"/>
                <w:b/>
                <w:bCs/>
                <w:sz w:val="18"/>
                <w:szCs w:val="18"/>
                <w:lang w:val="ca-ES"/>
              </w:rPr>
              <w:t>B. RECEPCIÓ AUTÒNOMA D’OBRES RELLEVANTS DE LA LITERATURA DRAMÀTICA I PARTICIPACIÓ EN CONVERSES LITERÀRIES I EN INTERCANVIS DE RECOMANACIONS DESENVOLUPANT LES ESTRATÈGIES SEGÜENTS</w:t>
            </w:r>
          </w:p>
        </w:tc>
      </w:tr>
      <w:tr w:rsidR="00A26887" w:rsidRPr="00222161" w14:paraId="299F354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2F344B1" w14:textId="77777777" w:rsidR="00A26887" w:rsidRPr="00222161" w:rsidRDefault="00A26887" w:rsidP="00A26887">
            <w:pPr>
              <w:pStyle w:val="paragraph"/>
              <w:numPr>
                <w:ilvl w:val="0"/>
                <w:numId w:val="12"/>
              </w:numPr>
              <w:spacing w:before="0" w:after="0"/>
              <w:textAlignment w:val="baseline"/>
              <w:rPr>
                <w:lang w:val="ca-ES"/>
              </w:rPr>
            </w:pPr>
            <w:r w:rsidRPr="00222161">
              <w:rPr>
                <w:rStyle w:val="Lletraperdefectedelpargraf"/>
                <w:rFonts w:ascii="Noto Sans" w:eastAsia="Aptos" w:hAnsi="Noto Sans" w:cs="Noto Sans"/>
                <w:sz w:val="18"/>
                <w:szCs w:val="18"/>
                <w:lang w:val="ca-ES"/>
              </w:rPr>
              <w:t>Selecció de les obres de manera autònoma i amb l’ajuda de recomanacions especialitzades.</w:t>
            </w:r>
          </w:p>
        </w:tc>
      </w:tr>
      <w:tr w:rsidR="00A26887" w:rsidRPr="00222161" w14:paraId="17C0910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BCB0D0D" w14:textId="77777777" w:rsidR="00A26887" w:rsidRPr="00222161" w:rsidRDefault="00A26887" w:rsidP="00A26887">
            <w:pPr>
              <w:pStyle w:val="paragraph"/>
              <w:numPr>
                <w:ilvl w:val="0"/>
                <w:numId w:val="12"/>
              </w:numPr>
              <w:spacing w:before="0" w:after="0"/>
              <w:textAlignment w:val="baseline"/>
              <w:rPr>
                <w:lang w:val="ca-ES"/>
              </w:rPr>
            </w:pPr>
            <w:r w:rsidRPr="00222161">
              <w:rPr>
                <w:rStyle w:val="Lletraperdefectedelpargraf"/>
                <w:rFonts w:ascii="Noto Sans" w:eastAsia="Aptos" w:hAnsi="Noto Sans" w:cs="Noto Sans"/>
                <w:sz w:val="18"/>
                <w:szCs w:val="18"/>
                <w:lang w:val="ca-ES"/>
              </w:rPr>
              <w:t>Participació activa en el circuit literari, lector i teatral en context presencial i digital.</w:t>
            </w:r>
          </w:p>
        </w:tc>
      </w:tr>
      <w:tr w:rsidR="00A26887" w:rsidRPr="00222161" w14:paraId="7D1E043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1888332" w14:textId="77777777" w:rsidR="00A26887" w:rsidRPr="00222161" w:rsidRDefault="00A26887" w:rsidP="00A26887">
            <w:pPr>
              <w:pStyle w:val="paragraph"/>
              <w:numPr>
                <w:ilvl w:val="0"/>
                <w:numId w:val="12"/>
              </w:numPr>
              <w:spacing w:before="0" w:after="0"/>
              <w:textAlignment w:val="baseline"/>
              <w:rPr>
                <w:lang w:val="ca-ES"/>
              </w:rPr>
            </w:pPr>
            <w:r w:rsidRPr="00222161">
              <w:rPr>
                <w:rStyle w:val="Lletraperdefectedelpargraf"/>
                <w:rFonts w:ascii="Noto Sans" w:eastAsia="Aptos" w:hAnsi="Noto Sans" w:cs="Noto Sans"/>
                <w:sz w:val="18"/>
                <w:szCs w:val="18"/>
                <w:lang w:val="ca-ES"/>
              </w:rPr>
              <w:t>Definició dels gustos dramàtics personals, diversificant el corpus llegit o vist com a espectador o espectadora, atesos els circuits culturals del teatre.</w:t>
            </w:r>
          </w:p>
        </w:tc>
      </w:tr>
      <w:tr w:rsidR="00A26887" w:rsidRPr="00222161" w14:paraId="6A5F00C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3944671" w14:textId="77777777" w:rsidR="00A26887" w:rsidRPr="00222161" w:rsidRDefault="00A26887" w:rsidP="00A26887">
            <w:pPr>
              <w:pStyle w:val="paragraph"/>
              <w:numPr>
                <w:ilvl w:val="0"/>
                <w:numId w:val="12"/>
              </w:numPr>
              <w:spacing w:before="0" w:after="0"/>
              <w:textAlignment w:val="baseline"/>
              <w:rPr>
                <w:lang w:val="ca-ES"/>
              </w:rPr>
            </w:pPr>
            <w:r w:rsidRPr="00222161">
              <w:rPr>
                <w:rStyle w:val="Lletraperdefectedelpargraf"/>
                <w:rFonts w:ascii="Noto Sans" w:eastAsia="Aptos" w:hAnsi="Noto Sans" w:cs="Noto Sans"/>
                <w:sz w:val="18"/>
                <w:szCs w:val="18"/>
                <w:lang w:val="ca-ES"/>
              </w:rPr>
              <w:t>Expressió de l’experiència lectora o com a públic utilitzant un metallenguatge específic i elaboració d’una interpretació personal que atengui aspectes temàtics i estructurals, de realització escènica i de sistema estilístic.</w:t>
            </w:r>
          </w:p>
        </w:tc>
      </w:tr>
      <w:tr w:rsidR="00A26887" w:rsidRPr="00222161" w14:paraId="0BA254D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9AE37DF" w14:textId="77777777" w:rsidR="00A26887" w:rsidRPr="00222161" w:rsidRDefault="00A26887" w:rsidP="00A26887">
            <w:pPr>
              <w:pStyle w:val="paragraph"/>
              <w:numPr>
                <w:ilvl w:val="0"/>
                <w:numId w:val="12"/>
              </w:numPr>
              <w:spacing w:before="0" w:after="0"/>
              <w:textAlignment w:val="baseline"/>
              <w:rPr>
                <w:lang w:val="ca-ES"/>
              </w:rPr>
            </w:pPr>
            <w:r w:rsidRPr="00222161">
              <w:rPr>
                <w:rStyle w:val="Lletraperdefectedelpargraf"/>
                <w:rFonts w:ascii="Noto Sans" w:eastAsia="Aptos" w:hAnsi="Noto Sans" w:cs="Noto Sans"/>
                <w:sz w:val="18"/>
                <w:szCs w:val="18"/>
                <w:lang w:val="ca-ES"/>
              </w:rPr>
              <w:t>Mobilització de la pròpia experiència personal, lectora i teatral per establir vincles de manera argumentada entre l’obra llegida o observada i aspectes de l’actualitat, així com amb altres textos i manifestacions artístiques, incloses pràctiques culturals emergents.</w:t>
            </w:r>
          </w:p>
        </w:tc>
      </w:tr>
      <w:tr w:rsidR="00A26887" w:rsidRPr="00222161" w14:paraId="4406726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D9D3BA7" w14:textId="77777777" w:rsidR="00A26887" w:rsidRPr="00222161" w:rsidRDefault="00A26887" w:rsidP="00A26887">
            <w:pPr>
              <w:pStyle w:val="paragraph"/>
              <w:numPr>
                <w:ilvl w:val="0"/>
                <w:numId w:val="12"/>
              </w:numPr>
              <w:spacing w:before="0" w:after="0"/>
              <w:textAlignment w:val="baseline"/>
              <w:rPr>
                <w:lang w:val="ca-ES"/>
              </w:rPr>
            </w:pPr>
            <w:r w:rsidRPr="00222161">
              <w:rPr>
                <w:rStyle w:val="Lletraperdefectedelpargraf"/>
                <w:rFonts w:ascii="Noto Sans" w:eastAsia="Aptos" w:hAnsi="Noto Sans" w:cs="Noto Sans"/>
                <w:sz w:val="18"/>
                <w:szCs w:val="18"/>
                <w:lang w:val="ca-ES"/>
              </w:rPr>
              <w:t xml:space="preserve">Recomanació de les lectures i posades en escena en suports variats, atenent aspectes temàtics, formals i </w:t>
            </w:r>
            <w:proofErr w:type="spellStart"/>
            <w:r w:rsidRPr="00222161">
              <w:rPr>
                <w:rStyle w:val="Lletraperdefectedelpargraf"/>
                <w:rFonts w:ascii="Noto Sans" w:eastAsia="Aptos" w:hAnsi="Noto Sans" w:cs="Noto Sans"/>
                <w:sz w:val="18"/>
                <w:szCs w:val="18"/>
                <w:lang w:val="ca-ES"/>
              </w:rPr>
              <w:t>intertextuals</w:t>
            </w:r>
            <w:proofErr w:type="spellEnd"/>
            <w:r w:rsidRPr="00222161">
              <w:rPr>
                <w:rStyle w:val="Lletraperdefectedelpargraf"/>
                <w:rFonts w:ascii="Noto Sans" w:eastAsia="Aptos" w:hAnsi="Noto Sans" w:cs="Noto Sans"/>
                <w:sz w:val="18"/>
                <w:szCs w:val="18"/>
                <w:lang w:val="ca-ES"/>
              </w:rPr>
              <w:t>.</w:t>
            </w:r>
          </w:p>
        </w:tc>
      </w:tr>
    </w:tbl>
    <w:p w14:paraId="466083B5" w14:textId="77777777" w:rsidR="00A26887" w:rsidRPr="00222161" w:rsidRDefault="00A26887" w:rsidP="00A26887">
      <w:pPr>
        <w:pStyle w:val="paragraph"/>
        <w:spacing w:before="0" w:after="0"/>
        <w:textAlignment w:val="baseline"/>
        <w:rPr>
          <w:rFonts w:ascii="Noto Sans" w:hAnsi="Noto Sans"/>
          <w:sz w:val="18"/>
          <w:szCs w:val="18"/>
          <w:lang w:val="ca-ES"/>
        </w:rPr>
      </w:pPr>
    </w:p>
    <w:p w14:paraId="64E810D7" w14:textId="77777777" w:rsidR="00A26887" w:rsidRDefault="00A26887"/>
    <w:sectPr w:rsidR="00A26887">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475030"/>
    <w:multiLevelType w:val="multilevel"/>
    <w:tmpl w:val="1444C01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11D71031"/>
    <w:multiLevelType w:val="multilevel"/>
    <w:tmpl w:val="C2ACBC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183B3CF2"/>
    <w:multiLevelType w:val="multilevel"/>
    <w:tmpl w:val="8D7E855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1C523F0E"/>
    <w:multiLevelType w:val="multilevel"/>
    <w:tmpl w:val="66FE948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25491878"/>
    <w:multiLevelType w:val="multilevel"/>
    <w:tmpl w:val="D08C2C7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312A5B69"/>
    <w:multiLevelType w:val="multilevel"/>
    <w:tmpl w:val="39223AF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 w15:restartNumberingAfterBreak="0">
    <w:nsid w:val="3B56060F"/>
    <w:multiLevelType w:val="multilevel"/>
    <w:tmpl w:val="49825F1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426F63AE"/>
    <w:multiLevelType w:val="multilevel"/>
    <w:tmpl w:val="9E0CA19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 w15:restartNumberingAfterBreak="0">
    <w:nsid w:val="575F12A1"/>
    <w:multiLevelType w:val="multilevel"/>
    <w:tmpl w:val="9A7C0F4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 w15:restartNumberingAfterBreak="0">
    <w:nsid w:val="5B5A4689"/>
    <w:multiLevelType w:val="multilevel"/>
    <w:tmpl w:val="59C69CB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 w15:restartNumberingAfterBreak="0">
    <w:nsid w:val="695A74A9"/>
    <w:multiLevelType w:val="multilevel"/>
    <w:tmpl w:val="A87C3D1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 w15:restartNumberingAfterBreak="0">
    <w:nsid w:val="7FCF7106"/>
    <w:multiLevelType w:val="multilevel"/>
    <w:tmpl w:val="A0EC04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1355158810">
    <w:abstractNumId w:val="11"/>
  </w:num>
  <w:num w:numId="2" w16cid:durableId="133186155">
    <w:abstractNumId w:val="5"/>
  </w:num>
  <w:num w:numId="3" w16cid:durableId="293948097">
    <w:abstractNumId w:val="1"/>
  </w:num>
  <w:num w:numId="4" w16cid:durableId="463038260">
    <w:abstractNumId w:val="9"/>
  </w:num>
  <w:num w:numId="5" w16cid:durableId="924143109">
    <w:abstractNumId w:val="2"/>
  </w:num>
  <w:num w:numId="6" w16cid:durableId="46685342">
    <w:abstractNumId w:val="10"/>
  </w:num>
  <w:num w:numId="7" w16cid:durableId="496463830">
    <w:abstractNumId w:val="4"/>
  </w:num>
  <w:num w:numId="8" w16cid:durableId="1398357077">
    <w:abstractNumId w:val="0"/>
  </w:num>
  <w:num w:numId="9" w16cid:durableId="583418023">
    <w:abstractNumId w:val="8"/>
  </w:num>
  <w:num w:numId="10" w16cid:durableId="773281658">
    <w:abstractNumId w:val="3"/>
  </w:num>
  <w:num w:numId="11" w16cid:durableId="767234389">
    <w:abstractNumId w:val="6"/>
  </w:num>
  <w:num w:numId="12" w16cid:durableId="175597422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6887"/>
    <w:rsid w:val="001E0E02"/>
    <w:rsid w:val="00A2688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33B893"/>
  <w15:chartTrackingRefBased/>
  <w15:docId w15:val="{738C3EAB-62EE-4EEB-AD23-202193EB58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26887"/>
    <w:pPr>
      <w:suppressAutoHyphens/>
      <w:autoSpaceDN w:val="0"/>
      <w:spacing w:after="0" w:line="240" w:lineRule="auto"/>
    </w:pPr>
    <w:rPr>
      <w:rFonts w:ascii="Noto Sans" w:eastAsia="Noto Sans" w:hAnsi="Noto Sans" w:cs="Noto Sans"/>
      <w:kern w:val="0"/>
      <w:sz w:val="22"/>
      <w:szCs w:val="22"/>
      <w:lang w:val="ca-ES"/>
      <w14:ligatures w14:val="none"/>
    </w:rPr>
  </w:style>
  <w:style w:type="paragraph" w:styleId="Ttulo1">
    <w:name w:val="heading 1"/>
    <w:basedOn w:val="Normal"/>
    <w:next w:val="Normal"/>
    <w:link w:val="Ttulo1Car"/>
    <w:uiPriority w:val="9"/>
    <w:qFormat/>
    <w:rsid w:val="00A2688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A2688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A26887"/>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A26887"/>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A26887"/>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A26887"/>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A26887"/>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A26887"/>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A26887"/>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A26887"/>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A26887"/>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A26887"/>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A26887"/>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A26887"/>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A26887"/>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A26887"/>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A26887"/>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A26887"/>
    <w:rPr>
      <w:rFonts w:eastAsiaTheme="majorEastAsia" w:cstheme="majorBidi"/>
      <w:color w:val="272727" w:themeColor="text1" w:themeTint="D8"/>
    </w:rPr>
  </w:style>
  <w:style w:type="paragraph" w:styleId="Ttulo">
    <w:name w:val="Title"/>
    <w:basedOn w:val="Normal"/>
    <w:next w:val="Normal"/>
    <w:link w:val="TtuloCar"/>
    <w:uiPriority w:val="10"/>
    <w:qFormat/>
    <w:rsid w:val="00A26887"/>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A26887"/>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A26887"/>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A26887"/>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A26887"/>
    <w:pPr>
      <w:spacing w:before="160"/>
      <w:jc w:val="center"/>
    </w:pPr>
    <w:rPr>
      <w:i/>
      <w:iCs/>
      <w:color w:val="404040" w:themeColor="text1" w:themeTint="BF"/>
    </w:rPr>
  </w:style>
  <w:style w:type="character" w:customStyle="1" w:styleId="CitaCar">
    <w:name w:val="Cita Car"/>
    <w:basedOn w:val="Fuentedeprrafopredeter"/>
    <w:link w:val="Cita"/>
    <w:uiPriority w:val="29"/>
    <w:rsid w:val="00A26887"/>
    <w:rPr>
      <w:i/>
      <w:iCs/>
      <w:color w:val="404040" w:themeColor="text1" w:themeTint="BF"/>
    </w:rPr>
  </w:style>
  <w:style w:type="paragraph" w:styleId="Prrafodelista">
    <w:name w:val="List Paragraph"/>
    <w:basedOn w:val="Normal"/>
    <w:uiPriority w:val="34"/>
    <w:qFormat/>
    <w:rsid w:val="00A26887"/>
    <w:pPr>
      <w:ind w:left="720"/>
      <w:contextualSpacing/>
    </w:pPr>
  </w:style>
  <w:style w:type="character" w:styleId="nfasisintenso">
    <w:name w:val="Intense Emphasis"/>
    <w:basedOn w:val="Fuentedeprrafopredeter"/>
    <w:uiPriority w:val="21"/>
    <w:qFormat/>
    <w:rsid w:val="00A26887"/>
    <w:rPr>
      <w:i/>
      <w:iCs/>
      <w:color w:val="0F4761" w:themeColor="accent1" w:themeShade="BF"/>
    </w:rPr>
  </w:style>
  <w:style w:type="paragraph" w:styleId="Citadestacada">
    <w:name w:val="Intense Quote"/>
    <w:basedOn w:val="Normal"/>
    <w:next w:val="Normal"/>
    <w:link w:val="CitadestacadaCar"/>
    <w:uiPriority w:val="30"/>
    <w:qFormat/>
    <w:rsid w:val="00A2688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A26887"/>
    <w:rPr>
      <w:i/>
      <w:iCs/>
      <w:color w:val="0F4761" w:themeColor="accent1" w:themeShade="BF"/>
    </w:rPr>
  </w:style>
  <w:style w:type="character" w:styleId="Referenciaintensa">
    <w:name w:val="Intense Reference"/>
    <w:basedOn w:val="Fuentedeprrafopredeter"/>
    <w:uiPriority w:val="32"/>
    <w:qFormat/>
    <w:rsid w:val="00A26887"/>
    <w:rPr>
      <w:b/>
      <w:bCs/>
      <w:smallCaps/>
      <w:color w:val="0F4761" w:themeColor="accent1" w:themeShade="BF"/>
      <w:spacing w:val="5"/>
    </w:rPr>
  </w:style>
  <w:style w:type="paragraph" w:customStyle="1" w:styleId="paragraph">
    <w:name w:val="paragraph"/>
    <w:basedOn w:val="Normal"/>
    <w:rsid w:val="00A26887"/>
    <w:pPr>
      <w:spacing w:before="100" w:after="100"/>
    </w:pPr>
    <w:rPr>
      <w:rFonts w:ascii="Times New Roman" w:eastAsia="Times New Roman" w:hAnsi="Times New Roman" w:cs="Times New Roman"/>
      <w:sz w:val="24"/>
      <w:szCs w:val="24"/>
      <w:lang w:val="es-ES" w:eastAsia="es-ES"/>
    </w:rPr>
  </w:style>
  <w:style w:type="character" w:customStyle="1" w:styleId="Lletraperdefectedelpargraf">
    <w:name w:val="Lletra per defecte del paràgraf"/>
    <w:rsid w:val="00A2688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5141</Words>
  <Characters>28281</Characters>
  <Application>Microsoft Office Word</Application>
  <DocSecurity>0</DocSecurity>
  <Lines>235</Lines>
  <Paragraphs>66</Paragraphs>
  <ScaleCrop>false</ScaleCrop>
  <Company>Govern de les Illes Balears</Company>
  <LinksUpToDate>false</LinksUpToDate>
  <CharactersWithSpaces>33356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2025-08-11T10:25:00Z</dcterms:created>
  <dcterms:modified xsi:type="dcterms:W3CDTF">2025-08-11T10:25:00Z</dcterms:modified>
</cp:coreProperties>
</file>