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977217" w14:textId="77777777" w:rsidR="003E324F" w:rsidRPr="00222161" w:rsidRDefault="003E324F" w:rsidP="003E324F">
      <w:pPr>
        <w:pStyle w:val="paragraph"/>
        <w:spacing w:before="0" w:after="0"/>
        <w:textAlignment w:val="baseline"/>
        <w:rPr>
          <w:lang w:val="ca-ES"/>
        </w:rPr>
      </w:pPr>
      <w:r w:rsidRPr="00222161">
        <w:rPr>
          <w:rStyle w:val="normaltextrun"/>
          <w:rFonts w:ascii="Noto Sans" w:eastAsia="MS Gothic" w:hAnsi="Noto Sans"/>
          <w:b/>
          <w:bCs/>
          <w:sz w:val="18"/>
          <w:szCs w:val="18"/>
          <w:lang w:val="ca-ES"/>
        </w:rPr>
        <w:t>Empresa i Disseny de Models de Negoci</w:t>
      </w:r>
      <w:r w:rsidRPr="00222161">
        <w:rPr>
          <w:rStyle w:val="eop"/>
          <w:rFonts w:ascii="Noto Sans" w:eastAsia="MS Gothic" w:hAnsi="Noto Sans"/>
          <w:b/>
          <w:bCs/>
          <w:sz w:val="18"/>
          <w:szCs w:val="18"/>
          <w:lang w:val="ca-ES"/>
        </w:rPr>
        <w:t> </w:t>
      </w:r>
    </w:p>
    <w:p w14:paraId="7500AA5A" w14:textId="77777777" w:rsidR="003E324F" w:rsidRPr="00222161" w:rsidRDefault="003E324F" w:rsidP="003E324F">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3E324F" w:rsidRPr="00222161" w14:paraId="48308B3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944245"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món de l’empresa és present diàriament en els mitjans de comunicació, forma</w:t>
            </w:r>
            <w:r w:rsidRPr="00222161">
              <w:rPr>
                <w:rStyle w:val="eop"/>
                <w:rFonts w:ascii="Noto Sans" w:eastAsia="MS Gothic" w:hAnsi="Noto Sans" w:cs="Calibri"/>
                <w:sz w:val="18"/>
                <w:szCs w:val="18"/>
                <w:lang w:val="ca-ES"/>
              </w:rPr>
              <w:t> </w:t>
            </w:r>
            <w:r w:rsidRPr="00222161">
              <w:rPr>
                <w:rStyle w:val="normaltextrun"/>
                <w:rFonts w:ascii="Noto Sans" w:eastAsia="MS Gothic" w:hAnsi="Noto Sans" w:cs="Calibri"/>
                <w:sz w:val="18"/>
                <w:szCs w:val="18"/>
                <w:lang w:val="ca-ES"/>
              </w:rPr>
              <w:t>part de la vida de milions de persones i repercuteix en totes les llars. El coneixement sobre l’empresa és un pas essencial per entendre el funcionament</w:t>
            </w:r>
            <w:r w:rsidRPr="00222161">
              <w:rPr>
                <w:rStyle w:val="eop"/>
                <w:rFonts w:ascii="Noto Sans" w:eastAsia="MS Gothic" w:hAnsi="Noto Sans" w:cs="Calibri"/>
                <w:sz w:val="18"/>
                <w:szCs w:val="18"/>
                <w:lang w:val="ca-ES"/>
              </w:rPr>
              <w:t> </w:t>
            </w:r>
            <w:r w:rsidRPr="00222161">
              <w:rPr>
                <w:rStyle w:val="normaltextrun"/>
                <w:rFonts w:ascii="Noto Sans" w:eastAsia="MS Gothic" w:hAnsi="Noto Sans" w:cs="Calibri"/>
                <w:sz w:val="18"/>
                <w:szCs w:val="18"/>
                <w:lang w:val="ca-ES"/>
              </w:rPr>
              <w:t>del conjunt de l’economia per la interrelació que existeix entre l’empresa i l’entorn en el qual duu a terme la seva activitat.</w:t>
            </w:r>
            <w:r w:rsidRPr="00222161">
              <w:rPr>
                <w:rStyle w:val="eop"/>
                <w:rFonts w:ascii="Noto Sans" w:eastAsia="MS Gothic" w:hAnsi="Noto Sans" w:cs="Calibri"/>
                <w:sz w:val="18"/>
                <w:szCs w:val="18"/>
                <w:lang w:val="ca-ES"/>
              </w:rPr>
              <w:t> </w:t>
            </w:r>
          </w:p>
          <w:p w14:paraId="13BF2969"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7A45A8B"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d’Empresa i Disseny de Models de Negoci té com a finalitat que els alumnes estudiïn i analitzin les respostes als problemes que es plantegen en el si de les empreses i coneguin les seves noves formes d’administració i gestió, amb un enfocament actualitzat i, sobretot, adaptat a la realitat, considerant que la innovació és un factor clau de la seva activitat i que, en molts casos, en determina la supervivència. Tot això està d’acord amb el que s’exposa en la Recomanació del Consell de 22 de maig de 2018 relativa a les competències clau per a l’aprenentatge permanent, que recull que les persones han de comprendre l’economia i les oportunitats socials i econòmiques, com també les dificultats a les quals s’enfronta una empresa, una organització o la societat.</w:t>
            </w:r>
            <w:r w:rsidRPr="00222161">
              <w:rPr>
                <w:rStyle w:val="eop"/>
                <w:rFonts w:ascii="Noto Sans" w:eastAsia="MS Gothic" w:hAnsi="Noto Sans" w:cs="Calibri"/>
                <w:sz w:val="18"/>
                <w:szCs w:val="18"/>
                <w:lang w:val="ca-ES"/>
              </w:rPr>
              <w:t> </w:t>
            </w:r>
          </w:p>
          <w:p w14:paraId="67323F37"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DB00E14"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matèria de modalitat està plantejada per al segon curs del batxillerat d’Humanitats i Ciències Socials i té dos objectius: aproximar els alumnes al coneixement de l’empresa com a catalitzador del desenvolupament econòmic, destacant la innovació com un aspecte fonamental de l’activitat empresarial i integrant els valors propis de la responsabilitat social corporativa; i fomentar la cultura emprenedora que potenciï la creativitat i l’esperit d’innovació, la reflexió crítica i la presa de decisions fonamentades per dissenyar un model de negoci i analitzar-ne la possible viabilitat.</w:t>
            </w:r>
            <w:r w:rsidRPr="00222161">
              <w:rPr>
                <w:rStyle w:val="eop"/>
                <w:rFonts w:ascii="Noto Sans" w:eastAsia="MS Gothic" w:hAnsi="Noto Sans" w:cs="Calibri"/>
                <w:sz w:val="18"/>
                <w:szCs w:val="18"/>
                <w:lang w:val="ca-ES"/>
              </w:rPr>
              <w:t> </w:t>
            </w:r>
          </w:p>
          <w:p w14:paraId="3618DABA"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28BD3A8"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dissenya prenent com a referents els descriptors operatius que concreten el desenvolupament competencial esperat per als alumnes de batxillerat. Així mateix, el disseny té en compte els objectius fixats en la legislació vigent, contribuint a afermar «l’esperit emprenedor amb actituds de creativitat, flexibilitat, iniciativa, treball en equip, confiança en un mateix i sentit crític».</w:t>
            </w:r>
            <w:r w:rsidRPr="00222161">
              <w:rPr>
                <w:rStyle w:val="eop"/>
                <w:rFonts w:ascii="Noto Sans" w:eastAsia="MS Gothic" w:hAnsi="Noto Sans" w:cs="Calibri"/>
                <w:sz w:val="18"/>
                <w:szCs w:val="18"/>
                <w:lang w:val="ca-ES"/>
              </w:rPr>
              <w:t> </w:t>
            </w:r>
          </w:p>
          <w:p w14:paraId="7943B5CF"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5A2C80D"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parteix de l’adquisició de totes les competències clau per part dels alumnes en les etapes d’educació primària i educació secundària obligatòria, però, de manera particular, de la competència emprenedora, de la competència ciutadana i de la competència personal, social i d’aprendre a aprendre. Aquestes es complementen aportant, d’una banda, elements que permeten comprendre el funcionament de les empreses, les oportunitats socials i econòmiques, com també les dificultats a les quals s’enfronten amb altres elements relacionats amb la reflexió crítica i constructiva i la proposta de solucions a problemes i reptes contemporanis.</w:t>
            </w:r>
            <w:r w:rsidRPr="00222161">
              <w:rPr>
                <w:rStyle w:val="eop"/>
                <w:rFonts w:ascii="Noto Sans" w:eastAsia="MS Gothic" w:hAnsi="Noto Sans" w:cs="Calibri"/>
                <w:sz w:val="18"/>
                <w:szCs w:val="18"/>
                <w:lang w:val="ca-ES"/>
              </w:rPr>
              <w:t> </w:t>
            </w:r>
          </w:p>
          <w:p w14:paraId="40E16C52"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3055836"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desenvolupa a partir d’aprenentatges significatius, funcionals i d’interès per als alumnes i està organitzada entorn de l’adquisició de competències específiques que tracten, en primer lloc, sobre la importància que l’activitat empresarial i l’emprenedoria tenen en la transformació social. En segon lloc, sobre el coneixement de l’entorn per determinar les interrelacions entre aquest i les empreses. En tercer lloc, sobre el funcionament i l’estructura interna de les empreses i la proposta de nous models de negoci. En quart lloc, sobre la utilització d’eines innovadores i la valoració de l’ús d’estratègies comunicatives per part de les empreses. Finalment, sobre l’avaluació del model de negoci plantejat, utilitzant eines d’anàlisi empresarial, per obtenir conclusions sobre la seva viabilitat. El que s’ha après al llarg del procés realitzat ofereix als alumnes els coneixements, habilitats i destreses necessaris per redactar i presentar un pla d’empresa bàsic. </w:t>
            </w:r>
            <w:r w:rsidRPr="00222161">
              <w:rPr>
                <w:rStyle w:val="eop"/>
                <w:rFonts w:ascii="Noto Sans" w:eastAsia="MS Gothic" w:hAnsi="Noto Sans" w:cs="Calibri"/>
                <w:sz w:val="18"/>
                <w:szCs w:val="18"/>
                <w:lang w:val="ca-ES"/>
              </w:rPr>
              <w:t> </w:t>
            </w:r>
          </w:p>
          <w:p w14:paraId="1F15E1F7"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58A8C1C"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s’adrecen a comprovar el grau d’adquisició de les competències específiques, això és, l’acompliment a nivell cognitiu, instrumental i actitudinal, que pugui ser aplicat en situacions o activitats de l’àmbit personal, social i acadèmic amb una futura projecció professional. </w:t>
            </w:r>
            <w:r w:rsidRPr="00222161">
              <w:rPr>
                <w:rStyle w:val="eop"/>
                <w:rFonts w:ascii="Noto Sans" w:eastAsia="MS Gothic" w:hAnsi="Noto Sans" w:cs="Calibri"/>
                <w:sz w:val="18"/>
                <w:szCs w:val="18"/>
                <w:lang w:val="ca-ES"/>
              </w:rPr>
              <w:t> </w:t>
            </w:r>
          </w:p>
          <w:p w14:paraId="4F2DDDAC"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D9DDE9C"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sabers bàsics que contribueixen a adquirir les competències específiques s’organitzen en quatre blocs. El primer, se centra a conèixer l’origen d’un projecte empresarial: la persona que arrisca i duu a terme l’activitat, en un context de responsabilitat social, d’igualtat i d’inclusió, tenint en compte l’entorn i sent conscient de les tendències canviants i de la importància de posar el focus en la innovació com a factor clau. El segon bloc s’orienta a l’anàlisi de les diferents àrees funcionals de </w:t>
            </w:r>
            <w:r w:rsidRPr="00222161">
              <w:rPr>
                <w:rStyle w:val="normaltextrun"/>
                <w:rFonts w:ascii="Noto Sans" w:eastAsia="MS Gothic" w:hAnsi="Noto Sans" w:cs="Calibri"/>
                <w:sz w:val="18"/>
                <w:szCs w:val="18"/>
                <w:lang w:val="ca-ES"/>
              </w:rPr>
              <w:lastRenderedPageBreak/>
              <w:t>l’empresa, emmarcades sota el concepte de model de negoci, que comprenen els eixos fonamentals que sustenten qualsevol empresa, des de postures més tradicionals a altres de més innovadores. El tercer inclou, per una banda, l’estudi de patrons de models de negoci i es dirigeix a oferir als alumnes exemples vigents que poden servir com a font inspiradora per a altres propostes que generin valor i s’adaptin a nous contextos i, per una altra, aquells recursos i eines que ofereixen més possibilitats creatives i d’innovació i que poden aplicar-se en les diferents fases del procés. Finalment, el quart bloc, es vincula als sabers que permeten aplicar eines d’anàlisi empresarial per determinar la viabilitat del projecte. Inclou l’anàlisi dels comptes anuals amb la finalitat de redactar un pla d’empresa bàsic en un context determinat. </w:t>
            </w:r>
            <w:r w:rsidRPr="00222161">
              <w:rPr>
                <w:rStyle w:val="eop"/>
                <w:rFonts w:ascii="Noto Sans" w:eastAsia="MS Gothic" w:hAnsi="Noto Sans" w:cs="Calibri"/>
                <w:sz w:val="18"/>
                <w:szCs w:val="18"/>
                <w:lang w:val="ca-ES"/>
              </w:rPr>
              <w:t> </w:t>
            </w:r>
          </w:p>
          <w:p w14:paraId="1C71D952"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6AADFAD"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es planteja l’enfocament de la matèria des d’una perspectiva teòrica i pràctica a través de la proposta d’un model de negoci que permeti abordar els diferents blocs de sabers, posar-los en pràctica i comprendre tot el procés dut a terme per tal d’avaluar la viabilitat del model. </w:t>
            </w:r>
            <w:r w:rsidRPr="00222161">
              <w:rPr>
                <w:rStyle w:val="eop"/>
                <w:rFonts w:ascii="Noto Sans" w:eastAsia="MS Gothic" w:hAnsi="Noto Sans" w:cs="Calibri"/>
                <w:sz w:val="18"/>
                <w:szCs w:val="18"/>
                <w:lang w:val="ca-ES"/>
              </w:rPr>
              <w:t> </w:t>
            </w:r>
          </w:p>
          <w:p w14:paraId="7453D539"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F27E2B1"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D’aquesta manera, després d’una recerca sobre els eixos que sustenten el model de negoci d’una empresa i el debat de qüestions relatives a la responsabilitat social corporativa, la inclusió o el paper de la dona a l’hora d’emprendre, es podrà dissenyar un model de negoci aplicat a una situació concreta, utilitzant les diferents eines recollides en els sabers d’aquesta matèria. A partir d’aquí, es valida el model de negoci, valorant-ne la viabilitat i es proposen solucions als desequilibris trobats. D’aquesta manera, els alumnes es converteixen en els protagonistes del procés de presa de decisions i disposaren de la informació necessària per redactar i comunicar un pla d’empresa bàsic.</w:t>
            </w:r>
          </w:p>
        </w:tc>
      </w:tr>
    </w:tbl>
    <w:p w14:paraId="0959EB44" w14:textId="77777777" w:rsidR="003E324F" w:rsidRPr="00222161" w:rsidRDefault="003E324F" w:rsidP="003E324F">
      <w:pPr>
        <w:pStyle w:val="paragraph"/>
        <w:spacing w:before="0" w:after="0"/>
        <w:textAlignment w:val="baseline"/>
        <w:rPr>
          <w:rFonts w:ascii="Noto Sans" w:hAnsi="Noto Sans"/>
          <w:b/>
          <w:bCs/>
          <w:sz w:val="18"/>
          <w:szCs w:val="18"/>
          <w:lang w:val="ca-ES"/>
        </w:rPr>
      </w:pPr>
    </w:p>
    <w:p w14:paraId="59A35636" w14:textId="77777777" w:rsidR="003E324F" w:rsidRPr="00222161" w:rsidRDefault="003E324F" w:rsidP="003E324F">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6A2F2C88" w14:textId="77777777" w:rsidR="003E324F" w:rsidRPr="00222161" w:rsidRDefault="003E324F" w:rsidP="003E324F">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3E324F" w:rsidRPr="00222161" w14:paraId="6F7B0F0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ECC5239"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Analitzar l’activitat empresarial i emprenedora, reconeixent el poder de transformació que exerceixen en la societat i reflexionant sobre el valor de la innovació i la digitalització en aquest procés, per comprendre el paper que exerceixen dins del funcionament global de l’economia actual.</w:t>
            </w:r>
            <w:r w:rsidRPr="00222161">
              <w:rPr>
                <w:rStyle w:val="eop"/>
                <w:rFonts w:ascii="Noto Sans" w:eastAsia="MS Gothic" w:hAnsi="Noto Sans" w:cs="Calibri"/>
                <w:sz w:val="18"/>
                <w:szCs w:val="18"/>
                <w:lang w:val="ca-ES"/>
              </w:rPr>
              <w:t> </w:t>
            </w:r>
          </w:p>
        </w:tc>
      </w:tr>
      <w:tr w:rsidR="003E324F" w:rsidRPr="00222161" w14:paraId="72E3DE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FB58FA"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Entendre la realitat des d’una perspectiva econòmica és fonamental per comprendre millor la nostra societat, per això és important per als alumnes conèixer el paper que els emprenedors i les empreses tenen com a elements transformadors del context actual, el qual es caracteritza pel seu gran dinamisme i per la ràpida incorporació de les noves tecnologies i les seves múltiples aplicacions. Tot això està canviant no sols l’estructura productiva global sinó, també, l’estructura econòmica i la societat en conjunt, la qual cosa converteix la innovació en un element crucial per a qualsevol empresa.</w:t>
            </w:r>
            <w:r w:rsidRPr="00222161">
              <w:rPr>
                <w:rStyle w:val="eop"/>
                <w:rFonts w:ascii="Noto Sans" w:eastAsia="MS Gothic" w:hAnsi="Noto Sans" w:cs="Calibri"/>
                <w:sz w:val="18"/>
                <w:szCs w:val="18"/>
                <w:lang w:val="ca-ES"/>
              </w:rPr>
              <w:t> </w:t>
            </w:r>
          </w:p>
          <w:p w14:paraId="6B9150E6"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0D97ED7"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Si els alumnes són capaços de comprendre el que ocorre al seu voltant podran prendre decisions que els permetin millorar tant la seva vida com la societat en la qual s’integren.</w:t>
            </w:r>
            <w:r w:rsidRPr="00222161">
              <w:rPr>
                <w:rStyle w:val="eop"/>
                <w:rFonts w:ascii="Noto Sans" w:eastAsia="MS Gothic" w:hAnsi="Noto Sans" w:cs="Calibri"/>
                <w:sz w:val="18"/>
                <w:szCs w:val="18"/>
                <w:lang w:val="ca-ES"/>
              </w:rPr>
              <w:t> </w:t>
            </w:r>
          </w:p>
        </w:tc>
      </w:tr>
      <w:tr w:rsidR="003E324F" w:rsidRPr="00222161" w14:paraId="00E92A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DD2535"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w:t>
            </w:r>
            <w:r w:rsidRPr="00222161">
              <w:rPr>
                <w:rStyle w:val="eop"/>
                <w:rFonts w:ascii="Noto Sans" w:eastAsia="MS Gothic" w:hAnsi="Noto Sans" w:cs="Calibri"/>
                <w:sz w:val="18"/>
                <w:szCs w:val="18"/>
                <w:lang w:val="ca-ES"/>
              </w:rPr>
              <w:t> </w:t>
            </w:r>
            <w:r w:rsidRPr="00222161">
              <w:rPr>
                <w:rStyle w:val="normaltextrun"/>
                <w:rFonts w:ascii="Noto Sans" w:eastAsia="MS Gothic" w:hAnsi="Noto Sans" w:cs="Calibri"/>
                <w:sz w:val="18"/>
                <w:szCs w:val="18"/>
                <w:lang w:val="ca-ES"/>
              </w:rPr>
              <w:t>CD2, CD5, CPSAA1.2, CPSAA4, CC1, CE1, CE2.</w:t>
            </w:r>
            <w:r w:rsidRPr="00222161">
              <w:rPr>
                <w:rStyle w:val="eop"/>
                <w:rFonts w:ascii="Noto Sans" w:eastAsia="MS Gothic" w:hAnsi="Noto Sans" w:cs="Calibri"/>
                <w:sz w:val="18"/>
                <w:szCs w:val="18"/>
                <w:lang w:val="ca-ES"/>
              </w:rPr>
              <w:t> </w:t>
            </w:r>
          </w:p>
        </w:tc>
      </w:tr>
      <w:tr w:rsidR="003E324F" w:rsidRPr="00222161" w14:paraId="6350D58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C0CD4EA"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Investigar l’entorn econòmic i social i la seva influència en l’activitat empresarial, analitzant les interrelacions empreses-entorn i identificant estratègies viables que parteixin dels criteris de responsabilitat social corporativa, de la igualtat i la inclusió, per valorar la capacitat d’adaptació de les empreses.</w:t>
            </w:r>
            <w:r w:rsidRPr="00222161">
              <w:rPr>
                <w:rStyle w:val="eop"/>
                <w:rFonts w:ascii="Noto Sans" w:eastAsia="MS Gothic" w:hAnsi="Noto Sans" w:cs="Calibri"/>
                <w:sz w:val="18"/>
                <w:szCs w:val="18"/>
                <w:lang w:val="ca-ES"/>
              </w:rPr>
              <w:t> </w:t>
            </w:r>
          </w:p>
        </w:tc>
      </w:tr>
      <w:tr w:rsidR="003E324F" w:rsidRPr="00222161" w14:paraId="0822A9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1C43B8"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L’anàlisi de la realitat des d’una perspectiva econòmica i social, permet que els alumnes prenguin consciència, d’una banda, dels efectes de l’entorn sobre l’empresa i, per una altra, de les conseqüències del funcionament empresarial sobre la pròpia societat o l’ambient, entre altres aspectes.</w:t>
            </w:r>
            <w:r w:rsidRPr="00222161">
              <w:rPr>
                <w:rStyle w:val="eop"/>
                <w:rFonts w:ascii="Noto Sans" w:eastAsia="MS Gothic" w:hAnsi="Noto Sans" w:cs="Calibri"/>
                <w:sz w:val="18"/>
                <w:szCs w:val="18"/>
                <w:lang w:val="ca-ES"/>
              </w:rPr>
              <w:t> </w:t>
            </w:r>
          </w:p>
          <w:p w14:paraId="6A5EB751"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EAB9796"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empreses no són organitzacions alienes al que succeeix en la societat, per això és imprescindible comprendre com els elements, tant de l’entorn general com de l’específic, influiran en les decisions que adoptin.</w:t>
            </w:r>
            <w:r w:rsidRPr="00222161">
              <w:rPr>
                <w:rStyle w:val="eop"/>
                <w:rFonts w:ascii="Noto Sans" w:eastAsia="MS Gothic" w:hAnsi="Noto Sans" w:cs="Calibri"/>
                <w:sz w:val="18"/>
                <w:szCs w:val="18"/>
                <w:lang w:val="ca-ES"/>
              </w:rPr>
              <w:t> </w:t>
            </w:r>
          </w:p>
          <w:p w14:paraId="27E32452"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FF51490"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Encuriosir i tenir una visió oberta sobre la realitat és el punt de partida per a la recerca de l’entorn socioeconòmic. Aquest coneixement permetrà als alumnes identificar problemes a resoldre i proposar solucions empresarials que incrementin el benestar social considerant que aquestes </w:t>
            </w:r>
            <w:r w:rsidRPr="00222161">
              <w:rPr>
                <w:rStyle w:val="normaltextrun"/>
                <w:rFonts w:ascii="Noto Sans" w:eastAsia="MS Gothic" w:hAnsi="Noto Sans" w:cs="Calibri"/>
                <w:sz w:val="18"/>
                <w:szCs w:val="18"/>
                <w:lang w:val="ca-ES"/>
              </w:rPr>
              <w:lastRenderedPageBreak/>
              <w:t xml:space="preserve">solucions poden produir esgotament de recursos, precarietat, desigualtat i altres </w:t>
            </w:r>
            <w:proofErr w:type="spellStart"/>
            <w:r w:rsidRPr="00222161">
              <w:rPr>
                <w:rStyle w:val="normaltextrun"/>
                <w:rFonts w:ascii="Noto Sans" w:eastAsia="MS Gothic" w:hAnsi="Noto Sans" w:cs="Calibri"/>
                <w:sz w:val="18"/>
                <w:szCs w:val="18"/>
                <w:lang w:val="ca-ES"/>
              </w:rPr>
              <w:t>desajustaments</w:t>
            </w:r>
            <w:proofErr w:type="spellEnd"/>
            <w:r w:rsidRPr="00222161">
              <w:rPr>
                <w:rStyle w:val="normaltextrun"/>
                <w:rFonts w:ascii="Noto Sans" w:eastAsia="MS Gothic" w:hAnsi="Noto Sans" w:cs="Calibri"/>
                <w:sz w:val="18"/>
                <w:szCs w:val="18"/>
                <w:lang w:val="ca-ES"/>
              </w:rPr>
              <w:t xml:space="preserve">. Per això és fonamental que els alumnes sàpiguen valorar l’esforç que fan les empreses quan alineen els seus objectius amb els objectius de desenvolupament sostenible (ODS), integrant la responsabilitat social corporativa (RSC), contribuint així a disminuir aquests </w:t>
            </w:r>
            <w:proofErr w:type="spellStart"/>
            <w:r w:rsidRPr="00222161">
              <w:rPr>
                <w:rStyle w:val="normaltextrun"/>
                <w:rFonts w:ascii="Noto Sans" w:eastAsia="MS Gothic" w:hAnsi="Noto Sans" w:cs="Calibri"/>
                <w:sz w:val="18"/>
                <w:szCs w:val="18"/>
                <w:lang w:val="ca-ES"/>
              </w:rPr>
              <w:t>desajustaments</w:t>
            </w:r>
            <w:proofErr w:type="spellEnd"/>
            <w:r w:rsidRPr="00222161">
              <w:rPr>
                <w:rStyle w:val="normaltextrun"/>
                <w:rFonts w:ascii="Noto Sans" w:eastAsia="MS Gothic" w:hAnsi="Noto Sans" w:cs="Calibri"/>
                <w:sz w:val="18"/>
                <w:szCs w:val="18"/>
                <w:lang w:val="ca-ES"/>
              </w:rPr>
              <w:t xml:space="preserve"> i essent capaços de generar una proposta de valor orientada a aconseguir una societat més equitativa i sostenible, sense deixar,</w:t>
            </w:r>
            <w:r w:rsidRPr="00222161">
              <w:rPr>
                <w:rStyle w:val="eop"/>
                <w:rFonts w:ascii="Noto Sans" w:eastAsia="MS Gothic" w:hAnsi="Noto Sans" w:cs="Calibri"/>
                <w:sz w:val="18"/>
                <w:szCs w:val="18"/>
                <w:lang w:val="ca-ES"/>
              </w:rPr>
              <w:t> </w:t>
            </w:r>
            <w:r w:rsidRPr="00222161">
              <w:rPr>
                <w:rStyle w:val="normaltextrun"/>
                <w:rFonts w:ascii="Noto Sans" w:eastAsia="MS Gothic" w:hAnsi="Noto Sans" w:cs="Calibri"/>
                <w:sz w:val="18"/>
                <w:szCs w:val="18"/>
                <w:lang w:val="ca-ES"/>
              </w:rPr>
              <w:t>per aquest motiu, d’adaptar-se amb rapidesa a l’entorn i a les necessitats dels consumidors.</w:t>
            </w:r>
            <w:r w:rsidRPr="00222161">
              <w:rPr>
                <w:rStyle w:val="eop"/>
                <w:rFonts w:ascii="Noto Sans" w:eastAsia="MS Gothic" w:hAnsi="Noto Sans" w:cs="Calibri"/>
                <w:sz w:val="18"/>
                <w:szCs w:val="18"/>
                <w:lang w:val="ca-ES"/>
              </w:rPr>
              <w:t> </w:t>
            </w:r>
          </w:p>
        </w:tc>
      </w:tr>
      <w:tr w:rsidR="003E324F" w:rsidRPr="00222161" w14:paraId="579D7A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D48274"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CCL2,</w:t>
            </w:r>
            <w:r w:rsidRPr="00222161">
              <w:rPr>
                <w:rStyle w:val="eop"/>
                <w:rFonts w:ascii="Noto Sans" w:eastAsia="MS Gothic" w:hAnsi="Noto Sans" w:cs="Calibri"/>
                <w:sz w:val="18"/>
                <w:szCs w:val="18"/>
                <w:lang w:val="ca-ES"/>
              </w:rPr>
              <w:t> </w:t>
            </w:r>
            <w:r w:rsidRPr="00222161">
              <w:rPr>
                <w:rStyle w:val="normaltextrun"/>
                <w:rFonts w:ascii="Noto Sans" w:eastAsia="MS Gothic" w:hAnsi="Noto Sans" w:cs="Calibri"/>
                <w:sz w:val="18"/>
                <w:szCs w:val="18"/>
                <w:lang w:val="ca-ES"/>
              </w:rPr>
              <w:t>CCL3, STEM4, CD1, CPSAA2, CPSAA5, CC4, CE1.</w:t>
            </w:r>
            <w:r w:rsidRPr="00222161">
              <w:rPr>
                <w:rStyle w:val="eop"/>
                <w:rFonts w:ascii="Noto Sans" w:eastAsia="MS Gothic" w:hAnsi="Noto Sans" w:cs="Calibri"/>
                <w:sz w:val="18"/>
                <w:szCs w:val="18"/>
                <w:lang w:val="ca-ES"/>
              </w:rPr>
              <w:t> </w:t>
            </w:r>
          </w:p>
        </w:tc>
      </w:tr>
      <w:tr w:rsidR="003E324F" w:rsidRPr="00222161" w14:paraId="4DB660D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F7EC773"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Reconèixer i comprendre models de negoci actuals comparant-los amb altres models tradicionals i aplicant estratègies i eines que facilitin el disseny creatiu per proposar models de negoci que aportin valor, permetin satisfer necessitats i contribuir al benestar econòmic i social.</w:t>
            </w:r>
            <w:r w:rsidRPr="00222161">
              <w:rPr>
                <w:rStyle w:val="eop"/>
                <w:rFonts w:ascii="Noto Sans" w:eastAsia="MS Gothic" w:hAnsi="Noto Sans" w:cs="Calibri"/>
                <w:sz w:val="18"/>
                <w:szCs w:val="18"/>
                <w:lang w:val="ca-ES"/>
              </w:rPr>
              <w:t> </w:t>
            </w:r>
          </w:p>
        </w:tc>
      </w:tr>
      <w:tr w:rsidR="003E324F" w:rsidRPr="00222161" w14:paraId="37E860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ADFEAE"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l’actualitat les empreses, des de les més tradicionals fins a les més tecnològiques, conviuen en entorns dinàmics. Aquests es caracteritzen per la rapidesa amb la qual succeeixen els canvis i la complexitat dels problemes que s’han d’afrontar, la qual cosa genera una enorme incertesa sobre el futur i provoca un gran impacte en les decisions estratègiques de les empreses. </w:t>
            </w:r>
            <w:r w:rsidRPr="00222161">
              <w:rPr>
                <w:rStyle w:val="eop"/>
                <w:rFonts w:ascii="Noto Sans" w:eastAsia="MS Gothic" w:hAnsi="Noto Sans" w:cs="Calibri"/>
                <w:sz w:val="18"/>
                <w:szCs w:val="18"/>
                <w:lang w:val="ca-ES"/>
              </w:rPr>
              <w:t> </w:t>
            </w:r>
          </w:p>
          <w:p w14:paraId="76104C99"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A577F4B"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nous models de negoci com, per exemple, de llarga cua (</w:t>
            </w:r>
            <w:r w:rsidRPr="00222161">
              <w:rPr>
                <w:rStyle w:val="normaltextrun"/>
                <w:rFonts w:ascii="Noto Sans" w:eastAsia="MS Gothic" w:hAnsi="Noto Sans" w:cs="Calibri"/>
                <w:i/>
                <w:iCs/>
                <w:sz w:val="18"/>
                <w:szCs w:val="18"/>
                <w:lang w:val="ca-ES"/>
              </w:rPr>
              <w:t xml:space="preserve">long </w:t>
            </w:r>
            <w:proofErr w:type="spellStart"/>
            <w:r w:rsidRPr="00222161">
              <w:rPr>
                <w:rStyle w:val="normaltextrun"/>
                <w:rFonts w:ascii="Noto Sans" w:eastAsia="MS Gothic" w:hAnsi="Noto Sans" w:cs="Calibri"/>
                <w:i/>
                <w:iCs/>
                <w:sz w:val="18"/>
                <w:szCs w:val="18"/>
                <w:lang w:val="ca-ES"/>
              </w:rPr>
              <w:t>tail</w:t>
            </w:r>
            <w:proofErr w:type="spellEnd"/>
            <w:r w:rsidRPr="00222161">
              <w:rPr>
                <w:rStyle w:val="normaltextrun"/>
                <w:rFonts w:ascii="Noto Sans" w:eastAsia="MS Gothic" w:hAnsi="Noto Sans" w:cs="Calibri"/>
                <w:sz w:val="18"/>
                <w:szCs w:val="18"/>
                <w:lang w:val="ca-ES"/>
              </w:rPr>
              <w:t xml:space="preserve">), de </w:t>
            </w:r>
            <w:proofErr w:type="spellStart"/>
            <w:r w:rsidRPr="00222161">
              <w:rPr>
                <w:rStyle w:val="normaltextrun"/>
                <w:rFonts w:ascii="Noto Sans" w:eastAsia="MS Gothic" w:hAnsi="Noto Sans" w:cs="Calibri"/>
                <w:sz w:val="18"/>
                <w:szCs w:val="18"/>
                <w:lang w:val="ca-ES"/>
              </w:rPr>
              <w:t>semipagament</w:t>
            </w:r>
            <w:proofErr w:type="spellEnd"/>
            <w:r w:rsidRPr="00222161">
              <w:rPr>
                <w:rStyle w:val="normaltextrun"/>
                <w:rFonts w:ascii="Noto Sans" w:eastAsia="MS Gothic" w:hAnsi="Noto Sans" w:cs="Calibri"/>
                <w:sz w:val="18"/>
                <w:szCs w:val="18"/>
                <w:lang w:val="ca-ES"/>
              </w:rPr>
              <w:t xml:space="preserve"> (</w:t>
            </w:r>
            <w:proofErr w:type="spellStart"/>
            <w:r w:rsidRPr="00222161">
              <w:rPr>
                <w:rStyle w:val="normaltextrun"/>
                <w:rFonts w:ascii="Noto Sans" w:eastAsia="MS Gothic" w:hAnsi="Noto Sans" w:cs="Calibri"/>
                <w:i/>
                <w:iCs/>
                <w:sz w:val="18"/>
                <w:szCs w:val="18"/>
                <w:lang w:val="ca-ES"/>
              </w:rPr>
              <w:t>freemium</w:t>
            </w:r>
            <w:proofErr w:type="spellEnd"/>
            <w:r w:rsidRPr="00222161">
              <w:rPr>
                <w:rStyle w:val="normaltextrun"/>
                <w:rFonts w:ascii="Noto Sans" w:eastAsia="MS Gothic" w:hAnsi="Noto Sans" w:cs="Calibri"/>
                <w:sz w:val="18"/>
                <w:szCs w:val="18"/>
                <w:lang w:val="ca-ES"/>
              </w:rPr>
              <w:t xml:space="preserve">), de </w:t>
            </w:r>
            <w:proofErr w:type="spellStart"/>
            <w:r w:rsidRPr="00222161">
              <w:rPr>
                <w:rStyle w:val="normaltextrun"/>
                <w:rFonts w:ascii="Noto Sans" w:eastAsia="MS Gothic" w:hAnsi="Noto Sans" w:cs="Calibri"/>
                <w:sz w:val="18"/>
                <w:szCs w:val="18"/>
                <w:lang w:val="ca-ES"/>
              </w:rPr>
              <w:t>multiplataforma</w:t>
            </w:r>
            <w:proofErr w:type="spellEnd"/>
            <w:r w:rsidRPr="00222161">
              <w:rPr>
                <w:rStyle w:val="normaltextrun"/>
                <w:rFonts w:ascii="Noto Sans" w:eastAsia="MS Gothic" w:hAnsi="Noto Sans" w:cs="Calibri"/>
                <w:sz w:val="18"/>
                <w:szCs w:val="18"/>
                <w:lang w:val="ca-ES"/>
              </w:rPr>
              <w:t xml:space="preserve"> i </w:t>
            </w:r>
            <w:proofErr w:type="spellStart"/>
            <w:r w:rsidRPr="00222161">
              <w:rPr>
                <w:rStyle w:val="normaltextrun"/>
                <w:rFonts w:ascii="Noto Sans" w:eastAsia="MS Gothic" w:hAnsi="Noto Sans" w:cs="Calibri"/>
                <w:sz w:val="18"/>
                <w:szCs w:val="18"/>
                <w:lang w:val="ca-ES"/>
              </w:rPr>
              <w:t>d’app</w:t>
            </w:r>
            <w:proofErr w:type="spellEnd"/>
            <w:r w:rsidRPr="00222161">
              <w:rPr>
                <w:rStyle w:val="normaltextrun"/>
                <w:rFonts w:ascii="Noto Sans" w:eastAsia="MS Gothic" w:hAnsi="Noto Sans" w:cs="Calibri"/>
                <w:sz w:val="18"/>
                <w:szCs w:val="18"/>
                <w:lang w:val="ca-ES"/>
              </w:rPr>
              <w:t>, permeten que les empreses s’enfrontin a aquests entorns i actuïn amb agilitat. Els alumnes han de conèixer els models i ser capaços de proposar-ne i dissenyar-ne altres de nous amb creativitat i esperit innovador. </w:t>
            </w:r>
            <w:r w:rsidRPr="00222161">
              <w:rPr>
                <w:rStyle w:val="eop"/>
                <w:rFonts w:ascii="Noto Sans" w:eastAsia="MS Gothic" w:hAnsi="Noto Sans" w:cs="Calibri"/>
                <w:sz w:val="18"/>
                <w:szCs w:val="18"/>
                <w:lang w:val="ca-ES"/>
              </w:rPr>
              <w:t> </w:t>
            </w:r>
          </w:p>
          <w:p w14:paraId="39BB47DF"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0C117DE"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generar models de negoci es proposa l’ús de l’eina del llenç CANVAS, amb la qual els alumnes elaboraran la seva proposta de valor, però també les activitats, els recursos i les associacions clau, com també els canals i les relacions amb clients, l’estructura de costs i les fonts d’ingressos. Al costat d’aquesta eina poden treballar-se’n altres de complementàries, com, per exemple, el mapa d’empatia de clients i el pensament visual, entre altres. </w:t>
            </w:r>
            <w:r w:rsidRPr="00222161">
              <w:rPr>
                <w:rStyle w:val="eop"/>
                <w:rFonts w:ascii="Noto Sans" w:eastAsia="MS Gothic" w:hAnsi="Noto Sans" w:cs="Calibri"/>
                <w:sz w:val="18"/>
                <w:szCs w:val="18"/>
                <w:lang w:val="ca-ES"/>
              </w:rPr>
              <w:t> </w:t>
            </w:r>
          </w:p>
          <w:p w14:paraId="6ABD8207"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3323358"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empreses, actualment, plantegen com a objectius la generació de riquesa i, alhora, la innovació i l’afany de millora contínua i d’adaptació a l’entorn; però també satisfer les necessitats i incrementar el benestar social. És necessari que els alumnes entenguin que aquesta dualitat és complementària des del punt de vista empresarial. </w:t>
            </w:r>
            <w:r w:rsidRPr="00222161">
              <w:rPr>
                <w:rStyle w:val="eop"/>
                <w:rFonts w:ascii="Noto Sans" w:eastAsia="MS Gothic" w:hAnsi="Noto Sans" w:cs="Calibri"/>
                <w:sz w:val="18"/>
                <w:szCs w:val="18"/>
                <w:lang w:val="ca-ES"/>
              </w:rPr>
              <w:t> </w:t>
            </w:r>
          </w:p>
        </w:tc>
      </w:tr>
      <w:tr w:rsidR="003E324F" w:rsidRPr="00222161" w14:paraId="1AA5C7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CCFA28"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CCL3, STEM2, STEM4, CPSAA4, CC3, CE1. </w:t>
            </w:r>
            <w:r w:rsidRPr="00222161">
              <w:rPr>
                <w:rStyle w:val="eop"/>
                <w:rFonts w:ascii="Noto Sans" w:eastAsia="MS Gothic" w:hAnsi="Noto Sans" w:cs="Calibri"/>
                <w:sz w:val="18"/>
                <w:szCs w:val="18"/>
                <w:lang w:val="ca-ES"/>
              </w:rPr>
              <w:t> </w:t>
            </w:r>
          </w:p>
        </w:tc>
      </w:tr>
      <w:tr w:rsidR="003E324F" w:rsidRPr="00222161" w14:paraId="52A9037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4EF7D5B"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Valorar i seleccionar estratègies comunicatives d’aplicació al món empresarial, utilitzant noves fórmules i obtenint la informació que es genera tant en l’àmbit intern com extern de l’empresa, per gestionar eficaçment la informació necessària en el procés de presa de decisions i la transmissió correcta d’aquesta.</w:t>
            </w:r>
            <w:r w:rsidRPr="00222161">
              <w:rPr>
                <w:rStyle w:val="eop"/>
                <w:rFonts w:ascii="Noto Sans" w:eastAsia="MS Gothic" w:hAnsi="Noto Sans" w:cs="Calibri"/>
                <w:sz w:val="18"/>
                <w:szCs w:val="18"/>
                <w:lang w:val="ca-ES"/>
              </w:rPr>
              <w:t> </w:t>
            </w:r>
          </w:p>
        </w:tc>
      </w:tr>
      <w:tr w:rsidR="003E324F" w:rsidRPr="00222161" w14:paraId="0AA3D83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F7E725"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L’obtenció d’informació, en qualsevol procés de decisió i la comunicació eficaç és essencial per aconseguir objectius en qualsevol àmbit. De manera concreta, s’observa en l’àmbit empresarial on el flux d’informació és utilitzat tant per l’empresa com per la resta d’agents que s’hi relacionen. Tot això es duu a terme a través de l’ús d’estratègies comunicatives aplicables al món empresarial i molt lligades a les noves tecnologies. Relacionat amb l’anterior, els alumnes </w:t>
            </w:r>
            <w:proofErr w:type="spellStart"/>
            <w:r w:rsidRPr="00222161">
              <w:rPr>
                <w:rStyle w:val="normaltextrun"/>
                <w:rFonts w:ascii="Noto Sans" w:eastAsia="MS Gothic" w:hAnsi="Noto Sans" w:cs="Calibri"/>
                <w:sz w:val="18"/>
                <w:szCs w:val="18"/>
                <w:lang w:val="ca-ES"/>
              </w:rPr>
              <w:t>hna</w:t>
            </w:r>
            <w:proofErr w:type="spellEnd"/>
            <w:r w:rsidRPr="00222161">
              <w:rPr>
                <w:rStyle w:val="normaltextrun"/>
                <w:rFonts w:ascii="Noto Sans" w:eastAsia="MS Gothic" w:hAnsi="Noto Sans" w:cs="Calibri"/>
                <w:sz w:val="18"/>
                <w:szCs w:val="18"/>
                <w:lang w:val="ca-ES"/>
              </w:rPr>
              <w:t xml:space="preserve"> de conèixer estratègies de comunicació eficaces i àgils en la gestió i intercanvi d’informació entre l’empresa i els agents del seu entorn i saber aplicar diferents eines comunicatives com la narració d’històries, el discurs a l’ascensor, etc. En aquest procés és essencial que els alumnes desenvolupin una actitud cooperativa i respectuosa en la seva manera de comunicar-se, aprenguin a argumentar, a escoltar i a transmetre de manera eficaç el que pretenen donar a conèixer. </w:t>
            </w:r>
            <w:r w:rsidRPr="00222161">
              <w:rPr>
                <w:rStyle w:val="eop"/>
                <w:rFonts w:ascii="Noto Sans" w:eastAsia="MS Gothic" w:hAnsi="Noto Sans" w:cs="Calibri"/>
                <w:sz w:val="18"/>
                <w:szCs w:val="18"/>
                <w:lang w:val="ca-ES"/>
              </w:rPr>
              <w:t> </w:t>
            </w:r>
          </w:p>
          <w:p w14:paraId="196B3F46"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267292F"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Finalment, la globalització econòmica pròpia del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 xml:space="preserve"> implica que les empreses estiguin cada dia més internacionalitzades i es comuniquin amb major freqüència utilitzant altres llengües. Per això és fonamental que els alumnes aprenguin i exercitin l’ús de diferents llengües per comunicar-se amb correcció i autonomia en diferents situacions.</w:t>
            </w:r>
            <w:r w:rsidRPr="00222161">
              <w:rPr>
                <w:rStyle w:val="eop"/>
                <w:rFonts w:ascii="Noto Sans" w:eastAsia="MS Gothic" w:hAnsi="Noto Sans" w:cs="Calibri"/>
                <w:sz w:val="18"/>
                <w:szCs w:val="18"/>
                <w:lang w:val="ca-ES"/>
              </w:rPr>
              <w:t> </w:t>
            </w:r>
          </w:p>
        </w:tc>
      </w:tr>
      <w:tr w:rsidR="003E324F" w:rsidRPr="00222161" w14:paraId="1A9ED8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AAEEFA"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CCL1, CCL3, CP1, CP2, CD3, CPSAA4, CE2. </w:t>
            </w:r>
            <w:r w:rsidRPr="00222161">
              <w:rPr>
                <w:rStyle w:val="eop"/>
                <w:rFonts w:ascii="Noto Sans" w:eastAsia="MS Gothic" w:hAnsi="Noto Sans" w:cs="Calibri"/>
                <w:sz w:val="18"/>
                <w:szCs w:val="18"/>
                <w:lang w:val="ca-ES"/>
              </w:rPr>
              <w:t> </w:t>
            </w:r>
          </w:p>
        </w:tc>
      </w:tr>
      <w:tr w:rsidR="003E324F" w:rsidRPr="00222161" w14:paraId="4A89FC3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AECD3E6"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lastRenderedPageBreak/>
              <w:t>CE 5 Realitzar l’anàlisi de previsió del model de negoci dissenyat, aplicant les eines d’anàlisi empresarial necessàries per comprendre tot el procés dut a terme i validar la proposta del model de negoci.</w:t>
            </w:r>
            <w:r w:rsidRPr="00222161">
              <w:rPr>
                <w:rStyle w:val="eop"/>
                <w:rFonts w:ascii="Noto Sans" w:eastAsia="MS Gothic" w:hAnsi="Noto Sans" w:cs="Calibri"/>
                <w:sz w:val="18"/>
                <w:szCs w:val="18"/>
                <w:lang w:val="ca-ES"/>
              </w:rPr>
              <w:t> </w:t>
            </w:r>
          </w:p>
        </w:tc>
      </w:tr>
      <w:tr w:rsidR="003E324F" w:rsidRPr="00222161" w14:paraId="09000B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9DA5C5"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diferents eines d’anàlisi empresarial aplicades en diferents moments del procés permeten obtenir informació per validar la proposta del model de negoci. La validació s’ha de fer en un escenari simulat concret oferint als alumnes una visió global de tot el procés i, al mateix temps, permetent la rectificació o replantejament de qualsevol decisió adoptada fins al moment. </w:t>
            </w:r>
            <w:r w:rsidRPr="00222161">
              <w:rPr>
                <w:rStyle w:val="eop"/>
                <w:rFonts w:ascii="Noto Sans" w:eastAsia="MS Gothic" w:hAnsi="Noto Sans" w:cs="Calibri"/>
                <w:sz w:val="18"/>
                <w:szCs w:val="18"/>
                <w:lang w:val="ca-ES"/>
              </w:rPr>
              <w:t> </w:t>
            </w:r>
          </w:p>
          <w:p w14:paraId="7CED3D98"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460F7EA"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Tota la informació obtinguda, les decisions preses, incloent-ne la justificació i els resultats de les eines d’anàlisi utilitzades suposen la base perquè els alumnes confeccionin un pla de negoci bàsic. </w:t>
            </w:r>
            <w:r w:rsidRPr="00222161">
              <w:rPr>
                <w:rStyle w:val="eop"/>
                <w:rFonts w:ascii="Noto Sans" w:eastAsia="MS Gothic" w:hAnsi="Noto Sans" w:cs="Calibri"/>
                <w:sz w:val="18"/>
                <w:szCs w:val="18"/>
                <w:lang w:val="ca-ES"/>
              </w:rPr>
              <w:t> </w:t>
            </w:r>
          </w:p>
          <w:p w14:paraId="0713A40D" w14:textId="77777777" w:rsidR="003E324F" w:rsidRPr="00222161" w:rsidRDefault="003E324F"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7894A9C"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D’aquesta manera, l’objectiu va encaminat al fet que els alumnes </w:t>
            </w:r>
            <w:proofErr w:type="spellStart"/>
            <w:r w:rsidRPr="00222161">
              <w:rPr>
                <w:rStyle w:val="normaltextrun"/>
                <w:rFonts w:ascii="Noto Sans" w:eastAsia="MS Gothic" w:hAnsi="Noto Sans" w:cs="Calibri"/>
                <w:sz w:val="18"/>
                <w:szCs w:val="18"/>
                <w:lang w:val="ca-ES"/>
              </w:rPr>
              <w:t>tenguin</w:t>
            </w:r>
            <w:proofErr w:type="spellEnd"/>
            <w:r w:rsidRPr="00222161">
              <w:rPr>
                <w:rStyle w:val="normaltextrun"/>
                <w:rFonts w:ascii="Noto Sans" w:eastAsia="MS Gothic" w:hAnsi="Noto Sans" w:cs="Calibri"/>
                <w:sz w:val="18"/>
                <w:szCs w:val="18"/>
                <w:lang w:val="ca-ES"/>
              </w:rPr>
              <w:t xml:space="preserve"> empatia i es posin en el lloc de l’emprenedor, adquireixin una perspectiva integral de tot el procés dut a terme i aprenguin tant dels encerts com dels errors. </w:t>
            </w:r>
            <w:r w:rsidRPr="00222161">
              <w:rPr>
                <w:rStyle w:val="eop"/>
                <w:rFonts w:ascii="Noto Sans" w:eastAsia="MS Gothic" w:hAnsi="Noto Sans" w:cs="Calibri"/>
                <w:sz w:val="18"/>
                <w:szCs w:val="18"/>
                <w:lang w:val="ca-ES"/>
              </w:rPr>
              <w:t> </w:t>
            </w:r>
          </w:p>
        </w:tc>
      </w:tr>
      <w:tr w:rsidR="003E324F" w:rsidRPr="00222161" w14:paraId="2FA4D30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D47BF8" w14:textId="77777777" w:rsidR="003E324F" w:rsidRPr="00222161" w:rsidRDefault="003E324F"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CD2, CD3, CPSAA1.1, CPSAA5, CE1, CE2, CE3. </w:t>
            </w:r>
            <w:r w:rsidRPr="00222161">
              <w:rPr>
                <w:rStyle w:val="eop"/>
                <w:rFonts w:ascii="Noto Sans" w:eastAsia="MS Gothic" w:hAnsi="Noto Sans" w:cs="Calibri"/>
                <w:sz w:val="18"/>
                <w:szCs w:val="18"/>
                <w:lang w:val="ca-ES"/>
              </w:rPr>
              <w:t> </w:t>
            </w:r>
          </w:p>
        </w:tc>
      </w:tr>
    </w:tbl>
    <w:p w14:paraId="613F9525" w14:textId="77777777" w:rsidR="003E324F" w:rsidRPr="00222161" w:rsidRDefault="003E324F" w:rsidP="003E324F">
      <w:pPr>
        <w:pStyle w:val="paragraph"/>
        <w:spacing w:before="0" w:after="0"/>
        <w:textAlignment w:val="baseline"/>
        <w:rPr>
          <w:rFonts w:ascii="Noto Sans" w:hAnsi="Noto Sans"/>
          <w:sz w:val="18"/>
          <w:szCs w:val="18"/>
          <w:lang w:val="ca-ES"/>
        </w:rPr>
      </w:pPr>
    </w:p>
    <w:p w14:paraId="5F4986BA" w14:textId="77777777" w:rsidR="003E324F" w:rsidRPr="00222161" w:rsidRDefault="003E324F" w:rsidP="003E324F">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22C2890E" w14:textId="77777777" w:rsidR="003E324F" w:rsidRPr="00222161" w:rsidRDefault="003E324F" w:rsidP="003E324F">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C109EC0" w14:textId="77777777" w:rsidR="003E324F" w:rsidRPr="00222161" w:rsidRDefault="003E324F" w:rsidP="003E324F">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44A6FC39" w14:textId="77777777" w:rsidR="003E324F" w:rsidRPr="00222161" w:rsidRDefault="003E324F" w:rsidP="003E324F">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E324F" w:rsidRPr="00222161" w14:paraId="525FB7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526F3B1" w14:textId="77777777" w:rsidR="003E324F" w:rsidRPr="00222161" w:rsidRDefault="003E324F" w:rsidP="00DD0ECD">
            <w:pPr>
              <w:textAlignment w:val="baseline"/>
            </w:pPr>
            <w:r w:rsidRPr="00222161">
              <w:rPr>
                <w:rStyle w:val="Lletraperdefectedelpargraf"/>
                <w:rFonts w:eastAsia="Aptos"/>
                <w:b/>
                <w:kern w:val="3"/>
                <w:sz w:val="18"/>
                <w:szCs w:val="18"/>
              </w:rPr>
              <w:t>CE 1 Analitzar l’activitat empresarial i emprenedora, reconèixer poder de transformació que exerceixen en la societat i reflexionar sobre el valor de la innovació i la digitalització en aquest procés, per comprendre el paper que exerceixen dins del funcionament global de l’economia actual.</w:t>
            </w:r>
          </w:p>
        </w:tc>
      </w:tr>
      <w:tr w:rsidR="003E324F" w:rsidRPr="00222161" w14:paraId="49C676D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D002634" w14:textId="77777777" w:rsidR="003E324F" w:rsidRPr="00222161" w:rsidRDefault="003E324F" w:rsidP="00DD0ECD">
            <w:pPr>
              <w:textAlignment w:val="baseline"/>
            </w:pPr>
            <w:r w:rsidRPr="00222161">
              <w:rPr>
                <w:rStyle w:val="Lletraperdefectedelpargraf"/>
                <w:rFonts w:eastAsia="Aptos"/>
                <w:kern w:val="3"/>
                <w:sz w:val="18"/>
                <w:szCs w:val="18"/>
              </w:rPr>
              <w:t>CA 1.1 Comprendre la importància de l’activitat empresarial i l’emprenedoria dins de l’economia actual, reconèixer el poder de transformació que exerceixen en la societat i reflexionar sobre el valor de la innovació i la digitalització.</w:t>
            </w:r>
          </w:p>
        </w:tc>
      </w:tr>
      <w:tr w:rsidR="003E324F" w:rsidRPr="00222161" w14:paraId="36FE70A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CA5A7E" w14:textId="77777777" w:rsidR="003E324F" w:rsidRPr="00222161" w:rsidRDefault="003E324F" w:rsidP="003E324F">
            <w:pPr>
              <w:numPr>
                <w:ilvl w:val="0"/>
                <w:numId w:val="1"/>
              </w:numPr>
              <w:textAlignment w:val="baseline"/>
            </w:pPr>
            <w:r w:rsidRPr="00222161">
              <w:rPr>
                <w:rStyle w:val="Lletraperdefectedelpargraf"/>
                <w:rFonts w:eastAsia="Aptos"/>
                <w:kern w:val="3"/>
                <w:sz w:val="18"/>
                <w:szCs w:val="18"/>
              </w:rPr>
              <w:t>Comprendre l’activitat de les empreses i de l’emprenedoria dins de l’economia actual, com a element dinamitzador i de progrés.</w:t>
            </w:r>
          </w:p>
        </w:tc>
      </w:tr>
      <w:tr w:rsidR="003E324F" w:rsidRPr="00222161" w14:paraId="5CEF7BA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35CC67" w14:textId="77777777" w:rsidR="003E324F" w:rsidRPr="00222161" w:rsidRDefault="003E324F" w:rsidP="003E324F">
            <w:pPr>
              <w:numPr>
                <w:ilvl w:val="0"/>
                <w:numId w:val="1"/>
              </w:numPr>
              <w:textAlignment w:val="baseline"/>
            </w:pPr>
            <w:r w:rsidRPr="00222161">
              <w:rPr>
                <w:rStyle w:val="Lletraperdefectedelpargraf"/>
                <w:rFonts w:eastAsia="Aptos"/>
                <w:kern w:val="3"/>
                <w:sz w:val="18"/>
                <w:szCs w:val="18"/>
              </w:rPr>
              <w:t>Reconèixer el poder de transformació que exerceixen en la societat, creant valor per aquesta i per als seus ciutadans.</w:t>
            </w:r>
          </w:p>
        </w:tc>
      </w:tr>
      <w:tr w:rsidR="003E324F" w:rsidRPr="00222161" w14:paraId="2E08750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67DFFA" w14:textId="77777777" w:rsidR="003E324F" w:rsidRPr="00222161" w:rsidRDefault="003E324F" w:rsidP="003E324F">
            <w:pPr>
              <w:numPr>
                <w:ilvl w:val="0"/>
                <w:numId w:val="1"/>
              </w:numPr>
              <w:textAlignment w:val="baseline"/>
            </w:pPr>
            <w:r w:rsidRPr="00222161">
              <w:rPr>
                <w:rStyle w:val="Lletraperdefectedelpargraf"/>
                <w:rFonts w:eastAsia="Aptos"/>
                <w:kern w:val="3"/>
                <w:sz w:val="18"/>
                <w:szCs w:val="18"/>
              </w:rPr>
              <w:t>Reflexionar sobre la importància per a la societat i per a l’empresa de l’activitat d’innovació i digitalització que hi duen a terme.</w:t>
            </w:r>
          </w:p>
        </w:tc>
      </w:tr>
      <w:tr w:rsidR="003E324F" w:rsidRPr="00222161" w14:paraId="089F12E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57D7285" w14:textId="77777777" w:rsidR="003E324F" w:rsidRPr="00222161" w:rsidRDefault="003E324F" w:rsidP="00DD0ECD">
            <w:pPr>
              <w:textAlignment w:val="baseline"/>
            </w:pPr>
            <w:r w:rsidRPr="00222161">
              <w:rPr>
                <w:rStyle w:val="Lletraperdefectedelpargraf"/>
                <w:rFonts w:eastAsia="Aptos"/>
                <w:kern w:val="3"/>
                <w:sz w:val="18"/>
                <w:szCs w:val="18"/>
              </w:rPr>
              <w:t>CA 1.2</w:t>
            </w:r>
            <w:r w:rsidRPr="00222161">
              <w:rPr>
                <w:rStyle w:val="Lletraperdefectedelpargraf"/>
                <w:rFonts w:eastAsia="Aptos"/>
                <w:b/>
                <w:kern w:val="3"/>
                <w:sz w:val="18"/>
                <w:szCs w:val="18"/>
              </w:rPr>
              <w:t xml:space="preserve"> </w:t>
            </w:r>
            <w:r w:rsidRPr="00222161">
              <w:rPr>
                <w:rStyle w:val="Lletraperdefectedelpargraf"/>
                <w:rFonts w:eastAsia="Aptos"/>
                <w:kern w:val="3"/>
                <w:sz w:val="18"/>
                <w:szCs w:val="18"/>
              </w:rPr>
              <w:t>Analitzar el paper de la I+D+I en el desenvolupament social i empresarial identificant noves tendències i tecnologies que tenen un alt impacte en l’economia.</w:t>
            </w:r>
          </w:p>
        </w:tc>
      </w:tr>
      <w:tr w:rsidR="003E324F" w:rsidRPr="00222161" w14:paraId="35FFF9E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A55021" w14:textId="77777777" w:rsidR="003E324F" w:rsidRPr="00222161" w:rsidRDefault="003E324F" w:rsidP="003E324F">
            <w:pPr>
              <w:numPr>
                <w:ilvl w:val="0"/>
                <w:numId w:val="2"/>
              </w:numPr>
              <w:textAlignment w:val="baseline"/>
            </w:pPr>
            <w:r w:rsidRPr="00222161">
              <w:rPr>
                <w:rStyle w:val="Lletraperdefectedelpargraf"/>
                <w:rFonts w:eastAsia="Aptos"/>
                <w:kern w:val="3"/>
                <w:sz w:val="18"/>
                <w:szCs w:val="18"/>
              </w:rPr>
              <w:t>Valorar la importància de la I+D+I per continuar descobrint nous avenços que ajuden a millorar el paper de les empreses en la societat i apostar per la cerca d'un creixement sostenible que acompleixi amb els Objectius de Desenvolupament Sostenible.</w:t>
            </w:r>
          </w:p>
        </w:tc>
      </w:tr>
      <w:tr w:rsidR="003E324F" w:rsidRPr="00222161" w14:paraId="047B88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21D1D4" w14:textId="77777777" w:rsidR="003E324F" w:rsidRPr="00222161" w:rsidRDefault="003E324F" w:rsidP="003E324F">
            <w:pPr>
              <w:numPr>
                <w:ilvl w:val="0"/>
                <w:numId w:val="2"/>
              </w:numPr>
              <w:textAlignment w:val="baseline"/>
            </w:pPr>
            <w:r w:rsidRPr="00222161">
              <w:rPr>
                <w:rStyle w:val="Lletraperdefectedelpargraf"/>
                <w:rFonts w:eastAsia="Aptos"/>
                <w:kern w:val="3"/>
                <w:sz w:val="18"/>
                <w:szCs w:val="18"/>
              </w:rPr>
              <w:t>Identificar noves tendències i tecnologies a tots els nivells (producció, gestió de magatzem, màrqueting, etc.) i l’impacte que tenen en l’empresa i en la societat.</w:t>
            </w:r>
          </w:p>
        </w:tc>
      </w:tr>
    </w:tbl>
    <w:p w14:paraId="122FC80E" w14:textId="77777777" w:rsidR="003E324F" w:rsidRPr="00222161" w:rsidRDefault="003E324F" w:rsidP="003E324F">
      <w:pPr>
        <w:textAlignment w:val="baseline"/>
        <w:rPr>
          <w:rFonts w:ascii="Times New Roman" w:eastAsia="Times New Roman" w:hAnsi="Times New Roman"/>
          <w:lang w:eastAsia="es-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E324F" w:rsidRPr="00222161" w14:paraId="66F0F5C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E1A6DBE" w14:textId="77777777" w:rsidR="003E324F" w:rsidRPr="00222161" w:rsidRDefault="003E324F" w:rsidP="00DD0ECD">
            <w:pPr>
              <w:textAlignment w:val="baseline"/>
            </w:pPr>
            <w:r w:rsidRPr="00222161">
              <w:rPr>
                <w:rStyle w:val="Lletraperdefectedelpargraf"/>
                <w:rFonts w:eastAsia="Aptos"/>
                <w:b/>
                <w:kern w:val="3"/>
                <w:sz w:val="18"/>
                <w:szCs w:val="18"/>
              </w:rPr>
              <w:t>CE 2 Investigar l’entorn econòmic i social i la seva influència en l’activitat empresarial, analitzant les interrelacions empreses-entorn i identificant estratègies viables que parteixin dels criteris de responsabilitat social corporativa, de la igualtat i la inclusió, per valorar la capacitat d’adaptació de les empreses.</w:t>
            </w:r>
          </w:p>
        </w:tc>
      </w:tr>
      <w:tr w:rsidR="003E324F" w:rsidRPr="00222161" w14:paraId="2E517FF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510BDE3" w14:textId="77777777" w:rsidR="003E324F" w:rsidRPr="00222161" w:rsidRDefault="003E324F" w:rsidP="00DD0ECD">
            <w:pPr>
              <w:textAlignment w:val="baseline"/>
            </w:pPr>
            <w:r w:rsidRPr="00222161">
              <w:rPr>
                <w:rStyle w:val="Lletraperdefectedelpargraf"/>
                <w:rFonts w:eastAsia="Aptos"/>
                <w:kern w:val="3"/>
                <w:sz w:val="18"/>
                <w:szCs w:val="18"/>
              </w:rPr>
              <w:t>CA 2.1 Valorar la capacitat d’adaptació àgil, responsable i sostenible de les empreses als canvis de l’entorn i a les exigències del mercat investigant l’entorn econòmic i social i la seva influència en l’activitat empresarial.</w:t>
            </w:r>
          </w:p>
        </w:tc>
      </w:tr>
      <w:tr w:rsidR="003E324F" w:rsidRPr="00222161" w14:paraId="26F9D5D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7A6D9AF" w14:textId="77777777" w:rsidR="003E324F" w:rsidRPr="00222161" w:rsidRDefault="003E324F" w:rsidP="003E324F">
            <w:pPr>
              <w:numPr>
                <w:ilvl w:val="0"/>
                <w:numId w:val="3"/>
              </w:numPr>
              <w:textAlignment w:val="baseline"/>
            </w:pPr>
            <w:r w:rsidRPr="00222161">
              <w:rPr>
                <w:rStyle w:val="Lletraperdefectedelpargraf"/>
                <w:rFonts w:eastAsia="Arial"/>
                <w:kern w:val="3"/>
                <w:sz w:val="18"/>
                <w:szCs w:val="18"/>
              </w:rPr>
              <w:t>Valorar la capacitat d’adaptació de les empreses a l’entorn microeconòmic i macroeconòmic, donant respostes sostenibles, solidàries, viables i respectuoses amb el medi ambient.</w:t>
            </w:r>
          </w:p>
        </w:tc>
      </w:tr>
      <w:tr w:rsidR="003E324F" w:rsidRPr="00222161" w14:paraId="1581B53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98D1C40" w14:textId="77777777" w:rsidR="003E324F" w:rsidRPr="00222161" w:rsidRDefault="003E324F" w:rsidP="003E324F">
            <w:pPr>
              <w:numPr>
                <w:ilvl w:val="0"/>
                <w:numId w:val="3"/>
              </w:numPr>
              <w:textAlignment w:val="baseline"/>
            </w:pPr>
            <w:r w:rsidRPr="00222161">
              <w:rPr>
                <w:rStyle w:val="Lletraperdefectedelpargraf"/>
                <w:rFonts w:eastAsia="Arial"/>
                <w:kern w:val="3"/>
                <w:sz w:val="18"/>
                <w:szCs w:val="18"/>
              </w:rPr>
              <w:t>Analitzar les relacions entre empresa, societat i entorn, valorant els efectes tant positius com negatius.</w:t>
            </w:r>
          </w:p>
        </w:tc>
      </w:tr>
      <w:tr w:rsidR="003E324F" w:rsidRPr="00222161" w14:paraId="454D0FB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C11E363" w14:textId="77777777" w:rsidR="003E324F" w:rsidRPr="00222161" w:rsidRDefault="003E324F" w:rsidP="00DD0ECD">
            <w:pPr>
              <w:textAlignment w:val="baseline"/>
            </w:pPr>
            <w:r w:rsidRPr="00222161">
              <w:rPr>
                <w:rStyle w:val="Lletraperdefectedelpargraf"/>
                <w:rFonts w:eastAsia="Aptos"/>
                <w:kern w:val="3"/>
                <w:sz w:val="18"/>
                <w:szCs w:val="18"/>
              </w:rPr>
              <w:lastRenderedPageBreak/>
              <w:t>CA 2.2 Conèixer els diferents tipus d’empresa, els seus elements i funcions, com també les formes jurídiques que adopten, relacionar-hi les responsabilitats legals dels propietaris i gestors i les exigències de capital.</w:t>
            </w:r>
          </w:p>
        </w:tc>
      </w:tr>
      <w:tr w:rsidR="003E324F" w:rsidRPr="00222161" w14:paraId="0208B44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8612657" w14:textId="77777777" w:rsidR="003E324F" w:rsidRPr="00222161" w:rsidRDefault="003E324F" w:rsidP="003E324F">
            <w:pPr>
              <w:numPr>
                <w:ilvl w:val="0"/>
                <w:numId w:val="4"/>
              </w:numPr>
              <w:textAlignment w:val="baseline"/>
            </w:pPr>
            <w:r w:rsidRPr="00222161">
              <w:rPr>
                <w:rStyle w:val="Lletraperdefectedelpargraf"/>
                <w:rFonts w:eastAsia="Aptos"/>
                <w:kern w:val="3"/>
                <w:sz w:val="18"/>
                <w:szCs w:val="18"/>
              </w:rPr>
              <w:t>Conèixer els diferents tipus d’empreses atenent als diferents criteris de classificació: la naturalesa de la seva activitat, dimensió, tipus de mercat on operen, el seu caràcter públic o privat, etc.</w:t>
            </w:r>
          </w:p>
        </w:tc>
      </w:tr>
      <w:tr w:rsidR="003E324F" w:rsidRPr="00222161" w14:paraId="562AC1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2F96F2C" w14:textId="77777777" w:rsidR="003E324F" w:rsidRPr="00222161" w:rsidRDefault="003E324F" w:rsidP="003E324F">
            <w:pPr>
              <w:numPr>
                <w:ilvl w:val="0"/>
                <w:numId w:val="4"/>
              </w:numPr>
              <w:textAlignment w:val="baseline"/>
            </w:pPr>
            <w:r w:rsidRPr="00222161">
              <w:rPr>
                <w:rStyle w:val="Lletraperdefectedelpargraf"/>
                <w:rFonts w:eastAsia="Aptos"/>
                <w:kern w:val="3"/>
                <w:sz w:val="18"/>
                <w:szCs w:val="18"/>
              </w:rPr>
              <w:t>Conèixer els elements de les empreses i les seves funcions en aquestes.</w:t>
            </w:r>
          </w:p>
        </w:tc>
      </w:tr>
      <w:tr w:rsidR="003E324F" w:rsidRPr="00222161" w14:paraId="5F647B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143C189" w14:textId="77777777" w:rsidR="003E324F" w:rsidRPr="00222161" w:rsidRDefault="003E324F" w:rsidP="003E324F">
            <w:pPr>
              <w:numPr>
                <w:ilvl w:val="0"/>
                <w:numId w:val="4"/>
              </w:numPr>
              <w:textAlignment w:val="baseline"/>
            </w:pPr>
            <w:r w:rsidRPr="00222161">
              <w:rPr>
                <w:rStyle w:val="Lletraperdefectedelpargraf"/>
                <w:rFonts w:eastAsia="Aptos"/>
                <w:kern w:val="3"/>
                <w:sz w:val="18"/>
                <w:szCs w:val="18"/>
              </w:rPr>
              <w:t>Distingir les diferents formes jurídiques de les empreses en funció de la responsabilitat legal que presenten els propietaris i gestors i les exigències de capital.</w:t>
            </w:r>
          </w:p>
        </w:tc>
      </w:tr>
      <w:tr w:rsidR="003E324F" w:rsidRPr="00222161" w14:paraId="30ABB08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CD2DE6C" w14:textId="77777777" w:rsidR="003E324F" w:rsidRPr="00222161" w:rsidRDefault="003E324F" w:rsidP="00DD0ECD">
            <w:pPr>
              <w:textAlignment w:val="baseline"/>
            </w:pPr>
            <w:r w:rsidRPr="00222161">
              <w:rPr>
                <w:rStyle w:val="Lletraperdefectedelpargraf"/>
                <w:rFonts w:eastAsia="Aptos"/>
                <w:kern w:val="3"/>
                <w:sz w:val="18"/>
                <w:szCs w:val="18"/>
              </w:rPr>
              <w:t>CA 2.3 Identificar i analitzar les característiques de l’entorn en el qual l’empresa desenvolupa la seva activitat explicant, a partir d’aquestes, les diferents estratègies i decisions adoptades i les possibles implicacions socials i mediambientals de la seva activitat.</w:t>
            </w:r>
          </w:p>
        </w:tc>
      </w:tr>
      <w:tr w:rsidR="003E324F" w:rsidRPr="00222161" w14:paraId="7A48E5B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9EDB1E" w14:textId="77777777" w:rsidR="003E324F" w:rsidRPr="00222161" w:rsidRDefault="003E324F" w:rsidP="003E324F">
            <w:pPr>
              <w:numPr>
                <w:ilvl w:val="0"/>
                <w:numId w:val="5"/>
              </w:numPr>
              <w:textAlignment w:val="baseline"/>
            </w:pPr>
            <w:r w:rsidRPr="00222161">
              <w:rPr>
                <w:rStyle w:val="Lletraperdefectedelpargraf"/>
                <w:rFonts w:eastAsia="Arial"/>
                <w:kern w:val="3"/>
                <w:sz w:val="18"/>
                <w:szCs w:val="18"/>
              </w:rPr>
              <w:t>Analitzar els elements, tant de l'entorn general com de l'específic, en què l’empresa desenvolupa la seva activitat mitjançant l’ús de tècniques o eines clàssiques, com el DAFO.</w:t>
            </w:r>
          </w:p>
        </w:tc>
      </w:tr>
      <w:tr w:rsidR="003E324F" w:rsidRPr="00222161" w14:paraId="21BEDE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A172D3" w14:textId="77777777" w:rsidR="003E324F" w:rsidRPr="00222161" w:rsidRDefault="003E324F" w:rsidP="003E324F">
            <w:pPr>
              <w:numPr>
                <w:ilvl w:val="0"/>
                <w:numId w:val="5"/>
              </w:numPr>
              <w:textAlignment w:val="baseline"/>
            </w:pPr>
            <w:r w:rsidRPr="00222161">
              <w:rPr>
                <w:rStyle w:val="Lletraperdefectedelpargraf"/>
                <w:rFonts w:eastAsia="Aptos"/>
                <w:kern w:val="3"/>
                <w:sz w:val="18"/>
                <w:szCs w:val="18"/>
              </w:rPr>
              <w:t>Valorar els diferents factors que determinen la decisió de localització.</w:t>
            </w:r>
          </w:p>
        </w:tc>
      </w:tr>
      <w:tr w:rsidR="003E324F" w:rsidRPr="00222161" w14:paraId="14863DE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62D4B0" w14:textId="77777777" w:rsidR="003E324F" w:rsidRPr="00222161" w:rsidRDefault="003E324F" w:rsidP="003E324F">
            <w:pPr>
              <w:numPr>
                <w:ilvl w:val="0"/>
                <w:numId w:val="5"/>
              </w:numPr>
              <w:textAlignment w:val="baseline"/>
            </w:pPr>
            <w:r w:rsidRPr="00222161">
              <w:rPr>
                <w:rStyle w:val="Lletraperdefectedelpargraf"/>
                <w:rFonts w:eastAsia="Aptos"/>
                <w:kern w:val="3"/>
                <w:sz w:val="18"/>
                <w:szCs w:val="18"/>
              </w:rPr>
              <w:t>Identificar la dimensió de l’empresa i les estratègies de creixement intern i extern futures.</w:t>
            </w:r>
          </w:p>
        </w:tc>
      </w:tr>
      <w:tr w:rsidR="003E324F" w:rsidRPr="00222161" w14:paraId="65DCCC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028CB4" w14:textId="77777777" w:rsidR="003E324F" w:rsidRPr="00222161" w:rsidRDefault="003E324F" w:rsidP="003E324F">
            <w:pPr>
              <w:numPr>
                <w:ilvl w:val="0"/>
                <w:numId w:val="5"/>
              </w:numPr>
              <w:textAlignment w:val="baseline"/>
            </w:pPr>
            <w:r w:rsidRPr="00222161">
              <w:rPr>
                <w:rStyle w:val="Lletraperdefectedelpargraf"/>
                <w:rFonts w:eastAsia="Aptos"/>
                <w:kern w:val="3"/>
                <w:sz w:val="18"/>
                <w:szCs w:val="18"/>
              </w:rPr>
              <w:t>Identificar les conseqüències del funcionament empresarial sobre la pròpia societat i el medi ambient, tenint en compte els Objectius de Desenvolupament Sostenible (ODS), mitjançant polítiques de Responsabilitat Social Corporativa (RSC) que serveixin per generar una proposta de valor que contribueixi a aconseguir una societat més equitativa i sostenible.</w:t>
            </w:r>
          </w:p>
        </w:tc>
      </w:tr>
    </w:tbl>
    <w:p w14:paraId="62AD88F7" w14:textId="77777777" w:rsidR="003E324F" w:rsidRPr="00222161" w:rsidRDefault="003E324F" w:rsidP="003E324F">
      <w:pPr>
        <w:textAlignment w:val="baseline"/>
        <w:rPr>
          <w:rFonts w:eastAsia="Times New Roman"/>
          <w:sz w:val="18"/>
          <w:szCs w:val="18"/>
          <w:lang w:eastAsia="es-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E324F" w:rsidRPr="00222161" w14:paraId="765639F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66C5DC6" w14:textId="77777777" w:rsidR="003E324F" w:rsidRPr="00222161" w:rsidRDefault="003E324F" w:rsidP="00DD0ECD">
            <w:pPr>
              <w:textAlignment w:val="baseline"/>
            </w:pPr>
            <w:r w:rsidRPr="00222161">
              <w:rPr>
                <w:rStyle w:val="Lletraperdefectedelpargraf"/>
                <w:rFonts w:eastAsia="Aptos"/>
                <w:b/>
                <w:kern w:val="3"/>
                <w:sz w:val="18"/>
                <w:szCs w:val="18"/>
              </w:rPr>
              <w:t>CE 3 Reconèixer i comprendre models de negoci actuals comparant-los amb altres models tradicionals i aplicant estratègies i eines que facilitin el disseny creatiu per proposar models de negoci que aportin valor, permetin satisfer necessitats i contribuir al benestar econòmic i social.</w:t>
            </w:r>
          </w:p>
        </w:tc>
      </w:tr>
      <w:tr w:rsidR="003E324F" w:rsidRPr="00222161" w14:paraId="5543D8F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4F99130" w14:textId="77777777" w:rsidR="003E324F" w:rsidRPr="00222161" w:rsidRDefault="003E324F" w:rsidP="00DD0ECD">
            <w:pPr>
              <w:textAlignment w:val="baseline"/>
            </w:pPr>
            <w:r w:rsidRPr="00222161">
              <w:rPr>
                <w:rStyle w:val="Lletraperdefectedelpargraf"/>
                <w:rFonts w:eastAsia="Aptos"/>
                <w:kern w:val="3"/>
                <w:sz w:val="18"/>
                <w:szCs w:val="18"/>
              </w:rPr>
              <w:t>CA 3.1 Proposar un model de negoci o de gestió diferenciat que permeti donar resposta a les necessitats actuals, comparant diferents models i utilitzant estratègies i eines de disseny creatiu.</w:t>
            </w:r>
          </w:p>
        </w:tc>
      </w:tr>
      <w:tr w:rsidR="003E324F" w:rsidRPr="00222161" w14:paraId="76F1FFF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6E69515" w14:textId="77777777" w:rsidR="003E324F" w:rsidRPr="00222161" w:rsidRDefault="003E324F" w:rsidP="003E324F">
            <w:pPr>
              <w:numPr>
                <w:ilvl w:val="0"/>
                <w:numId w:val="6"/>
              </w:numPr>
              <w:textAlignment w:val="baseline"/>
            </w:pPr>
            <w:r w:rsidRPr="00222161">
              <w:rPr>
                <w:rStyle w:val="Lletraperdefectedelpargraf"/>
                <w:rFonts w:eastAsia="Arial"/>
                <w:kern w:val="3"/>
                <w:sz w:val="18"/>
                <w:szCs w:val="18"/>
              </w:rPr>
              <w:t>Investigar el mercat, les tendències clau del moment i la situació macroeconòmica com a punt de partida per proposar idees emprenedores.</w:t>
            </w:r>
          </w:p>
        </w:tc>
      </w:tr>
      <w:tr w:rsidR="003E324F" w:rsidRPr="00222161" w14:paraId="1A111E8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CF4E565" w14:textId="77777777" w:rsidR="003E324F" w:rsidRPr="00222161" w:rsidRDefault="003E324F" w:rsidP="003E324F">
            <w:pPr>
              <w:numPr>
                <w:ilvl w:val="0"/>
                <w:numId w:val="6"/>
              </w:numPr>
              <w:textAlignment w:val="baseline"/>
            </w:pPr>
            <w:r w:rsidRPr="00222161">
              <w:rPr>
                <w:rStyle w:val="Lletraperdefectedelpargraf"/>
                <w:rFonts w:eastAsia="Arial"/>
                <w:kern w:val="3"/>
                <w:sz w:val="18"/>
                <w:szCs w:val="18"/>
              </w:rPr>
              <w:t>Utilitzar estratègies i eines per dissenyar, amb iniciativa i creativitat, un model de negoci innovador a partir d’una proposta de valor.</w:t>
            </w:r>
          </w:p>
        </w:tc>
      </w:tr>
      <w:tr w:rsidR="003E324F" w:rsidRPr="00222161" w14:paraId="7563FA8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DCDA5F2" w14:textId="77777777" w:rsidR="003E324F" w:rsidRPr="00222161" w:rsidRDefault="003E324F" w:rsidP="003E324F">
            <w:pPr>
              <w:numPr>
                <w:ilvl w:val="0"/>
                <w:numId w:val="6"/>
              </w:numPr>
              <w:textAlignment w:val="baseline"/>
            </w:pPr>
            <w:r w:rsidRPr="00222161">
              <w:rPr>
                <w:rStyle w:val="Lletraperdefectedelpargraf"/>
                <w:rFonts w:eastAsia="Arial"/>
                <w:kern w:val="3"/>
                <w:sz w:val="18"/>
                <w:szCs w:val="18"/>
              </w:rPr>
              <w:t xml:space="preserve">Comprendre i comparar els nous patrons de models de negoci que utilitzen les empreses actualment com a font inspiradora: llarga cua, de </w:t>
            </w:r>
            <w:proofErr w:type="spellStart"/>
            <w:r w:rsidRPr="00222161">
              <w:rPr>
                <w:rStyle w:val="Lletraperdefectedelpargraf"/>
                <w:rFonts w:eastAsia="Arial"/>
                <w:kern w:val="3"/>
                <w:sz w:val="18"/>
                <w:szCs w:val="18"/>
              </w:rPr>
              <w:t>semipagament</w:t>
            </w:r>
            <w:proofErr w:type="spellEnd"/>
            <w:r w:rsidRPr="00222161">
              <w:rPr>
                <w:rStyle w:val="Lletraperdefectedelpargraf"/>
                <w:rFonts w:eastAsia="Arial"/>
                <w:kern w:val="3"/>
                <w:sz w:val="18"/>
                <w:szCs w:val="18"/>
              </w:rPr>
              <w:t xml:space="preserve">, </w:t>
            </w:r>
            <w:proofErr w:type="spellStart"/>
            <w:r w:rsidRPr="00222161">
              <w:rPr>
                <w:rStyle w:val="Lletraperdefectedelpargraf"/>
                <w:rFonts w:eastAsia="Arial"/>
                <w:kern w:val="3"/>
                <w:sz w:val="18"/>
                <w:szCs w:val="18"/>
              </w:rPr>
              <w:t>multiplataforma</w:t>
            </w:r>
            <w:proofErr w:type="spellEnd"/>
            <w:r w:rsidRPr="00222161">
              <w:rPr>
                <w:rStyle w:val="Lletraperdefectedelpargraf"/>
                <w:rFonts w:eastAsia="Arial"/>
                <w:kern w:val="3"/>
                <w:sz w:val="18"/>
                <w:szCs w:val="18"/>
              </w:rPr>
              <w:t xml:space="preserve"> o mòbil.</w:t>
            </w:r>
          </w:p>
        </w:tc>
      </w:tr>
      <w:tr w:rsidR="003E324F" w:rsidRPr="00222161" w14:paraId="5903F0E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78EB6B5" w14:textId="77777777" w:rsidR="003E324F" w:rsidRPr="00222161" w:rsidRDefault="003E324F" w:rsidP="003E324F">
            <w:pPr>
              <w:numPr>
                <w:ilvl w:val="0"/>
                <w:numId w:val="6"/>
              </w:numPr>
              <w:textAlignment w:val="baseline"/>
            </w:pPr>
            <w:r w:rsidRPr="00222161">
              <w:rPr>
                <w:rStyle w:val="Lletraperdefectedelpargraf"/>
                <w:rFonts w:eastAsia="Arial"/>
                <w:kern w:val="3"/>
                <w:sz w:val="18"/>
                <w:szCs w:val="18"/>
              </w:rPr>
              <w:t>Conèixer i emprar instruments que permetin elaborar models de negoci d’una manera innovadora, com ara el relat de marca, el pensament visual, l’estratègia de l’oceà blau o el mapa d’empatia.</w:t>
            </w:r>
          </w:p>
        </w:tc>
      </w:tr>
      <w:tr w:rsidR="003E324F" w:rsidRPr="00222161" w14:paraId="0BF0DBA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73EB6A0" w14:textId="77777777" w:rsidR="003E324F" w:rsidRPr="00222161" w:rsidRDefault="003E324F" w:rsidP="00DD0ECD">
            <w:pPr>
              <w:textAlignment w:val="baseline"/>
            </w:pPr>
            <w:r w:rsidRPr="00222161">
              <w:rPr>
                <w:rStyle w:val="Lletraperdefectedelpargraf"/>
                <w:rFonts w:eastAsia="Aptos"/>
                <w:kern w:val="3"/>
                <w:sz w:val="18"/>
                <w:szCs w:val="18"/>
              </w:rPr>
              <w:t>CA 3.2 Analitzar les característiques organitzatives i funcionals de l’empresa i analitzar, a partir d’aquestes, les decisions de planificació, gestió i optimització d’activitats, recursos i associacions clau del model de negoci.</w:t>
            </w:r>
          </w:p>
        </w:tc>
      </w:tr>
      <w:tr w:rsidR="003E324F" w:rsidRPr="00222161" w14:paraId="14F79F6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226C8F1" w14:textId="77777777" w:rsidR="003E324F" w:rsidRPr="00222161" w:rsidRDefault="003E324F" w:rsidP="003E324F">
            <w:pPr>
              <w:numPr>
                <w:ilvl w:val="0"/>
                <w:numId w:val="7"/>
              </w:numPr>
              <w:textAlignment w:val="baseline"/>
            </w:pPr>
            <w:r w:rsidRPr="00222161">
              <w:rPr>
                <w:rStyle w:val="Lletraperdefectedelpargraf"/>
                <w:rFonts w:eastAsia="Aptos"/>
                <w:kern w:val="3"/>
                <w:sz w:val="18"/>
                <w:szCs w:val="18"/>
              </w:rPr>
              <w:t>Identificar la funció de cada una de les àrees d’activitat de l’empresa: aprovisionament, producció i comercialització, inversió i finançament i recursos humans i administrativa, com també les seves interrelacions.</w:t>
            </w:r>
          </w:p>
        </w:tc>
      </w:tr>
      <w:tr w:rsidR="003E324F" w:rsidRPr="00222161" w14:paraId="7C8986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AAA90FF" w14:textId="77777777" w:rsidR="003E324F" w:rsidRPr="00222161" w:rsidRDefault="003E324F" w:rsidP="003E324F">
            <w:pPr>
              <w:numPr>
                <w:ilvl w:val="0"/>
                <w:numId w:val="7"/>
              </w:numPr>
              <w:textAlignment w:val="baseline"/>
            </w:pPr>
            <w:r w:rsidRPr="00222161">
              <w:rPr>
                <w:rStyle w:val="Lletraperdefectedelpargraf"/>
                <w:rFonts w:eastAsia="Aptos"/>
                <w:kern w:val="3"/>
                <w:sz w:val="18"/>
                <w:szCs w:val="18"/>
              </w:rPr>
              <w:t>Descriure l’estructura organitzativa, estil de direcció, canals d’informació i comunicació, grau de participació en la presa de decisions i organització informal de l’empresa.</w:t>
            </w:r>
          </w:p>
        </w:tc>
      </w:tr>
      <w:tr w:rsidR="003E324F" w:rsidRPr="00222161" w14:paraId="5E218B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2F578A1" w14:textId="77777777" w:rsidR="003E324F" w:rsidRPr="00222161" w:rsidRDefault="003E324F" w:rsidP="003E324F">
            <w:pPr>
              <w:numPr>
                <w:ilvl w:val="0"/>
                <w:numId w:val="7"/>
              </w:numPr>
              <w:textAlignment w:val="baseline"/>
            </w:pPr>
            <w:r w:rsidRPr="00222161">
              <w:rPr>
                <w:rStyle w:val="Lletraperdefectedelpargraf"/>
                <w:rFonts w:eastAsia="Aptos"/>
                <w:kern w:val="3"/>
                <w:sz w:val="18"/>
                <w:szCs w:val="18"/>
              </w:rPr>
              <w:t>Analitzar les possibles aliances i associacions estratègiques del model de negoci.</w:t>
            </w:r>
          </w:p>
        </w:tc>
      </w:tr>
      <w:tr w:rsidR="003E324F" w:rsidRPr="00222161" w14:paraId="5A09931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7E93E58" w14:textId="77777777" w:rsidR="003E324F" w:rsidRPr="00222161" w:rsidRDefault="003E324F" w:rsidP="00DD0ECD">
            <w:pPr>
              <w:textAlignment w:val="baseline"/>
            </w:pPr>
            <w:r w:rsidRPr="00222161">
              <w:rPr>
                <w:rStyle w:val="Lletraperdefectedelpargraf"/>
                <w:rFonts w:eastAsia="Aptos"/>
                <w:kern w:val="3"/>
                <w:sz w:val="18"/>
                <w:szCs w:val="18"/>
              </w:rPr>
              <w:t>CA 3.3 Analitzar i prendre decisions sobre els processos productius des de la perspectiva de l’eficiència i la productivitat i definir el suport necessari per fer realitat el model de negoci.</w:t>
            </w:r>
          </w:p>
        </w:tc>
      </w:tr>
      <w:tr w:rsidR="003E324F" w:rsidRPr="00222161" w14:paraId="610D7C9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C5D442E" w14:textId="77777777" w:rsidR="003E324F" w:rsidRPr="00222161" w:rsidRDefault="003E324F" w:rsidP="003E324F">
            <w:pPr>
              <w:numPr>
                <w:ilvl w:val="0"/>
                <w:numId w:val="8"/>
              </w:numPr>
              <w:textAlignment w:val="baseline"/>
            </w:pPr>
            <w:r w:rsidRPr="00222161">
              <w:rPr>
                <w:rStyle w:val="Lletraperdefectedelpargraf"/>
                <w:rFonts w:eastAsia="Aptos"/>
                <w:kern w:val="3"/>
                <w:sz w:val="18"/>
                <w:szCs w:val="18"/>
              </w:rPr>
              <w:t>Analitzar l’eficàcia i l’eficiència dels processos productius.</w:t>
            </w:r>
          </w:p>
        </w:tc>
      </w:tr>
      <w:tr w:rsidR="003E324F" w:rsidRPr="00222161" w14:paraId="680403E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D718B90" w14:textId="77777777" w:rsidR="003E324F" w:rsidRPr="00222161" w:rsidRDefault="003E324F" w:rsidP="003E324F">
            <w:pPr>
              <w:numPr>
                <w:ilvl w:val="0"/>
                <w:numId w:val="8"/>
              </w:numPr>
              <w:textAlignment w:val="baseline"/>
            </w:pPr>
            <w:r w:rsidRPr="00222161">
              <w:rPr>
                <w:rStyle w:val="Lletraperdefectedelpargraf"/>
                <w:rFonts w:eastAsia="Aptos"/>
                <w:kern w:val="3"/>
                <w:sz w:val="18"/>
                <w:szCs w:val="18"/>
              </w:rPr>
              <w:t>Realitzar càlculs de la productivitat de diferents factors i del seu conjunt.</w:t>
            </w:r>
          </w:p>
        </w:tc>
      </w:tr>
      <w:tr w:rsidR="003E324F" w:rsidRPr="00222161" w14:paraId="0DB64A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D179B85" w14:textId="77777777" w:rsidR="003E324F" w:rsidRPr="00222161" w:rsidRDefault="003E324F" w:rsidP="003E324F">
            <w:pPr>
              <w:numPr>
                <w:ilvl w:val="0"/>
                <w:numId w:val="8"/>
              </w:numPr>
              <w:textAlignment w:val="baseline"/>
            </w:pPr>
            <w:r w:rsidRPr="00222161">
              <w:rPr>
                <w:rStyle w:val="Lletraperdefectedelpargraf"/>
                <w:rFonts w:eastAsia="Aptos"/>
                <w:kern w:val="3"/>
                <w:sz w:val="18"/>
                <w:szCs w:val="18"/>
              </w:rPr>
              <w:t>Prendre decisions sobre els processos productius atenent a l’eficiència i productivitat desitjades.</w:t>
            </w:r>
          </w:p>
        </w:tc>
      </w:tr>
      <w:tr w:rsidR="003E324F" w:rsidRPr="00222161" w14:paraId="5F563C9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54B9314" w14:textId="77777777" w:rsidR="003E324F" w:rsidRPr="00222161" w:rsidRDefault="003E324F" w:rsidP="003E324F">
            <w:pPr>
              <w:numPr>
                <w:ilvl w:val="0"/>
                <w:numId w:val="8"/>
              </w:numPr>
              <w:textAlignment w:val="baseline"/>
            </w:pPr>
            <w:r w:rsidRPr="00222161">
              <w:rPr>
                <w:rStyle w:val="Lletraperdefectedelpargraf"/>
                <w:rFonts w:eastAsia="Aptos"/>
                <w:kern w:val="3"/>
                <w:sz w:val="18"/>
                <w:szCs w:val="18"/>
              </w:rPr>
              <w:lastRenderedPageBreak/>
              <w:t>Identificar els recursos i suports necessaris per fer realitat el model de negoci.</w:t>
            </w:r>
          </w:p>
        </w:tc>
      </w:tr>
      <w:tr w:rsidR="003E324F" w:rsidRPr="00222161" w14:paraId="7A18603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A5F0390" w14:textId="77777777" w:rsidR="003E324F" w:rsidRPr="00222161" w:rsidRDefault="003E324F" w:rsidP="00DD0ECD">
            <w:pPr>
              <w:textAlignment w:val="baseline"/>
            </w:pPr>
            <w:r w:rsidRPr="00222161">
              <w:rPr>
                <w:rStyle w:val="Lletraperdefectedelpargraf"/>
                <w:rFonts w:eastAsia="Aptos"/>
                <w:kern w:val="3"/>
                <w:sz w:val="18"/>
                <w:szCs w:val="18"/>
              </w:rPr>
              <w:t>CA 3.4 Analitzar les característiques del mercat i explicar, a partir d’aquestes, la proposta de valor, canals, relacions amb clients i fonts d’ingressos del model de negoci.</w:t>
            </w:r>
          </w:p>
        </w:tc>
      </w:tr>
      <w:tr w:rsidR="003E324F" w:rsidRPr="00222161" w14:paraId="0AE1F77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42FDA9A" w14:textId="77777777" w:rsidR="003E324F" w:rsidRPr="00222161" w:rsidRDefault="003E324F" w:rsidP="003E324F">
            <w:pPr>
              <w:numPr>
                <w:ilvl w:val="0"/>
                <w:numId w:val="9"/>
              </w:numPr>
              <w:textAlignment w:val="baseline"/>
            </w:pPr>
            <w:r w:rsidRPr="00222161">
              <w:rPr>
                <w:rStyle w:val="Lletraperdefectedelpargraf"/>
                <w:rFonts w:eastAsia="Aptos"/>
                <w:kern w:val="3"/>
                <w:sz w:val="18"/>
                <w:szCs w:val="18"/>
              </w:rPr>
              <w:t>Analitzar les característiques del mercat en funció de diferents variables com ara nombres de competidors, producte venut, condicions de la demanda (consumidors), tecnologia necessària i condicions d’accés.</w:t>
            </w:r>
          </w:p>
        </w:tc>
      </w:tr>
      <w:tr w:rsidR="003E324F" w:rsidRPr="00222161" w14:paraId="36D35D8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9DFB945" w14:textId="77777777" w:rsidR="003E324F" w:rsidRPr="00222161" w:rsidRDefault="003E324F" w:rsidP="003E324F">
            <w:pPr>
              <w:numPr>
                <w:ilvl w:val="0"/>
                <w:numId w:val="9"/>
              </w:numPr>
              <w:textAlignment w:val="baseline"/>
            </w:pPr>
            <w:r w:rsidRPr="00222161">
              <w:rPr>
                <w:rStyle w:val="Lletraperdefectedelpargraf"/>
                <w:rFonts w:eastAsia="Aptos"/>
                <w:kern w:val="3"/>
                <w:sz w:val="18"/>
                <w:szCs w:val="18"/>
              </w:rPr>
              <w:t>Analitzar les diferents fases i etapes de la investigació de mercats.</w:t>
            </w:r>
          </w:p>
        </w:tc>
      </w:tr>
      <w:tr w:rsidR="003E324F" w:rsidRPr="00222161" w14:paraId="4555844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5B75570" w14:textId="77777777" w:rsidR="003E324F" w:rsidRPr="00222161" w:rsidRDefault="003E324F" w:rsidP="003E324F">
            <w:pPr>
              <w:numPr>
                <w:ilvl w:val="0"/>
                <w:numId w:val="9"/>
              </w:numPr>
              <w:textAlignment w:val="baseline"/>
            </w:pPr>
            <w:r w:rsidRPr="00222161">
              <w:rPr>
                <w:rStyle w:val="Lletraperdefectedelpargraf"/>
                <w:rFonts w:eastAsia="Aptos"/>
                <w:kern w:val="3"/>
                <w:sz w:val="18"/>
                <w:szCs w:val="18"/>
              </w:rPr>
              <w:t>Aplicar criteris i estratègies de segmentació de mercats.</w:t>
            </w:r>
          </w:p>
        </w:tc>
      </w:tr>
      <w:tr w:rsidR="003E324F" w:rsidRPr="00222161" w14:paraId="7B8C9FC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CC0626B" w14:textId="77777777" w:rsidR="003E324F" w:rsidRPr="00222161" w:rsidRDefault="003E324F" w:rsidP="003E324F">
            <w:pPr>
              <w:numPr>
                <w:ilvl w:val="0"/>
                <w:numId w:val="9"/>
              </w:numPr>
              <w:textAlignment w:val="baseline"/>
            </w:pPr>
            <w:r w:rsidRPr="00222161">
              <w:rPr>
                <w:rStyle w:val="Lletraperdefectedelpargraf"/>
                <w:rFonts w:eastAsia="Aptos"/>
                <w:kern w:val="3"/>
                <w:sz w:val="18"/>
                <w:szCs w:val="18"/>
              </w:rPr>
              <w:t>Valorar diferents estratègies de màrqueting.</w:t>
            </w:r>
          </w:p>
        </w:tc>
      </w:tr>
    </w:tbl>
    <w:p w14:paraId="5CDA6757" w14:textId="77777777" w:rsidR="003E324F" w:rsidRPr="00222161" w:rsidRDefault="003E324F" w:rsidP="003E324F">
      <w:pPr>
        <w:textAlignment w:val="baseline"/>
        <w:rPr>
          <w:rFonts w:eastAsia="Times New Roman"/>
          <w:sz w:val="18"/>
          <w:szCs w:val="18"/>
          <w:lang w:eastAsia="es-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E324F" w:rsidRPr="00222161" w14:paraId="4927C3D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1BB4A8C" w14:textId="77777777" w:rsidR="003E324F" w:rsidRPr="00222161" w:rsidRDefault="003E324F" w:rsidP="00DD0ECD">
            <w:pPr>
              <w:textAlignment w:val="baseline"/>
            </w:pPr>
            <w:r w:rsidRPr="00222161">
              <w:rPr>
                <w:rStyle w:val="Lletraperdefectedelpargraf"/>
                <w:rFonts w:eastAsia="Aptos"/>
                <w:b/>
                <w:kern w:val="3"/>
                <w:sz w:val="18"/>
                <w:szCs w:val="18"/>
              </w:rPr>
              <w:t>CE 4 Valorar i seleccionar estratègies comunicatives d’aplicació al món empresarial, utilitzant noves fórmules i obtenint la informació que es genera tant en l’àmbit intern com extern de l’empresa, per gestionar eficaçment la informació necessària en el procés de presa de decisions i la transmissió correcta d’aquestes.</w:t>
            </w:r>
          </w:p>
        </w:tc>
      </w:tr>
      <w:tr w:rsidR="003E324F" w:rsidRPr="00222161" w14:paraId="489489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58FCC12" w14:textId="77777777" w:rsidR="003E324F" w:rsidRPr="00222161" w:rsidRDefault="003E324F" w:rsidP="00DD0ECD">
            <w:pPr>
              <w:textAlignment w:val="baseline"/>
            </w:pPr>
            <w:r w:rsidRPr="00222161">
              <w:rPr>
                <w:rStyle w:val="Lletraperdefectedelpargraf"/>
                <w:rFonts w:eastAsia="Aptos"/>
                <w:kern w:val="3"/>
                <w:sz w:val="18"/>
                <w:szCs w:val="18"/>
              </w:rPr>
              <w:t>CA 4.1 Gestionar eficaçment la informació i facilitar el procés de presa de decisions a partir de la informació obtinguda tant en l’àmbit intern com extern de l’empresa i aplicar estratègies i noves fórmules comunicatives.</w:t>
            </w:r>
          </w:p>
        </w:tc>
      </w:tr>
      <w:tr w:rsidR="003E324F" w:rsidRPr="00222161" w14:paraId="5415B56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5637896" w14:textId="77777777" w:rsidR="003E324F" w:rsidRPr="00222161" w:rsidRDefault="003E324F" w:rsidP="003E324F">
            <w:pPr>
              <w:numPr>
                <w:ilvl w:val="0"/>
                <w:numId w:val="10"/>
              </w:numPr>
              <w:textAlignment w:val="baseline"/>
            </w:pPr>
            <w:r w:rsidRPr="00222161">
              <w:rPr>
                <w:rStyle w:val="Lletraperdefectedelpargraf"/>
                <w:rFonts w:eastAsia="Aptos"/>
                <w:kern w:val="3"/>
                <w:sz w:val="18"/>
                <w:szCs w:val="18"/>
              </w:rPr>
              <w:t>Valorar la importància de la informació com a eina bàsica en la presa de decisions i gestionar-la de manera eficaç.</w:t>
            </w:r>
          </w:p>
        </w:tc>
      </w:tr>
      <w:tr w:rsidR="003E324F" w:rsidRPr="00222161" w14:paraId="4753AAC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FDD4958" w14:textId="77777777" w:rsidR="003E324F" w:rsidRPr="00222161" w:rsidRDefault="003E324F" w:rsidP="003E324F">
            <w:pPr>
              <w:numPr>
                <w:ilvl w:val="0"/>
                <w:numId w:val="10"/>
              </w:numPr>
              <w:textAlignment w:val="baseline"/>
            </w:pPr>
            <w:r w:rsidRPr="00222161">
              <w:rPr>
                <w:rStyle w:val="Lletraperdefectedelpargraf"/>
                <w:rFonts w:eastAsia="Aptos"/>
                <w:kern w:val="3"/>
                <w:sz w:val="18"/>
                <w:szCs w:val="18"/>
              </w:rPr>
              <w:t>Analitzar la informació interna i externa.</w:t>
            </w:r>
          </w:p>
        </w:tc>
      </w:tr>
      <w:tr w:rsidR="003E324F" w:rsidRPr="00222161" w14:paraId="4AE7C99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FCA9CA1" w14:textId="77777777" w:rsidR="003E324F" w:rsidRPr="00222161" w:rsidRDefault="003E324F" w:rsidP="003E324F">
            <w:pPr>
              <w:numPr>
                <w:ilvl w:val="0"/>
                <w:numId w:val="10"/>
              </w:numPr>
              <w:textAlignment w:val="baseline"/>
            </w:pPr>
            <w:r w:rsidRPr="00222161">
              <w:rPr>
                <w:rStyle w:val="Lletraperdefectedelpargraf"/>
                <w:rFonts w:eastAsia="Aptos"/>
                <w:kern w:val="3"/>
                <w:sz w:val="18"/>
                <w:szCs w:val="18"/>
              </w:rPr>
              <w:t>Aplicar estratègies i noves fórmules comunicatives.</w:t>
            </w:r>
          </w:p>
        </w:tc>
      </w:tr>
      <w:tr w:rsidR="003E324F" w:rsidRPr="00222161" w14:paraId="4BC0BB1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92E996D" w14:textId="77777777" w:rsidR="003E324F" w:rsidRPr="00222161" w:rsidRDefault="003E324F" w:rsidP="00DD0ECD">
            <w:pPr>
              <w:textAlignment w:val="baseline"/>
            </w:pPr>
            <w:r w:rsidRPr="00222161">
              <w:rPr>
                <w:rStyle w:val="Lletraperdefectedelpargraf"/>
                <w:rFonts w:eastAsia="Aptos"/>
                <w:kern w:val="3"/>
                <w:sz w:val="18"/>
                <w:szCs w:val="18"/>
              </w:rPr>
              <w:t>CA 4.2 Seleccionar estratègies de comunicació aplicades al món empresarial, utilitzant noves fórmules comunicatives que facilitin la gestió i la transmissió eficaç de la informació a altres persones.</w:t>
            </w:r>
          </w:p>
        </w:tc>
      </w:tr>
      <w:tr w:rsidR="003E324F" w:rsidRPr="00222161" w14:paraId="0863C47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BD57E87" w14:textId="77777777" w:rsidR="003E324F" w:rsidRPr="00222161" w:rsidRDefault="003E324F" w:rsidP="003E324F">
            <w:pPr>
              <w:numPr>
                <w:ilvl w:val="0"/>
                <w:numId w:val="11"/>
              </w:numPr>
              <w:textAlignment w:val="baseline"/>
            </w:pPr>
            <w:r w:rsidRPr="00222161">
              <w:rPr>
                <w:rStyle w:val="Lletraperdefectedelpargraf"/>
                <w:rFonts w:eastAsia="Aptos"/>
                <w:kern w:val="3"/>
                <w:sz w:val="18"/>
                <w:szCs w:val="18"/>
              </w:rPr>
              <w:t>Identificar i seleccionar estratègies de comunicació eficaces i àgils en la gestió i intercanvi d'informació entre l'empresa i els agents del seu entorn.</w:t>
            </w:r>
          </w:p>
        </w:tc>
      </w:tr>
      <w:tr w:rsidR="003E324F" w:rsidRPr="00222161" w14:paraId="1134950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756870" w14:textId="77777777" w:rsidR="003E324F" w:rsidRPr="00222161" w:rsidRDefault="003E324F" w:rsidP="00DD0ECD">
            <w:pPr>
              <w:rPr>
                <w:rFonts w:eastAsia="Aptos"/>
                <w:kern w:val="3"/>
                <w:sz w:val="18"/>
                <w:szCs w:val="18"/>
              </w:rPr>
            </w:pPr>
            <w:r w:rsidRPr="00222161">
              <w:rPr>
                <w:rFonts w:eastAsia="Aptos"/>
                <w:kern w:val="3"/>
                <w:sz w:val="18"/>
                <w:szCs w:val="18"/>
              </w:rPr>
              <w:t>CA 4.3 Exposar el projecte de model de negoci dut a terme utilitzant les eines necessàries que permetin despertar l’interès i captivar els altres amb la proposta de valor presentada.</w:t>
            </w:r>
          </w:p>
        </w:tc>
      </w:tr>
      <w:tr w:rsidR="003E324F" w:rsidRPr="00222161" w14:paraId="6655239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945658A" w14:textId="77777777" w:rsidR="003E324F" w:rsidRPr="00222161" w:rsidRDefault="003E324F" w:rsidP="003E324F">
            <w:pPr>
              <w:numPr>
                <w:ilvl w:val="0"/>
                <w:numId w:val="11"/>
              </w:numPr>
              <w:textAlignment w:val="baseline"/>
            </w:pPr>
            <w:r w:rsidRPr="00222161">
              <w:rPr>
                <w:rStyle w:val="Lletraperdefectedelpargraf"/>
                <w:rFonts w:eastAsia="Aptos"/>
                <w:kern w:val="3"/>
                <w:sz w:val="18"/>
                <w:szCs w:val="18"/>
              </w:rPr>
              <w:t>Aplicar diferents eines comunicatives com la narració d'històries (narrativa de marca) o el discurs a l'ascensor en l’exposició del projecte de model de negoci.</w:t>
            </w:r>
          </w:p>
        </w:tc>
      </w:tr>
    </w:tbl>
    <w:p w14:paraId="6B443EFC" w14:textId="77777777" w:rsidR="003E324F" w:rsidRPr="00222161" w:rsidRDefault="003E324F" w:rsidP="003E324F">
      <w:pPr>
        <w:textAlignment w:val="baseline"/>
        <w:rPr>
          <w:rFonts w:eastAsia="Times New Roman"/>
          <w:sz w:val="18"/>
          <w:szCs w:val="18"/>
          <w:lang w:eastAsia="es-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E324F" w:rsidRPr="00222161" w14:paraId="5F9F96A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4313A8A" w14:textId="77777777" w:rsidR="003E324F" w:rsidRPr="00222161" w:rsidRDefault="003E324F" w:rsidP="00DD0ECD">
            <w:pPr>
              <w:textAlignment w:val="baseline"/>
            </w:pPr>
            <w:r w:rsidRPr="00222161">
              <w:rPr>
                <w:rStyle w:val="Lletraperdefectedelpargraf"/>
                <w:rFonts w:eastAsia="Aptos"/>
                <w:b/>
                <w:kern w:val="3"/>
                <w:sz w:val="18"/>
                <w:szCs w:val="18"/>
              </w:rPr>
              <w:t>CE 5 Realitzar l’anàlisi de previsió del model de negoci dissenyat, aplicant les eines d’anàlisi empresarial necessàries per comprendre tot el procés dut a terme i validar la proposta del model de negoci.</w:t>
            </w:r>
          </w:p>
        </w:tc>
      </w:tr>
      <w:tr w:rsidR="003E324F" w:rsidRPr="00222161" w14:paraId="087E133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8643CD3" w14:textId="77777777" w:rsidR="003E324F" w:rsidRPr="00222161" w:rsidRDefault="003E324F" w:rsidP="00DD0ECD">
            <w:pPr>
              <w:textAlignment w:val="baseline"/>
            </w:pPr>
            <w:r w:rsidRPr="00222161">
              <w:rPr>
                <w:rStyle w:val="Lletraperdefectedelpargraf"/>
                <w:rFonts w:eastAsia="Aptos"/>
                <w:kern w:val="3"/>
                <w:sz w:val="18"/>
                <w:szCs w:val="18"/>
              </w:rPr>
              <w:t>CA 5.1 Validar la proposta de model de negoci dissenyat dins d’un context determinat, definint-lo a partir de les tendències clau del moment, la situació macroeconòmica, el mercat i la competència, comprenent tot el procés dut a terme i aplicant tècniques d’estudi provisional i eines d’anàlisi empresarial.</w:t>
            </w:r>
          </w:p>
        </w:tc>
      </w:tr>
      <w:tr w:rsidR="003E324F" w:rsidRPr="00222161" w14:paraId="588F2DB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B2FC8A" w14:textId="77777777" w:rsidR="003E324F" w:rsidRPr="00222161" w:rsidRDefault="003E324F" w:rsidP="003E324F">
            <w:pPr>
              <w:numPr>
                <w:ilvl w:val="0"/>
                <w:numId w:val="11"/>
              </w:numPr>
              <w:textAlignment w:val="baseline"/>
            </w:pPr>
            <w:r w:rsidRPr="00222161">
              <w:rPr>
                <w:rStyle w:val="Lletraperdefectedelpargraf"/>
                <w:rFonts w:eastAsia="Aptos"/>
                <w:kern w:val="3"/>
                <w:sz w:val="18"/>
                <w:szCs w:val="18"/>
              </w:rPr>
              <w:t>Avaluar la proposta de model de negoci dissenyat, contrastant-ne la viabilitat dins d’un context determinat.</w:t>
            </w:r>
          </w:p>
        </w:tc>
      </w:tr>
      <w:tr w:rsidR="003E324F" w:rsidRPr="00222161" w14:paraId="724F5A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DADCA5" w14:textId="77777777" w:rsidR="003E324F" w:rsidRPr="00222161" w:rsidRDefault="003E324F" w:rsidP="003E324F">
            <w:pPr>
              <w:numPr>
                <w:ilvl w:val="0"/>
                <w:numId w:val="11"/>
              </w:numPr>
              <w:textAlignment w:val="baseline"/>
            </w:pPr>
            <w:r w:rsidRPr="00222161">
              <w:rPr>
                <w:rStyle w:val="Lletraperdefectedelpargraf"/>
                <w:rFonts w:eastAsia="Aptos"/>
                <w:kern w:val="3"/>
                <w:sz w:val="18"/>
                <w:szCs w:val="18"/>
              </w:rPr>
              <w:t>Definir el model de negoci, tenint en compte les tendències clau del moment, la situació macroeconòmica, el mercat i la competència.</w:t>
            </w:r>
          </w:p>
        </w:tc>
      </w:tr>
      <w:tr w:rsidR="003E324F" w:rsidRPr="00222161" w14:paraId="39EE32E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59ED36" w14:textId="77777777" w:rsidR="003E324F" w:rsidRPr="00222161" w:rsidRDefault="003E324F" w:rsidP="003E324F">
            <w:pPr>
              <w:numPr>
                <w:ilvl w:val="0"/>
                <w:numId w:val="11"/>
              </w:numPr>
              <w:textAlignment w:val="baseline"/>
            </w:pPr>
            <w:r w:rsidRPr="00222161">
              <w:rPr>
                <w:rStyle w:val="Lletraperdefectedelpargraf"/>
                <w:rFonts w:eastAsia="Aptos"/>
                <w:kern w:val="3"/>
                <w:sz w:val="18"/>
                <w:szCs w:val="18"/>
              </w:rPr>
              <w:t>Analitzar tot el procés dut a terme i identificar i argumentar les decisions preses.</w:t>
            </w:r>
          </w:p>
        </w:tc>
      </w:tr>
      <w:tr w:rsidR="003E324F" w:rsidRPr="00222161" w14:paraId="424580B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2243658" w14:textId="77777777" w:rsidR="003E324F" w:rsidRPr="00222161" w:rsidRDefault="003E324F" w:rsidP="00DD0ECD">
            <w:pPr>
              <w:textAlignment w:val="baseline"/>
            </w:pPr>
            <w:r w:rsidRPr="00222161">
              <w:rPr>
                <w:rStyle w:val="Lletraperdefectedelpargraf"/>
                <w:rFonts w:eastAsia="Aptos"/>
                <w:kern w:val="3"/>
                <w:sz w:val="18"/>
                <w:szCs w:val="18"/>
              </w:rPr>
              <w:t>CA 5.2 Determinar provisionalment l’estructura d’ingressos i costos i calcular el benefici i llindar de rendibilitat, a partir del model de negoci plantejat.</w:t>
            </w:r>
          </w:p>
        </w:tc>
      </w:tr>
      <w:tr w:rsidR="003E324F" w:rsidRPr="00222161" w14:paraId="2E464D7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670561" w14:textId="77777777" w:rsidR="003E324F" w:rsidRPr="00222161" w:rsidRDefault="003E324F" w:rsidP="003E324F">
            <w:pPr>
              <w:numPr>
                <w:ilvl w:val="0"/>
                <w:numId w:val="12"/>
              </w:numPr>
              <w:textAlignment w:val="baseline"/>
            </w:pPr>
            <w:r w:rsidRPr="00222161">
              <w:rPr>
                <w:rStyle w:val="Lletraperdefectedelpargraf"/>
                <w:rFonts w:eastAsia="Aptos"/>
                <w:kern w:val="3"/>
                <w:sz w:val="18"/>
                <w:szCs w:val="18"/>
              </w:rPr>
              <w:t>Establir provisionalment l’estructura d’ingressos i costs del model de negoci plantejat, assegurant la coherència amb els objectius empresarials.</w:t>
            </w:r>
          </w:p>
        </w:tc>
      </w:tr>
      <w:tr w:rsidR="003E324F" w:rsidRPr="00222161" w14:paraId="45962D4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17293F" w14:textId="77777777" w:rsidR="003E324F" w:rsidRPr="00222161" w:rsidRDefault="003E324F" w:rsidP="003E324F">
            <w:pPr>
              <w:numPr>
                <w:ilvl w:val="0"/>
                <w:numId w:val="12"/>
              </w:numPr>
              <w:textAlignment w:val="baseline"/>
            </w:pPr>
            <w:r w:rsidRPr="00222161">
              <w:rPr>
                <w:rStyle w:val="Lletraperdefectedelpargraf"/>
                <w:rFonts w:eastAsia="Aptos"/>
                <w:kern w:val="3"/>
                <w:sz w:val="18"/>
                <w:szCs w:val="18"/>
              </w:rPr>
              <w:t>Calcular el benefici esperat del model de negoci, considerant les estimacions d’ingressos i costs.</w:t>
            </w:r>
          </w:p>
        </w:tc>
      </w:tr>
      <w:tr w:rsidR="003E324F" w:rsidRPr="00222161" w14:paraId="60AEB1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52E883" w14:textId="77777777" w:rsidR="003E324F" w:rsidRPr="00222161" w:rsidRDefault="003E324F" w:rsidP="003E324F">
            <w:pPr>
              <w:numPr>
                <w:ilvl w:val="0"/>
                <w:numId w:val="12"/>
              </w:numPr>
              <w:textAlignment w:val="baseline"/>
            </w:pPr>
            <w:r w:rsidRPr="00222161">
              <w:rPr>
                <w:rStyle w:val="Lletraperdefectedelpargraf"/>
                <w:rFonts w:eastAsia="Aptos"/>
                <w:kern w:val="3"/>
                <w:sz w:val="18"/>
                <w:szCs w:val="18"/>
              </w:rPr>
              <w:t>Analitzar el llindar de rendibilitat, interpretant els resultats obtinguts per determinar la viabilitat del projecte.</w:t>
            </w:r>
          </w:p>
        </w:tc>
      </w:tr>
      <w:tr w:rsidR="003E324F" w:rsidRPr="00222161" w14:paraId="46A9585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8DD238B" w14:textId="77777777" w:rsidR="003E324F" w:rsidRPr="00222161" w:rsidRDefault="003E324F" w:rsidP="00DD0ECD">
            <w:pPr>
              <w:textAlignment w:val="baseline"/>
            </w:pPr>
            <w:r w:rsidRPr="00222161">
              <w:rPr>
                <w:rStyle w:val="Lletraperdefectedelpargraf"/>
                <w:rFonts w:eastAsia="Aptos"/>
                <w:kern w:val="3"/>
                <w:sz w:val="18"/>
                <w:szCs w:val="18"/>
              </w:rPr>
              <w:lastRenderedPageBreak/>
              <w:t>CA 5.3 Elaborar un pla de negoci bàsic sobre un escenari simulat concret i justificar les decisions preses.</w:t>
            </w:r>
          </w:p>
        </w:tc>
      </w:tr>
      <w:tr w:rsidR="003E324F" w:rsidRPr="00222161" w14:paraId="243A0C5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9B01C49" w14:textId="77777777" w:rsidR="003E324F" w:rsidRPr="00222161" w:rsidRDefault="003E324F" w:rsidP="00DD0ECD">
            <w:pPr>
              <w:textAlignment w:val="baseline"/>
            </w:pPr>
            <w:r w:rsidRPr="00222161">
              <w:rPr>
                <w:rStyle w:val="Lletraperdefectedelpargraf"/>
                <w:rFonts w:eastAsia="Aptos"/>
                <w:kern w:val="3"/>
                <w:sz w:val="18"/>
                <w:szCs w:val="18"/>
              </w:rPr>
              <w:t>CA 5.4 Analitzar i explicar la situació econòmica i financera, a partir de la informació recollida tant en el balanç com en el compte de pèrdues i guanys i indicar les possibles solucions als desequilibris trobats.</w:t>
            </w:r>
          </w:p>
        </w:tc>
      </w:tr>
      <w:tr w:rsidR="003E324F" w:rsidRPr="00222161" w14:paraId="6374191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F73333" w14:textId="77777777" w:rsidR="003E324F" w:rsidRPr="00222161" w:rsidRDefault="003E324F" w:rsidP="003E324F">
            <w:pPr>
              <w:numPr>
                <w:ilvl w:val="0"/>
                <w:numId w:val="13"/>
              </w:numPr>
              <w:textAlignment w:val="baseline"/>
            </w:pPr>
            <w:r w:rsidRPr="00222161">
              <w:rPr>
                <w:rStyle w:val="Lletraperdefectedelpargraf"/>
                <w:rFonts w:eastAsia="Aptos"/>
                <w:kern w:val="3"/>
                <w:sz w:val="18"/>
                <w:szCs w:val="18"/>
              </w:rPr>
              <w:t>Examinar la situació econòmica i financera utilitzant la informació proporcionada pel balanç i el compte de pèrdues i guanys.</w:t>
            </w:r>
          </w:p>
        </w:tc>
      </w:tr>
      <w:tr w:rsidR="003E324F" w:rsidRPr="00222161" w14:paraId="355BF2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F2B6CE" w14:textId="77777777" w:rsidR="003E324F" w:rsidRPr="00222161" w:rsidRDefault="003E324F" w:rsidP="003E324F">
            <w:pPr>
              <w:numPr>
                <w:ilvl w:val="0"/>
                <w:numId w:val="13"/>
              </w:numPr>
              <w:textAlignment w:val="baseline"/>
            </w:pPr>
            <w:r w:rsidRPr="00222161">
              <w:rPr>
                <w:rStyle w:val="Lletraperdefectedelpargraf"/>
                <w:rFonts w:eastAsia="Aptos"/>
                <w:kern w:val="3"/>
                <w:sz w:val="18"/>
                <w:szCs w:val="18"/>
              </w:rPr>
              <w:t>Interpretar les dades analitzades per identificar desequilibris econòmics i financers.</w:t>
            </w:r>
          </w:p>
        </w:tc>
      </w:tr>
      <w:tr w:rsidR="003E324F" w:rsidRPr="00222161" w14:paraId="7A32C4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832BC4" w14:textId="77777777" w:rsidR="003E324F" w:rsidRPr="00222161" w:rsidRDefault="003E324F" w:rsidP="003E324F">
            <w:pPr>
              <w:numPr>
                <w:ilvl w:val="0"/>
                <w:numId w:val="13"/>
              </w:numPr>
              <w:textAlignment w:val="baseline"/>
            </w:pPr>
            <w:r w:rsidRPr="00222161">
              <w:rPr>
                <w:rStyle w:val="Lletraperdefectedelpargraf"/>
                <w:rFonts w:eastAsia="Aptos"/>
                <w:kern w:val="3"/>
                <w:sz w:val="18"/>
                <w:szCs w:val="18"/>
              </w:rPr>
              <w:t>Proposar possibles solucions per corregir els desequilibris detectats, basant-se en l’anàlisi prèvia.</w:t>
            </w:r>
          </w:p>
        </w:tc>
      </w:tr>
    </w:tbl>
    <w:p w14:paraId="08A8B16D" w14:textId="77777777" w:rsidR="003E324F" w:rsidRPr="00222161" w:rsidRDefault="003E324F" w:rsidP="003E324F">
      <w:pPr>
        <w:pStyle w:val="paragraph"/>
        <w:spacing w:before="0" w:after="0"/>
        <w:textAlignment w:val="baseline"/>
        <w:rPr>
          <w:lang w:val="ca-ES"/>
        </w:rPr>
      </w:pPr>
    </w:p>
    <w:p w14:paraId="4AAB571F" w14:textId="77777777" w:rsidR="003E324F" w:rsidRPr="00222161" w:rsidRDefault="003E324F" w:rsidP="003E324F">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2A3A26C4" w14:textId="77777777" w:rsidR="003E324F" w:rsidRPr="00222161" w:rsidRDefault="003E324F" w:rsidP="003E324F">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3EDF344" w14:textId="77777777" w:rsidR="003E324F" w:rsidRPr="00222161" w:rsidRDefault="003E324F" w:rsidP="003E324F">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2A9A24D0" w14:textId="77777777" w:rsidR="003E324F" w:rsidRPr="00222161" w:rsidRDefault="003E324F" w:rsidP="003E324F">
      <w:pPr>
        <w:textAlignment w:val="baseline"/>
        <w:rPr>
          <w:rFonts w:eastAsia="Times New Roman" w:cs="Calibri"/>
          <w:sz w:val="18"/>
          <w:szCs w:val="18"/>
          <w:lang w:eastAsia="es-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3E324F" w:rsidRPr="00222161" w14:paraId="1AB2414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683005F" w14:textId="77777777" w:rsidR="003E324F" w:rsidRPr="00222161" w:rsidRDefault="003E324F" w:rsidP="00DD0ECD">
            <w:pPr>
              <w:textAlignment w:val="baseline"/>
            </w:pPr>
            <w:r w:rsidRPr="00222161">
              <w:rPr>
                <w:rStyle w:val="Lletraperdefectedelpargraf"/>
                <w:rFonts w:eastAsia="Aptos"/>
                <w:b/>
                <w:bCs/>
                <w:kern w:val="3"/>
                <w:sz w:val="18"/>
                <w:szCs w:val="18"/>
              </w:rPr>
              <w:t>A. L’EMPRESA I EL SEU ENTORN</w:t>
            </w:r>
          </w:p>
        </w:tc>
      </w:tr>
      <w:tr w:rsidR="003E324F" w:rsidRPr="00222161" w14:paraId="08E98EE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7F6243" w14:textId="77777777" w:rsidR="003E324F" w:rsidRPr="00222161" w:rsidRDefault="003E324F" w:rsidP="003E324F">
            <w:pPr>
              <w:numPr>
                <w:ilvl w:val="0"/>
                <w:numId w:val="14"/>
              </w:numPr>
              <w:textAlignment w:val="baseline"/>
            </w:pPr>
            <w:r w:rsidRPr="00222161">
              <w:rPr>
                <w:rStyle w:val="Lletraperdefectedelpargraf"/>
                <w:rFonts w:eastAsia="Aptos"/>
                <w:kern w:val="3"/>
                <w:sz w:val="18"/>
                <w:szCs w:val="18"/>
              </w:rPr>
              <w:t>L’empresari. Perfils. La importància de l’emprenedor a la societat.</w:t>
            </w:r>
          </w:p>
        </w:tc>
      </w:tr>
      <w:tr w:rsidR="003E324F" w:rsidRPr="00222161" w14:paraId="50F8D29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1B7F8C" w14:textId="77777777" w:rsidR="003E324F" w:rsidRPr="00222161" w:rsidRDefault="003E324F" w:rsidP="003E324F">
            <w:pPr>
              <w:numPr>
                <w:ilvl w:val="0"/>
                <w:numId w:val="14"/>
              </w:numPr>
              <w:textAlignment w:val="baseline"/>
            </w:pPr>
            <w:r w:rsidRPr="00222161">
              <w:rPr>
                <w:rStyle w:val="Lletraperdefectedelpargraf"/>
                <w:rFonts w:eastAsia="Aptos"/>
                <w:kern w:val="3"/>
                <w:sz w:val="18"/>
                <w:szCs w:val="18"/>
              </w:rPr>
              <w:t>L’empresa: concepte, elements, objectius i funcions. Classificació de les empreses des del punt de vista econòmic. Localització i dimensió de l’empresa. Les multinacionals. Creixement de l’empresa: intern i extern. Marc jurídic que regula l’activitat empresarial: Codi de Comerç i Llei sobre societats de capital.</w:t>
            </w:r>
          </w:p>
        </w:tc>
      </w:tr>
      <w:tr w:rsidR="003E324F" w:rsidRPr="00222161" w14:paraId="4B9486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B47FB7" w14:textId="77777777" w:rsidR="003E324F" w:rsidRPr="00222161" w:rsidRDefault="003E324F" w:rsidP="003E324F">
            <w:pPr>
              <w:numPr>
                <w:ilvl w:val="0"/>
                <w:numId w:val="14"/>
              </w:numPr>
              <w:textAlignment w:val="baseline"/>
            </w:pPr>
            <w:r w:rsidRPr="00222161">
              <w:rPr>
                <w:rStyle w:val="Lletraperdefectedelpargraf"/>
                <w:rFonts w:eastAsia="Aptos"/>
                <w:kern w:val="3"/>
                <w:sz w:val="18"/>
                <w:szCs w:val="18"/>
              </w:rPr>
              <w:t>L’entorn empresarial. Responsabilitat social corporativa. Dona i emprenedoria. Inclusió i emprenedoria.</w:t>
            </w:r>
          </w:p>
        </w:tc>
      </w:tr>
      <w:tr w:rsidR="003E324F" w:rsidRPr="00222161" w14:paraId="6C92F9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FA4E1A" w14:textId="77777777" w:rsidR="003E324F" w:rsidRPr="00222161" w:rsidRDefault="003E324F" w:rsidP="003E324F">
            <w:pPr>
              <w:numPr>
                <w:ilvl w:val="0"/>
                <w:numId w:val="14"/>
              </w:numPr>
              <w:textAlignment w:val="baseline"/>
            </w:pPr>
            <w:r w:rsidRPr="00222161">
              <w:rPr>
                <w:rStyle w:val="Lletraperdefectedelpargraf"/>
                <w:rFonts w:eastAsia="Aptos"/>
                <w:kern w:val="3"/>
                <w:sz w:val="18"/>
                <w:szCs w:val="18"/>
              </w:rPr>
              <w:t>L’empresa, digitalització i innovació. I+D+I. Teories de la innovació. Tipus d’innovació. Tendències emergents. Estratègies d’innovació.</w:t>
            </w:r>
          </w:p>
        </w:tc>
      </w:tr>
    </w:tbl>
    <w:p w14:paraId="5D79F32B" w14:textId="77777777" w:rsidR="003E324F" w:rsidRPr="00222161" w:rsidRDefault="003E324F" w:rsidP="003E324F">
      <w:pPr>
        <w:textAlignment w:val="baseline"/>
        <w:rPr>
          <w:rFonts w:eastAsia="Times New Roman" w:cs="Calibri"/>
          <w:sz w:val="18"/>
          <w:szCs w:val="18"/>
          <w:lang w:eastAsia="es-ES"/>
        </w:rPr>
      </w:pPr>
    </w:p>
    <w:tbl>
      <w:tblPr>
        <w:tblW w:w="5000" w:type="pct"/>
        <w:tblLayout w:type="fixed"/>
        <w:tblCellMar>
          <w:left w:w="10" w:type="dxa"/>
          <w:right w:w="10" w:type="dxa"/>
        </w:tblCellMar>
        <w:tblLook w:val="0000" w:firstRow="0" w:lastRow="0" w:firstColumn="0" w:lastColumn="0" w:noHBand="0" w:noVBand="0"/>
      </w:tblPr>
      <w:tblGrid>
        <w:gridCol w:w="8494"/>
      </w:tblGrid>
      <w:tr w:rsidR="003E324F" w:rsidRPr="00222161" w14:paraId="0D4352A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A72B2D5" w14:textId="77777777" w:rsidR="003E324F" w:rsidRPr="00222161" w:rsidRDefault="003E324F" w:rsidP="00DD0ECD">
            <w:pPr>
              <w:textAlignment w:val="baseline"/>
            </w:pPr>
            <w:r w:rsidRPr="00222161">
              <w:rPr>
                <w:rStyle w:val="Lletraperdefectedelpargraf"/>
                <w:rFonts w:eastAsia="Aptos"/>
                <w:b/>
                <w:bCs/>
                <w:kern w:val="3"/>
                <w:sz w:val="18"/>
                <w:szCs w:val="18"/>
              </w:rPr>
              <w:t>B. EL MODEL DE NEGOCI I DE GESTIÓ</w:t>
            </w:r>
          </w:p>
        </w:tc>
      </w:tr>
      <w:tr w:rsidR="003E324F" w:rsidRPr="00222161" w14:paraId="7CDF9F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C75A49" w14:textId="77777777" w:rsidR="003E324F" w:rsidRPr="00222161" w:rsidRDefault="003E324F" w:rsidP="003E324F">
            <w:pPr>
              <w:numPr>
                <w:ilvl w:val="0"/>
                <w:numId w:val="15"/>
              </w:numPr>
              <w:textAlignment w:val="baseline"/>
            </w:pPr>
            <w:r w:rsidRPr="00222161">
              <w:rPr>
                <w:rStyle w:val="Lletraperdefectedelpargraf"/>
                <w:rFonts w:eastAsia="Aptos"/>
                <w:kern w:val="3"/>
                <w:sz w:val="18"/>
                <w:szCs w:val="18"/>
              </w:rPr>
              <w:t>Empresa i model de negoci. Planificació i organització de l’empresa.</w:t>
            </w:r>
          </w:p>
        </w:tc>
      </w:tr>
      <w:tr w:rsidR="003E324F" w:rsidRPr="00222161" w14:paraId="7BC11B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F6CA71" w14:textId="77777777" w:rsidR="003E324F" w:rsidRPr="00222161" w:rsidRDefault="003E324F" w:rsidP="003E324F">
            <w:pPr>
              <w:numPr>
                <w:ilvl w:val="0"/>
                <w:numId w:val="15"/>
              </w:numPr>
              <w:textAlignment w:val="baseline"/>
            </w:pPr>
            <w:r w:rsidRPr="00222161">
              <w:rPr>
                <w:rStyle w:val="Lletraperdefectedelpargraf"/>
                <w:rFonts w:eastAsia="Aptos"/>
                <w:kern w:val="3"/>
                <w:sz w:val="18"/>
                <w:szCs w:val="18"/>
              </w:rPr>
              <w:t>La funció comercial. Segment de clients. La proposta de valor. Canals. Relacions amb clients. Fonts d’ingressos. Elements del Màrqueting Mix. Estratègies de màrqueting. La digitalització de la funció comercial.</w:t>
            </w:r>
          </w:p>
        </w:tc>
      </w:tr>
      <w:tr w:rsidR="003E324F" w:rsidRPr="00222161" w14:paraId="6A42D3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58585E" w14:textId="77777777" w:rsidR="003E324F" w:rsidRPr="00222161" w:rsidRDefault="003E324F" w:rsidP="003E324F">
            <w:pPr>
              <w:numPr>
                <w:ilvl w:val="0"/>
                <w:numId w:val="15"/>
              </w:numPr>
              <w:textAlignment w:val="baseline"/>
            </w:pPr>
            <w:r w:rsidRPr="00222161">
              <w:rPr>
                <w:rStyle w:val="Lletraperdefectedelpargraf"/>
                <w:rFonts w:eastAsia="Aptos"/>
                <w:kern w:val="3"/>
                <w:sz w:val="18"/>
                <w:szCs w:val="18"/>
              </w:rPr>
              <w:t>La funció productiva. Procés productiu. Eficiència i productivitat. Activitats clau. Recursos clau. Associacions clau. Estructura de costs: classificació i càlcul de costs. Economies d’escala.</w:t>
            </w:r>
          </w:p>
        </w:tc>
      </w:tr>
      <w:tr w:rsidR="003E324F" w:rsidRPr="00222161" w14:paraId="3EAEA0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C8493E" w14:textId="77777777" w:rsidR="003E324F" w:rsidRPr="00222161" w:rsidRDefault="003E324F" w:rsidP="003E324F">
            <w:pPr>
              <w:numPr>
                <w:ilvl w:val="0"/>
                <w:numId w:val="15"/>
              </w:numPr>
              <w:textAlignment w:val="baseline"/>
            </w:pPr>
            <w:r w:rsidRPr="00222161">
              <w:rPr>
                <w:rStyle w:val="Lletraperdefectedelpargraf"/>
                <w:rFonts w:eastAsia="Aptos"/>
                <w:kern w:val="3"/>
                <w:sz w:val="18"/>
                <w:szCs w:val="18"/>
              </w:rPr>
              <w:t>La gestió dels recursos humans. Formació i funcionament d’equips àgils. Habilitats que exigeix el mercat de treball. La contractació i les relacions laborals de l’empresa. L’Estatut dels treballadors. Les polítiques d’igualtat i d’inclusió en les empreses. Elements bàsics de les nòmines.</w:t>
            </w:r>
          </w:p>
        </w:tc>
      </w:tr>
      <w:tr w:rsidR="003E324F" w:rsidRPr="00222161" w14:paraId="120908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5C7533" w14:textId="77777777" w:rsidR="003E324F" w:rsidRPr="00222161" w:rsidRDefault="003E324F" w:rsidP="003E324F">
            <w:pPr>
              <w:numPr>
                <w:ilvl w:val="0"/>
                <w:numId w:val="15"/>
              </w:numPr>
              <w:textAlignment w:val="baseline"/>
            </w:pPr>
            <w:r w:rsidRPr="00222161">
              <w:rPr>
                <w:rStyle w:val="Lletraperdefectedelpargraf"/>
                <w:rFonts w:eastAsia="Aptos"/>
                <w:kern w:val="3"/>
                <w:sz w:val="18"/>
                <w:szCs w:val="18"/>
              </w:rPr>
              <w:t xml:space="preserve">Lideratge i direcció de l’empresa. Divisió del treball i </w:t>
            </w:r>
            <w:proofErr w:type="spellStart"/>
            <w:r w:rsidRPr="00222161">
              <w:rPr>
                <w:rStyle w:val="Lletraperdefectedelpargraf"/>
                <w:rFonts w:eastAsia="Aptos"/>
                <w:kern w:val="3"/>
                <w:sz w:val="18"/>
                <w:szCs w:val="18"/>
              </w:rPr>
              <w:t>departamentalització</w:t>
            </w:r>
            <w:proofErr w:type="spellEnd"/>
            <w:r w:rsidRPr="00222161">
              <w:rPr>
                <w:rStyle w:val="Lletraperdefectedelpargraf"/>
                <w:rFonts w:eastAsia="Aptos"/>
                <w:kern w:val="3"/>
                <w:sz w:val="18"/>
                <w:szCs w:val="18"/>
              </w:rPr>
              <w:t xml:space="preserve"> de l’empresa. Organigrames i tipus d’organigrames.</w:t>
            </w:r>
          </w:p>
        </w:tc>
      </w:tr>
      <w:tr w:rsidR="003E324F" w:rsidRPr="00222161" w14:paraId="319116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927B4C" w14:textId="77777777" w:rsidR="003E324F" w:rsidRPr="00222161" w:rsidRDefault="003E324F" w:rsidP="003E324F">
            <w:pPr>
              <w:numPr>
                <w:ilvl w:val="0"/>
                <w:numId w:val="15"/>
              </w:numPr>
              <w:textAlignment w:val="baseline"/>
            </w:pPr>
            <w:r w:rsidRPr="00222161">
              <w:rPr>
                <w:rStyle w:val="Lletraperdefectedelpargraf"/>
                <w:rFonts w:eastAsia="Aptos"/>
                <w:kern w:val="3"/>
                <w:sz w:val="18"/>
                <w:szCs w:val="18"/>
              </w:rPr>
              <w:t xml:space="preserve">La funció financera. Estructura econòmica i financera. Inversió. Valoració i selecció d’inversions. Valor Actual Net. Taxa Interna de Rendibilitat. </w:t>
            </w:r>
            <w:proofErr w:type="spellStart"/>
            <w:r w:rsidRPr="00222161">
              <w:rPr>
                <w:rStyle w:val="Lletraperdefectedelpargraf"/>
                <w:rFonts w:eastAsia="Aptos"/>
                <w:i/>
                <w:iCs/>
                <w:kern w:val="3"/>
                <w:sz w:val="18"/>
                <w:szCs w:val="18"/>
              </w:rPr>
              <w:t>Pay-back</w:t>
            </w:r>
            <w:proofErr w:type="spellEnd"/>
            <w:r w:rsidRPr="00222161">
              <w:rPr>
                <w:rStyle w:val="Lletraperdefectedelpargraf"/>
                <w:rFonts w:eastAsia="Aptos"/>
                <w:kern w:val="3"/>
                <w:sz w:val="18"/>
                <w:szCs w:val="18"/>
              </w:rPr>
              <w:t xml:space="preserve"> (termini de recuperació). Recursos financers. Anàlisi de fonts alternatives de finançament intern i extern. Instruments de finançament a curt i llarg termini. Autofinançament.</w:t>
            </w:r>
          </w:p>
        </w:tc>
      </w:tr>
      <w:tr w:rsidR="003E324F" w:rsidRPr="00222161" w14:paraId="7E9370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1B40D8" w14:textId="77777777" w:rsidR="003E324F" w:rsidRPr="00222161" w:rsidRDefault="003E324F" w:rsidP="003E324F">
            <w:pPr>
              <w:numPr>
                <w:ilvl w:val="0"/>
                <w:numId w:val="15"/>
              </w:numPr>
              <w:textAlignment w:val="baseline"/>
            </w:pPr>
            <w:r w:rsidRPr="00222161">
              <w:rPr>
                <w:rStyle w:val="Lletraperdefectedelpargraf"/>
                <w:rFonts w:eastAsia="Aptos"/>
                <w:kern w:val="3"/>
                <w:sz w:val="18"/>
                <w:szCs w:val="18"/>
              </w:rPr>
              <w:t>La informació en l’empresa: obligacions comptables. Composició i valoració del patrimoni. Comptes anuals i imatge fidel. Elaboració de balanç i compte de pèrdues i guanys. Anàlisi de la situació patrimonial i la seva evolució.</w:t>
            </w:r>
          </w:p>
        </w:tc>
      </w:tr>
    </w:tbl>
    <w:p w14:paraId="79532DB0" w14:textId="77777777" w:rsidR="003E324F" w:rsidRPr="00222161" w:rsidRDefault="003E324F" w:rsidP="003E324F">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3E324F" w:rsidRPr="00222161" w14:paraId="0E77E83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70CBB3E" w14:textId="77777777" w:rsidR="003E324F" w:rsidRPr="00222161" w:rsidRDefault="003E324F"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 EINES PER INNOVAR EN MODELS DE NEGOCI I DE GESTIÓ</w:t>
            </w:r>
          </w:p>
        </w:tc>
      </w:tr>
      <w:tr w:rsidR="003E324F" w:rsidRPr="00222161" w14:paraId="7D5C28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13F2F3" w14:textId="77777777" w:rsidR="003E324F" w:rsidRPr="00222161" w:rsidRDefault="003E324F" w:rsidP="003E324F">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El llenç de model de negoci i de gestió: concepte, àrees, blocs, utilitat i patrons de models de negoci.</w:t>
            </w:r>
          </w:p>
        </w:tc>
      </w:tr>
      <w:tr w:rsidR="003E324F" w:rsidRPr="00222161" w14:paraId="2861F4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98CF9F" w14:textId="77777777" w:rsidR="003E324F" w:rsidRPr="00222161" w:rsidRDefault="003E324F" w:rsidP="003E324F">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 xml:space="preserve">El punt de vista dels clients: tipus de clients, anàlisi de les necessitats. Mapa d’empatia. </w:t>
            </w:r>
            <w:proofErr w:type="spellStart"/>
            <w:r w:rsidRPr="00222161">
              <w:rPr>
                <w:rStyle w:val="Lletraperdefectedelpargraf"/>
                <w:rFonts w:ascii="Noto Sans" w:eastAsia="Aptos" w:hAnsi="Noto Sans" w:cs="Noto Sans"/>
                <w:sz w:val="18"/>
                <w:szCs w:val="18"/>
                <w:lang w:val="ca-ES"/>
              </w:rPr>
              <w:t>Neuromàrqueting</w:t>
            </w:r>
            <w:proofErr w:type="spellEnd"/>
            <w:r w:rsidRPr="00222161">
              <w:rPr>
                <w:rStyle w:val="Lletraperdefectedelpargraf"/>
                <w:rFonts w:ascii="Noto Sans" w:eastAsia="Aptos" w:hAnsi="Noto Sans" w:cs="Noto Sans"/>
                <w:sz w:val="18"/>
                <w:szCs w:val="18"/>
                <w:lang w:val="ca-ES"/>
              </w:rPr>
              <w:t>. Noves tendències en la promoció de productes.</w:t>
            </w:r>
          </w:p>
        </w:tc>
      </w:tr>
      <w:tr w:rsidR="003E324F" w:rsidRPr="00222161" w14:paraId="61E923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DDA3FE" w14:textId="77777777" w:rsidR="003E324F" w:rsidRPr="00222161" w:rsidRDefault="003E324F" w:rsidP="003E324F">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La creativitat aplicada al disseny de model de negoci i de gestió. El procés de creativitat: divergència i convergència. Dinàmiques de generació de noves idees de models de negoci.</w:t>
            </w:r>
          </w:p>
        </w:tc>
      </w:tr>
      <w:tr w:rsidR="003E324F" w:rsidRPr="00222161" w14:paraId="05355E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FE6354" w14:textId="77777777" w:rsidR="003E324F" w:rsidRPr="00222161" w:rsidRDefault="003E324F" w:rsidP="003E324F">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La competència i nínxols de mercat. Estratègies de segmentació. Posicionament en el mercat.</w:t>
            </w:r>
          </w:p>
        </w:tc>
      </w:tr>
      <w:tr w:rsidR="003E324F" w:rsidRPr="00222161" w14:paraId="0CF43F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71EF3F" w14:textId="77777777" w:rsidR="003E324F" w:rsidRPr="00222161" w:rsidRDefault="003E324F" w:rsidP="003E324F">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Les eines d’organització d’idees: pensament visual. Capacitat de síntesi. Ideació. Comunicació. Presentació de la idea. Tipus de presentació.</w:t>
            </w:r>
          </w:p>
        </w:tc>
      </w:tr>
      <w:tr w:rsidR="003E324F" w:rsidRPr="00222161" w14:paraId="630138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32C020" w14:textId="77777777" w:rsidR="003E324F" w:rsidRPr="00222161" w:rsidRDefault="003E324F" w:rsidP="003E324F">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El prototipatge: concepte i utilitat. Possibilitats de prototipatge: béns, serveis i aplicacions.</w:t>
            </w:r>
          </w:p>
        </w:tc>
      </w:tr>
      <w:tr w:rsidR="003E324F" w:rsidRPr="00222161" w14:paraId="19DD4D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E4855E" w14:textId="77777777" w:rsidR="003E324F" w:rsidRPr="00222161" w:rsidRDefault="003E324F" w:rsidP="003E324F">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Les eines de presentació d’un projecte o d’una idea. Metodologia: narració d’històries i el discurs a l’ascensor. Altres metodologies.</w:t>
            </w:r>
          </w:p>
        </w:tc>
      </w:tr>
      <w:tr w:rsidR="003E324F" w:rsidRPr="00222161" w14:paraId="145317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FE8577" w14:textId="77777777" w:rsidR="003E324F" w:rsidRPr="00222161" w:rsidRDefault="003E324F" w:rsidP="003E324F">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Els escenaris: exploració d’idees, escenaris futurs i nous models de negoci.</w:t>
            </w:r>
          </w:p>
        </w:tc>
      </w:tr>
      <w:tr w:rsidR="003E324F" w:rsidRPr="00222161" w14:paraId="06AC04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C5BB37" w14:textId="77777777" w:rsidR="003E324F" w:rsidRPr="00222161" w:rsidRDefault="003E324F" w:rsidP="003E324F">
            <w:pPr>
              <w:pStyle w:val="paragraph"/>
              <w:numPr>
                <w:ilvl w:val="0"/>
                <w:numId w:val="16"/>
              </w:numPr>
              <w:spacing w:before="0" w:after="0"/>
              <w:textAlignment w:val="baseline"/>
              <w:rPr>
                <w:lang w:val="ca-ES"/>
              </w:rPr>
            </w:pPr>
            <w:r w:rsidRPr="00222161">
              <w:rPr>
                <w:rStyle w:val="Lletraperdefectedelpargraf"/>
                <w:rFonts w:ascii="Noto Sans" w:eastAsia="Aptos" w:hAnsi="Noto Sans" w:cs="Noto Sans"/>
                <w:sz w:val="18"/>
                <w:szCs w:val="18"/>
                <w:lang w:val="ca-ES"/>
              </w:rPr>
              <w:t>Altres eines per innovar en models de negoci i de gestió.</w:t>
            </w:r>
          </w:p>
        </w:tc>
      </w:tr>
    </w:tbl>
    <w:p w14:paraId="102F9C3B" w14:textId="77777777" w:rsidR="003E324F" w:rsidRPr="00222161" w:rsidRDefault="003E324F" w:rsidP="003E324F">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3E324F" w:rsidRPr="00222161" w14:paraId="671D170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D894B5E" w14:textId="77777777" w:rsidR="003E324F" w:rsidRPr="00222161" w:rsidRDefault="003E324F"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D. ESTRATÈGIA EMPRESARIAL I MÈTODES D’ANÀLISI DE LA REALITAT EMPRESARIAL: ESTUDI DE CASOS I SIMULACIÓ</w:t>
            </w:r>
          </w:p>
        </w:tc>
      </w:tr>
      <w:tr w:rsidR="003E324F" w:rsidRPr="00222161" w14:paraId="7F2DDD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089AF7" w14:textId="77777777" w:rsidR="003E324F" w:rsidRPr="00222161" w:rsidRDefault="003E324F" w:rsidP="003E324F">
            <w:pPr>
              <w:pStyle w:val="paragraph"/>
              <w:numPr>
                <w:ilvl w:val="0"/>
                <w:numId w:val="17"/>
              </w:numPr>
              <w:spacing w:before="0" w:after="0"/>
              <w:textAlignment w:val="baseline"/>
              <w:rPr>
                <w:lang w:val="ca-ES"/>
              </w:rPr>
            </w:pPr>
            <w:r w:rsidRPr="00222161">
              <w:rPr>
                <w:rStyle w:val="Lletraperdefectedelpargraf"/>
                <w:rFonts w:ascii="Noto Sans" w:eastAsia="Aptos" w:hAnsi="Noto Sans" w:cs="Noto Sans"/>
                <w:sz w:val="18"/>
                <w:szCs w:val="18"/>
                <w:lang w:val="ca-ES"/>
              </w:rPr>
              <w:t>L’entorn del model de negoci. Previsió: tendències clau, en especial a les Illes Balears. Macroeconomia: variables macroeconòmiques. Competència: anàlisi de les forces competitives de Porter.</w:t>
            </w:r>
          </w:p>
        </w:tc>
      </w:tr>
      <w:tr w:rsidR="003E324F" w:rsidRPr="00222161" w14:paraId="5A22402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978DA9" w14:textId="77777777" w:rsidR="003E324F" w:rsidRPr="00222161" w:rsidRDefault="003E324F" w:rsidP="003E324F">
            <w:pPr>
              <w:pStyle w:val="paragraph"/>
              <w:numPr>
                <w:ilvl w:val="0"/>
                <w:numId w:val="17"/>
              </w:numPr>
              <w:spacing w:before="0" w:after="0"/>
              <w:textAlignment w:val="baseline"/>
              <w:rPr>
                <w:lang w:val="ca-ES"/>
              </w:rPr>
            </w:pPr>
            <w:r w:rsidRPr="00222161">
              <w:rPr>
                <w:rStyle w:val="Lletraperdefectedelpargraf"/>
                <w:rFonts w:ascii="Noto Sans" w:eastAsia="Aptos" w:hAnsi="Noto Sans" w:cs="Noto Sans"/>
                <w:sz w:val="18"/>
                <w:szCs w:val="18"/>
                <w:lang w:val="ca-ES"/>
              </w:rPr>
              <w:t>L’avaluació prèvia de models de negoci: anàlisi DAFO, anàlisi provisional d’ingressos i costs i el llindar de rendibilitat. Produir o comprar. Subcontractació de serveis per l’empresa.</w:t>
            </w:r>
          </w:p>
        </w:tc>
      </w:tr>
      <w:tr w:rsidR="003E324F" w:rsidRPr="00222161" w14:paraId="1F5AFD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049F2A" w14:textId="77777777" w:rsidR="003E324F" w:rsidRPr="00222161" w:rsidRDefault="003E324F" w:rsidP="003E324F">
            <w:pPr>
              <w:pStyle w:val="paragraph"/>
              <w:numPr>
                <w:ilvl w:val="0"/>
                <w:numId w:val="17"/>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La validació del model de negoci. </w:t>
            </w:r>
            <w:r w:rsidRPr="00222161">
              <w:rPr>
                <w:rStyle w:val="Lletraperdefectedelpargraf"/>
                <w:rFonts w:ascii="Noto Sans" w:eastAsia="Aptos" w:hAnsi="Noto Sans" w:cs="Noto Sans"/>
                <w:i/>
                <w:iCs/>
                <w:sz w:val="18"/>
                <w:szCs w:val="18"/>
                <w:lang w:val="ca-ES"/>
              </w:rPr>
              <w:t xml:space="preserve">Lean </w:t>
            </w:r>
            <w:proofErr w:type="spellStart"/>
            <w:r w:rsidRPr="00222161">
              <w:rPr>
                <w:rStyle w:val="Lletraperdefectedelpargraf"/>
                <w:rFonts w:ascii="Noto Sans" w:eastAsia="Aptos" w:hAnsi="Noto Sans" w:cs="Noto Sans"/>
                <w:i/>
                <w:iCs/>
                <w:sz w:val="18"/>
                <w:szCs w:val="18"/>
                <w:lang w:val="ca-ES"/>
              </w:rPr>
              <w:t>Startup</w:t>
            </w:r>
            <w:proofErr w:type="spellEnd"/>
            <w:r w:rsidRPr="00222161">
              <w:rPr>
                <w:rStyle w:val="Lletraperdefectedelpargraf"/>
                <w:rFonts w:ascii="Noto Sans" w:eastAsia="Aptos" w:hAnsi="Noto Sans" w:cs="Noto Sans"/>
                <w:sz w:val="18"/>
                <w:szCs w:val="18"/>
                <w:lang w:val="ca-ES"/>
              </w:rPr>
              <w:t>. Desenvolupament de clients. Desenvolupament de producte àgil.</w:t>
            </w:r>
          </w:p>
        </w:tc>
      </w:tr>
      <w:tr w:rsidR="003E324F" w:rsidRPr="00222161" w14:paraId="6BE36A1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BCF3D9" w14:textId="77777777" w:rsidR="003E324F" w:rsidRPr="00222161" w:rsidRDefault="003E324F" w:rsidP="003E324F">
            <w:pPr>
              <w:pStyle w:val="paragraph"/>
              <w:numPr>
                <w:ilvl w:val="0"/>
                <w:numId w:val="17"/>
              </w:numPr>
              <w:spacing w:before="0" w:after="0"/>
              <w:textAlignment w:val="baseline"/>
              <w:rPr>
                <w:lang w:val="ca-ES"/>
              </w:rPr>
            </w:pPr>
            <w:r w:rsidRPr="00222161">
              <w:rPr>
                <w:rStyle w:val="Lletraperdefectedelpargraf"/>
                <w:rFonts w:ascii="Noto Sans" w:eastAsia="Aptos" w:hAnsi="Noto Sans" w:cs="Noto Sans"/>
                <w:sz w:val="18"/>
                <w:szCs w:val="18"/>
                <w:lang w:val="ca-ES"/>
              </w:rPr>
              <w:t>La protecció de la idea, del producte i de la marca. Oficina Espanyola de Patents i Marques (OEPM). Oficina Europea de Patents (OEP) i Organització Mundial de la Propietat Intel·lectual (OMPI)</w:t>
            </w:r>
          </w:p>
        </w:tc>
      </w:tr>
      <w:tr w:rsidR="003E324F" w:rsidRPr="00222161" w14:paraId="1F8AD1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6A4FFA" w14:textId="77777777" w:rsidR="003E324F" w:rsidRPr="00222161" w:rsidRDefault="003E324F" w:rsidP="003E324F">
            <w:pPr>
              <w:pStyle w:val="paragraph"/>
              <w:numPr>
                <w:ilvl w:val="0"/>
                <w:numId w:val="17"/>
              </w:numPr>
              <w:spacing w:before="0" w:after="0"/>
              <w:textAlignment w:val="baseline"/>
              <w:rPr>
                <w:lang w:val="ca-ES"/>
              </w:rPr>
            </w:pPr>
            <w:r w:rsidRPr="00222161">
              <w:rPr>
                <w:rStyle w:val="Lletraperdefectedelpargraf"/>
                <w:rFonts w:ascii="Noto Sans" w:eastAsia="Aptos" w:hAnsi="Noto Sans" w:cs="Noto Sans"/>
                <w:sz w:val="18"/>
                <w:szCs w:val="18"/>
                <w:lang w:val="ca-ES"/>
              </w:rPr>
              <w:t>La presa de decisions. Estratègies. Simulació en full de càlcul. Redacció d’un pla de negocis bàsic.</w:t>
            </w:r>
          </w:p>
        </w:tc>
      </w:tr>
      <w:tr w:rsidR="003E324F" w:rsidRPr="00222161" w14:paraId="277C0E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9252B7" w14:textId="77777777" w:rsidR="003E324F" w:rsidRPr="00222161" w:rsidRDefault="003E324F" w:rsidP="003E324F">
            <w:pPr>
              <w:pStyle w:val="paragraph"/>
              <w:numPr>
                <w:ilvl w:val="0"/>
                <w:numId w:val="17"/>
              </w:numPr>
              <w:spacing w:before="0" w:after="0"/>
              <w:textAlignment w:val="baseline"/>
              <w:rPr>
                <w:lang w:val="ca-ES"/>
              </w:rPr>
            </w:pPr>
            <w:r w:rsidRPr="00222161">
              <w:rPr>
                <w:rStyle w:val="Lletraperdefectedelpargraf"/>
                <w:rFonts w:ascii="Noto Sans" w:eastAsia="Aptos" w:hAnsi="Noto Sans" w:cs="Noto Sans"/>
                <w:sz w:val="18"/>
                <w:szCs w:val="18"/>
                <w:lang w:val="ca-ES"/>
              </w:rPr>
              <w:t>L’anàlisi de resultats: estudi de mercat, anàlisi i interpretació de la informació comptable i anàlisi d’estats financers. Desequilibris patrimonials. Fons de maniobra. Ràtios financeres.</w:t>
            </w:r>
          </w:p>
        </w:tc>
      </w:tr>
    </w:tbl>
    <w:p w14:paraId="5D516E0C" w14:textId="77777777" w:rsidR="003E324F" w:rsidRPr="00222161" w:rsidRDefault="003E324F" w:rsidP="003E324F">
      <w:pPr>
        <w:pStyle w:val="paragraph"/>
        <w:spacing w:before="0" w:after="0"/>
        <w:textAlignment w:val="baseline"/>
        <w:rPr>
          <w:lang w:val="ca-ES"/>
        </w:rPr>
      </w:pPr>
    </w:p>
    <w:p w14:paraId="23F45C93" w14:textId="77777777" w:rsidR="003E324F" w:rsidRDefault="003E324F"/>
    <w:sectPr w:rsidR="003E324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4D6E7B"/>
    <w:multiLevelType w:val="multilevel"/>
    <w:tmpl w:val="530C43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FCA5A76"/>
    <w:multiLevelType w:val="multilevel"/>
    <w:tmpl w:val="418C12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12A3745"/>
    <w:multiLevelType w:val="multilevel"/>
    <w:tmpl w:val="0D5CF7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30C402BA"/>
    <w:multiLevelType w:val="multilevel"/>
    <w:tmpl w:val="7D2465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71431C0"/>
    <w:multiLevelType w:val="multilevel"/>
    <w:tmpl w:val="A8425B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9E83B2D"/>
    <w:multiLevelType w:val="multilevel"/>
    <w:tmpl w:val="B50290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47FC5236"/>
    <w:multiLevelType w:val="multilevel"/>
    <w:tmpl w:val="48AA30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4BDB449E"/>
    <w:multiLevelType w:val="multilevel"/>
    <w:tmpl w:val="41EEA5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CA76D56"/>
    <w:multiLevelType w:val="multilevel"/>
    <w:tmpl w:val="B8843F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CBA42E6"/>
    <w:multiLevelType w:val="multilevel"/>
    <w:tmpl w:val="65D2AA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2F83F71"/>
    <w:multiLevelType w:val="multilevel"/>
    <w:tmpl w:val="112651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62EE010B"/>
    <w:multiLevelType w:val="multilevel"/>
    <w:tmpl w:val="48B60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63F75879"/>
    <w:multiLevelType w:val="multilevel"/>
    <w:tmpl w:val="9FB807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66533B87"/>
    <w:multiLevelType w:val="multilevel"/>
    <w:tmpl w:val="C7E07E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6D940CEA"/>
    <w:multiLevelType w:val="multilevel"/>
    <w:tmpl w:val="48C62B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6F9B5062"/>
    <w:multiLevelType w:val="multilevel"/>
    <w:tmpl w:val="F3FC99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72050AE5"/>
    <w:multiLevelType w:val="multilevel"/>
    <w:tmpl w:val="42D2CB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381707840">
    <w:abstractNumId w:val="9"/>
  </w:num>
  <w:num w:numId="2" w16cid:durableId="1417286855">
    <w:abstractNumId w:val="15"/>
  </w:num>
  <w:num w:numId="3" w16cid:durableId="2072188290">
    <w:abstractNumId w:val="10"/>
  </w:num>
  <w:num w:numId="4" w16cid:durableId="398136631">
    <w:abstractNumId w:val="11"/>
  </w:num>
  <w:num w:numId="5" w16cid:durableId="2037658415">
    <w:abstractNumId w:val="4"/>
  </w:num>
  <w:num w:numId="6" w16cid:durableId="837960697">
    <w:abstractNumId w:val="6"/>
  </w:num>
  <w:num w:numId="7" w16cid:durableId="987129436">
    <w:abstractNumId w:val="8"/>
  </w:num>
  <w:num w:numId="8" w16cid:durableId="344601353">
    <w:abstractNumId w:val="1"/>
  </w:num>
  <w:num w:numId="9" w16cid:durableId="465195612">
    <w:abstractNumId w:val="14"/>
  </w:num>
  <w:num w:numId="10" w16cid:durableId="1603876256">
    <w:abstractNumId w:val="16"/>
  </w:num>
  <w:num w:numId="11" w16cid:durableId="1689138372">
    <w:abstractNumId w:val="13"/>
  </w:num>
  <w:num w:numId="12" w16cid:durableId="1239941343">
    <w:abstractNumId w:val="5"/>
  </w:num>
  <w:num w:numId="13" w16cid:durableId="1163466734">
    <w:abstractNumId w:val="12"/>
  </w:num>
  <w:num w:numId="14" w16cid:durableId="1734625187">
    <w:abstractNumId w:val="3"/>
  </w:num>
  <w:num w:numId="15" w16cid:durableId="2011372331">
    <w:abstractNumId w:val="2"/>
  </w:num>
  <w:num w:numId="16" w16cid:durableId="13267783">
    <w:abstractNumId w:val="7"/>
  </w:num>
  <w:num w:numId="17" w16cid:durableId="5158530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24F"/>
    <w:rsid w:val="001E0E02"/>
    <w:rsid w:val="003E324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07374"/>
  <w15:chartTrackingRefBased/>
  <w15:docId w15:val="{9458CE31-9DAD-4AB5-957D-3469DEDB8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324F"/>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3E32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3E32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3E324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3E324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E324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E324F"/>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E324F"/>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E324F"/>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E324F"/>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324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E324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E324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E324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E324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E324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E324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E324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E324F"/>
    <w:rPr>
      <w:rFonts w:eastAsiaTheme="majorEastAsia" w:cstheme="majorBidi"/>
      <w:color w:val="272727" w:themeColor="text1" w:themeTint="D8"/>
    </w:rPr>
  </w:style>
  <w:style w:type="paragraph" w:styleId="Ttulo">
    <w:name w:val="Title"/>
    <w:basedOn w:val="Normal"/>
    <w:next w:val="Normal"/>
    <w:link w:val="TtuloCar"/>
    <w:uiPriority w:val="10"/>
    <w:qFormat/>
    <w:rsid w:val="003E324F"/>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E324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E324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E324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E324F"/>
    <w:pPr>
      <w:spacing w:before="160"/>
      <w:jc w:val="center"/>
    </w:pPr>
    <w:rPr>
      <w:i/>
      <w:iCs/>
      <w:color w:val="404040" w:themeColor="text1" w:themeTint="BF"/>
    </w:rPr>
  </w:style>
  <w:style w:type="character" w:customStyle="1" w:styleId="CitaCar">
    <w:name w:val="Cita Car"/>
    <w:basedOn w:val="Fuentedeprrafopredeter"/>
    <w:link w:val="Cita"/>
    <w:uiPriority w:val="29"/>
    <w:rsid w:val="003E324F"/>
    <w:rPr>
      <w:i/>
      <w:iCs/>
      <w:color w:val="404040" w:themeColor="text1" w:themeTint="BF"/>
    </w:rPr>
  </w:style>
  <w:style w:type="paragraph" w:styleId="Prrafodelista">
    <w:name w:val="List Paragraph"/>
    <w:basedOn w:val="Normal"/>
    <w:uiPriority w:val="34"/>
    <w:qFormat/>
    <w:rsid w:val="003E324F"/>
    <w:pPr>
      <w:ind w:left="720"/>
      <w:contextualSpacing/>
    </w:pPr>
  </w:style>
  <w:style w:type="character" w:styleId="nfasisintenso">
    <w:name w:val="Intense Emphasis"/>
    <w:basedOn w:val="Fuentedeprrafopredeter"/>
    <w:uiPriority w:val="21"/>
    <w:qFormat/>
    <w:rsid w:val="003E324F"/>
    <w:rPr>
      <w:i/>
      <w:iCs/>
      <w:color w:val="0F4761" w:themeColor="accent1" w:themeShade="BF"/>
    </w:rPr>
  </w:style>
  <w:style w:type="paragraph" w:styleId="Citadestacada">
    <w:name w:val="Intense Quote"/>
    <w:basedOn w:val="Normal"/>
    <w:next w:val="Normal"/>
    <w:link w:val="CitadestacadaCar"/>
    <w:uiPriority w:val="30"/>
    <w:qFormat/>
    <w:rsid w:val="003E32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E324F"/>
    <w:rPr>
      <w:i/>
      <w:iCs/>
      <w:color w:val="0F4761" w:themeColor="accent1" w:themeShade="BF"/>
    </w:rPr>
  </w:style>
  <w:style w:type="character" w:styleId="Referenciaintensa">
    <w:name w:val="Intense Reference"/>
    <w:basedOn w:val="Fuentedeprrafopredeter"/>
    <w:uiPriority w:val="32"/>
    <w:qFormat/>
    <w:rsid w:val="003E324F"/>
    <w:rPr>
      <w:b/>
      <w:bCs/>
      <w:smallCaps/>
      <w:color w:val="0F4761" w:themeColor="accent1" w:themeShade="BF"/>
      <w:spacing w:val="5"/>
    </w:rPr>
  </w:style>
  <w:style w:type="paragraph" w:customStyle="1" w:styleId="paragraph">
    <w:name w:val="paragraph"/>
    <w:basedOn w:val="Normal"/>
    <w:rsid w:val="003E324F"/>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3E324F"/>
  </w:style>
  <w:style w:type="character" w:customStyle="1" w:styleId="normaltextrun">
    <w:name w:val="normaltextrun"/>
    <w:basedOn w:val="Lletraperdefectedelpargraf"/>
    <w:rsid w:val="003E324F"/>
  </w:style>
  <w:style w:type="character" w:customStyle="1" w:styleId="eop">
    <w:name w:val="eop"/>
    <w:basedOn w:val="Lletraperdefectedelpargraf"/>
    <w:rsid w:val="003E32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4513</Words>
  <Characters>24824</Characters>
  <Application>Microsoft Office Word</Application>
  <DocSecurity>0</DocSecurity>
  <Lines>206</Lines>
  <Paragraphs>58</Paragraphs>
  <ScaleCrop>false</ScaleCrop>
  <Company>Govern de les Illes Balears</Company>
  <LinksUpToDate>false</LinksUpToDate>
  <CharactersWithSpaces>29279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2025-08-11T10:01:00Z</dcterms:created>
  <dcterms:modified xsi:type="dcterms:W3CDTF">2025-08-11T10:02:00Z</dcterms:modified>
</cp:coreProperties>
</file>