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96062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/>
          <w:b/>
          <w:bCs/>
          <w:sz w:val="18"/>
          <w:szCs w:val="18"/>
          <w:lang w:val="ca-ES"/>
        </w:rPr>
        <w:t>Dibuix Tècnic</w:t>
      </w:r>
      <w:r w:rsidRPr="00222161">
        <w:rPr>
          <w:rStyle w:val="eop"/>
          <w:rFonts w:ascii="Noto Sans" w:eastAsia="MS Gothic" w:hAnsi="Noto Sans"/>
          <w:b/>
          <w:bCs/>
          <w:sz w:val="18"/>
          <w:szCs w:val="18"/>
          <w:lang w:val="ca-ES"/>
        </w:rPr>
        <w:t> </w:t>
      </w:r>
    </w:p>
    <w:p w14:paraId="29235FA0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0047F2" w:rsidRPr="00222161" w14:paraId="020EB6F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1856AA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 xml:space="preserve">El dibuix tècnic constitueix un mitjà d’expressió i comunicació convencional per a qualsevol projecte que </w:t>
            </w:r>
            <w:proofErr w:type="spellStart"/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tengui</w:t>
            </w:r>
            <w:proofErr w:type="spellEnd"/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 xml:space="preserve"> per finalitat la creació i fabricació d’un producte, és també un aspecte imprescindible del desenvolupament tecnològic. Dota els alumnes d’un instrument eficient per comunicar-se de manera gràfica i objectiva per expressar i difondre idees o projectes d’acord amb convencions que garanteixen la seva interpretació fiable i precisa.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39C193EC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5254883E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 xml:space="preserve">Per afavorir aquesta forma d’expressió, la matèria Dibuix tècnic desenvolupa la visió espacial dels alumnes en representar l’espai tridimensional sobre el pla, per mitjà de la resolució de problemes i de la realització de projectes, tant individuals com en grup. També potencia la capacitat d’anàlisi, la creativitat, l’autonomia i el pensament divergent i afavoreix actituds de respecte i empatia. El caràcter integrador i multidisciplinari de la matèria afavoreix una metodologia activa i participativa, d’aprenentatge per descobriment, d’experimentació sobre la base de resolució de problemes pràctics, o mitjançant la participació en projectes interdisciplinaris, contribuint tant al desenvolupament de les competències clau corresponents, com a l’adquisició dels objectius d’etapa. Es plantegen també reptes del segle </w:t>
            </w:r>
            <w:r w:rsidRPr="00222161">
              <w:rPr>
                <w:rStyle w:val="normaltextrun"/>
                <w:rFonts w:ascii="Noto Sans" w:eastAsia="MS Gothic" w:hAnsi="Noto Sans" w:cs="Calibri"/>
                <w:smallCaps/>
                <w:sz w:val="18"/>
                <w:szCs w:val="18"/>
                <w:lang w:val="ca-ES"/>
              </w:rPr>
              <w:t>xxi</w:t>
            </w: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 xml:space="preserve"> de forma integrada durant els dos anys de batxillerat, com el compromís ciutadà en l’àmbit local i global, la confiança en el coneixement com a motor del desenvolupament, l’aprofitament crític, ètic i responsable de la cultura digital, el consum responsable i la valoració de la diversitat personal i cultural.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0FFBA59E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440D51E0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 xml:space="preserve">Per contribuir al que s’ha esmentat, aquesta matèria desenvolupa un conjunt de competències específiques dissenyades per apreciar i analitzar obres d’arquitectura i enginyeria des del punt de vista de les seves estructures i elements tècnics; resoldre problemes gràfics i matemàtics aplicant raonaments inductius, deductius i lògics que posin en pràctica els fonaments de la geometria plana; desenvolupar la visió espacial per recrear la realitat tridimensional per mitjà del sistema de representació més apropiat a la finalitat de la comunicació gràfica; formalitzar dissenys i presentar projectes tècnics </w:t>
            </w:r>
            <w:proofErr w:type="spellStart"/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col·laboratius</w:t>
            </w:r>
            <w:proofErr w:type="spellEnd"/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 xml:space="preserve"> seguint la normativa a aplicar i investigar i experimentar amb programes específics de disseny assistit per ordinador.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4E0AD00C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0FDC35C1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En aquest sentit, el desenvolupament d’un raonament espacial adequat a l’hora d’interpretar les construccions en diferents sistemes de representació suposa una certa complexitat per als alumnes. Els programes i aplicacions CAD ofereixen grans possibilitats, des d’una major precisió i rapidesa fins a la millora de la creativitat i la visió espacial mitjançant models 3D. D’altra banda, aquestes eines ajuden a diversificar les tècniques que es poden emprar i agilitar el ritme de les activitats complementant els traçats en suports tradicionals i amb instruments habituals (per exemple, guix, esquadra, cartabó i compàs) pels generats amb aquestes aplicacions. Tot això, permetrà incorporar interaccions i dinamisme en les construccions tradicionals que no són possibles amb mitjans convencionals; es podran mostrar moviments, girs, canvis de pla i, en definitiva, una representació més precisa dels cossos geomètrics i les seves propietats en l’espai.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0E06D4FA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37254693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Els criteris d’avaluació són l’element curricular que avalua el nivell de consecució de les competències específiques i es formulen amb una evident orientació competencial mitjançant la mobilització de sabers bàsics i la valoració de destreses i actituds com l’autonomia i l’autoaprenentatge, el rigor en els raonaments, la claredat i la precisió en els traçats.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2C114162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2D06071F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Al llarg dels dos cursos de batxillerat els sabers adquireixen un grau de dificultat i aprofundiment progressiu, els alumnes s’inicien, en el primer curs, en el coneixement de conceptes importants a l’hora d’establir processos i raonaments aplicables a la resolució de problemes o que són suport d’altres posteriors per, gradualment, en el segon curs, adquirir un coneixement més ampli sobre aquesta disciplina.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5B4C04C8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0E60424D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Els sabers bàsics s’organitzen al voltant de quatre blocs interrelacionats i íntimament lligats a les competències específiques. 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1DDC4F0E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27D17FB7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lastRenderedPageBreak/>
              <w:t>En el bloc «Fonaments geomètric» els alumnes aborden la resolució de problemes sobre el pla i identifiquen la seva aparició i la seva utilitat en diferents contextos. També es planteja la relació del dibuix tècnic i les matemàtiques i la presència de la geometria en les formes de l’arquitectura i enginyeria.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2B1D48BA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1D7BD8B8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En el bloc «Geometria projectiva» es pretén que els alumnes adquireixin els sabers necessaris per representar gràficament la realitat espacial, amb la finalitat d’expressar amb precisió les solucions a un problema constructiu o d’interpretar-les per executar-les.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3335D9D2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33F21200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En el bloc «Normalització i documentació gràfica de projectes» es dota els alumnes dels sabers necessaris per visualitzar i comunicar la forma i dimensions dels objectes de manera inequívoca seguint les normes UNE i ISO, amb la finalitat d’elaborar i presentar, de manera individual o en grup, projectes senzills d’enginyeria o arquitectura.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68A95321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42E6FD9E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Finalment, en el bloc «Sistemes CAD» es pretén que els alumnes apliquin les tècniques de representació gràfica adquirides utilitzant programes de disseny assistit per ordinador; el seu desenvolupament, per tant, ha de fer-se de manera transversal en tots els blocs de sabers i al llarg de tota l’etapa.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329C6E11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  <w:p w14:paraId="36374995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L’abast formatiu d’aquesta matèria es dirigeix a la preparació del futur professional i personal dels alumnes per mitjà del maneig de tècniques gràfiques amb mitjans tradicionals i digitals, com també l’adquisició i implementació d’estratègies com el raonament lògic, la visió espacial, l’ús de la terminologia específica, la presa de dades i la interpretació de resultats necessaris en estudis posteriors, tot això des d’un enfocament inclusiu, no sexista i posant l’accent principalment en la superació de la bretxa de gènere que existeix actualment en els estudis tècnics</w:t>
            </w:r>
            <w:r w:rsidRPr="00222161">
              <w:rPr>
                <w:rStyle w:val="normaltextrun"/>
                <w:rFonts w:ascii="Noto Sans" w:eastAsia="MS Gothic" w:hAnsi="Noto Sans"/>
                <w:sz w:val="18"/>
                <w:szCs w:val="18"/>
                <w:lang w:val="ca-ES"/>
              </w:rPr>
              <w:t>.</w:t>
            </w:r>
          </w:p>
        </w:tc>
      </w:tr>
    </w:tbl>
    <w:p w14:paraId="098CFEEA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</w:p>
    <w:p w14:paraId="011C15CE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 w:cs="Calibri"/>
          <w:b/>
          <w:bCs/>
          <w:sz w:val="18"/>
          <w:szCs w:val="18"/>
          <w:lang w:val="ca-ES"/>
        </w:rPr>
        <w:t>Competències específiques</w:t>
      </w: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2D7D2C30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0047F2" w:rsidRPr="00222161" w14:paraId="5AC9D95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14E60A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b/>
                <w:bCs/>
                <w:sz w:val="18"/>
                <w:szCs w:val="18"/>
                <w:lang w:val="ca-ES"/>
              </w:rPr>
              <w:t>CE 1 Interpretar elements o conjunts arquitectònics i d’enginyeria, emprant recursos associats a la percepció, estudi, construcció i recerca de formes per analitzar les estructures geomètriques i els elements tècnics utilitzats.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0BAF176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A4070C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El dibuix tècnic ha ocupat i ocupa un lloc important en la cultura; aquesta disciplina és present en les obres d’arquitectura i d’enginyeria de tots els temps, no tan sols pel paper que exerceix en la concepció i producció, sinó també com a part de l’expressió artística. L’anàlisi i estudi fonamental de les estructures i elements geomètrics d’obres del passat i del present, des de la perspectiva de gènere i la diversitat cultural, contribuirà al procés d’apreciació i disseny d’objectes i espais que posseeixin rigor tècnic i sensibilitat expressiva.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5F238A8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226FB0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Descriptors que es lliguen a aquesta competència específica: CCL1, CCL2, STEM4, CD1, CPSAA4, CC1, CEC1 i CEC2.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46E5976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8643D8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b/>
                <w:bCs/>
                <w:sz w:val="18"/>
                <w:szCs w:val="18"/>
                <w:lang w:val="ca-ES"/>
              </w:rPr>
              <w:t>CE 2 Utilitzar raonaments inductius, deductius i lògics en problemes gràfics i matemàtics, aplicant fonaments de la geometria plana per resoldre gràficament operacions matemàtiques, relacions, construccions i transformacions.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7787F0F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EE0D7A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Aquesta competència tracta sobre l’estudi de la geometria plana aplicada al dibuix arquitectònic i d’enginyeria a través de conceptes, propietats, relacions i construccions fonamentals. Proporciona eines per resoldre problemes matemàtics de certa complexitat de manera gràfica, aplicant mètodes inductius i deductius amb rigor i valorant aspectes com la precisió, la claredat i el treball ben fet.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26F4031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340015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Descriptors que es lliguen a aquesta competència específica: CCL2, STEM1, STEM2, STEM4, CPSAA1.1, CPSAA5, CE2.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2EBF94D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266A0E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b/>
                <w:bCs/>
                <w:sz w:val="18"/>
                <w:szCs w:val="18"/>
                <w:lang w:val="ca-ES"/>
              </w:rPr>
              <w:t>CE 3 Desenvolupar la visió espacial, utilitzant la geometria descriptiva en projectes senzills, considerant la importància del dibuix en arquitectura i enginyeries per resoldre problemes i interpretar i recrear gràficament la realitat tridimensional sobre la superfície del pla.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427C6940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BE02C1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 xml:space="preserve">Els sistemes de representació derivats de la geometria descriptiva són necessaris en tots els processos constructius, perquè qualsevol procés </w:t>
            </w:r>
            <w:proofErr w:type="spellStart"/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projectual</w:t>
            </w:r>
            <w:proofErr w:type="spellEnd"/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 xml:space="preserve"> requereix el coneixement dels mètodes que permetin determinar, a partir de la representació, les veritables magnituds, formes i relacions espacials entre elles. Aquesta competència es vincula, d’una banda, amb la capacitat per representar figures planes i cossos i de l’altra, amb la d’expressar i calcular les solucions a problemes geomètrics </w:t>
            </w: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lastRenderedPageBreak/>
              <w:t>en l’espai, mitjançant l’aplicació de coneixements tècnics específics, reflexionant sobre el procés fet i sobre el resultat obtingut.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29C0D29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DE8C80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lastRenderedPageBreak/>
              <w:t>Descriptors que es lliguen a aquesta competència específica: STEM1, STEM2, STEM4, CPSAA1.1, CPSAA5, CE2 i CE3.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7F95081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5B6DED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b/>
                <w:bCs/>
                <w:sz w:val="18"/>
                <w:szCs w:val="18"/>
                <w:lang w:val="ca-ES"/>
              </w:rPr>
              <w:t>CE 4 Formalitzar i definir dissenys tècnics aplicant les normes UNE i ISO de manera apropiada, valorant la importància que té el croquis per documentar gràficament projectes arquitectònics i d’enginyeria.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0E26585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64693F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El dibuix normalitzat és el principal vehicle de comunicació entre els diferents agents del procés constructiu, fa possible des d’una primera expressió de diverses solucions mitjançant esbossos i croquis fins a la formalització final per mitjà de plànols de taller i/o de construcció. També es preveu  la seva relació amb altres components mitjançant l’elaboració de plans de muntatge senzills. Aquesta competència específica està associada a funcions instrumentals d’anàlisi, expressió i comunicació. D’altra banda, perquè la comunicació sigui efectiva, ha de vincular-se necessàriament al coneixement de normes i simbologia establertes —normes UNE i ISO— i iniciar els alumnes en el desenvolupament de la documentació gràfica de projectes tècnics.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6A738A0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182C97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Descriptors que es lliguen a aquesta competència específica: CCL2, STEM1, STEM4, CD2, CPSAA1.1, CPSAA3.2, CPSAA5, CE3.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54E5C04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82FB0B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b/>
                <w:bCs/>
                <w:sz w:val="18"/>
                <w:szCs w:val="18"/>
                <w:lang w:val="ca-ES"/>
              </w:rPr>
              <w:t>CE 5  Investigar, experimentar i representar digitalment elements, plans i esquemes tècnics mitjançant l’ús de programes específics CAD de manera individual o grupal, apreciant l’ús en les professions actuals, per convertir en virtuals objectes i espais en dues dimensions i tres dimensions.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0DFF316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0EDB49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Les solucions gràfiques que aporten els sistemes CAD formen part d’una realitat ja quotidiana en els processos de creació de projectes d’enginyeria o arquitectura. Atesa aquesta realitat, aquesta competència aporta una base formativa sobre els processos, mecanismes i possibilitats que ofereixen les eines digitals en aquesta disciplina. En aquest sentit, ha d’integrar-se com una aplicació transversal als sabers de la matèria relacionats amb la representació en el pla i en l’espai. D’aquesta manera, la competència afavoreix la iniciació a l’ús i aprofitament de les potencialitats de les eines digitals en els alumnes.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  <w:tr w:rsidR="000047F2" w:rsidRPr="00222161" w14:paraId="37542A6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17D507" w14:textId="77777777" w:rsidR="000047F2" w:rsidRPr="00222161" w:rsidRDefault="000047F2" w:rsidP="00DD0ECD">
            <w:pPr>
              <w:pStyle w:val="paragraph"/>
              <w:spacing w:before="0" w:after="0"/>
              <w:textAlignment w:val="baseline"/>
              <w:rPr>
                <w:lang w:val="ca-ES"/>
              </w:rPr>
            </w:pPr>
            <w:r w:rsidRPr="00222161">
              <w:rPr>
                <w:rStyle w:val="normaltextrun"/>
                <w:rFonts w:ascii="Noto Sans" w:eastAsia="MS Gothic" w:hAnsi="Noto Sans" w:cs="Calibri"/>
                <w:sz w:val="18"/>
                <w:szCs w:val="18"/>
                <w:lang w:val="ca-ES"/>
              </w:rPr>
              <w:t>Descriptors que es lliguen a aquesta competència específica: STEM2, STEM3, STEM4, CD1, CD2, CD3, CE3, CEC3.2.</w:t>
            </w:r>
            <w:r w:rsidRPr="00222161">
              <w:rPr>
                <w:rStyle w:val="eop"/>
                <w:rFonts w:ascii="Noto Sans" w:eastAsia="MS Gothic" w:hAnsi="Noto Sans" w:cs="Calibri"/>
                <w:sz w:val="18"/>
                <w:szCs w:val="18"/>
                <w:lang w:val="ca-ES"/>
              </w:rPr>
              <w:t> </w:t>
            </w:r>
          </w:p>
        </w:tc>
      </w:tr>
    </w:tbl>
    <w:p w14:paraId="32EADE53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p w14:paraId="775FDF21" w14:textId="77777777" w:rsidR="000047F2" w:rsidRPr="00222161" w:rsidRDefault="000047F2" w:rsidP="000047F2">
      <w:pPr>
        <w:pStyle w:val="paragraph"/>
        <w:spacing w:before="0" w:after="0"/>
        <w:jc w:val="center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/>
          <w:b/>
          <w:bCs/>
          <w:sz w:val="18"/>
          <w:szCs w:val="18"/>
          <w:lang w:val="ca-ES"/>
        </w:rPr>
        <w:t>Dibuix Tècnic I</w:t>
      </w:r>
      <w:r w:rsidRPr="00222161">
        <w:rPr>
          <w:rStyle w:val="eop"/>
          <w:rFonts w:ascii="Noto Sans" w:eastAsia="MS Gothic" w:hAnsi="Noto Sans"/>
          <w:sz w:val="18"/>
          <w:szCs w:val="18"/>
          <w:lang w:val="ca-ES"/>
        </w:rPr>
        <w:t> </w:t>
      </w:r>
    </w:p>
    <w:p w14:paraId="33FFF20B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 w:cs="Calibri"/>
          <w:b/>
          <w:bCs/>
          <w:sz w:val="18"/>
          <w:szCs w:val="18"/>
          <w:lang w:val="ca-ES"/>
        </w:rPr>
        <w:t>Criteris d’avaluació</w:t>
      </w: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7CF56FFA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6ED5BDCF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 w:cs="Calibri"/>
          <w:sz w:val="18"/>
          <w:szCs w:val="18"/>
          <w:lang w:val="ca-ES"/>
        </w:rPr>
        <w:t>S’estableixen els criteris d’avaluació (CA) de cada una de les competències específiques (CE), juntament amb aclariments orientatius per desenvolupar-los.</w:t>
      </w: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18DF8EEF" w14:textId="77777777" w:rsidR="000047F2" w:rsidRPr="00222161" w:rsidRDefault="000047F2" w:rsidP="000047F2">
      <w:pPr>
        <w:textAlignment w:val="baseline"/>
        <w:rPr>
          <w:rFonts w:eastAsia="Times New Roman" w:cs="Calibri"/>
          <w:sz w:val="18"/>
          <w:szCs w:val="18"/>
          <w:lang w:eastAsia="es-ES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378CAC8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7B2D7B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kern w:val="3"/>
                <w:sz w:val="18"/>
                <w:szCs w:val="18"/>
              </w:rPr>
              <w:t>CE 1 Interpretar elements o conjunts arquitectònics i d’enginyeria, emprant recursos associats a la percepció, estudi, construcció i recerca de formes per analitzar les estructures geomètriques i els elements tècnics utilitzats.</w:t>
            </w:r>
          </w:p>
        </w:tc>
      </w:tr>
      <w:tr w:rsidR="000047F2" w:rsidRPr="00222161" w14:paraId="39E81B0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C3F058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1.1 Analitzar, al llarg de la història, la relació entre les matemàtiques i el dibuix geomètric valorant-ne la importància en diferents camps com l’arquitectura o l’enginyeria, des de la perspectiva de gènere i la diversitat cultural, emprant adequadament el vocabulari específic tècnic i artístic.</w:t>
            </w:r>
          </w:p>
        </w:tc>
      </w:tr>
      <w:tr w:rsidR="000047F2" w:rsidRPr="00222161" w14:paraId="613CC25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612107" w14:textId="77777777" w:rsidR="000047F2" w:rsidRPr="00222161" w:rsidRDefault="000047F2" w:rsidP="000047F2">
            <w:pPr>
              <w:numPr>
                <w:ilvl w:val="0"/>
                <w:numId w:val="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Analitzar obres arquitectòniques i d’enginyeria del passat i del present.</w:t>
            </w:r>
          </w:p>
        </w:tc>
      </w:tr>
      <w:tr w:rsidR="000047F2" w:rsidRPr="00222161" w14:paraId="3B54050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F8514E" w14:textId="77777777" w:rsidR="000047F2" w:rsidRPr="00222161" w:rsidRDefault="000047F2" w:rsidP="000047F2">
            <w:pPr>
              <w:numPr>
                <w:ilvl w:val="0"/>
                <w:numId w:val="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Analitzar els orígens de la geometria i els autors principals.</w:t>
            </w:r>
          </w:p>
        </w:tc>
      </w:tr>
      <w:tr w:rsidR="000047F2" w:rsidRPr="00222161" w14:paraId="64B35DF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521319" w14:textId="77777777" w:rsidR="000047F2" w:rsidRPr="00222161" w:rsidRDefault="000047F2" w:rsidP="000047F2">
            <w:pPr>
              <w:numPr>
                <w:ilvl w:val="0"/>
                <w:numId w:val="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Utilitzar el vocabulari i lèxic propi del dibuix tècnic i artístic.</w:t>
            </w:r>
          </w:p>
        </w:tc>
      </w:tr>
      <w:tr w:rsidR="000047F2" w:rsidRPr="00222161" w14:paraId="56AFD8B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292CFD" w14:textId="77777777" w:rsidR="000047F2" w:rsidRPr="00222161" w:rsidRDefault="000047F2" w:rsidP="000047F2">
            <w:pPr>
              <w:numPr>
                <w:ilvl w:val="0"/>
                <w:numId w:val="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Valorar els camps d’acció i aplicacions del dibuix tècnic: dibuix arquitectònic, mecànic, elèctric, urbanístic, topogràfic, etc.  </w:t>
            </w:r>
          </w:p>
        </w:tc>
      </w:tr>
    </w:tbl>
    <w:p w14:paraId="33192F5C" w14:textId="77777777" w:rsidR="000047F2" w:rsidRPr="00222161" w:rsidRDefault="000047F2" w:rsidP="000047F2">
      <w:pPr>
        <w:textAlignment w:val="baseline"/>
        <w:rPr>
          <w:rFonts w:eastAsia="Times New Roman"/>
          <w:sz w:val="18"/>
          <w:szCs w:val="18"/>
          <w:lang w:eastAsia="es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0047F2" w:rsidRPr="00222161" w14:paraId="2AEE4DD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3A9836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CE 2 Utilitzar raonaments inductius, deductius i lògics en problemes gràfics matemàtics, aplicant fonaments de la geometria plana per resoldre gràficament operacions matemàtiques, relacions, construccions i transformacions.</w:t>
            </w:r>
          </w:p>
        </w:tc>
      </w:tr>
      <w:tr w:rsidR="000047F2" w:rsidRPr="00222161" w14:paraId="7066819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2E4054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2.1 Solucionar gràficament càlculs matemàtics i transformacions bàsiques aplicant conceptes i propietats de la geometria plana.</w:t>
            </w:r>
          </w:p>
        </w:tc>
      </w:tr>
      <w:tr w:rsidR="000047F2" w:rsidRPr="00222161" w14:paraId="75EB17B2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86B56E" w14:textId="77777777" w:rsidR="000047F2" w:rsidRPr="00222161" w:rsidRDefault="000047F2" w:rsidP="000047F2">
            <w:pPr>
              <w:numPr>
                <w:ilvl w:val="0"/>
                <w:numId w:val="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lastRenderedPageBreak/>
              <w:t>Aplicar els fonaments de  la geometria plana per resoldre problemes gràfics matemàtics.</w:t>
            </w:r>
          </w:p>
        </w:tc>
      </w:tr>
      <w:tr w:rsidR="000047F2" w:rsidRPr="00222161" w14:paraId="2A7EC3A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F90697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2.2 Traçar gràficament construccions poligonals basant-se en les seves propietats i mostrar interès per la precisió, claredat i neteja.</w:t>
            </w:r>
          </w:p>
        </w:tc>
      </w:tr>
      <w:tr w:rsidR="000047F2" w:rsidRPr="00222161" w14:paraId="1FA5534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2557C7" w14:textId="77777777" w:rsidR="000047F2" w:rsidRPr="00222161" w:rsidRDefault="000047F2" w:rsidP="000047F2">
            <w:pPr>
              <w:numPr>
                <w:ilvl w:val="0"/>
                <w:numId w:val="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Representar construccions poligonals amb exactitud i pulcritud gràfica.</w:t>
            </w:r>
          </w:p>
        </w:tc>
      </w:tr>
      <w:tr w:rsidR="000047F2" w:rsidRPr="00222161" w14:paraId="390A82D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786013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2.3 Resoldre gràficament tangències i traçar corbes aplicant les seves propietats amb rigor en l’execució.</w:t>
            </w:r>
          </w:p>
        </w:tc>
      </w:tr>
      <w:tr w:rsidR="000047F2" w:rsidRPr="00222161" w14:paraId="4CEA593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4AF01C" w14:textId="77777777" w:rsidR="000047F2" w:rsidRPr="00222161" w:rsidRDefault="000047F2" w:rsidP="000047F2">
            <w:pPr>
              <w:numPr>
                <w:ilvl w:val="0"/>
                <w:numId w:val="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Traçar corbes i tangències amb exactitud i pulcritud gràfica.</w:t>
            </w:r>
          </w:p>
        </w:tc>
      </w:tr>
    </w:tbl>
    <w:p w14:paraId="556E1E53" w14:textId="77777777" w:rsidR="000047F2" w:rsidRPr="00222161" w:rsidRDefault="000047F2" w:rsidP="000047F2">
      <w:pPr>
        <w:textAlignment w:val="baseline"/>
        <w:rPr>
          <w:rFonts w:eastAsia="Times New Roman"/>
          <w:sz w:val="18"/>
          <w:szCs w:val="18"/>
          <w:lang w:eastAsia="es-ES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765DEEB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8E3396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CE 3 Desenvolupar la visió espacial, utilitzant la geometria descriptiva en projectes senzills, considerant la importància del dibuix en arquitectura i enginyeries per resoldre problemes i interpretar i recrear gràficament la realitat tridimensional sobre la superfície del pla.</w:t>
            </w:r>
          </w:p>
        </w:tc>
      </w:tr>
      <w:tr w:rsidR="000047F2" w:rsidRPr="00222161" w14:paraId="6F21651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9C9C35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3.1</w:t>
            </w: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 xml:space="preserve"> </w:t>
            </w: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Representar en sistema dièdric elements bàsics en l’espai determinant la seva relació de pertinença, posició i distància.</w:t>
            </w:r>
          </w:p>
        </w:tc>
      </w:tr>
      <w:tr w:rsidR="000047F2" w:rsidRPr="00222161" w14:paraId="3CEC811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30C46D" w14:textId="77777777" w:rsidR="000047F2" w:rsidRPr="00222161" w:rsidRDefault="000047F2" w:rsidP="000047F2">
            <w:pPr>
              <w:numPr>
                <w:ilvl w:val="0"/>
                <w:numId w:val="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Reconèixer els diferents sistemes de geometria descriptiva: sistema dièdric, axonomètric, de plans acotats i cònic.</w:t>
            </w:r>
          </w:p>
        </w:tc>
      </w:tr>
      <w:tr w:rsidR="000047F2" w:rsidRPr="00222161" w14:paraId="2656FC6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21DE38" w14:textId="77777777" w:rsidR="000047F2" w:rsidRPr="00222161" w:rsidRDefault="000047F2" w:rsidP="000047F2">
            <w:pPr>
              <w:numPr>
                <w:ilvl w:val="0"/>
                <w:numId w:val="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Representar elements bàsics en sistema dièdric.</w:t>
            </w:r>
          </w:p>
        </w:tc>
      </w:tr>
      <w:tr w:rsidR="000047F2" w:rsidRPr="00222161" w14:paraId="636D037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1D26F9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3.2 Definir elements i figures planes en sistemes axonomètrics i valorar-ne la importància com a mètodes de representació espacial.</w:t>
            </w:r>
          </w:p>
        </w:tc>
      </w:tr>
      <w:tr w:rsidR="000047F2" w:rsidRPr="00222161" w14:paraId="45633E4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2A9A02" w14:textId="77777777" w:rsidR="000047F2" w:rsidRPr="00222161" w:rsidRDefault="000047F2" w:rsidP="000047F2">
            <w:pPr>
              <w:numPr>
                <w:ilvl w:val="0"/>
                <w:numId w:val="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Visualitzar i representar figures planes i tridimensionals a partir de les projeccions dièdriques (planta alçat i perfil).</w:t>
            </w:r>
          </w:p>
        </w:tc>
      </w:tr>
      <w:tr w:rsidR="000047F2" w:rsidRPr="00222161" w14:paraId="4F4EF2B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58234D" w14:textId="77777777" w:rsidR="000047F2" w:rsidRPr="00222161" w:rsidRDefault="000047F2" w:rsidP="000047F2">
            <w:pPr>
              <w:numPr>
                <w:ilvl w:val="0"/>
                <w:numId w:val="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Analitzar el sistema axonomètric, ortogonal i oblic.</w:t>
            </w:r>
          </w:p>
        </w:tc>
      </w:tr>
      <w:tr w:rsidR="000047F2" w:rsidRPr="00222161" w14:paraId="1DC4DEAF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C2946D" w14:textId="77777777" w:rsidR="000047F2" w:rsidRPr="00222161" w:rsidRDefault="000047F2" w:rsidP="000047F2">
            <w:pPr>
              <w:numPr>
                <w:ilvl w:val="0"/>
                <w:numId w:val="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Representar figures i cossos tridimensionals mitjançant les perspectives isomètrica i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cavallera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>.</w:t>
            </w:r>
          </w:p>
        </w:tc>
      </w:tr>
      <w:tr w:rsidR="000047F2" w:rsidRPr="00222161" w14:paraId="1B90CC1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9FA52F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3.3 Representar i interpretar elements bàsics en el sistema de plans delimitats fent ús dels seus fonaments.</w:t>
            </w:r>
          </w:p>
        </w:tc>
      </w:tr>
      <w:tr w:rsidR="000047F2" w:rsidRPr="00222161" w14:paraId="260813E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F2B4A0" w14:textId="77777777" w:rsidR="000047F2" w:rsidRPr="00222161" w:rsidRDefault="000047F2" w:rsidP="000047F2">
            <w:pPr>
              <w:numPr>
                <w:ilvl w:val="0"/>
                <w:numId w:val="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Establir els fonaments i els elements bàsics del sistema de plans acotats o delimitats.</w:t>
            </w:r>
          </w:p>
        </w:tc>
      </w:tr>
      <w:tr w:rsidR="000047F2" w:rsidRPr="00222161" w14:paraId="2595E36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F12E9C" w14:textId="77777777" w:rsidR="000047F2" w:rsidRPr="00222161" w:rsidRDefault="000047F2" w:rsidP="000047F2">
            <w:pPr>
              <w:numPr>
                <w:ilvl w:val="0"/>
                <w:numId w:val="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Representar el punt, la recta i el pla en sistema de cotes.</w:t>
            </w:r>
          </w:p>
        </w:tc>
      </w:tr>
      <w:tr w:rsidR="000047F2" w:rsidRPr="00222161" w14:paraId="29B9B7D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4199E6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3.4</w:t>
            </w: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 xml:space="preserve"> </w:t>
            </w:r>
            <w:r w:rsidRPr="00222161">
              <w:rPr>
                <w:rStyle w:val="Lletraperdefectedelpargraf"/>
                <w:kern w:val="3"/>
                <w:sz w:val="18"/>
                <w:szCs w:val="18"/>
              </w:rPr>
              <w:t>Dibuixar elements en l’espai emprant la perspectiva cònica.</w:t>
            </w:r>
          </w:p>
        </w:tc>
      </w:tr>
      <w:tr w:rsidR="000047F2" w:rsidRPr="00222161" w14:paraId="356F3C14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CF72AD" w14:textId="77777777" w:rsidR="000047F2" w:rsidRPr="00222161" w:rsidRDefault="000047F2" w:rsidP="000047F2">
            <w:pPr>
              <w:numPr>
                <w:ilvl w:val="0"/>
                <w:numId w:val="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Establir els fonaments i els elements bàsics del sistema cònic de representació.</w:t>
            </w:r>
          </w:p>
        </w:tc>
      </w:tr>
      <w:tr w:rsidR="000047F2" w:rsidRPr="00222161" w14:paraId="1E32967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608DF5" w14:textId="77777777" w:rsidR="000047F2" w:rsidRPr="00222161" w:rsidRDefault="000047F2" w:rsidP="000047F2">
            <w:pPr>
              <w:numPr>
                <w:ilvl w:val="0"/>
                <w:numId w:val="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Dibuixar cossos tridimensionals utilitzant les variants de la perspectiva cònica (frontal, obliqua, etc.).</w:t>
            </w:r>
          </w:p>
        </w:tc>
      </w:tr>
      <w:tr w:rsidR="000047F2" w:rsidRPr="00222161" w14:paraId="5A31BE7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C24DDC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3.5</w:t>
            </w: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 xml:space="preserve"> </w:t>
            </w:r>
            <w:r w:rsidRPr="00222161">
              <w:rPr>
                <w:rStyle w:val="Lletraperdefectedelpargraf"/>
                <w:kern w:val="3"/>
                <w:sz w:val="18"/>
                <w:szCs w:val="18"/>
              </w:rPr>
              <w:t>Valorar el rigor gràfic del procés; la claredat, la precisió i el procés de resolució i construcció gràfica.</w:t>
            </w:r>
          </w:p>
        </w:tc>
      </w:tr>
      <w:tr w:rsidR="000047F2" w:rsidRPr="00222161" w14:paraId="5AFFE0E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6501B9" w14:textId="77777777" w:rsidR="000047F2" w:rsidRPr="00222161" w:rsidRDefault="000047F2" w:rsidP="000047F2">
            <w:pPr>
              <w:numPr>
                <w:ilvl w:val="0"/>
                <w:numId w:val="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Valorar la visió espacial i tridimensional.</w:t>
            </w:r>
          </w:p>
        </w:tc>
      </w:tr>
      <w:tr w:rsidR="000047F2" w:rsidRPr="00222161" w14:paraId="0E65546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642828" w14:textId="77777777" w:rsidR="000047F2" w:rsidRPr="00222161" w:rsidRDefault="000047F2" w:rsidP="000047F2">
            <w:pPr>
              <w:numPr>
                <w:ilvl w:val="0"/>
                <w:numId w:val="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Exposar els resultats dels exercicis amb rigor, precisió, claredat i neteja en l’execució dels traçats.</w:t>
            </w:r>
          </w:p>
        </w:tc>
      </w:tr>
    </w:tbl>
    <w:p w14:paraId="606302E0" w14:textId="77777777" w:rsidR="000047F2" w:rsidRPr="00222161" w:rsidRDefault="000047F2" w:rsidP="000047F2">
      <w:pPr>
        <w:textAlignment w:val="baseline"/>
        <w:rPr>
          <w:rFonts w:eastAsia="Times New Roman"/>
          <w:sz w:val="18"/>
          <w:szCs w:val="18"/>
          <w:lang w:eastAsia="es-ES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240D3504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722BF5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CE 4 Formalitzar i definir dissenys tècnics aplicant les normes UNE i ISO de manera apropiada i  valorar la importància que té el croquis per documentar gràficament projectes arquitectònics i d’enginyeria.</w:t>
            </w:r>
          </w:p>
        </w:tc>
      </w:tr>
      <w:tr w:rsidR="000047F2" w:rsidRPr="00222161" w14:paraId="03A41FE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B79A38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4.1 Documentar gràficament objectes senzills mitjançant les seves vistes delimitades aplicant la normativa UNE i ISO en la utilització de sintaxi, escales i formats, valorant la importància d’usar un llenguatge tècnic comú.</w:t>
            </w:r>
          </w:p>
        </w:tc>
      </w:tr>
      <w:tr w:rsidR="000047F2" w:rsidRPr="00222161" w14:paraId="4DB2528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6988CF" w14:textId="77777777" w:rsidR="000047F2" w:rsidRPr="00222161" w:rsidRDefault="000047F2" w:rsidP="000047F2">
            <w:pPr>
              <w:numPr>
                <w:ilvl w:val="0"/>
                <w:numId w:val="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Valorar la importància de la normalització i aplicar les normes UNE i ISO per acotar vistes i figures.</w:t>
            </w:r>
          </w:p>
        </w:tc>
      </w:tr>
      <w:tr w:rsidR="000047F2" w:rsidRPr="00222161" w14:paraId="0FCBFF0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13E884" w14:textId="77777777" w:rsidR="000047F2" w:rsidRPr="00222161" w:rsidRDefault="000047F2" w:rsidP="000047F2">
            <w:pPr>
              <w:numPr>
                <w:ilvl w:val="0"/>
                <w:numId w:val="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Reconèixer i aplicar el diferents tipus d’escales, formats de línia, la simbologia industrial i arquitectònica i les normes nacionals i internacionals.</w:t>
            </w:r>
          </w:p>
        </w:tc>
      </w:tr>
      <w:tr w:rsidR="000047F2" w:rsidRPr="00222161" w14:paraId="15D60B5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025DD2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4.2 Utilitzar el croquis i l’esbós com a elements de reflexió en l’aproximació i indagació d’alternatives i solucions als processos de treball.</w:t>
            </w:r>
          </w:p>
        </w:tc>
      </w:tr>
      <w:tr w:rsidR="000047F2" w:rsidRPr="00222161" w14:paraId="0B8CEFD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7D0DF2" w14:textId="77777777" w:rsidR="000047F2" w:rsidRPr="00222161" w:rsidRDefault="000047F2" w:rsidP="000047F2">
            <w:pPr>
              <w:numPr>
                <w:ilvl w:val="0"/>
                <w:numId w:val="1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Valorar la importància del dibuix creatiu i el croquis en la realització de projectes arquitectònics o d’enginyeria.</w:t>
            </w:r>
          </w:p>
        </w:tc>
      </w:tr>
    </w:tbl>
    <w:p w14:paraId="38DA7076" w14:textId="77777777" w:rsidR="000047F2" w:rsidRPr="00222161" w:rsidRDefault="000047F2" w:rsidP="000047F2">
      <w:pPr>
        <w:textAlignment w:val="baseline"/>
        <w:rPr>
          <w:rFonts w:eastAsia="Times New Roman"/>
          <w:sz w:val="18"/>
          <w:szCs w:val="18"/>
          <w:lang w:eastAsia="es-ES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75A4294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1938C8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lastRenderedPageBreak/>
              <w:t>CE 5 Investigar, experimentar i representar digitalment elements, plans i esquemes tècnics mitjançant l’ús de programes específics CAD de manera individual o grupal, apreciant el seu ús en les professions actuals, per fer virtuals objectes i espais en dues dimensions i tres dimensions.</w:t>
            </w:r>
          </w:p>
        </w:tc>
      </w:tr>
      <w:tr w:rsidR="000047F2" w:rsidRPr="00222161" w14:paraId="32740F7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D11DE1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5.1 Crear figures planes i tridimensionals mitjançant programes de dibuix vectorial amb les eines que aporten i les tècniques associades.</w:t>
            </w:r>
          </w:p>
        </w:tc>
      </w:tr>
      <w:tr w:rsidR="000047F2" w:rsidRPr="00222161" w14:paraId="2253774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830494" w14:textId="77777777" w:rsidR="000047F2" w:rsidRPr="00222161" w:rsidRDefault="000047F2" w:rsidP="000047F2">
            <w:pPr>
              <w:numPr>
                <w:ilvl w:val="0"/>
                <w:numId w:val="1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Utilitzar les eines digitals de dibuix tècnic i les aplicacions vectorials 2D-3D per resoldre problemes de geometria i representació de figures.</w:t>
            </w:r>
          </w:p>
        </w:tc>
      </w:tr>
      <w:tr w:rsidR="000047F2" w:rsidRPr="00222161" w14:paraId="2F530AE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13027A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5.2 Recrear virtualment peces en tres dimensions amb l’aplicació d’operacions algebraiques entre primitives per presentar projectes en grup.</w:t>
            </w:r>
          </w:p>
        </w:tc>
      </w:tr>
      <w:tr w:rsidR="000047F2" w:rsidRPr="00222161" w14:paraId="05A9A9B7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D691F2" w14:textId="77777777" w:rsidR="000047F2" w:rsidRPr="00222161" w:rsidRDefault="000047F2" w:rsidP="000047F2">
            <w:pPr>
              <w:numPr>
                <w:ilvl w:val="0"/>
                <w:numId w:val="1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Realitzar operacions bàsiques amb primitives.</w:t>
            </w:r>
          </w:p>
        </w:tc>
      </w:tr>
      <w:tr w:rsidR="000047F2" w:rsidRPr="00222161" w14:paraId="3687D1A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E078D1" w14:textId="77777777" w:rsidR="000047F2" w:rsidRPr="00222161" w:rsidRDefault="000047F2" w:rsidP="000047F2">
            <w:pPr>
              <w:numPr>
                <w:ilvl w:val="0"/>
                <w:numId w:val="1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Representar peces complexes a partir d’altres més senzilles.</w:t>
            </w:r>
          </w:p>
        </w:tc>
      </w:tr>
    </w:tbl>
    <w:p w14:paraId="1381CFF4" w14:textId="77777777" w:rsidR="000047F2" w:rsidRPr="00222161" w:rsidRDefault="000047F2" w:rsidP="000047F2">
      <w:pPr>
        <w:rPr>
          <w:sz w:val="18"/>
          <w:szCs w:val="18"/>
        </w:rPr>
      </w:pPr>
    </w:p>
    <w:p w14:paraId="76137B89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 w:cs="Calibri"/>
          <w:b/>
          <w:bCs/>
          <w:sz w:val="18"/>
          <w:szCs w:val="18"/>
          <w:lang w:val="ca-ES"/>
        </w:rPr>
        <w:t>Sabers bàsics </w:t>
      </w: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647723F0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49AAA10D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 w:cs="Calibri"/>
          <w:sz w:val="18"/>
          <w:szCs w:val="18"/>
          <w:lang w:val="ca-ES"/>
        </w:rPr>
        <w:t>Es distribueixen en blocs les concrecions dels sabers bàsics i, de manera orientativa, la seqüenciació per a cada curs.</w:t>
      </w: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31F15B05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rFonts w:ascii="Noto Sans" w:eastAsia="MS Gothic" w:hAnsi="Noto Sans" w:cs="Calibri"/>
          <w:sz w:val="18"/>
          <w:szCs w:val="18"/>
          <w:lang w:val="ca-ES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401CFF7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3DACDB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A. FONAMENTS GEOMÈTRICS</w:t>
            </w:r>
          </w:p>
        </w:tc>
      </w:tr>
      <w:tr w:rsidR="000047F2" w:rsidRPr="00222161" w14:paraId="7D4E523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812AA9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Desenvolupament històric del dibuix tècnic. Camps d’acció i aplicacions: dibuix arquitectònic, mecànic, elèctric i electrònic, geològic, urbanístic, etc.</w:t>
            </w:r>
          </w:p>
        </w:tc>
      </w:tr>
      <w:tr w:rsidR="000047F2" w:rsidRPr="00222161" w14:paraId="15DB1B6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B5B485" w14:textId="77777777" w:rsidR="000047F2" w:rsidRPr="00222161" w:rsidRDefault="000047F2" w:rsidP="000047F2">
            <w:pPr>
              <w:numPr>
                <w:ilvl w:val="0"/>
                <w:numId w:val="1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Desenvolupament històric del dibuix tècnic.</w:t>
            </w:r>
          </w:p>
        </w:tc>
      </w:tr>
      <w:tr w:rsidR="000047F2" w:rsidRPr="00222161" w14:paraId="0ABF18C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B5E92D" w14:textId="77777777" w:rsidR="000047F2" w:rsidRPr="00222161" w:rsidRDefault="000047F2" w:rsidP="000047F2">
            <w:pPr>
              <w:numPr>
                <w:ilvl w:val="0"/>
                <w:numId w:val="1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Camps d’acció i aplicacions: dibuix arquitectònic, mecànic, elèctric i electrònic, geològic, urbanístic, etc.</w:t>
            </w:r>
          </w:p>
        </w:tc>
      </w:tr>
      <w:tr w:rsidR="000047F2" w:rsidRPr="00222161" w14:paraId="334B00B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262AF6" w14:textId="77777777" w:rsidR="000047F2" w:rsidRPr="00222161" w:rsidRDefault="000047F2" w:rsidP="000047F2">
            <w:pPr>
              <w:numPr>
                <w:ilvl w:val="0"/>
                <w:numId w:val="1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Aplicacions del dibuix tècnic a nivell acadèmic i professional.</w:t>
            </w:r>
          </w:p>
        </w:tc>
      </w:tr>
      <w:tr w:rsidR="000047F2" w:rsidRPr="00222161" w14:paraId="00BAB58F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66AAFE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Orígens de la geometria. Tales,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Pitàgores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, Euclides,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Hipàtia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 d’Alexandria</w:t>
            </w:r>
          </w:p>
        </w:tc>
      </w:tr>
      <w:tr w:rsidR="000047F2" w:rsidRPr="00222161" w14:paraId="7AC236D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D3D5EA" w14:textId="77777777" w:rsidR="000047F2" w:rsidRPr="00222161" w:rsidRDefault="000047F2" w:rsidP="000047F2">
            <w:pPr>
              <w:numPr>
                <w:ilvl w:val="0"/>
                <w:numId w:val="1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Orígens i evolució del dibuix tècnic i les seves aplicacions des dels primers vestigis fins als avenços digitals de l’època actual.</w:t>
            </w:r>
          </w:p>
        </w:tc>
      </w:tr>
      <w:tr w:rsidR="000047F2" w:rsidRPr="00222161" w14:paraId="62FDBA0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BFC538" w14:textId="77777777" w:rsidR="000047F2" w:rsidRPr="00222161" w:rsidRDefault="000047F2" w:rsidP="000047F2">
            <w:pPr>
              <w:numPr>
                <w:ilvl w:val="0"/>
                <w:numId w:val="1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Relació entre art i geometria al llarg de la història.</w:t>
            </w:r>
          </w:p>
        </w:tc>
      </w:tr>
      <w:tr w:rsidR="000047F2" w:rsidRPr="00222161" w14:paraId="7692469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D77437" w14:textId="77777777" w:rsidR="000047F2" w:rsidRPr="00222161" w:rsidRDefault="000047F2" w:rsidP="000047F2">
            <w:pPr>
              <w:numPr>
                <w:ilvl w:val="0"/>
                <w:numId w:val="1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Importància de Tales,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Pitàgores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, Euclides i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Hipàtia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 d’Alexandria en la història de la geometria.</w:t>
            </w:r>
          </w:p>
        </w:tc>
      </w:tr>
      <w:tr w:rsidR="000047F2" w:rsidRPr="00222161" w14:paraId="28191F2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ABA656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Concepte de lloc geomètric. Arc capaç. Aplicacions dels llocs geomètrics a les construccions fonamentals</w:t>
            </w:r>
          </w:p>
        </w:tc>
      </w:tr>
      <w:tr w:rsidR="000047F2" w:rsidRPr="00222161" w14:paraId="6E0E9C0F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D53A4" w14:textId="77777777" w:rsidR="000047F2" w:rsidRPr="00222161" w:rsidRDefault="000047F2" w:rsidP="000047F2">
            <w:pPr>
              <w:numPr>
                <w:ilvl w:val="0"/>
                <w:numId w:val="13"/>
              </w:numPr>
              <w:textAlignment w:val="baseline"/>
              <w:rPr>
                <w:kern w:val="3"/>
                <w:sz w:val="18"/>
                <w:szCs w:val="18"/>
              </w:rPr>
            </w:pPr>
            <w:r w:rsidRPr="00222161">
              <w:rPr>
                <w:kern w:val="3"/>
                <w:sz w:val="18"/>
                <w:szCs w:val="18"/>
              </w:rPr>
              <w:t>Elements bàsics de la geometria.</w:t>
            </w:r>
          </w:p>
        </w:tc>
      </w:tr>
      <w:tr w:rsidR="000047F2" w:rsidRPr="00222161" w14:paraId="45BD44B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85D15A" w14:textId="77777777" w:rsidR="000047F2" w:rsidRPr="00222161" w:rsidRDefault="000047F2" w:rsidP="000047F2">
            <w:pPr>
              <w:numPr>
                <w:ilvl w:val="0"/>
                <w:numId w:val="1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Traçats i operacions gràfiques amb les eines de dibuix tècnic (regle, escaire, cartabó, compàs, transportador d’angles, etc.).</w:t>
            </w:r>
          </w:p>
        </w:tc>
      </w:tr>
      <w:tr w:rsidR="000047F2" w:rsidRPr="00222161" w14:paraId="46E856B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02AE60" w14:textId="77777777" w:rsidR="000047F2" w:rsidRPr="00222161" w:rsidRDefault="000047F2" w:rsidP="000047F2">
            <w:pPr>
              <w:numPr>
                <w:ilvl w:val="0"/>
                <w:numId w:val="1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Traçats amb paral·leles, perpendiculars, mediatrius, bisectrius.</w:t>
            </w:r>
          </w:p>
        </w:tc>
      </w:tr>
      <w:tr w:rsidR="000047F2" w:rsidRPr="00222161" w14:paraId="2DB2067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529885" w14:textId="77777777" w:rsidR="000047F2" w:rsidRPr="00222161" w:rsidRDefault="000047F2" w:rsidP="000047F2">
            <w:pPr>
              <w:numPr>
                <w:ilvl w:val="0"/>
                <w:numId w:val="1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Operacions amb angles.</w:t>
            </w:r>
          </w:p>
        </w:tc>
      </w:tr>
      <w:tr w:rsidR="000047F2" w:rsidRPr="00222161" w14:paraId="35A6F31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AE4558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Proporcionalitat, equivalència i semblança</w:t>
            </w:r>
          </w:p>
        </w:tc>
      </w:tr>
      <w:tr w:rsidR="000047F2" w:rsidRPr="00222161" w14:paraId="127D325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C8CD69" w14:textId="77777777" w:rsidR="000047F2" w:rsidRPr="00222161" w:rsidRDefault="000047F2" w:rsidP="000047F2">
            <w:pPr>
              <w:numPr>
                <w:ilvl w:val="0"/>
                <w:numId w:val="1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Ús de les escales.</w:t>
            </w:r>
          </w:p>
        </w:tc>
      </w:tr>
      <w:tr w:rsidR="000047F2" w:rsidRPr="00222161" w14:paraId="19EC992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016E2D" w14:textId="77777777" w:rsidR="000047F2" w:rsidRPr="00222161" w:rsidRDefault="000047F2" w:rsidP="000047F2">
            <w:pPr>
              <w:numPr>
                <w:ilvl w:val="0"/>
                <w:numId w:val="1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Quarta, tercera i mitjana proporcional de segments.</w:t>
            </w:r>
          </w:p>
        </w:tc>
      </w:tr>
      <w:tr w:rsidR="000047F2" w:rsidRPr="00222161" w14:paraId="3F82049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BB463B" w14:textId="77777777" w:rsidR="000047F2" w:rsidRPr="00222161" w:rsidRDefault="000047F2" w:rsidP="000047F2">
            <w:pPr>
              <w:numPr>
                <w:ilvl w:val="0"/>
                <w:numId w:val="1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Construcció de figures semblants, equivalents i iguals.</w:t>
            </w:r>
          </w:p>
        </w:tc>
      </w:tr>
      <w:tr w:rsidR="000047F2" w:rsidRPr="00222161" w14:paraId="1D6487C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F74023" w14:textId="77777777" w:rsidR="000047F2" w:rsidRPr="00222161" w:rsidRDefault="000047F2" w:rsidP="000047F2">
            <w:pPr>
              <w:numPr>
                <w:ilvl w:val="0"/>
                <w:numId w:val="1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Simetria central i axial.</w:t>
            </w:r>
          </w:p>
        </w:tc>
      </w:tr>
      <w:tr w:rsidR="000047F2" w:rsidRPr="00222161" w14:paraId="383C615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B8FFDC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Triangles, quadrilàters i polígons regulars. Propietats i mètodes de construcció</w:t>
            </w:r>
          </w:p>
        </w:tc>
      </w:tr>
      <w:tr w:rsidR="000047F2" w:rsidRPr="00222161" w14:paraId="7AC00F4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6FB001" w14:textId="77777777" w:rsidR="000047F2" w:rsidRPr="00222161" w:rsidRDefault="000047F2" w:rsidP="000047F2">
            <w:pPr>
              <w:numPr>
                <w:ilvl w:val="0"/>
                <w:numId w:val="1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Operacions i construcció de triangles i quadrilàters.</w:t>
            </w:r>
          </w:p>
        </w:tc>
      </w:tr>
      <w:tr w:rsidR="000047F2" w:rsidRPr="00222161" w14:paraId="69D5F224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17B70B" w14:textId="77777777" w:rsidR="000047F2" w:rsidRPr="00222161" w:rsidRDefault="000047F2" w:rsidP="000047F2">
            <w:pPr>
              <w:numPr>
                <w:ilvl w:val="0"/>
                <w:numId w:val="15"/>
              </w:numPr>
              <w:textAlignment w:val="baseline"/>
              <w:rPr>
                <w:rFonts w:eastAsia="Times New Roman"/>
                <w:kern w:val="3"/>
                <w:sz w:val="18"/>
                <w:szCs w:val="18"/>
              </w:rPr>
            </w:pPr>
            <w:r w:rsidRPr="00222161">
              <w:rPr>
                <w:rFonts w:eastAsia="Times New Roman"/>
                <w:kern w:val="3"/>
                <w:sz w:val="18"/>
                <w:szCs w:val="18"/>
              </w:rPr>
              <w:t>Construcció de polígons regulars a partir d’un costat i d’una circumferència.</w:t>
            </w:r>
          </w:p>
        </w:tc>
      </w:tr>
      <w:tr w:rsidR="000047F2" w:rsidRPr="00222161" w14:paraId="44C8819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B7446A" w14:textId="77777777" w:rsidR="000047F2" w:rsidRPr="00222161" w:rsidRDefault="000047F2" w:rsidP="000047F2">
            <w:pPr>
              <w:numPr>
                <w:ilvl w:val="0"/>
                <w:numId w:val="15"/>
              </w:numPr>
              <w:textAlignment w:val="baseline"/>
              <w:rPr>
                <w:rFonts w:eastAsia="Times New Roman"/>
                <w:kern w:val="3"/>
                <w:sz w:val="18"/>
                <w:szCs w:val="18"/>
              </w:rPr>
            </w:pPr>
            <w:r w:rsidRPr="00222161">
              <w:rPr>
                <w:rFonts w:eastAsia="Times New Roman"/>
                <w:kern w:val="3"/>
                <w:sz w:val="18"/>
                <w:szCs w:val="18"/>
              </w:rPr>
              <w:t>Mètodes generals de construcció de polígons.</w:t>
            </w:r>
          </w:p>
        </w:tc>
      </w:tr>
      <w:tr w:rsidR="000047F2" w:rsidRPr="00222161" w14:paraId="74D09A9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1FFA42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Tangències bàsiques. Corbes tècniques</w:t>
            </w:r>
          </w:p>
        </w:tc>
      </w:tr>
      <w:tr w:rsidR="000047F2" w:rsidRPr="00222161" w14:paraId="714D556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C803FB" w14:textId="77777777" w:rsidR="000047F2" w:rsidRPr="00222161" w:rsidRDefault="000047F2" w:rsidP="000047F2">
            <w:pPr>
              <w:numPr>
                <w:ilvl w:val="0"/>
                <w:numId w:val="1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Estudi i aplicació de les tangències i els enllaços.</w:t>
            </w:r>
          </w:p>
        </w:tc>
      </w:tr>
      <w:tr w:rsidR="000047F2" w:rsidRPr="00222161" w14:paraId="7A1CDF5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12FA0" w14:textId="77777777" w:rsidR="000047F2" w:rsidRPr="00222161" w:rsidRDefault="000047F2" w:rsidP="000047F2">
            <w:pPr>
              <w:numPr>
                <w:ilvl w:val="0"/>
                <w:numId w:val="1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Construcció d’ovals i ovoides.</w:t>
            </w:r>
          </w:p>
        </w:tc>
      </w:tr>
      <w:tr w:rsidR="000047F2" w:rsidRPr="00222161" w14:paraId="42450EF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B03098" w14:textId="77777777" w:rsidR="000047F2" w:rsidRPr="00222161" w:rsidRDefault="000047F2" w:rsidP="000047F2">
            <w:pPr>
              <w:numPr>
                <w:ilvl w:val="0"/>
                <w:numId w:val="1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Rectificació de circumferències.</w:t>
            </w:r>
          </w:p>
        </w:tc>
      </w:tr>
      <w:tr w:rsidR="000047F2" w:rsidRPr="00222161" w14:paraId="51246FB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5BC1BD" w14:textId="77777777" w:rsidR="000047F2" w:rsidRPr="00222161" w:rsidRDefault="000047F2" w:rsidP="000047F2">
            <w:pPr>
              <w:numPr>
                <w:ilvl w:val="0"/>
                <w:numId w:val="1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lastRenderedPageBreak/>
              <w:t>Espirals.</w:t>
            </w:r>
          </w:p>
        </w:tc>
      </w:tr>
      <w:tr w:rsidR="000047F2" w:rsidRPr="00222161" w14:paraId="5C5F967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DE834A" w14:textId="77777777" w:rsidR="000047F2" w:rsidRPr="00222161" w:rsidRDefault="000047F2" w:rsidP="000047F2">
            <w:pPr>
              <w:numPr>
                <w:ilvl w:val="0"/>
                <w:numId w:val="1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Corbes còniques: el·lipse, paràbola i hipèrbola.</w:t>
            </w:r>
          </w:p>
        </w:tc>
      </w:tr>
      <w:tr w:rsidR="000047F2" w:rsidRPr="00222161" w14:paraId="20402E97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1CDC67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 </w:t>
            </w:r>
            <w:r w:rsidRPr="00222161">
              <w:rPr>
                <w:rStyle w:val="Lletraperdefectedelpargraf"/>
                <w:kern w:val="3"/>
                <w:sz w:val="18"/>
                <w:szCs w:val="18"/>
                <w:shd w:val="clear" w:color="auto" w:fill="F8F8F8"/>
              </w:rPr>
              <w:t>Interès pel rigor en els raonaments i precisió, claredat i neteja en les execucions</w:t>
            </w:r>
          </w:p>
        </w:tc>
      </w:tr>
      <w:tr w:rsidR="000047F2" w:rsidRPr="00222161" w14:paraId="3F53476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482228" w14:textId="77777777" w:rsidR="000047F2" w:rsidRPr="00222161" w:rsidRDefault="000047F2" w:rsidP="000047F2">
            <w:pPr>
              <w:numPr>
                <w:ilvl w:val="0"/>
                <w:numId w:val="1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Correcta utilització de les eines i material de dibuix tècnic (regle, escaire, cartabó, compàs, transportador d’angles, programes CAD).</w:t>
            </w:r>
          </w:p>
        </w:tc>
      </w:tr>
      <w:tr w:rsidR="000047F2" w:rsidRPr="00222161" w14:paraId="758277B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E7F3D7" w14:textId="77777777" w:rsidR="000047F2" w:rsidRPr="00222161" w:rsidRDefault="000047F2" w:rsidP="000047F2">
            <w:pPr>
              <w:numPr>
                <w:ilvl w:val="0"/>
                <w:numId w:val="1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Presentació correcta i acurada dels exercicis amb resultats precisos i clars.</w:t>
            </w:r>
          </w:p>
        </w:tc>
      </w:tr>
    </w:tbl>
    <w:p w14:paraId="29387896" w14:textId="77777777" w:rsidR="000047F2" w:rsidRPr="00222161" w:rsidRDefault="000047F2" w:rsidP="000047F2">
      <w:pPr>
        <w:rPr>
          <w:rFonts w:eastAsia="Aptos"/>
          <w:sz w:val="18"/>
          <w:szCs w:val="18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46C07F5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76CDC2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B. GEOMETRIA PROJECTIVA</w:t>
            </w:r>
          </w:p>
        </w:tc>
      </w:tr>
      <w:tr w:rsidR="000047F2" w:rsidRPr="00222161" w14:paraId="13972E47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E1195F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 Fonaments de la geometria projectiva</w:t>
            </w:r>
          </w:p>
        </w:tc>
      </w:tr>
      <w:tr w:rsidR="000047F2" w:rsidRPr="00222161" w14:paraId="39672A4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D70853" w14:textId="77777777" w:rsidR="000047F2" w:rsidRPr="00222161" w:rsidRDefault="000047F2" w:rsidP="000047F2">
            <w:pPr>
              <w:numPr>
                <w:ilvl w:val="0"/>
                <w:numId w:val="1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Sistemes de projecció, característiques i aplicacions.</w:t>
            </w:r>
          </w:p>
        </w:tc>
      </w:tr>
      <w:tr w:rsidR="000047F2" w:rsidRPr="00222161" w14:paraId="7BF0B89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CD9C44" w14:textId="77777777" w:rsidR="000047F2" w:rsidRPr="00222161" w:rsidRDefault="000047F2" w:rsidP="000047F2">
            <w:pPr>
              <w:numPr>
                <w:ilvl w:val="0"/>
                <w:numId w:val="1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Projecció paral·lela ortogonal i obliqua.</w:t>
            </w:r>
          </w:p>
        </w:tc>
      </w:tr>
      <w:tr w:rsidR="000047F2" w:rsidRPr="00222161" w14:paraId="66BAAA2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E560AD" w14:textId="77777777" w:rsidR="000047F2" w:rsidRPr="00222161" w:rsidRDefault="000047F2" w:rsidP="000047F2">
            <w:pPr>
              <w:numPr>
                <w:ilvl w:val="0"/>
                <w:numId w:val="1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Projecció central o cònica.</w:t>
            </w:r>
          </w:p>
        </w:tc>
      </w:tr>
      <w:tr w:rsidR="000047F2" w:rsidRPr="00222161" w14:paraId="69686408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1DB9AA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Sistema dièdric: Representació de punt, recta i pla. Traços amb plans de projecció. Determinació del pla. Pertinença</w:t>
            </w:r>
          </w:p>
        </w:tc>
      </w:tr>
      <w:tr w:rsidR="000047F2" w:rsidRPr="00222161" w14:paraId="76ADE75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4D2665D" w14:textId="77777777" w:rsidR="000047F2" w:rsidRPr="00222161" w:rsidRDefault="000047F2" w:rsidP="000047F2">
            <w:pPr>
              <w:numPr>
                <w:ilvl w:val="0"/>
                <w:numId w:val="1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Elements del sistema dièdric: plans, línia de terra, diedres.</w:t>
            </w:r>
          </w:p>
        </w:tc>
      </w:tr>
      <w:tr w:rsidR="000047F2" w:rsidRPr="00222161" w14:paraId="52A6D68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918BA4" w14:textId="77777777" w:rsidR="000047F2" w:rsidRPr="00222161" w:rsidRDefault="000047F2" w:rsidP="000047F2">
            <w:pPr>
              <w:numPr>
                <w:ilvl w:val="0"/>
                <w:numId w:val="1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Projeccions, planta, alçat i perfil.</w:t>
            </w:r>
          </w:p>
        </w:tc>
      </w:tr>
      <w:tr w:rsidR="000047F2" w:rsidRPr="00222161" w14:paraId="29F363D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813C4E" w14:textId="77777777" w:rsidR="000047F2" w:rsidRPr="00222161" w:rsidRDefault="000047F2" w:rsidP="000047F2">
            <w:pPr>
              <w:numPr>
                <w:ilvl w:val="0"/>
                <w:numId w:val="1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i notació de punts, rectes i plans.</w:t>
            </w:r>
          </w:p>
        </w:tc>
      </w:tr>
      <w:tr w:rsidR="000047F2" w:rsidRPr="00222161" w14:paraId="7F24B74E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48F67B" w14:textId="77777777" w:rsidR="000047F2" w:rsidRPr="00222161" w:rsidRDefault="000047F2" w:rsidP="000047F2">
            <w:pPr>
              <w:numPr>
                <w:ilvl w:val="0"/>
                <w:numId w:val="19"/>
              </w:numPr>
              <w:textAlignment w:val="baseline"/>
              <w:rPr>
                <w:rFonts w:eastAsia="Times New Roman"/>
                <w:kern w:val="3"/>
                <w:sz w:val="18"/>
                <w:szCs w:val="18"/>
              </w:rPr>
            </w:pPr>
            <w:r w:rsidRPr="00222161">
              <w:rPr>
                <w:rFonts w:eastAsia="Times New Roman"/>
                <w:kern w:val="3"/>
                <w:sz w:val="18"/>
                <w:szCs w:val="18"/>
              </w:rPr>
              <w:t>El pla i la pertinença d’elements.</w:t>
            </w:r>
          </w:p>
        </w:tc>
      </w:tr>
      <w:tr w:rsidR="000047F2" w:rsidRPr="00222161" w14:paraId="1225C18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991775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Relacions entre elements: interseccions, paral·lelisme i perpendicularitat. Obtenció de distàncies</w:t>
            </w:r>
          </w:p>
        </w:tc>
      </w:tr>
      <w:tr w:rsidR="000047F2" w:rsidRPr="00222161" w14:paraId="0E4F58D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7EA366" w14:textId="77777777" w:rsidR="000047F2" w:rsidRPr="00222161" w:rsidRDefault="000047F2" w:rsidP="000047F2">
            <w:pPr>
              <w:numPr>
                <w:ilvl w:val="0"/>
                <w:numId w:val="2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Interpretació i visualització d’elements mitjançant les seves projeccions.</w:t>
            </w:r>
          </w:p>
        </w:tc>
      </w:tr>
      <w:tr w:rsidR="000047F2" w:rsidRPr="00222161" w14:paraId="2A81683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1039AD" w14:textId="77777777" w:rsidR="000047F2" w:rsidRPr="00222161" w:rsidRDefault="000047F2" w:rsidP="000047F2">
            <w:pPr>
              <w:numPr>
                <w:ilvl w:val="0"/>
                <w:numId w:val="2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Plans projectants verticals, horitzontals i de perfil.</w:t>
            </w:r>
          </w:p>
        </w:tc>
      </w:tr>
      <w:tr w:rsidR="000047F2" w:rsidRPr="00222161" w14:paraId="069C0E7E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87823C" w14:textId="77777777" w:rsidR="000047F2" w:rsidRPr="00222161" w:rsidRDefault="000047F2" w:rsidP="000047F2">
            <w:pPr>
              <w:numPr>
                <w:ilvl w:val="0"/>
                <w:numId w:val="20"/>
              </w:numPr>
              <w:textAlignment w:val="baseline"/>
              <w:rPr>
                <w:kern w:val="3"/>
                <w:sz w:val="18"/>
                <w:szCs w:val="18"/>
              </w:rPr>
            </w:pPr>
            <w:r w:rsidRPr="00222161">
              <w:rPr>
                <w:kern w:val="3"/>
                <w:sz w:val="18"/>
                <w:szCs w:val="18"/>
              </w:rPr>
              <w:t>Obtenció de distàncies.</w:t>
            </w:r>
          </w:p>
        </w:tc>
      </w:tr>
      <w:tr w:rsidR="000047F2" w:rsidRPr="00222161" w14:paraId="7F735D7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E4B152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Sistema axonomètric, ortogonal i oblic. Perspectives isomètrica i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cavallera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>. Disposició dels eixos i ús dels coeficients de reducció. Elements bàsics: punt, recta, pla</w:t>
            </w:r>
          </w:p>
        </w:tc>
      </w:tr>
      <w:tr w:rsidR="000047F2" w:rsidRPr="00222161" w14:paraId="0853F46E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D4C345" w14:textId="77777777" w:rsidR="000047F2" w:rsidRPr="00222161" w:rsidRDefault="000047F2" w:rsidP="000047F2">
            <w:pPr>
              <w:numPr>
                <w:ilvl w:val="0"/>
                <w:numId w:val="21"/>
              </w:numPr>
              <w:textAlignment w:val="baseline"/>
              <w:rPr>
                <w:kern w:val="3"/>
                <w:sz w:val="18"/>
                <w:szCs w:val="18"/>
              </w:rPr>
            </w:pPr>
            <w:r w:rsidRPr="00222161">
              <w:rPr>
                <w:kern w:val="3"/>
                <w:sz w:val="18"/>
                <w:szCs w:val="18"/>
              </w:rPr>
              <w:t>Sistema axonomètric, ortogonal i oblic.</w:t>
            </w:r>
          </w:p>
        </w:tc>
      </w:tr>
      <w:tr w:rsidR="000047F2" w:rsidRPr="00222161" w14:paraId="58397E7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D4C295" w14:textId="77777777" w:rsidR="000047F2" w:rsidRPr="00222161" w:rsidRDefault="000047F2" w:rsidP="000047F2">
            <w:pPr>
              <w:numPr>
                <w:ilvl w:val="0"/>
                <w:numId w:val="2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Representació de punts, rectes, plans, polígons, figures i peces en perspectiva isomètrica i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cavallera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>.</w:t>
            </w:r>
          </w:p>
        </w:tc>
      </w:tr>
      <w:tr w:rsidR="000047F2" w:rsidRPr="00222161" w14:paraId="31C25F2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B52E6A" w14:textId="77777777" w:rsidR="000047F2" w:rsidRPr="00222161" w:rsidRDefault="000047F2" w:rsidP="000047F2">
            <w:pPr>
              <w:numPr>
                <w:ilvl w:val="0"/>
                <w:numId w:val="21"/>
              </w:numPr>
              <w:textAlignment w:val="baseline"/>
              <w:rPr>
                <w:kern w:val="3"/>
                <w:sz w:val="18"/>
                <w:szCs w:val="18"/>
              </w:rPr>
            </w:pPr>
            <w:r w:rsidRPr="00222161">
              <w:rPr>
                <w:kern w:val="3"/>
                <w:sz w:val="18"/>
                <w:szCs w:val="18"/>
              </w:rPr>
              <w:t>Coeficient de reducció dels eixos.</w:t>
            </w:r>
          </w:p>
        </w:tc>
      </w:tr>
      <w:tr w:rsidR="000047F2" w:rsidRPr="00222161" w14:paraId="3CE925BE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C9B31D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Sistema de plans delimitats. Fonaments i elements bàsics. Identificació d’elements per a la interpretació en plans</w:t>
            </w:r>
          </w:p>
        </w:tc>
      </w:tr>
      <w:tr w:rsidR="000047F2" w:rsidRPr="00222161" w14:paraId="2ADE19E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59CB6E" w14:textId="77777777" w:rsidR="000047F2" w:rsidRPr="00222161" w:rsidRDefault="000047F2" w:rsidP="000047F2">
            <w:pPr>
              <w:numPr>
                <w:ilvl w:val="0"/>
                <w:numId w:val="2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Sistema de plans acotats.</w:t>
            </w:r>
          </w:p>
        </w:tc>
      </w:tr>
      <w:tr w:rsidR="000047F2" w:rsidRPr="00222161" w14:paraId="44355B6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94455A" w14:textId="77777777" w:rsidR="000047F2" w:rsidRPr="00222161" w:rsidRDefault="000047F2" w:rsidP="000047F2">
            <w:pPr>
              <w:numPr>
                <w:ilvl w:val="0"/>
                <w:numId w:val="2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del punt, recta i pla en sistema cònic.</w:t>
            </w:r>
          </w:p>
        </w:tc>
      </w:tr>
      <w:tr w:rsidR="000047F2" w:rsidRPr="00222161" w14:paraId="74DAFA2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001964" w14:textId="77777777" w:rsidR="000047F2" w:rsidRPr="00222161" w:rsidRDefault="000047F2" w:rsidP="000047F2">
            <w:pPr>
              <w:numPr>
                <w:ilvl w:val="0"/>
                <w:numId w:val="2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Superfícies topogràfiques.</w:t>
            </w:r>
          </w:p>
        </w:tc>
      </w:tr>
      <w:tr w:rsidR="000047F2" w:rsidRPr="00222161" w14:paraId="286DAAE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BB886E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Sistema cònic: fonaments i elements del sistema. Perspectiva frontal i obliqua</w:t>
            </w:r>
          </w:p>
        </w:tc>
      </w:tr>
      <w:tr w:rsidR="000047F2" w:rsidRPr="00222161" w14:paraId="28C1AF6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42D3BD" w14:textId="77777777" w:rsidR="000047F2" w:rsidRPr="00222161" w:rsidRDefault="000047F2" w:rsidP="000047F2">
            <w:pPr>
              <w:numPr>
                <w:ilvl w:val="0"/>
                <w:numId w:val="23"/>
              </w:numPr>
              <w:textAlignment w:val="baseline"/>
              <w:rPr>
                <w:kern w:val="3"/>
                <w:sz w:val="18"/>
                <w:szCs w:val="18"/>
              </w:rPr>
            </w:pPr>
            <w:r w:rsidRPr="00222161">
              <w:rPr>
                <w:kern w:val="3"/>
                <w:sz w:val="18"/>
                <w:szCs w:val="18"/>
              </w:rPr>
              <w:t>Elements bàsics del sistema cònic: punt de vista, línia de terra, línia d’horitzó, pla del quadre, pla geometral, punts de fuga, punts de distància.</w:t>
            </w:r>
          </w:p>
        </w:tc>
      </w:tr>
      <w:tr w:rsidR="000047F2" w:rsidRPr="00222161" w14:paraId="1B15BD14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722582" w14:textId="77777777" w:rsidR="000047F2" w:rsidRPr="00222161" w:rsidRDefault="000047F2" w:rsidP="000047F2">
            <w:pPr>
              <w:numPr>
                <w:ilvl w:val="0"/>
                <w:numId w:val="2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del punt, recta, pla i figures en perspectiva cònica.</w:t>
            </w:r>
          </w:p>
        </w:tc>
      </w:tr>
      <w:tr w:rsidR="000047F2" w:rsidRPr="00222161" w14:paraId="17D4FA58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035B5E" w14:textId="77777777" w:rsidR="000047F2" w:rsidRPr="00222161" w:rsidRDefault="000047F2" w:rsidP="000047F2">
            <w:pPr>
              <w:numPr>
                <w:ilvl w:val="0"/>
                <w:numId w:val="2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Perspectiva frontal: un punt de fuga.</w:t>
            </w:r>
          </w:p>
        </w:tc>
      </w:tr>
      <w:tr w:rsidR="000047F2" w:rsidRPr="00222161" w14:paraId="4706E54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94C999" w14:textId="77777777" w:rsidR="000047F2" w:rsidRPr="00222161" w:rsidRDefault="000047F2" w:rsidP="000047F2">
            <w:pPr>
              <w:numPr>
                <w:ilvl w:val="0"/>
                <w:numId w:val="23"/>
              </w:numPr>
              <w:textAlignment w:val="baseline"/>
              <w:rPr>
                <w:kern w:val="3"/>
                <w:sz w:val="18"/>
                <w:szCs w:val="18"/>
              </w:rPr>
            </w:pPr>
            <w:r w:rsidRPr="00222161">
              <w:rPr>
                <w:kern w:val="3"/>
                <w:sz w:val="18"/>
                <w:szCs w:val="18"/>
              </w:rPr>
              <w:t>Perspectiva obliqua: dos punts de fuga.</w:t>
            </w:r>
          </w:p>
        </w:tc>
      </w:tr>
    </w:tbl>
    <w:p w14:paraId="6E9771F8" w14:textId="77777777" w:rsidR="000047F2" w:rsidRPr="00222161" w:rsidRDefault="000047F2" w:rsidP="000047F2">
      <w:pPr>
        <w:rPr>
          <w:rFonts w:eastAsia="Aptos"/>
          <w:sz w:val="18"/>
          <w:szCs w:val="18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5CFF9D1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FC1D5F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C. NORMALITZACIÓ I DOCUMENTACIÓ GRÀFICA DE PROJECTES</w:t>
            </w:r>
          </w:p>
        </w:tc>
      </w:tr>
      <w:tr w:rsidR="000047F2" w:rsidRPr="00222161" w14:paraId="4D13B3D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3AD53F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Escales numèriques i gràfiques. Construcció i ús</w:t>
            </w:r>
          </w:p>
        </w:tc>
      </w:tr>
      <w:tr w:rsidR="000047F2" w:rsidRPr="00222161" w14:paraId="2789601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E64247" w14:textId="77777777" w:rsidR="000047F2" w:rsidRPr="00222161" w:rsidRDefault="000047F2" w:rsidP="000047F2">
            <w:pPr>
              <w:numPr>
                <w:ilvl w:val="0"/>
                <w:numId w:val="2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Exemples i aplicacions d’escales numèriques i gràfiques.</w:t>
            </w:r>
          </w:p>
        </w:tc>
      </w:tr>
      <w:tr w:rsidR="000047F2" w:rsidRPr="00222161" w14:paraId="07963368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38BC21" w14:textId="77777777" w:rsidR="000047F2" w:rsidRPr="00222161" w:rsidRDefault="000047F2" w:rsidP="000047F2">
            <w:pPr>
              <w:numPr>
                <w:ilvl w:val="0"/>
                <w:numId w:val="2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Escalímetre.</w:t>
            </w:r>
          </w:p>
        </w:tc>
      </w:tr>
      <w:tr w:rsidR="000047F2" w:rsidRPr="00222161" w14:paraId="0AA8FE18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3EC219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Formats. Doblegat de plans</w:t>
            </w:r>
          </w:p>
        </w:tc>
      </w:tr>
      <w:tr w:rsidR="000047F2" w:rsidRPr="00222161" w14:paraId="0129A69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289D5D" w14:textId="77777777" w:rsidR="000047F2" w:rsidRPr="00222161" w:rsidRDefault="000047F2" w:rsidP="000047F2">
            <w:pPr>
              <w:numPr>
                <w:ilvl w:val="0"/>
                <w:numId w:val="2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Formats DIN.</w:t>
            </w:r>
          </w:p>
        </w:tc>
      </w:tr>
      <w:tr w:rsidR="000047F2" w:rsidRPr="00222161" w14:paraId="1BCFD4C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E7E1D7" w14:textId="77777777" w:rsidR="000047F2" w:rsidRPr="00222161" w:rsidRDefault="000047F2" w:rsidP="000047F2">
            <w:pPr>
              <w:numPr>
                <w:ilvl w:val="0"/>
                <w:numId w:val="2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Teoria i pràctica en doblegat de plans.</w:t>
            </w:r>
          </w:p>
        </w:tc>
      </w:tr>
      <w:tr w:rsidR="000047F2" w:rsidRPr="00222161" w14:paraId="5380C29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232CF7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Concepte de normalització. Les normes fonamentals UNE i ISO. Aplicacions de la normalització: simbologia industrial arquitectònica</w:t>
            </w:r>
          </w:p>
        </w:tc>
      </w:tr>
      <w:tr w:rsidR="000047F2" w:rsidRPr="00222161" w14:paraId="761D2E1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B50F6B" w14:textId="77777777" w:rsidR="000047F2" w:rsidRPr="00222161" w:rsidRDefault="000047F2" w:rsidP="000047F2">
            <w:pPr>
              <w:numPr>
                <w:ilvl w:val="0"/>
                <w:numId w:val="2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Funció i objectius de la normalització.</w:t>
            </w:r>
          </w:p>
        </w:tc>
      </w:tr>
      <w:tr w:rsidR="000047F2" w:rsidRPr="00222161" w14:paraId="5C6D66AF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7D5D34" w14:textId="77777777" w:rsidR="000047F2" w:rsidRPr="00222161" w:rsidRDefault="000047F2" w:rsidP="000047F2">
            <w:pPr>
              <w:numPr>
                <w:ilvl w:val="0"/>
                <w:numId w:val="2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lastRenderedPageBreak/>
              <w:t>Normes nacionals i internacionals.</w:t>
            </w:r>
          </w:p>
        </w:tc>
      </w:tr>
      <w:tr w:rsidR="000047F2" w:rsidRPr="00222161" w14:paraId="396CE1F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093CC2" w14:textId="77777777" w:rsidR="000047F2" w:rsidRPr="00222161" w:rsidRDefault="000047F2" w:rsidP="000047F2">
            <w:pPr>
              <w:numPr>
                <w:ilvl w:val="0"/>
                <w:numId w:val="2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Estudi de les normes principals del dibuix industrial i arquitectònic.</w:t>
            </w:r>
          </w:p>
        </w:tc>
      </w:tr>
      <w:tr w:rsidR="000047F2" w:rsidRPr="00222161" w14:paraId="4AA4EC8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260545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  <w:shd w:val="clear" w:color="auto" w:fill="F8F8F8"/>
              </w:rPr>
              <w:t>Elecció de vistes necessàries. Línies normalitzades. Acotació</w:t>
            </w:r>
          </w:p>
        </w:tc>
      </w:tr>
      <w:tr w:rsidR="000047F2" w:rsidRPr="00222161" w14:paraId="737F713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13B7D0" w14:textId="77777777" w:rsidR="000047F2" w:rsidRPr="00222161" w:rsidRDefault="000047F2" w:rsidP="000047F2">
            <w:pPr>
              <w:numPr>
                <w:ilvl w:val="0"/>
                <w:numId w:val="2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Elements d’acotació: línia de cota, línia auxiliar de cota, xifra de cota, extrems de línia de cota, línies de referència.</w:t>
            </w:r>
          </w:p>
        </w:tc>
      </w:tr>
      <w:tr w:rsidR="000047F2" w:rsidRPr="00222161" w14:paraId="04BF710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263B57" w14:textId="77777777" w:rsidR="000047F2" w:rsidRPr="00222161" w:rsidRDefault="000047F2" w:rsidP="000047F2">
            <w:pPr>
              <w:numPr>
                <w:ilvl w:val="0"/>
                <w:numId w:val="2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Croquis i plànols de taller. Talls, seccions i ruptures.</w:t>
            </w:r>
          </w:p>
        </w:tc>
      </w:tr>
      <w:tr w:rsidR="000047F2" w:rsidRPr="00222161" w14:paraId="4D3415A4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5F7C65" w14:textId="77777777" w:rsidR="000047F2" w:rsidRPr="00222161" w:rsidRDefault="000047F2" w:rsidP="000047F2">
            <w:pPr>
              <w:numPr>
                <w:ilvl w:val="0"/>
                <w:numId w:val="2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Simbologia i casos particulars.</w:t>
            </w:r>
          </w:p>
        </w:tc>
      </w:tr>
    </w:tbl>
    <w:p w14:paraId="622F2472" w14:textId="77777777" w:rsidR="000047F2" w:rsidRPr="00222161" w:rsidRDefault="000047F2" w:rsidP="000047F2">
      <w:pPr>
        <w:rPr>
          <w:rFonts w:eastAsia="Aptos"/>
          <w:sz w:val="18"/>
          <w:szCs w:val="18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281E79BE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960A85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D. SISTEMES CAD</w:t>
            </w:r>
          </w:p>
        </w:tc>
      </w:tr>
      <w:tr w:rsidR="000047F2" w:rsidRPr="00222161" w14:paraId="5F23778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31374E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Aplicacions vectorials 2D-3D</w:t>
            </w:r>
          </w:p>
        </w:tc>
      </w:tr>
      <w:tr w:rsidR="000047F2" w:rsidRPr="00222161" w14:paraId="198E0E1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ADB88E" w14:textId="77777777" w:rsidR="000047F2" w:rsidRPr="00222161" w:rsidRDefault="000047F2" w:rsidP="000047F2">
            <w:pPr>
              <w:numPr>
                <w:ilvl w:val="0"/>
                <w:numId w:val="2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Familiarització amb l’entorn digital i les eines bàsiques de dibuix amb programes CAD.</w:t>
            </w:r>
          </w:p>
        </w:tc>
      </w:tr>
      <w:tr w:rsidR="000047F2" w:rsidRPr="00222161" w14:paraId="54B2E62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BFF8A6" w14:textId="77777777" w:rsidR="000047F2" w:rsidRPr="00222161" w:rsidRDefault="000047F2" w:rsidP="000047F2">
            <w:pPr>
              <w:numPr>
                <w:ilvl w:val="0"/>
                <w:numId w:val="2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del punt, recta i pla amb programes CAD.</w:t>
            </w:r>
          </w:p>
        </w:tc>
      </w:tr>
      <w:tr w:rsidR="000047F2" w:rsidRPr="00222161" w14:paraId="61720D7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3424BB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Fonaments de disseny en peces de tres dimensions</w:t>
            </w:r>
          </w:p>
        </w:tc>
      </w:tr>
      <w:tr w:rsidR="000047F2" w:rsidRPr="00222161" w14:paraId="785DC19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7BB864" w14:textId="77777777" w:rsidR="000047F2" w:rsidRPr="00222161" w:rsidRDefault="000047F2" w:rsidP="000047F2">
            <w:pPr>
              <w:numPr>
                <w:ilvl w:val="0"/>
                <w:numId w:val="2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Visualització i representació de vistes dièdriques.</w:t>
            </w:r>
          </w:p>
        </w:tc>
      </w:tr>
      <w:tr w:rsidR="000047F2" w:rsidRPr="00222161" w14:paraId="5B4FED2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D7F7F3" w14:textId="77777777" w:rsidR="000047F2" w:rsidRPr="00222161" w:rsidRDefault="000047F2" w:rsidP="000047F2">
            <w:pPr>
              <w:numPr>
                <w:ilvl w:val="0"/>
                <w:numId w:val="2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 peces i sòlids tridimensionals  amb programes CAD.</w:t>
            </w:r>
          </w:p>
        </w:tc>
      </w:tr>
      <w:tr w:rsidR="000047F2" w:rsidRPr="00222161" w14:paraId="225BBBA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49129C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Modelatge de caixa. Operacions bàsiques amb primitives</w:t>
            </w:r>
          </w:p>
        </w:tc>
      </w:tr>
      <w:tr w:rsidR="000047F2" w:rsidRPr="00222161" w14:paraId="683EBFA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3B7686" w14:textId="77777777" w:rsidR="000047F2" w:rsidRPr="00222161" w:rsidRDefault="000047F2" w:rsidP="000047F2">
            <w:pPr>
              <w:numPr>
                <w:ilvl w:val="0"/>
                <w:numId w:val="3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Introducció en el modelatge tridimensional (coordenades, cares, arestes, vectors, vèrtexs, polígons, etc.).</w:t>
            </w:r>
          </w:p>
        </w:tc>
      </w:tr>
      <w:tr w:rsidR="000047F2" w:rsidRPr="00222161" w14:paraId="250D2D1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4A723B" w14:textId="77777777" w:rsidR="000047F2" w:rsidRPr="00222161" w:rsidRDefault="000047F2" w:rsidP="000047F2">
            <w:pPr>
              <w:numPr>
                <w:ilvl w:val="0"/>
                <w:numId w:val="3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Creació d’un mòdul senzill en una malla 3D.</w:t>
            </w:r>
          </w:p>
        </w:tc>
      </w:tr>
      <w:tr w:rsidR="000047F2" w:rsidRPr="00222161" w14:paraId="56F216D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883F53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Aplicacions de treball en grup per conformar peces complexes a partir d’altres més senzilles</w:t>
            </w:r>
          </w:p>
        </w:tc>
      </w:tr>
      <w:tr w:rsidR="000047F2" w:rsidRPr="00222161" w14:paraId="6B48F6A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62043A" w14:textId="77777777" w:rsidR="000047F2" w:rsidRPr="00222161" w:rsidRDefault="000047F2" w:rsidP="000047F2">
            <w:pPr>
              <w:numPr>
                <w:ilvl w:val="0"/>
                <w:numId w:val="3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d’objectes i construccions mitjançant aplicacions CAD.</w:t>
            </w:r>
          </w:p>
        </w:tc>
      </w:tr>
    </w:tbl>
    <w:p w14:paraId="692BD08A" w14:textId="77777777" w:rsidR="000047F2" w:rsidRPr="00222161" w:rsidRDefault="000047F2" w:rsidP="000047F2">
      <w:pPr>
        <w:rPr>
          <w:sz w:val="18"/>
          <w:szCs w:val="18"/>
        </w:rPr>
      </w:pPr>
    </w:p>
    <w:p w14:paraId="50EC36D7" w14:textId="77777777" w:rsidR="000047F2" w:rsidRPr="00222161" w:rsidRDefault="000047F2" w:rsidP="000047F2">
      <w:pPr>
        <w:pStyle w:val="paragraph"/>
        <w:spacing w:before="0" w:after="0"/>
        <w:jc w:val="center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/>
          <w:b/>
          <w:bCs/>
          <w:sz w:val="18"/>
          <w:szCs w:val="18"/>
          <w:lang w:val="ca-ES"/>
        </w:rPr>
        <w:t>Dibuix Tècnic II</w:t>
      </w:r>
      <w:r w:rsidRPr="00222161">
        <w:rPr>
          <w:rStyle w:val="eop"/>
          <w:rFonts w:ascii="Noto Sans" w:eastAsia="MS Gothic" w:hAnsi="Noto Sans"/>
          <w:sz w:val="18"/>
          <w:szCs w:val="18"/>
          <w:lang w:val="ca-ES"/>
        </w:rPr>
        <w:t> </w:t>
      </w:r>
    </w:p>
    <w:p w14:paraId="1100C7DA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 w:cs="Calibri"/>
          <w:b/>
          <w:bCs/>
          <w:sz w:val="18"/>
          <w:szCs w:val="18"/>
          <w:lang w:val="ca-ES"/>
        </w:rPr>
        <w:t>Criteris d’avaluació</w:t>
      </w: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65FF9F54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1A904F01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 w:cs="Calibri"/>
          <w:sz w:val="18"/>
          <w:szCs w:val="18"/>
          <w:lang w:val="ca-ES"/>
        </w:rPr>
        <w:t>S’estableixen els criteris d’avaluació (CA) de cada una de les competències específiques (CE), juntament amb aclariments orientatius per desenvolupar-los.</w:t>
      </w:r>
      <w:r w:rsidRPr="00222161">
        <w:rPr>
          <w:rStyle w:val="normaltextrun"/>
          <w:rFonts w:ascii="Noto Sans" w:eastAsia="MS Gothic" w:hAnsi="Noto Sans" w:cs="Calibri"/>
          <w:b/>
          <w:bCs/>
          <w:sz w:val="18"/>
          <w:szCs w:val="18"/>
          <w:lang w:val="ca-ES"/>
        </w:rPr>
        <w:t> </w:t>
      </w:r>
    </w:p>
    <w:p w14:paraId="2D33AC03" w14:textId="77777777" w:rsidR="000047F2" w:rsidRPr="00222161" w:rsidRDefault="000047F2" w:rsidP="000047F2">
      <w:pPr>
        <w:textAlignment w:val="baseline"/>
        <w:rPr>
          <w:rFonts w:eastAsia="Times New Roman" w:cs="Calibri"/>
          <w:sz w:val="18"/>
          <w:szCs w:val="18"/>
          <w:lang w:eastAsia="es-ES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5C1DEF3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5AAFFB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CE 1 Interpretar elements o conjunts arquitectònics i d’enginyeria, emprant recursos associats a la percepció, estudi, construcció i recerca de formes per analitzar les estructures geomètriques i els elements tècnics utilitzats.</w:t>
            </w:r>
          </w:p>
        </w:tc>
      </w:tr>
      <w:tr w:rsidR="000047F2" w:rsidRPr="00222161" w14:paraId="38D2C4B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6E4827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1.1 Analitzar l’evolució de les estructures geomètriques i elements tècnics en l’arquitectura i enginyeria contemporànies, valorant la influència del progrés tecnològic i de les tècniques digitals de representació i modelatge en els camps de l’arquitectura i l’enginyeria.</w:t>
            </w:r>
          </w:p>
        </w:tc>
      </w:tr>
      <w:tr w:rsidR="000047F2" w:rsidRPr="00222161" w14:paraId="79B5B97E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D1F521" w14:textId="77777777" w:rsidR="000047F2" w:rsidRPr="00222161" w:rsidRDefault="000047F2" w:rsidP="000047F2">
            <w:pPr>
              <w:numPr>
                <w:ilvl w:val="0"/>
                <w:numId w:val="31"/>
              </w:numPr>
              <w:textAlignment w:val="baseline"/>
              <w:rPr>
                <w:kern w:val="3"/>
                <w:sz w:val="18"/>
                <w:szCs w:val="18"/>
              </w:rPr>
            </w:pPr>
            <w:r w:rsidRPr="00222161">
              <w:rPr>
                <w:kern w:val="3"/>
                <w:sz w:val="18"/>
                <w:szCs w:val="18"/>
              </w:rPr>
              <w:t>Analitzar l’evolució de les principals obres arquitectòniques i d’enginyeria contemporànies i personatges destacats.</w:t>
            </w:r>
          </w:p>
        </w:tc>
      </w:tr>
      <w:tr w:rsidR="000047F2" w:rsidRPr="00222161" w14:paraId="71002B88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9A140E" w14:textId="77777777" w:rsidR="000047F2" w:rsidRPr="00222161" w:rsidRDefault="000047F2" w:rsidP="000047F2">
            <w:pPr>
              <w:numPr>
                <w:ilvl w:val="0"/>
                <w:numId w:val="31"/>
              </w:numPr>
              <w:textAlignment w:val="baseline"/>
              <w:rPr>
                <w:kern w:val="3"/>
                <w:sz w:val="18"/>
                <w:szCs w:val="18"/>
              </w:rPr>
            </w:pPr>
            <w:r w:rsidRPr="00222161">
              <w:rPr>
                <w:kern w:val="3"/>
                <w:sz w:val="18"/>
                <w:szCs w:val="18"/>
              </w:rPr>
              <w:t>Valorar els avenços en els materials i les tècniques constructives i la influència de les tècniques digitals de representació en arquitectura i enginyeria.</w:t>
            </w:r>
          </w:p>
        </w:tc>
      </w:tr>
    </w:tbl>
    <w:p w14:paraId="2E93076E" w14:textId="77777777" w:rsidR="000047F2" w:rsidRPr="00222161" w:rsidRDefault="000047F2" w:rsidP="000047F2">
      <w:pPr>
        <w:textAlignment w:val="baseline"/>
        <w:rPr>
          <w:rFonts w:eastAsia="Times New Roman"/>
          <w:sz w:val="18"/>
          <w:szCs w:val="18"/>
          <w:lang w:eastAsia="es-ES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22249727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90C6B9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CE 2 Utilitzar raonaments inductius, deductius i lògics en problemes gràfics matemàtics, aplicant fonaments de la geometria plana per resoldre gràficament operacions matemàtiques, relacions, construccions i transformacions.</w:t>
            </w:r>
          </w:p>
        </w:tc>
      </w:tr>
      <w:tr w:rsidR="000047F2" w:rsidRPr="00222161" w14:paraId="2EDBC10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C774E1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2.1 Construir figures planes aplicant transformacions geomètriques i valorant la seva utilitat en els sistemes de representació.</w:t>
            </w:r>
          </w:p>
        </w:tc>
      </w:tr>
      <w:tr w:rsidR="000047F2" w:rsidRPr="00222161" w14:paraId="1AE5AB5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898CA7" w14:textId="77777777" w:rsidR="000047F2" w:rsidRPr="00222161" w:rsidRDefault="000047F2" w:rsidP="000047F2">
            <w:pPr>
              <w:numPr>
                <w:ilvl w:val="0"/>
                <w:numId w:val="32"/>
              </w:numPr>
              <w:textAlignment w:val="baseline"/>
              <w:rPr>
                <w:kern w:val="3"/>
                <w:sz w:val="18"/>
                <w:szCs w:val="18"/>
              </w:rPr>
            </w:pPr>
            <w:r w:rsidRPr="00222161">
              <w:rPr>
                <w:kern w:val="3"/>
                <w:sz w:val="18"/>
                <w:szCs w:val="18"/>
              </w:rPr>
              <w:t>Resoldre problemes matemàtics de certa complexitat de manera gràfica aplicant transformacions geomètriques.</w:t>
            </w:r>
          </w:p>
        </w:tc>
      </w:tr>
      <w:tr w:rsidR="000047F2" w:rsidRPr="00222161" w14:paraId="1A62CFF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EB5683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2.2 Resoldre tangències aplicant els conceptes de potència amb una actitud de rigor en l’execució.</w:t>
            </w:r>
          </w:p>
        </w:tc>
      </w:tr>
      <w:tr w:rsidR="000047F2" w:rsidRPr="00222161" w14:paraId="181ADB5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D1BBB4" w14:textId="77777777" w:rsidR="000047F2" w:rsidRPr="00222161" w:rsidRDefault="000047F2" w:rsidP="000047F2">
            <w:pPr>
              <w:numPr>
                <w:ilvl w:val="0"/>
                <w:numId w:val="3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Aplicar els conceptes de potència i inversió per resoldre problemes complexos de tangències.</w:t>
            </w:r>
          </w:p>
        </w:tc>
      </w:tr>
      <w:tr w:rsidR="000047F2" w:rsidRPr="00222161" w14:paraId="63662D9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5D17C8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2.3 Traçar corbes còniques i les rectes tangents aplicant propietats i mètodes de construcció, mostrant interès per la precisió.</w:t>
            </w:r>
          </w:p>
        </w:tc>
      </w:tr>
      <w:tr w:rsidR="000047F2" w:rsidRPr="00222161" w14:paraId="2BAC727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EF12AD" w14:textId="77777777" w:rsidR="000047F2" w:rsidRPr="00222161" w:rsidRDefault="000047F2" w:rsidP="000047F2">
            <w:pPr>
              <w:numPr>
                <w:ilvl w:val="0"/>
                <w:numId w:val="3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lastRenderedPageBreak/>
              <w:t>Obtenir el traçat de les corbes còniques amb diferents mètodes gràfics.</w:t>
            </w:r>
          </w:p>
        </w:tc>
      </w:tr>
      <w:tr w:rsidR="000047F2" w:rsidRPr="00222161" w14:paraId="410E63C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B0A749" w14:textId="77777777" w:rsidR="000047F2" w:rsidRPr="00222161" w:rsidRDefault="000047F2" w:rsidP="000047F2">
            <w:pPr>
              <w:numPr>
                <w:ilvl w:val="0"/>
                <w:numId w:val="3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Traçar tangents a les corbes còniques amb exactitud gràfica.</w:t>
            </w:r>
          </w:p>
        </w:tc>
      </w:tr>
    </w:tbl>
    <w:p w14:paraId="60159A7C" w14:textId="77777777" w:rsidR="000047F2" w:rsidRPr="00222161" w:rsidRDefault="000047F2" w:rsidP="000047F2">
      <w:pPr>
        <w:rPr>
          <w:rFonts w:eastAsia="Aptos"/>
          <w:sz w:val="18"/>
          <w:szCs w:val="18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6AEBC6BF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D469CE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CE 3  Desenvolupar la visió espacial, utilitzant la geometria descriptiva en projectes senzills, considerant la importància del dibuix en arquitectura i enginyeries per resoldre problemes i interpretar i recrear gràficament la realitat tridimensional sobre la superfície del pla.</w:t>
            </w:r>
          </w:p>
        </w:tc>
      </w:tr>
      <w:tr w:rsidR="000047F2" w:rsidRPr="00222161" w14:paraId="6096C02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346F17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3.1</w:t>
            </w: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 xml:space="preserve"> </w:t>
            </w:r>
            <w:r w:rsidRPr="00222161">
              <w:rPr>
                <w:rStyle w:val="Lletraperdefectedelpargraf"/>
                <w:kern w:val="3"/>
                <w:sz w:val="18"/>
                <w:szCs w:val="18"/>
              </w:rPr>
              <w:t>Resoldre problemes geomètrics mitjançant abatiments, girs i canvis de pla i reflexionar sobre els mètodes utilitzats i els resultats obtinguts.</w:t>
            </w:r>
          </w:p>
        </w:tc>
      </w:tr>
      <w:tr w:rsidR="000047F2" w:rsidRPr="00222161" w14:paraId="28F654E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56DA03" w14:textId="77777777" w:rsidR="000047F2" w:rsidRPr="00222161" w:rsidRDefault="000047F2" w:rsidP="000047F2">
            <w:pPr>
              <w:numPr>
                <w:ilvl w:val="0"/>
                <w:numId w:val="3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Aplicar abatiments, girs i canvis de pla per resoldre problemes de representació.</w:t>
            </w:r>
          </w:p>
        </w:tc>
      </w:tr>
      <w:tr w:rsidR="000047F2" w:rsidRPr="00222161" w14:paraId="2C57DF1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23AAB0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3.2 Representar cossos geomètrics i de revolució aplicant els fonaments del sistema dièdric.</w:t>
            </w:r>
          </w:p>
        </w:tc>
      </w:tr>
      <w:tr w:rsidR="000047F2" w:rsidRPr="00222161" w14:paraId="5CEBBAFF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15E47F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3.3</w:t>
            </w: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 xml:space="preserve"> </w:t>
            </w:r>
            <w:r w:rsidRPr="00222161">
              <w:rPr>
                <w:rStyle w:val="Lletraperdefectedelpargraf"/>
                <w:kern w:val="3"/>
                <w:sz w:val="18"/>
                <w:szCs w:val="18"/>
              </w:rPr>
              <w:t>Recrear la realitat tridimensional mitjançant la representació de sòlids en perspectives axonomètriques i cònica, aplicant els coneixements específics d’aquests sistemes de representació.</w:t>
            </w:r>
          </w:p>
        </w:tc>
      </w:tr>
      <w:tr w:rsidR="000047F2" w:rsidRPr="00222161" w14:paraId="5433B6D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71A0D3" w14:textId="77777777" w:rsidR="000047F2" w:rsidRPr="00222161" w:rsidRDefault="000047F2" w:rsidP="000047F2">
            <w:pPr>
              <w:numPr>
                <w:ilvl w:val="0"/>
                <w:numId w:val="3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Reconèixer i identificar les diferents perspectives del sistema axonomètric, ortogonal i oblic: isometria,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cavallera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>, DIN-5, militar, etc.</w:t>
            </w:r>
          </w:p>
        </w:tc>
      </w:tr>
      <w:tr w:rsidR="000047F2" w:rsidRPr="00222161" w14:paraId="3B53D38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FA1711" w14:textId="77777777" w:rsidR="000047F2" w:rsidRPr="00222161" w:rsidRDefault="000047F2" w:rsidP="000047F2">
            <w:pPr>
              <w:numPr>
                <w:ilvl w:val="0"/>
                <w:numId w:val="3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Representar figures i cossos tridimensionals utilitzant la perspectiva axonomètrica a partir de les seves vistes.</w:t>
            </w:r>
          </w:p>
        </w:tc>
      </w:tr>
      <w:tr w:rsidR="000047F2" w:rsidRPr="00222161" w14:paraId="3C03380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E6882F" w14:textId="77777777" w:rsidR="000047F2" w:rsidRPr="00222161" w:rsidRDefault="000047F2" w:rsidP="000047F2">
            <w:pPr>
              <w:numPr>
                <w:ilvl w:val="0"/>
                <w:numId w:val="3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Aplicar la perspectiva cònica per la representació de sòlids i formes tridimensionals.</w:t>
            </w:r>
          </w:p>
        </w:tc>
      </w:tr>
      <w:tr w:rsidR="000047F2" w:rsidRPr="00222161" w14:paraId="2A0D4B1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8882C3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3.4</w:t>
            </w: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 xml:space="preserve"> </w:t>
            </w:r>
            <w:r w:rsidRPr="00222161">
              <w:rPr>
                <w:rStyle w:val="Lletraperdefectedelpargraf"/>
                <w:kern w:val="3"/>
                <w:sz w:val="18"/>
                <w:szCs w:val="18"/>
              </w:rPr>
              <w:t>Desenvolupar projectes gràfics senzills mitjançant el sistema de plans delimitats.</w:t>
            </w:r>
          </w:p>
        </w:tc>
      </w:tr>
      <w:tr w:rsidR="000047F2" w:rsidRPr="00222161" w14:paraId="3BED87C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072399" w14:textId="77777777" w:rsidR="000047F2" w:rsidRPr="00222161" w:rsidRDefault="000047F2" w:rsidP="000047F2">
            <w:pPr>
              <w:numPr>
                <w:ilvl w:val="0"/>
                <w:numId w:val="3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Aplicar el sistema de plans delimitats en la resolució de problemes gràfics.</w:t>
            </w:r>
          </w:p>
        </w:tc>
      </w:tr>
      <w:tr w:rsidR="000047F2" w:rsidRPr="00222161" w14:paraId="0098400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7F16BE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3.5 Valorar el rigor gràfic del procés; la claredat, la precisió i el procés de resolució i construcció gràfica.</w:t>
            </w:r>
          </w:p>
        </w:tc>
      </w:tr>
      <w:tr w:rsidR="000047F2" w:rsidRPr="00222161" w14:paraId="7B1F21FE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DC3D0E" w14:textId="77777777" w:rsidR="000047F2" w:rsidRPr="00222161" w:rsidRDefault="000047F2" w:rsidP="000047F2">
            <w:pPr>
              <w:numPr>
                <w:ilvl w:val="0"/>
                <w:numId w:val="3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Treballar amb exactitud utilitzant les eines i els sistemes propis del dibuix tècnic.</w:t>
            </w:r>
          </w:p>
        </w:tc>
      </w:tr>
      <w:tr w:rsidR="000047F2" w:rsidRPr="00222161" w14:paraId="55B4A04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6805D5" w14:textId="77777777" w:rsidR="000047F2" w:rsidRPr="00222161" w:rsidRDefault="000047F2" w:rsidP="000047F2">
            <w:pPr>
              <w:numPr>
                <w:ilvl w:val="0"/>
                <w:numId w:val="3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Exposar els resultats dels exercicis amb rigor, precisió, claredat i neteja en l’execució dels traçats.</w:t>
            </w:r>
          </w:p>
        </w:tc>
      </w:tr>
    </w:tbl>
    <w:p w14:paraId="0D74E2C4" w14:textId="77777777" w:rsidR="000047F2" w:rsidRPr="00222161" w:rsidRDefault="000047F2" w:rsidP="000047F2">
      <w:pPr>
        <w:rPr>
          <w:rFonts w:eastAsia="Aptos"/>
          <w:sz w:val="18"/>
          <w:szCs w:val="18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30704FC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2C2410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CE 4 Formalitzar i definir dissenys tècnics aplicant les normes UNE i ISO de manera apropiada i  valorar la importància que té el croquis per documentar gràficament projectes arquitectònics i d’enginyeria.</w:t>
            </w:r>
          </w:p>
        </w:tc>
      </w:tr>
      <w:tr w:rsidR="000047F2" w:rsidRPr="00222161" w14:paraId="121403AF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B08610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CA 4.1</w:t>
            </w: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 xml:space="preserve"> </w:t>
            </w:r>
            <w:r w:rsidRPr="00222161">
              <w:rPr>
                <w:rStyle w:val="Lletraperdefectedelpargraf"/>
                <w:kern w:val="3"/>
                <w:sz w:val="18"/>
                <w:szCs w:val="18"/>
              </w:rPr>
              <w:t>Elaborar la documentació gràfica apropiada a projectes de diferents camps, formalitzar i definir dissenys tècnics emprant croquis i plans conforme a la normativa UNE i ISO.</w:t>
            </w:r>
          </w:p>
        </w:tc>
      </w:tr>
      <w:tr w:rsidR="000047F2" w:rsidRPr="00222161" w14:paraId="75650BD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DE0B52" w14:textId="77777777" w:rsidR="000047F2" w:rsidRPr="00222161" w:rsidRDefault="000047F2" w:rsidP="000047F2">
            <w:pPr>
              <w:numPr>
                <w:ilvl w:val="0"/>
                <w:numId w:val="3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Representar cossos i peces industrials senzilles, fent ús de croquis i plans de taller.</w:t>
            </w:r>
          </w:p>
        </w:tc>
      </w:tr>
      <w:tr w:rsidR="000047F2" w:rsidRPr="00222161" w14:paraId="344EDBA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84737A" w14:textId="77777777" w:rsidR="000047F2" w:rsidRPr="00222161" w:rsidRDefault="000047F2" w:rsidP="000047F2">
            <w:pPr>
              <w:numPr>
                <w:ilvl w:val="0"/>
                <w:numId w:val="3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Aplicar la normativa UNE i ISO.</w:t>
            </w:r>
          </w:p>
        </w:tc>
      </w:tr>
    </w:tbl>
    <w:p w14:paraId="504E32D8" w14:textId="77777777" w:rsidR="000047F2" w:rsidRPr="00222161" w:rsidRDefault="000047F2" w:rsidP="000047F2">
      <w:pPr>
        <w:rPr>
          <w:rFonts w:eastAsia="Aptos"/>
          <w:sz w:val="18"/>
          <w:szCs w:val="18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49026CE7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016EBE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CE 5 Investigar, experimentar i representar digitalment elements, plans i esquemes tècnics mitjançant l’ús de programes específics CAD de manera individual o grupal, apreciant l’ús en les professions actuals, per fer virtuals objectes i espais en dues dimensions i tres dimensions.</w:t>
            </w:r>
          </w:p>
        </w:tc>
      </w:tr>
      <w:tr w:rsidR="000047F2" w:rsidRPr="00222161" w14:paraId="389AE0CE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18B9BF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CA 5.1 Integrar el suport digital en la representació d’objectes i construccions mitjançant aplicacions CAD valorant les possibilitats que aquestes eines aporten al dibuix i al treball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col·laboratiu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>.</w:t>
            </w:r>
          </w:p>
        </w:tc>
      </w:tr>
      <w:tr w:rsidR="000047F2" w:rsidRPr="00222161" w14:paraId="5CDD1E5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AF0199" w14:textId="77777777" w:rsidR="000047F2" w:rsidRPr="00222161" w:rsidRDefault="000047F2" w:rsidP="000047F2">
            <w:pPr>
              <w:numPr>
                <w:ilvl w:val="0"/>
                <w:numId w:val="3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Representar en suport digital els conceptes i continguts treballats durant el curs.</w:t>
            </w:r>
          </w:p>
        </w:tc>
      </w:tr>
      <w:tr w:rsidR="000047F2" w:rsidRPr="00222161" w14:paraId="67A6608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E23F62" w14:textId="77777777" w:rsidR="000047F2" w:rsidRPr="00222161" w:rsidRDefault="000047F2" w:rsidP="000047F2">
            <w:pPr>
              <w:numPr>
                <w:ilvl w:val="0"/>
                <w:numId w:val="3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Elaborar projectes individuals i en grup utilitzant els diversos mètodes de representació que ofereixen les aplicacions CAD.</w:t>
            </w:r>
          </w:p>
        </w:tc>
      </w:tr>
    </w:tbl>
    <w:p w14:paraId="74D1F148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  <w:r w:rsidRPr="00222161">
        <w:rPr>
          <w:rFonts w:ascii="Noto Sans" w:hAnsi="Noto Sans"/>
          <w:sz w:val="18"/>
          <w:szCs w:val="18"/>
          <w:lang w:val="ca-ES"/>
        </w:rPr>
        <w:t xml:space="preserve"> </w:t>
      </w:r>
    </w:p>
    <w:p w14:paraId="352259FB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 w:cs="Calibri"/>
          <w:b/>
          <w:bCs/>
          <w:sz w:val="18"/>
          <w:szCs w:val="18"/>
          <w:lang w:val="ca-ES"/>
        </w:rPr>
        <w:t>Sabers bàsics</w:t>
      </w: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01E2D1B9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75944A05" w14:textId="77777777" w:rsidR="000047F2" w:rsidRPr="00222161" w:rsidRDefault="000047F2" w:rsidP="000047F2">
      <w:pPr>
        <w:pStyle w:val="paragraph"/>
        <w:spacing w:before="0" w:after="0"/>
        <w:textAlignment w:val="baseline"/>
        <w:rPr>
          <w:lang w:val="ca-ES"/>
        </w:rPr>
      </w:pPr>
      <w:r w:rsidRPr="00222161">
        <w:rPr>
          <w:rStyle w:val="normaltextrun"/>
          <w:rFonts w:ascii="Noto Sans" w:eastAsia="MS Gothic" w:hAnsi="Noto Sans" w:cs="Calibri"/>
          <w:sz w:val="18"/>
          <w:szCs w:val="18"/>
          <w:lang w:val="ca-ES"/>
        </w:rPr>
        <w:t>Es distribueixen en blocs les concrecions dels sabers bàsics i, de manera orientativa, la seqüenciació per a cada curs.</w:t>
      </w:r>
      <w:r w:rsidRPr="00222161">
        <w:rPr>
          <w:rStyle w:val="eop"/>
          <w:rFonts w:ascii="Noto Sans" w:eastAsia="MS Gothic" w:hAnsi="Noto Sans" w:cs="Calibri"/>
          <w:sz w:val="18"/>
          <w:szCs w:val="18"/>
          <w:lang w:val="ca-ES"/>
        </w:rPr>
        <w:t> </w:t>
      </w:r>
    </w:p>
    <w:p w14:paraId="54E89B47" w14:textId="77777777" w:rsidR="000047F2" w:rsidRPr="00222161" w:rsidRDefault="000047F2" w:rsidP="000047F2">
      <w:pPr>
        <w:rPr>
          <w:rFonts w:eastAsia="Aptos"/>
          <w:sz w:val="18"/>
          <w:szCs w:val="18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7985B1EF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99CE21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A. FONAMENTS GEOMÈTRICS</w:t>
            </w:r>
          </w:p>
        </w:tc>
      </w:tr>
      <w:tr w:rsidR="000047F2" w:rsidRPr="00222161" w14:paraId="668ECEA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081809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La geometria en l’arquitectura i enginyeria des de la revolució industrial. Els avenços en el desenvolupament tecnològic i en les tècniques digitals aplicades a la construcció de noves formes</w:t>
            </w:r>
          </w:p>
        </w:tc>
      </w:tr>
      <w:tr w:rsidR="000047F2" w:rsidRPr="00222161" w14:paraId="24FDA368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9A13FE" w14:textId="77777777" w:rsidR="000047F2" w:rsidRPr="00222161" w:rsidRDefault="000047F2" w:rsidP="000047F2">
            <w:pPr>
              <w:numPr>
                <w:ilvl w:val="0"/>
                <w:numId w:val="4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Exemples i aplicacions de la geometria en l’arquitectura i enginyeria des de la revolució industrial.</w:t>
            </w:r>
          </w:p>
        </w:tc>
      </w:tr>
      <w:tr w:rsidR="000047F2" w:rsidRPr="00222161" w14:paraId="165AD457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72A619" w14:textId="77777777" w:rsidR="000047F2" w:rsidRPr="00222161" w:rsidRDefault="000047F2" w:rsidP="000047F2">
            <w:pPr>
              <w:numPr>
                <w:ilvl w:val="0"/>
                <w:numId w:val="4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lastRenderedPageBreak/>
              <w:t>Exemples arquitectònics i d’enginyeria de les Illes Balears.</w:t>
            </w:r>
          </w:p>
        </w:tc>
      </w:tr>
      <w:tr w:rsidR="000047F2" w:rsidRPr="00222161" w14:paraId="118D834A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90DD7B" w14:textId="77777777" w:rsidR="000047F2" w:rsidRPr="00222161" w:rsidRDefault="000047F2" w:rsidP="000047F2">
            <w:pPr>
              <w:numPr>
                <w:ilvl w:val="0"/>
                <w:numId w:val="40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Noves eines digitals aplicades al dibuix tècnic.</w:t>
            </w:r>
          </w:p>
        </w:tc>
      </w:tr>
      <w:tr w:rsidR="000047F2" w:rsidRPr="00222161" w14:paraId="7B2325D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F26BEC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Transformacions geomètriques: homologia i afinitat. Aplicació per a la resolució de problemes en els sistemes de representació</w:t>
            </w:r>
          </w:p>
        </w:tc>
      </w:tr>
      <w:tr w:rsidR="000047F2" w:rsidRPr="00222161" w14:paraId="02D80EF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703CC5" w14:textId="77777777" w:rsidR="000047F2" w:rsidRPr="00222161" w:rsidRDefault="000047F2" w:rsidP="000047F2">
            <w:pPr>
              <w:numPr>
                <w:ilvl w:val="0"/>
                <w:numId w:val="4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Elements bàsics d’homologia i afinitat: eix d’homologia, eix d’afinitat, centre d’homologia, direcció d’afinitat.</w:t>
            </w:r>
          </w:p>
        </w:tc>
      </w:tr>
      <w:tr w:rsidR="000047F2" w:rsidRPr="00222161" w14:paraId="63AD3B14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C1B799" w14:textId="77777777" w:rsidR="000047F2" w:rsidRPr="00222161" w:rsidRDefault="000047F2" w:rsidP="000047F2">
            <w:pPr>
              <w:numPr>
                <w:ilvl w:val="0"/>
                <w:numId w:val="41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Afinitat entre circumferència i el·lipse.</w:t>
            </w:r>
          </w:p>
        </w:tc>
      </w:tr>
      <w:tr w:rsidR="000047F2" w:rsidRPr="00222161" w14:paraId="79F95EAE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C05E96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Potència d’un punt respecte a una circumferència. Eix radical i centre radical. Aplicacions en tangències</w:t>
            </w:r>
          </w:p>
        </w:tc>
      </w:tr>
      <w:tr w:rsidR="000047F2" w:rsidRPr="00222161" w14:paraId="44F2B908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23045" w14:textId="77777777" w:rsidR="000047F2" w:rsidRPr="00222161" w:rsidRDefault="000047F2" w:rsidP="000047F2">
            <w:pPr>
              <w:numPr>
                <w:ilvl w:val="0"/>
                <w:numId w:val="4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Estudi del concepte de potència i inversió i les seves aplicacions.</w:t>
            </w:r>
          </w:p>
        </w:tc>
      </w:tr>
      <w:tr w:rsidR="000047F2" w:rsidRPr="00222161" w14:paraId="62CC3BB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B14C63" w14:textId="77777777" w:rsidR="000047F2" w:rsidRPr="00222161" w:rsidRDefault="000047F2" w:rsidP="000047F2">
            <w:pPr>
              <w:numPr>
                <w:ilvl w:val="0"/>
                <w:numId w:val="4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Operacions per trobar l’eix radical i el centre radical entre circumferències, punts i rectes.</w:t>
            </w:r>
          </w:p>
        </w:tc>
      </w:tr>
      <w:tr w:rsidR="000047F2" w:rsidRPr="00222161" w14:paraId="33C2392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1AEB50" w14:textId="77777777" w:rsidR="000047F2" w:rsidRPr="00222161" w:rsidRDefault="000047F2" w:rsidP="000047F2">
            <w:pPr>
              <w:numPr>
                <w:ilvl w:val="0"/>
                <w:numId w:val="42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Aplicació del concepte de potència en problemes de tangències.</w:t>
            </w:r>
          </w:p>
        </w:tc>
      </w:tr>
      <w:tr w:rsidR="000047F2" w:rsidRPr="00222161" w14:paraId="1B49338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164B08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Corbes còniques: el·lipse, hipèrbole i paràbola. Propietats i mètodes de construcció. Rectes tangents. Traçat amb i sense eines digitals</w:t>
            </w:r>
          </w:p>
        </w:tc>
      </w:tr>
      <w:tr w:rsidR="000047F2" w:rsidRPr="00222161" w14:paraId="7AF66E27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4B39D4" w14:textId="77777777" w:rsidR="000047F2" w:rsidRPr="00222161" w:rsidRDefault="000047F2" w:rsidP="000047F2">
            <w:pPr>
              <w:numPr>
                <w:ilvl w:val="0"/>
                <w:numId w:val="4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Estudi i aplicació dels diferents mètodes de construcció de les corbes còniques: el·lipse, paràbola i hipèrbole.</w:t>
            </w:r>
          </w:p>
        </w:tc>
      </w:tr>
      <w:tr w:rsidR="000047F2" w:rsidRPr="00222161" w14:paraId="47154285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ECBCD6" w14:textId="77777777" w:rsidR="000047F2" w:rsidRPr="00222161" w:rsidRDefault="000047F2" w:rsidP="000047F2">
            <w:pPr>
              <w:numPr>
                <w:ilvl w:val="0"/>
                <w:numId w:val="4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Traçat de tangents a les corbes còniques.</w:t>
            </w:r>
          </w:p>
        </w:tc>
      </w:tr>
      <w:tr w:rsidR="000047F2" w:rsidRPr="00222161" w14:paraId="14D995E7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A5CDEC" w14:textId="77777777" w:rsidR="000047F2" w:rsidRPr="00222161" w:rsidRDefault="000047F2" w:rsidP="000047F2">
            <w:pPr>
              <w:numPr>
                <w:ilvl w:val="0"/>
                <w:numId w:val="43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Traçat de corbes cícliques.</w:t>
            </w:r>
          </w:p>
        </w:tc>
      </w:tr>
    </w:tbl>
    <w:p w14:paraId="7A58771C" w14:textId="77777777" w:rsidR="000047F2" w:rsidRPr="00222161" w:rsidRDefault="000047F2" w:rsidP="000047F2">
      <w:pPr>
        <w:rPr>
          <w:rFonts w:eastAsia="Aptos"/>
          <w:sz w:val="18"/>
          <w:szCs w:val="18"/>
        </w:rPr>
      </w:pPr>
    </w:p>
    <w:tbl>
      <w:tblPr>
        <w:tblW w:w="5000" w:type="pct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88"/>
      </w:tblGrid>
      <w:tr w:rsidR="000047F2" w:rsidRPr="00222161" w14:paraId="2769FE5D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DE7638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B. GEOMETRIA PROJECTIVA</w:t>
            </w:r>
          </w:p>
        </w:tc>
      </w:tr>
      <w:tr w:rsidR="000047F2" w:rsidRPr="00222161" w14:paraId="1F8BC04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4FFC38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Sistema dièdric: figures contingudes en plans. Abatiments i veritables magnituds. Girs i canvis de pla. Aplicacions. Representació de cossos geomètrics: prismes i piràmides. Seccions planes i veritables magnituds de la secció. Representació de cossos de revolució rectes: cilindres i cons. Representació de poliedres regulars: tetraedre, hexaedre i octaedre</w:t>
            </w:r>
          </w:p>
        </w:tc>
      </w:tr>
      <w:tr w:rsidR="000047F2" w:rsidRPr="00222161" w14:paraId="369D6536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5CCFD1" w14:textId="77777777" w:rsidR="000047F2" w:rsidRPr="00222161" w:rsidRDefault="000047F2" w:rsidP="000047F2">
            <w:pPr>
              <w:numPr>
                <w:ilvl w:val="0"/>
                <w:numId w:val="4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Mètodes de la geometria descriptiva: abatiments, girs i canvis de pla.</w:t>
            </w:r>
          </w:p>
        </w:tc>
      </w:tr>
      <w:tr w:rsidR="000047F2" w:rsidRPr="00222161" w14:paraId="7A3E3B5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408BC1" w14:textId="77777777" w:rsidR="000047F2" w:rsidRPr="00222161" w:rsidRDefault="000047F2" w:rsidP="000047F2">
            <w:pPr>
              <w:numPr>
                <w:ilvl w:val="0"/>
                <w:numId w:val="4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Concepte i representació de la veritable magnitud.</w:t>
            </w:r>
          </w:p>
        </w:tc>
      </w:tr>
      <w:tr w:rsidR="000047F2" w:rsidRPr="00222161" w14:paraId="5C77E298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7826DE" w14:textId="77777777" w:rsidR="000047F2" w:rsidRPr="00222161" w:rsidRDefault="000047F2" w:rsidP="000047F2">
            <w:pPr>
              <w:numPr>
                <w:ilvl w:val="0"/>
                <w:numId w:val="4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 seccions planes.</w:t>
            </w:r>
          </w:p>
        </w:tc>
      </w:tr>
      <w:tr w:rsidR="000047F2" w:rsidRPr="00222161" w14:paraId="7F89EA7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3CDA26" w14:textId="77777777" w:rsidR="000047F2" w:rsidRPr="00222161" w:rsidRDefault="000047F2" w:rsidP="000047F2">
            <w:pPr>
              <w:numPr>
                <w:ilvl w:val="0"/>
                <w:numId w:val="4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Interseccions de rectes i plans.</w:t>
            </w:r>
          </w:p>
        </w:tc>
      </w:tr>
      <w:tr w:rsidR="000047F2" w:rsidRPr="00222161" w14:paraId="79967EF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F42759" w14:textId="77777777" w:rsidR="000047F2" w:rsidRPr="00222161" w:rsidRDefault="000047F2" w:rsidP="000047F2">
            <w:pPr>
              <w:numPr>
                <w:ilvl w:val="0"/>
                <w:numId w:val="4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Distàncies entre elements fonamentals i obtenció de posicions favorables.</w:t>
            </w:r>
          </w:p>
        </w:tc>
      </w:tr>
      <w:tr w:rsidR="000047F2" w:rsidRPr="00222161" w14:paraId="177F5629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927AD7" w14:textId="77777777" w:rsidR="000047F2" w:rsidRPr="00222161" w:rsidRDefault="000047F2" w:rsidP="000047F2">
            <w:pPr>
              <w:numPr>
                <w:ilvl w:val="0"/>
                <w:numId w:val="44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Estudi i representació dièdrica de prismes, piràmides, cons, cilindres i poliedres regulars.</w:t>
            </w:r>
          </w:p>
        </w:tc>
      </w:tr>
      <w:tr w:rsidR="000047F2" w:rsidRPr="00222161" w14:paraId="5E95940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192463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Sistema axonomètric, ortogonal i oblic. Representació de figures i sòlids</w:t>
            </w:r>
          </w:p>
        </w:tc>
      </w:tr>
      <w:tr w:rsidR="000047F2" w:rsidRPr="00222161" w14:paraId="7430795F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5B9A05" w14:textId="77777777" w:rsidR="000047F2" w:rsidRPr="00222161" w:rsidRDefault="000047F2" w:rsidP="000047F2">
            <w:pPr>
              <w:numPr>
                <w:ilvl w:val="0"/>
                <w:numId w:val="4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Relació del sistema axonomètric amb el dièdric.</w:t>
            </w:r>
          </w:p>
        </w:tc>
      </w:tr>
      <w:tr w:rsidR="000047F2" w:rsidRPr="00222161" w14:paraId="46484E9C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AD1D43" w14:textId="77777777" w:rsidR="000047F2" w:rsidRPr="00222161" w:rsidRDefault="000047F2" w:rsidP="000047F2">
            <w:pPr>
              <w:numPr>
                <w:ilvl w:val="0"/>
                <w:numId w:val="4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 cossos polièdrics i de revolució en sistema axonomètric.</w:t>
            </w:r>
          </w:p>
        </w:tc>
      </w:tr>
      <w:tr w:rsidR="000047F2" w:rsidRPr="00222161" w14:paraId="18668F9B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FC8426" w14:textId="77777777" w:rsidR="000047F2" w:rsidRPr="00222161" w:rsidRDefault="000047F2" w:rsidP="000047F2">
            <w:pPr>
              <w:numPr>
                <w:ilvl w:val="0"/>
                <w:numId w:val="4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 talls i seccions planes en sistema axonomètric.</w:t>
            </w:r>
          </w:p>
        </w:tc>
      </w:tr>
      <w:tr w:rsidR="000047F2" w:rsidRPr="00222161" w14:paraId="603CB12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9FF311" w14:textId="77777777" w:rsidR="000047F2" w:rsidRPr="00222161" w:rsidRDefault="000047F2" w:rsidP="000047F2">
            <w:pPr>
              <w:numPr>
                <w:ilvl w:val="0"/>
                <w:numId w:val="45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Ombres.</w:t>
            </w:r>
          </w:p>
        </w:tc>
      </w:tr>
      <w:tr w:rsidR="000047F2" w:rsidRPr="00222161" w14:paraId="0C51190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645D04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Sistema de plans delimitats. Resolució de problemes de cobertes senzilles. Representació de perfils o seccions de terreny a partir de les seves corbes de nivell</w:t>
            </w:r>
          </w:p>
        </w:tc>
      </w:tr>
      <w:tr w:rsidR="000047F2" w:rsidRPr="00222161" w14:paraId="0A88704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38F7D5" w14:textId="77777777" w:rsidR="000047F2" w:rsidRPr="00222161" w:rsidRDefault="000047F2" w:rsidP="000047F2">
            <w:pPr>
              <w:numPr>
                <w:ilvl w:val="0"/>
                <w:numId w:val="4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del punt, recta i pla amb sistema de plans acotat.</w:t>
            </w:r>
          </w:p>
        </w:tc>
      </w:tr>
      <w:tr w:rsidR="000047F2" w:rsidRPr="00222161" w14:paraId="62DC7621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477190" w14:textId="77777777" w:rsidR="000047F2" w:rsidRPr="00222161" w:rsidRDefault="000047F2" w:rsidP="000047F2">
            <w:pPr>
              <w:numPr>
                <w:ilvl w:val="0"/>
                <w:numId w:val="4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Intersecció de plans. Cobertes.</w:t>
            </w:r>
          </w:p>
        </w:tc>
      </w:tr>
      <w:tr w:rsidR="000047F2" w:rsidRPr="00222161" w14:paraId="048852D3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ACC181" w14:textId="77777777" w:rsidR="000047F2" w:rsidRPr="00222161" w:rsidRDefault="000047F2" w:rsidP="000047F2">
            <w:pPr>
              <w:numPr>
                <w:ilvl w:val="0"/>
                <w:numId w:val="46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Superfícies topogràfiques. Perfil i corbes de nivell.</w:t>
            </w:r>
          </w:p>
        </w:tc>
      </w:tr>
      <w:tr w:rsidR="000047F2" w:rsidRPr="00222161" w14:paraId="70292CD0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DE1DC6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Perspectiva cònica. Representació de sòlids i formes tridimensionals a partir de les seves vistes</w:t>
            </w:r>
          </w:p>
        </w:tc>
      </w:tr>
      <w:tr w:rsidR="000047F2" w:rsidRPr="00222161" w14:paraId="503F74C8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A91960" w14:textId="77777777" w:rsidR="000047F2" w:rsidRPr="00222161" w:rsidRDefault="000047F2" w:rsidP="000047F2">
            <w:pPr>
              <w:numPr>
                <w:ilvl w:val="0"/>
                <w:numId w:val="4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del punt, recta, pla i peces en perspectiva cònica.</w:t>
            </w:r>
          </w:p>
        </w:tc>
      </w:tr>
      <w:tr w:rsidR="000047F2" w:rsidRPr="00222161" w14:paraId="3A254542" w14:textId="77777777" w:rsidTr="00DD0ECD">
        <w:tc>
          <w:tcPr>
            <w:tcW w:w="8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6FEEB4" w14:textId="77777777" w:rsidR="000047F2" w:rsidRPr="00222161" w:rsidRDefault="000047F2" w:rsidP="000047F2">
            <w:pPr>
              <w:numPr>
                <w:ilvl w:val="0"/>
                <w:numId w:val="47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Perspectiva cònica frontal i obliqua.</w:t>
            </w:r>
          </w:p>
        </w:tc>
      </w:tr>
    </w:tbl>
    <w:p w14:paraId="42DED4F6" w14:textId="77777777" w:rsidR="000047F2" w:rsidRPr="00222161" w:rsidRDefault="000047F2" w:rsidP="000047F2">
      <w:pPr>
        <w:rPr>
          <w:rFonts w:ascii="Aptos" w:eastAsia="Aptos" w:hAnsi="Apto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0047F2" w:rsidRPr="00222161" w14:paraId="0AF22702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9CAEFD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C. NORMALITZACIÓ I DOCUMENTACIÓ GRÀFICA DE PROJECTES</w:t>
            </w:r>
          </w:p>
        </w:tc>
      </w:tr>
      <w:tr w:rsidR="000047F2" w:rsidRPr="00222161" w14:paraId="57991A7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CF3E63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Representació de cossos i peces industrials senzilles. Croquis i plans de taller. Talls, seccions i trencaments. Perspectives normalitzades</w:t>
            </w:r>
          </w:p>
        </w:tc>
      </w:tr>
      <w:tr w:rsidR="000047F2" w:rsidRPr="00222161" w14:paraId="2A25E78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98C0B7" w14:textId="77777777" w:rsidR="000047F2" w:rsidRPr="00222161" w:rsidRDefault="000047F2" w:rsidP="000047F2">
            <w:pPr>
              <w:numPr>
                <w:ilvl w:val="0"/>
                <w:numId w:val="4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Acotació i representació de cossos, peces industrials, rosques, mecanismes o plànols.</w:t>
            </w:r>
          </w:p>
        </w:tc>
      </w:tr>
      <w:tr w:rsidR="000047F2" w:rsidRPr="00222161" w14:paraId="467C0C32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2FDE9E" w14:textId="77777777" w:rsidR="000047F2" w:rsidRPr="00222161" w:rsidRDefault="000047F2" w:rsidP="000047F2">
            <w:pPr>
              <w:numPr>
                <w:ilvl w:val="0"/>
                <w:numId w:val="4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Croquis i plans de taller, amb acotacions i perspectives normalitzades.</w:t>
            </w:r>
          </w:p>
        </w:tc>
      </w:tr>
      <w:tr w:rsidR="000047F2" w:rsidRPr="00222161" w14:paraId="54F0B0F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ECA7DE" w14:textId="77777777" w:rsidR="000047F2" w:rsidRPr="00222161" w:rsidRDefault="000047F2" w:rsidP="000047F2">
            <w:pPr>
              <w:numPr>
                <w:ilvl w:val="0"/>
                <w:numId w:val="48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lastRenderedPageBreak/>
              <w:t>Representació de vistes, talls, seccions i trencaments de peces.</w:t>
            </w:r>
          </w:p>
        </w:tc>
      </w:tr>
      <w:tr w:rsidR="000047F2" w:rsidRPr="00222161" w14:paraId="34F5C6C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C29C5F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Disseny, ecologia i sostenibilitat</w:t>
            </w:r>
          </w:p>
        </w:tc>
      </w:tr>
      <w:tr w:rsidR="000047F2" w:rsidRPr="00222161" w14:paraId="08A6FF1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D760BC" w14:textId="77777777" w:rsidR="000047F2" w:rsidRPr="00222161" w:rsidRDefault="000047F2" w:rsidP="000047F2">
            <w:pPr>
              <w:numPr>
                <w:ilvl w:val="0"/>
                <w:numId w:val="4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Creació d’un projecte respectant els factors i l’entorn que l’envolten.</w:t>
            </w:r>
          </w:p>
        </w:tc>
      </w:tr>
      <w:tr w:rsidR="000047F2" w:rsidRPr="00222161" w14:paraId="2D7BD2F2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94D353" w14:textId="77777777" w:rsidR="000047F2" w:rsidRPr="00222161" w:rsidRDefault="000047F2" w:rsidP="000047F2">
            <w:pPr>
              <w:numPr>
                <w:ilvl w:val="0"/>
                <w:numId w:val="49"/>
              </w:num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Elaboració del producte final amb una optimització dels recursos i els costs de producció.</w:t>
            </w:r>
          </w:p>
        </w:tc>
      </w:tr>
      <w:tr w:rsidR="000047F2" w:rsidRPr="00222161" w14:paraId="14466C2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5865CF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Projectes en col·laboració. Elaboració d’un projecte d’enginyeria o arquitectònic </w:t>
            </w:r>
            <w:proofErr w:type="spellStart"/>
            <w:r w:rsidRPr="00222161">
              <w:rPr>
                <w:rStyle w:val="Lletraperdefectedelpargraf"/>
                <w:kern w:val="3"/>
                <w:sz w:val="18"/>
                <w:szCs w:val="18"/>
              </w:rPr>
              <w:t>col·laboratiu</w:t>
            </w:r>
            <w:proofErr w:type="spellEnd"/>
            <w:r w:rsidRPr="00222161">
              <w:rPr>
                <w:rStyle w:val="Lletraperdefectedelpargraf"/>
                <w:kern w:val="3"/>
                <w:sz w:val="18"/>
                <w:szCs w:val="18"/>
              </w:rPr>
              <w:t xml:space="preserve"> amb la documentació tècnica i gràfica</w:t>
            </w:r>
          </w:p>
        </w:tc>
      </w:tr>
      <w:tr w:rsidR="000047F2" w:rsidRPr="00222161" w14:paraId="2D48FC1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AFBF40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Plans de muntatge senzills. Disseny, creació i interpretació amb la documentació gràfica del projecte</w:t>
            </w:r>
          </w:p>
        </w:tc>
      </w:tr>
    </w:tbl>
    <w:p w14:paraId="63FC430A" w14:textId="77777777" w:rsidR="000047F2" w:rsidRPr="00222161" w:rsidRDefault="000047F2" w:rsidP="000047F2">
      <w:pPr>
        <w:rPr>
          <w:rFonts w:ascii="Aptos" w:eastAsia="Aptos" w:hAnsi="Apto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0047F2" w:rsidRPr="00222161" w14:paraId="50B60E3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A4CF6A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b/>
                <w:bCs/>
                <w:kern w:val="3"/>
                <w:sz w:val="18"/>
                <w:szCs w:val="18"/>
              </w:rPr>
              <w:t>D. SISTEMES CAD</w:t>
            </w:r>
          </w:p>
        </w:tc>
      </w:tr>
      <w:tr w:rsidR="000047F2" w:rsidRPr="00222161" w14:paraId="501B99B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4C45B8" w14:textId="77777777" w:rsidR="000047F2" w:rsidRPr="00222161" w:rsidRDefault="000047F2" w:rsidP="00DD0ECD">
            <w:pPr>
              <w:textAlignment w:val="baseline"/>
            </w:pPr>
            <w:r w:rsidRPr="00222161">
              <w:rPr>
                <w:rStyle w:val="Lletraperdefectedelpargraf"/>
                <w:kern w:val="3"/>
                <w:sz w:val="18"/>
                <w:szCs w:val="18"/>
              </w:rPr>
              <w:t>Aplicacions CAD. Construccions gràfiques en suport digital. Disseny i presentació de projectes gràfics mitjançant aplicacions C.</w:t>
            </w:r>
          </w:p>
        </w:tc>
      </w:tr>
    </w:tbl>
    <w:p w14:paraId="4DE483F4" w14:textId="77777777" w:rsidR="000047F2" w:rsidRPr="00222161" w:rsidRDefault="000047F2" w:rsidP="000047F2">
      <w:pPr>
        <w:textAlignment w:val="baseline"/>
        <w:rPr>
          <w:rFonts w:eastAsia="Times New Roman"/>
          <w:b/>
          <w:bCs/>
          <w:sz w:val="18"/>
          <w:szCs w:val="18"/>
          <w:lang w:eastAsia="es-ES"/>
        </w:rPr>
      </w:pPr>
    </w:p>
    <w:p w14:paraId="52A70141" w14:textId="77777777" w:rsidR="000047F2" w:rsidRPr="00222161" w:rsidRDefault="000047F2" w:rsidP="000047F2">
      <w:pPr>
        <w:rPr>
          <w:rFonts w:eastAsia="Times New Roman"/>
          <w:b/>
          <w:bCs/>
          <w:sz w:val="18"/>
          <w:szCs w:val="18"/>
          <w:lang w:eastAsia="es-ES"/>
        </w:rPr>
      </w:pPr>
    </w:p>
    <w:p w14:paraId="6BE7FDBE" w14:textId="77777777" w:rsidR="000047F2" w:rsidRPr="00222161" w:rsidRDefault="000047F2" w:rsidP="000047F2">
      <w:pPr>
        <w:rPr>
          <w:rFonts w:ascii="Aptos" w:eastAsia="Aptos" w:hAnsi="Aptos"/>
        </w:rPr>
      </w:pPr>
    </w:p>
    <w:p w14:paraId="369B19AC" w14:textId="77777777" w:rsidR="000047F2" w:rsidRDefault="000047F2"/>
    <w:sectPr w:rsidR="000047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5259E"/>
    <w:multiLevelType w:val="multilevel"/>
    <w:tmpl w:val="B8B6B1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C5712B3"/>
    <w:multiLevelType w:val="multilevel"/>
    <w:tmpl w:val="2F2E635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E993DAF"/>
    <w:multiLevelType w:val="multilevel"/>
    <w:tmpl w:val="2BDAC02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15B042D4"/>
    <w:multiLevelType w:val="multilevel"/>
    <w:tmpl w:val="FFE0F7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16B148C0"/>
    <w:multiLevelType w:val="multilevel"/>
    <w:tmpl w:val="6DE67B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17BF3C63"/>
    <w:multiLevelType w:val="multilevel"/>
    <w:tmpl w:val="B35EBA5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19BC7EF6"/>
    <w:multiLevelType w:val="multilevel"/>
    <w:tmpl w:val="0FD0FB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1E0567D2"/>
    <w:multiLevelType w:val="multilevel"/>
    <w:tmpl w:val="436AA1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1E9E583D"/>
    <w:multiLevelType w:val="multilevel"/>
    <w:tmpl w:val="D572270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22166E58"/>
    <w:multiLevelType w:val="multilevel"/>
    <w:tmpl w:val="DB98111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27B86924"/>
    <w:multiLevelType w:val="multilevel"/>
    <w:tmpl w:val="CE28691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280A436F"/>
    <w:multiLevelType w:val="multilevel"/>
    <w:tmpl w:val="7CF0AA6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2C9F7912"/>
    <w:multiLevelType w:val="multilevel"/>
    <w:tmpl w:val="F2903C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30DE7EAF"/>
    <w:multiLevelType w:val="multilevel"/>
    <w:tmpl w:val="BB80D5B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342B217A"/>
    <w:multiLevelType w:val="multilevel"/>
    <w:tmpl w:val="E43C6F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344D255D"/>
    <w:multiLevelType w:val="multilevel"/>
    <w:tmpl w:val="123627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365A5D41"/>
    <w:multiLevelType w:val="multilevel"/>
    <w:tmpl w:val="AB4AC6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36AA449C"/>
    <w:multiLevelType w:val="multilevel"/>
    <w:tmpl w:val="D54AF8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3DBD4646"/>
    <w:multiLevelType w:val="multilevel"/>
    <w:tmpl w:val="40BCF7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446F178A"/>
    <w:multiLevelType w:val="multilevel"/>
    <w:tmpl w:val="899A68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4A2F395A"/>
    <w:multiLevelType w:val="multilevel"/>
    <w:tmpl w:val="004014F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4CDF4761"/>
    <w:multiLevelType w:val="multilevel"/>
    <w:tmpl w:val="152801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4CE659F3"/>
    <w:multiLevelType w:val="multilevel"/>
    <w:tmpl w:val="28F6C9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 w15:restartNumberingAfterBreak="0">
    <w:nsid w:val="4D307AB6"/>
    <w:multiLevelType w:val="multilevel"/>
    <w:tmpl w:val="C3180C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4F2B7C2C"/>
    <w:multiLevelType w:val="multilevel"/>
    <w:tmpl w:val="DF507FC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527C1725"/>
    <w:multiLevelType w:val="multilevel"/>
    <w:tmpl w:val="443AD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567B0401"/>
    <w:multiLevelType w:val="multilevel"/>
    <w:tmpl w:val="B126B36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5A885350"/>
    <w:multiLevelType w:val="multilevel"/>
    <w:tmpl w:val="CB8082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5DA13BC5"/>
    <w:multiLevelType w:val="multilevel"/>
    <w:tmpl w:val="8B68BAA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5F4F1BA8"/>
    <w:multiLevelType w:val="multilevel"/>
    <w:tmpl w:val="793699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5FE81CC9"/>
    <w:multiLevelType w:val="multilevel"/>
    <w:tmpl w:val="E6F26E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61293B3B"/>
    <w:multiLevelType w:val="multilevel"/>
    <w:tmpl w:val="05EA2A4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61D33524"/>
    <w:multiLevelType w:val="multilevel"/>
    <w:tmpl w:val="C20AAB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65A0072A"/>
    <w:multiLevelType w:val="multilevel"/>
    <w:tmpl w:val="15EEB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" w15:restartNumberingAfterBreak="0">
    <w:nsid w:val="66807D13"/>
    <w:multiLevelType w:val="multilevel"/>
    <w:tmpl w:val="203CE8F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69890521"/>
    <w:multiLevelType w:val="multilevel"/>
    <w:tmpl w:val="0BAAEE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6ABE42C8"/>
    <w:multiLevelType w:val="multilevel"/>
    <w:tmpl w:val="77FEB26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6BF30D5F"/>
    <w:multiLevelType w:val="multilevel"/>
    <w:tmpl w:val="3CB6A5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6CE84C97"/>
    <w:multiLevelType w:val="multilevel"/>
    <w:tmpl w:val="F69E95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6FB679C8"/>
    <w:multiLevelType w:val="multilevel"/>
    <w:tmpl w:val="785E41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6FFB489A"/>
    <w:multiLevelType w:val="multilevel"/>
    <w:tmpl w:val="F48659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700D7096"/>
    <w:multiLevelType w:val="multilevel"/>
    <w:tmpl w:val="D67E4C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73485B35"/>
    <w:multiLevelType w:val="multilevel"/>
    <w:tmpl w:val="ADCA8E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73542668"/>
    <w:multiLevelType w:val="multilevel"/>
    <w:tmpl w:val="2030437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761A13B3"/>
    <w:multiLevelType w:val="multilevel"/>
    <w:tmpl w:val="D6806A4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76F44EBF"/>
    <w:multiLevelType w:val="multilevel"/>
    <w:tmpl w:val="6B7626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773921F0"/>
    <w:multiLevelType w:val="multilevel"/>
    <w:tmpl w:val="6EBCB65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7" w15:restartNumberingAfterBreak="0">
    <w:nsid w:val="79C006EE"/>
    <w:multiLevelType w:val="multilevel"/>
    <w:tmpl w:val="0EB46C0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7A1D0454"/>
    <w:multiLevelType w:val="multilevel"/>
    <w:tmpl w:val="60A4CBA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109813670">
    <w:abstractNumId w:val="10"/>
  </w:num>
  <w:num w:numId="2" w16cid:durableId="71318454">
    <w:abstractNumId w:val="4"/>
  </w:num>
  <w:num w:numId="3" w16cid:durableId="2016420434">
    <w:abstractNumId w:val="3"/>
  </w:num>
  <w:num w:numId="4" w16cid:durableId="279916119">
    <w:abstractNumId w:val="42"/>
  </w:num>
  <w:num w:numId="5" w16cid:durableId="1910074207">
    <w:abstractNumId w:val="47"/>
  </w:num>
  <w:num w:numId="6" w16cid:durableId="1996370831">
    <w:abstractNumId w:val="16"/>
  </w:num>
  <w:num w:numId="7" w16cid:durableId="1554004861">
    <w:abstractNumId w:val="34"/>
  </w:num>
  <w:num w:numId="8" w16cid:durableId="1508711068">
    <w:abstractNumId w:val="24"/>
  </w:num>
  <w:num w:numId="9" w16cid:durableId="1065763181">
    <w:abstractNumId w:val="18"/>
  </w:num>
  <w:num w:numId="10" w16cid:durableId="1870802290">
    <w:abstractNumId w:val="43"/>
  </w:num>
  <w:num w:numId="11" w16cid:durableId="315115203">
    <w:abstractNumId w:val="27"/>
  </w:num>
  <w:num w:numId="12" w16cid:durableId="1408110342">
    <w:abstractNumId w:val="41"/>
  </w:num>
  <w:num w:numId="13" w16cid:durableId="1173572920">
    <w:abstractNumId w:val="0"/>
  </w:num>
  <w:num w:numId="14" w16cid:durableId="1787504411">
    <w:abstractNumId w:val="28"/>
  </w:num>
  <w:num w:numId="15" w16cid:durableId="1002123139">
    <w:abstractNumId w:val="44"/>
  </w:num>
  <w:num w:numId="16" w16cid:durableId="2059744601">
    <w:abstractNumId w:val="31"/>
  </w:num>
  <w:num w:numId="17" w16cid:durableId="2037541652">
    <w:abstractNumId w:val="8"/>
  </w:num>
  <w:num w:numId="18" w16cid:durableId="1457026909">
    <w:abstractNumId w:val="6"/>
  </w:num>
  <w:num w:numId="19" w16cid:durableId="1103108170">
    <w:abstractNumId w:val="2"/>
  </w:num>
  <w:num w:numId="20" w16cid:durableId="2000306270">
    <w:abstractNumId w:val="9"/>
  </w:num>
  <w:num w:numId="21" w16cid:durableId="1113792679">
    <w:abstractNumId w:val="5"/>
  </w:num>
  <w:num w:numId="22" w16cid:durableId="662588706">
    <w:abstractNumId w:val="20"/>
  </w:num>
  <w:num w:numId="23" w16cid:durableId="1991324286">
    <w:abstractNumId w:val="30"/>
  </w:num>
  <w:num w:numId="24" w16cid:durableId="947928285">
    <w:abstractNumId w:val="46"/>
  </w:num>
  <w:num w:numId="25" w16cid:durableId="1026102729">
    <w:abstractNumId w:val="21"/>
  </w:num>
  <w:num w:numId="26" w16cid:durableId="1852061810">
    <w:abstractNumId w:val="37"/>
  </w:num>
  <w:num w:numId="27" w16cid:durableId="42561474">
    <w:abstractNumId w:val="38"/>
  </w:num>
  <w:num w:numId="28" w16cid:durableId="1231236849">
    <w:abstractNumId w:val="1"/>
  </w:num>
  <w:num w:numId="29" w16cid:durableId="1079060854">
    <w:abstractNumId w:val="15"/>
  </w:num>
  <w:num w:numId="30" w16cid:durableId="1768308495">
    <w:abstractNumId w:val="14"/>
  </w:num>
  <w:num w:numId="31" w16cid:durableId="578755292">
    <w:abstractNumId w:val="33"/>
  </w:num>
  <w:num w:numId="32" w16cid:durableId="545030002">
    <w:abstractNumId w:val="40"/>
  </w:num>
  <w:num w:numId="33" w16cid:durableId="779228915">
    <w:abstractNumId w:val="17"/>
  </w:num>
  <w:num w:numId="34" w16cid:durableId="49690918">
    <w:abstractNumId w:val="12"/>
  </w:num>
  <w:num w:numId="35" w16cid:durableId="197351501">
    <w:abstractNumId w:val="39"/>
  </w:num>
  <w:num w:numId="36" w16cid:durableId="1001007988">
    <w:abstractNumId w:val="19"/>
  </w:num>
  <w:num w:numId="37" w16cid:durableId="1111239317">
    <w:abstractNumId w:val="7"/>
  </w:num>
  <w:num w:numId="38" w16cid:durableId="1207327093">
    <w:abstractNumId w:val="45"/>
  </w:num>
  <w:num w:numId="39" w16cid:durableId="1551527403">
    <w:abstractNumId w:val="29"/>
  </w:num>
  <w:num w:numId="40" w16cid:durableId="995033568">
    <w:abstractNumId w:val="25"/>
  </w:num>
  <w:num w:numId="41" w16cid:durableId="1780758755">
    <w:abstractNumId w:val="48"/>
  </w:num>
  <w:num w:numId="42" w16cid:durableId="627276469">
    <w:abstractNumId w:val="32"/>
  </w:num>
  <w:num w:numId="43" w16cid:durableId="1387530282">
    <w:abstractNumId w:val="26"/>
  </w:num>
  <w:num w:numId="44" w16cid:durableId="1372148323">
    <w:abstractNumId w:val="22"/>
  </w:num>
  <w:num w:numId="45" w16cid:durableId="1263805314">
    <w:abstractNumId w:val="23"/>
  </w:num>
  <w:num w:numId="46" w16cid:durableId="1866402594">
    <w:abstractNumId w:val="35"/>
  </w:num>
  <w:num w:numId="47" w16cid:durableId="2012904125">
    <w:abstractNumId w:val="11"/>
  </w:num>
  <w:num w:numId="48" w16cid:durableId="1759979067">
    <w:abstractNumId w:val="36"/>
  </w:num>
  <w:num w:numId="49" w16cid:durableId="39670698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7F2"/>
    <w:rsid w:val="000047F2"/>
    <w:rsid w:val="001E0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80671"/>
  <w15:chartTrackingRefBased/>
  <w15:docId w15:val="{83AE8C1A-787F-4E6F-A6DF-369DC96B3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47F2"/>
    <w:pPr>
      <w:suppressAutoHyphens/>
      <w:autoSpaceDN w:val="0"/>
      <w:spacing w:after="0" w:line="240" w:lineRule="auto"/>
    </w:pPr>
    <w:rPr>
      <w:rFonts w:ascii="Noto Sans" w:eastAsia="Noto Sans" w:hAnsi="Noto Sans" w:cs="Noto Sans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047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047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047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047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047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047F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047F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047F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047F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047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047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047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047F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047F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047F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047F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047F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047F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047F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047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047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047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047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047F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047F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047F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047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047F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047F2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"/>
    <w:rsid w:val="000047F2"/>
    <w:pPr>
      <w:spacing w:before="100" w:after="100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Lletraperdefectedelpargraf">
    <w:name w:val="Lletra per defecte del paràgraf"/>
    <w:rsid w:val="000047F2"/>
  </w:style>
  <w:style w:type="character" w:customStyle="1" w:styleId="normaltextrun">
    <w:name w:val="normaltextrun"/>
    <w:basedOn w:val="Lletraperdefectedelpargraf"/>
    <w:rsid w:val="000047F2"/>
  </w:style>
  <w:style w:type="character" w:customStyle="1" w:styleId="eop">
    <w:name w:val="eop"/>
    <w:basedOn w:val="Lletraperdefectedelpargraf"/>
    <w:rsid w:val="000047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4716</Words>
  <Characters>25939</Characters>
  <Application>Microsoft Office Word</Application>
  <DocSecurity>0</DocSecurity>
  <Lines>216</Lines>
  <Paragraphs>61</Paragraphs>
  <ScaleCrop>false</ScaleCrop>
  <Company>Govern de les Illes Balears</Company>
  <LinksUpToDate>false</LinksUpToDate>
  <CharactersWithSpaces>30594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1</cp:revision>
  <dcterms:created xsi:type="dcterms:W3CDTF">2025-08-11T09:52:00Z</dcterms:created>
  <dcterms:modified xsi:type="dcterms:W3CDTF">2025-08-11T09:53:00Z</dcterms:modified>
</cp:coreProperties>
</file>