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67518F" w14:textId="77777777" w:rsidR="006D15BC" w:rsidRPr="00222161" w:rsidRDefault="006D15BC" w:rsidP="006D15BC">
      <w:pPr>
        <w:rPr>
          <w:b/>
          <w:bCs/>
          <w:sz w:val="18"/>
          <w:szCs w:val="18"/>
        </w:rPr>
      </w:pPr>
      <w:r w:rsidRPr="00222161">
        <w:rPr>
          <w:b/>
          <w:bCs/>
          <w:sz w:val="18"/>
          <w:szCs w:val="18"/>
        </w:rPr>
        <w:t>Activitat Física, Oci i Salut</w:t>
      </w:r>
    </w:p>
    <w:p w14:paraId="0CB0DBD4" w14:textId="77777777" w:rsidR="006D15BC" w:rsidRPr="00222161" w:rsidRDefault="006D15BC" w:rsidP="006D15BC">
      <w:pPr>
        <w:rPr>
          <w:b/>
          <w:bCs/>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1CD1B8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EE17AC" w14:textId="77777777" w:rsidR="006D15BC" w:rsidRPr="00222161" w:rsidRDefault="006D15BC"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una societat cada vegada més preocupada per la utilització que la joventut fa del temps lliure, amb les dades de sedentarisme, hàbits poc saludables i obesitat i sobrepès de la població infantil, resulta imprescindible un canvi de rumb. Cada vegada hi ha més evidències dels beneficis que l’acció motriu aporta en els àmbits psicològic, fisiològic, social i, en definitiva, al desenvolupament integral dels nostres alumnes. En aquest sentit, la matèria optativa Activitat Física, Oci i Salut (AFOS) és una passa més en el camí cap a l’adquisició d’una vida activa i saludable. De la mateixa manera, aquesta matèria fa de pont i orienta futurs estudis relacionats amb l’activitat física, l’oci i la salut, aporta  coneixements específics, competències i destreses que permetin abordar aquests estudis en el futur. A través d’aquesta matèria, els alumnes han de ser capaços de conèixer directament les professions i els estudis relacionats amb l’activitat física, l’oci i la salut, per prendre les decisions oportunes en funció dels seus interessos, objectius i necessitats.</w:t>
            </w:r>
          </w:p>
          <w:p w14:paraId="040F2284" w14:textId="77777777" w:rsidR="006D15BC" w:rsidRPr="00222161" w:rsidRDefault="006D15BC" w:rsidP="00DD0ECD">
            <w:pPr>
              <w:pStyle w:val="paragraph"/>
              <w:spacing w:before="0" w:after="0"/>
              <w:textAlignment w:val="baseline"/>
              <w:rPr>
                <w:lang w:val="ca-ES"/>
              </w:rPr>
            </w:pPr>
          </w:p>
          <w:p w14:paraId="53ABCD56" w14:textId="77777777" w:rsidR="006D15BC" w:rsidRPr="00222161" w:rsidRDefault="006D15BC"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Des d’Activitat Física, Oci i Salut, es treballa per millorar la competència motriu que garanteixi el desenvolupament personal i social adequat i l’autonomia necessària per planificar l’activitat física pròpia i la de la resta d’individus. També s’aprofundeix en els coneixements propis de la cultura motriu i s’impulsen els valors cívics que permetin exercir una ciutadania activa i democràtica. A més, es pretén que els alumnes comprenguin les bases conceptuals per les quals es regeix l’oci constructiu en la nostra societat per usar-les en el temps lliure, sense descartar-ne la utilització en altres àmbits. Finalment, s’inicia els alumnes en els aspectes psicopedagògics de l’ensenyament-aprenentatge de pràctiques relacionades amb l’activitat física.</w:t>
            </w:r>
            <w:r w:rsidRPr="00222161">
              <w:rPr>
                <w:rStyle w:val="eop"/>
                <w:rFonts w:ascii="Noto Sans" w:eastAsia="MS Gothic" w:hAnsi="Noto Sans" w:cs="Calibri"/>
                <w:sz w:val="18"/>
                <w:szCs w:val="18"/>
                <w:lang w:val="ca-ES"/>
              </w:rPr>
              <w:t> </w:t>
            </w:r>
          </w:p>
          <w:p w14:paraId="00F13C9B" w14:textId="77777777" w:rsidR="006D15BC" w:rsidRPr="00222161" w:rsidRDefault="006D15BC" w:rsidP="00DD0ECD">
            <w:pPr>
              <w:pStyle w:val="paragraph"/>
              <w:spacing w:before="0" w:after="0"/>
              <w:jc w:val="both"/>
              <w:textAlignment w:val="baseline"/>
              <w:rPr>
                <w:lang w:val="ca-ES"/>
              </w:rPr>
            </w:pPr>
            <w:r w:rsidRPr="00222161">
              <w:rPr>
                <w:rStyle w:val="eop"/>
                <w:rFonts w:ascii="Noto Sans" w:eastAsia="MS Gothic" w:hAnsi="Noto Sans" w:cs="Calibri"/>
                <w:sz w:val="18"/>
                <w:szCs w:val="18"/>
                <w:lang w:val="ca-ES"/>
              </w:rPr>
              <w:t> </w:t>
            </w:r>
          </w:p>
          <w:p w14:paraId="41AEAA0D" w14:textId="77777777" w:rsidR="006D15BC" w:rsidRPr="00222161" w:rsidRDefault="006D15BC"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Amb la finalitat d’aconseguir el desenvolupament integral dels alumnes, la referència fonamental han de ser les competències específiques de la matèria, juntament amb els objectius generals de l’etapa. Els descriptors de les competències esmentades han constituït el marc de referència per a la definició de les competències específiques de l’àrea. Si bé aquesta matèria contribueix al desenvolupament de totes les competències clau, la seva aportació més </w:t>
            </w:r>
            <w:r>
              <w:rPr>
                <w:rStyle w:val="normaltextrun"/>
                <w:rFonts w:ascii="Noto Sans" w:eastAsia="MS Gothic" w:hAnsi="Noto Sans" w:cs="Calibri"/>
                <w:sz w:val="18"/>
                <w:szCs w:val="18"/>
                <w:lang w:val="ca-ES"/>
              </w:rPr>
              <w:t>destacable</w:t>
            </w:r>
            <w:r w:rsidRPr="00222161">
              <w:rPr>
                <w:rStyle w:val="normaltextrun"/>
                <w:rFonts w:ascii="Noto Sans" w:eastAsia="MS Gothic" w:hAnsi="Noto Sans" w:cs="Calibri"/>
                <w:sz w:val="18"/>
                <w:szCs w:val="18"/>
                <w:lang w:val="ca-ES"/>
              </w:rPr>
              <w:t xml:space="preserve"> correspon a la competència personal, social i d’aprendre a aprendre i a la competència ciutadana.</w:t>
            </w:r>
            <w:r w:rsidRPr="00222161">
              <w:rPr>
                <w:rStyle w:val="eop"/>
                <w:rFonts w:ascii="Noto Sans" w:eastAsia="MS Gothic" w:hAnsi="Noto Sans" w:cs="Calibri"/>
                <w:sz w:val="18"/>
                <w:szCs w:val="18"/>
                <w:lang w:val="ca-ES"/>
              </w:rPr>
              <w:t> </w:t>
            </w:r>
          </w:p>
          <w:p w14:paraId="64BE80D9" w14:textId="77777777" w:rsidR="006D15BC" w:rsidRPr="00222161" w:rsidRDefault="006D15BC" w:rsidP="00DD0ECD">
            <w:pPr>
              <w:pStyle w:val="paragraph"/>
              <w:spacing w:before="0" w:after="0"/>
              <w:jc w:val="both"/>
              <w:textAlignment w:val="baseline"/>
              <w:rPr>
                <w:lang w:val="ca-ES"/>
              </w:rPr>
            </w:pPr>
            <w:r w:rsidRPr="00222161">
              <w:rPr>
                <w:rStyle w:val="eop"/>
                <w:rFonts w:ascii="Noto Sans" w:eastAsia="MS Gothic" w:hAnsi="Noto Sans" w:cs="Calibri"/>
                <w:sz w:val="18"/>
                <w:szCs w:val="18"/>
                <w:lang w:val="ca-ES"/>
              </w:rPr>
              <w:t> </w:t>
            </w:r>
          </w:p>
          <w:p w14:paraId="7B61FF1D" w14:textId="77777777" w:rsidR="006D15BC" w:rsidRPr="00222161" w:rsidRDefault="006D15BC"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competències específiques de la matèria d’Educació Física recullen les diferents competències motrius i els aspectes clau per a un futur acadèmic, professional i personal relacionat amb l’activitat física, l’oci i la salut. S’aborden aspectes relacionats amb l’ensenyament en l’àmbit motriu, la planificació i la gestió de l’activitat física, el condicionament físic, com també el desenvolupament de comportaments responsables i de respecte. A través de l’acció motriu i dels coneixements, destreses i actituds relacionats amb l’activitat física, l’oci i la salut, s’aprèn a cooperar, a conèixer límits i possibilitats pròpies i d’altres, a afrontar situacions en les quals cal treballar com a equip per resoldre reptes i adoptar hàbits saludables, entre d’altres.</w:t>
            </w:r>
            <w:r w:rsidRPr="00222161">
              <w:rPr>
                <w:rStyle w:val="eop"/>
                <w:rFonts w:ascii="Noto Sans" w:eastAsia="MS Gothic" w:hAnsi="Noto Sans" w:cs="Calibri"/>
                <w:sz w:val="18"/>
                <w:szCs w:val="18"/>
                <w:lang w:val="ca-ES"/>
              </w:rPr>
              <w:t> </w:t>
            </w:r>
          </w:p>
          <w:p w14:paraId="7984E628" w14:textId="77777777" w:rsidR="006D15BC" w:rsidRPr="00222161" w:rsidRDefault="006D15BC" w:rsidP="00DD0ECD">
            <w:pPr>
              <w:pStyle w:val="paragraph"/>
              <w:spacing w:before="0" w:after="0"/>
              <w:ind w:left="2124" w:hanging="2124"/>
              <w:textAlignment w:val="baseline"/>
              <w:rPr>
                <w:lang w:val="ca-ES"/>
              </w:rPr>
            </w:pPr>
            <w:r w:rsidRPr="00222161">
              <w:rPr>
                <w:rStyle w:val="eop"/>
                <w:rFonts w:ascii="Noto Sans" w:eastAsia="MS Gothic" w:hAnsi="Noto Sans" w:cs="Calibri"/>
                <w:sz w:val="18"/>
                <w:szCs w:val="18"/>
                <w:lang w:val="ca-ES"/>
              </w:rPr>
              <w:t> </w:t>
            </w:r>
          </w:p>
          <w:p w14:paraId="7A7E78A6" w14:textId="77777777" w:rsidR="006D15BC" w:rsidRPr="00222161" w:rsidRDefault="006D15BC"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aquest currículum, els elements clau són les competències específiques i els criteris d’avaluació, atès que són l’instrument més proper a la pràctica i el que ofereix una graduació en l’adquisició i desenvolupament de les competències específiques. Els sabers bàsics, en aquest nou enfocament, són recursos que justifiquen la seva presència perquè són imprescindibles per desenvolupar les competències i els criteris. En aquesta matèria els sabers bàsics s’organitzen en torn a cinc blocs, que han de desenvolupar-se en diversos contextos que destaquen pel seu caràcter pràctic i inclusiu.</w:t>
            </w:r>
            <w:r w:rsidRPr="00222161">
              <w:rPr>
                <w:rStyle w:val="eop"/>
                <w:rFonts w:ascii="Noto Sans" w:eastAsia="MS Gothic" w:hAnsi="Noto Sans" w:cs="Calibri"/>
                <w:sz w:val="18"/>
                <w:szCs w:val="18"/>
                <w:lang w:val="ca-ES"/>
              </w:rPr>
              <w:t> </w:t>
            </w:r>
          </w:p>
          <w:p w14:paraId="60E77CB4" w14:textId="77777777" w:rsidR="006D15BC" w:rsidRPr="00222161" w:rsidRDefault="006D15BC" w:rsidP="00DD0ECD">
            <w:pPr>
              <w:pStyle w:val="paragraph"/>
              <w:spacing w:before="0" w:after="0"/>
              <w:ind w:left="708" w:hanging="708"/>
              <w:textAlignment w:val="baseline"/>
              <w:rPr>
                <w:lang w:val="ca-ES"/>
              </w:rPr>
            </w:pPr>
            <w:r w:rsidRPr="00222161">
              <w:rPr>
                <w:rStyle w:val="eop"/>
                <w:rFonts w:ascii="Noto Sans" w:eastAsia="MS Gothic" w:hAnsi="Noto Sans" w:cs="Calibri"/>
                <w:sz w:val="18"/>
                <w:szCs w:val="18"/>
                <w:lang w:val="ca-ES"/>
              </w:rPr>
              <w:t> </w:t>
            </w:r>
          </w:p>
          <w:p w14:paraId="2BA7DDBC" w14:textId="77777777" w:rsidR="006D15BC" w:rsidRPr="00222161" w:rsidRDefault="006D15BC"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Tenint present que tots els mecanismes cognitius descansen sobre la motricitat i que el moviment afavoreix aspectes com l’adquisició de nous coneixements, la motivació davant nous aprenentatges i la concentració, aquesta matèria és un escenari ideal per aprendre sobre les cultures, per conèixer millor la nostra biologia, per aprendre a relacionar-se i conèixer la nostra història. Això fa que es faciliti l’establiment de vincles i la generació de convergències amb altres matèries per poder oferir una visió holística de l’aprenentatge, més d’acord amb la nostra realitat complexa i interconnectada.</w:t>
            </w:r>
            <w:r w:rsidRPr="00222161">
              <w:rPr>
                <w:rStyle w:val="eop"/>
                <w:rFonts w:ascii="Noto Sans" w:eastAsia="MS Gothic" w:hAnsi="Noto Sans" w:cs="Calibri"/>
                <w:sz w:val="18"/>
                <w:szCs w:val="18"/>
                <w:lang w:val="ca-ES"/>
              </w:rPr>
              <w:t> </w:t>
            </w:r>
          </w:p>
          <w:p w14:paraId="61F22EB1" w14:textId="77777777" w:rsidR="006D15BC" w:rsidRPr="00222161" w:rsidRDefault="006D15BC" w:rsidP="00DD0ECD">
            <w:pPr>
              <w:pStyle w:val="paragraph"/>
              <w:spacing w:before="0" w:after="0"/>
              <w:jc w:val="both"/>
              <w:textAlignment w:val="baseline"/>
              <w:rPr>
                <w:lang w:val="ca-ES"/>
              </w:rPr>
            </w:pPr>
            <w:r w:rsidRPr="00222161">
              <w:rPr>
                <w:rStyle w:val="eop"/>
                <w:rFonts w:ascii="Noto Sans" w:eastAsia="MS Gothic" w:hAnsi="Noto Sans" w:cs="Calibri"/>
                <w:sz w:val="18"/>
                <w:szCs w:val="18"/>
                <w:lang w:val="ca-ES"/>
              </w:rPr>
              <w:t> </w:t>
            </w:r>
          </w:p>
          <w:p w14:paraId="22F61B63" w14:textId="77777777" w:rsidR="006D15BC" w:rsidRPr="00222161" w:rsidRDefault="006D15BC" w:rsidP="00DD0ECD">
            <w:pPr>
              <w:pStyle w:val="paragraph"/>
              <w:spacing w:before="0" w:after="0"/>
              <w:jc w:val="both"/>
              <w:textAlignment w:val="baseline"/>
              <w:rPr>
                <w:lang w:val="ca-ES"/>
              </w:rPr>
            </w:pPr>
            <w:r w:rsidRPr="00222161">
              <w:rPr>
                <w:rStyle w:val="normaltextrun"/>
                <w:rFonts w:ascii="Noto Sans" w:eastAsia="MS Gothic" w:hAnsi="Noto Sans" w:cs="Calibri"/>
                <w:sz w:val="18"/>
                <w:szCs w:val="18"/>
                <w:lang w:val="ca-ES"/>
              </w:rPr>
              <w:t xml:space="preserve">Cal assenyalar que amb les situacions motrius s’exposa als alumnes a un univers d’interaccions amb l’entorn físic, social i cultural, fonamental per al seu desenvolupament; a més, tenen l’oportunitat de </w:t>
            </w:r>
            <w:r w:rsidRPr="00222161">
              <w:rPr>
                <w:rStyle w:val="normaltextrun"/>
                <w:rFonts w:ascii="Noto Sans" w:eastAsia="MS Gothic" w:hAnsi="Noto Sans" w:cs="Calibri"/>
                <w:sz w:val="18"/>
                <w:szCs w:val="18"/>
                <w:lang w:val="ca-ES"/>
              </w:rPr>
              <w:lastRenderedPageBreak/>
              <w:t>conèixer-se i conèixer les altres persones, fomentant un enriquidor univers de relacions, emocions, decisions i creacions.</w:t>
            </w:r>
            <w:r w:rsidRPr="00222161">
              <w:rPr>
                <w:rStyle w:val="eop"/>
                <w:rFonts w:ascii="Noto Sans" w:eastAsia="MS Gothic" w:hAnsi="Noto Sans" w:cs="Calibri"/>
                <w:sz w:val="18"/>
                <w:szCs w:val="18"/>
                <w:lang w:val="ca-ES"/>
              </w:rPr>
              <w:t> </w:t>
            </w:r>
          </w:p>
          <w:p w14:paraId="56856BB2" w14:textId="77777777" w:rsidR="006D15BC" w:rsidRPr="00222161" w:rsidRDefault="006D15BC" w:rsidP="00DD0ECD">
            <w:pPr>
              <w:pStyle w:val="paragraph"/>
              <w:spacing w:before="0" w:after="0"/>
              <w:jc w:val="both"/>
              <w:textAlignment w:val="baseline"/>
              <w:rPr>
                <w:lang w:val="ca-ES"/>
              </w:rPr>
            </w:pPr>
            <w:r w:rsidRPr="00222161">
              <w:rPr>
                <w:rStyle w:val="eop"/>
                <w:rFonts w:ascii="Noto Sans" w:eastAsia="MS Gothic" w:hAnsi="Noto Sans" w:cs="Calibri"/>
                <w:sz w:val="18"/>
                <w:szCs w:val="18"/>
                <w:lang w:val="ca-ES"/>
              </w:rPr>
              <w:t> </w:t>
            </w:r>
          </w:p>
          <w:p w14:paraId="5781777C" w14:textId="77777777" w:rsidR="006D15BC" w:rsidRPr="00222161" w:rsidRDefault="006D15BC" w:rsidP="00DD0ECD">
            <w:pPr>
              <w:pStyle w:val="paragraph"/>
              <w:spacing w:before="0" w:after="0"/>
              <w:jc w:val="both"/>
              <w:textAlignment w:val="baseline"/>
              <w:rPr>
                <w:lang w:val="ca-ES"/>
              </w:rPr>
            </w:pPr>
            <w:r w:rsidRPr="00222161">
              <w:rPr>
                <w:rStyle w:val="normaltextrun"/>
                <w:rFonts w:ascii="Noto Sans" w:eastAsia="MS Gothic" w:hAnsi="Noto Sans" w:cs="Calibri"/>
                <w:sz w:val="18"/>
                <w:szCs w:val="18"/>
                <w:lang w:val="ca-ES"/>
              </w:rPr>
              <w:t>Finalment, l’alt contingut conceptual de la matèria no ha de fer-nos caure en el treball teòric dins l’aula excessiu; per tant, el temps de pràctica motriu és el que s’ha d’imposar en aquesta matèria, que aspira a desenvolupar els continguts teòrics d’una manera pràctica i amb l’ús de metodologies actives.</w:t>
            </w:r>
            <w:r w:rsidRPr="00222161">
              <w:rPr>
                <w:rStyle w:val="eop"/>
                <w:rFonts w:ascii="Noto Sans" w:eastAsia="MS Gothic" w:hAnsi="Noto Sans" w:cs="Calibri"/>
                <w:sz w:val="18"/>
                <w:szCs w:val="18"/>
                <w:lang w:val="ca-ES"/>
              </w:rPr>
              <w:t> </w:t>
            </w:r>
          </w:p>
        </w:tc>
      </w:tr>
    </w:tbl>
    <w:p w14:paraId="349FC1EB" w14:textId="77777777" w:rsidR="006D15BC" w:rsidRPr="00222161" w:rsidRDefault="006D15BC" w:rsidP="006D15BC">
      <w:pPr>
        <w:rPr>
          <w:b/>
          <w:bCs/>
          <w:sz w:val="18"/>
          <w:szCs w:val="18"/>
        </w:rPr>
      </w:pPr>
    </w:p>
    <w:p w14:paraId="6FDF2FC8" w14:textId="77777777" w:rsidR="006D15BC" w:rsidRPr="00222161" w:rsidRDefault="006D15BC" w:rsidP="006D15BC">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6038FC92" w14:textId="77777777" w:rsidR="006D15BC" w:rsidRPr="00222161" w:rsidRDefault="006D15BC" w:rsidP="006D15BC">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88"/>
      </w:tblGrid>
      <w:tr w:rsidR="006D15BC" w:rsidRPr="00222161" w14:paraId="456AC6C9"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15" w:type="dxa"/>
              <w:left w:w="15" w:type="dxa"/>
              <w:bottom w:w="15" w:type="dxa"/>
              <w:right w:w="15" w:type="dxa"/>
            </w:tcMar>
          </w:tcPr>
          <w:p w14:paraId="053E630E" w14:textId="77777777" w:rsidR="006D15BC" w:rsidRPr="00222161" w:rsidRDefault="006D15BC" w:rsidP="00DD0ECD">
            <w:pPr>
              <w:textAlignment w:val="baseline"/>
            </w:pPr>
            <w:r w:rsidRPr="00222161">
              <w:rPr>
                <w:rStyle w:val="Lletraperdefectedelpargraf"/>
                <w:rFonts w:eastAsia="Times New Roman" w:cs="Calibri"/>
                <w:b/>
                <w:bCs/>
                <w:sz w:val="18"/>
                <w:szCs w:val="18"/>
                <w:lang w:eastAsia="es-ES"/>
              </w:rPr>
              <w:t>CE 1 Analitzar les diverses maneres d’entendre l’oci i l’activitat física en la societat actual, relacionar-les amb les repercussions que té en la qualitat de vida i identificar els aspectes fonamentals dels hàbits saludables per comprometre’s amb la necessitat d’adoptar un estil de vida actiu i saludable que contribueixi a la millora de la qualitat de vida.</w:t>
            </w:r>
            <w:r w:rsidRPr="00222161">
              <w:rPr>
                <w:rStyle w:val="Lletraperdefectedelpargraf"/>
                <w:rFonts w:eastAsia="Times New Roman" w:cs="Calibri"/>
                <w:sz w:val="18"/>
                <w:szCs w:val="18"/>
                <w:lang w:eastAsia="es-ES"/>
              </w:rPr>
              <w:t> </w:t>
            </w:r>
          </w:p>
        </w:tc>
      </w:tr>
      <w:tr w:rsidR="006D15BC" w:rsidRPr="00222161" w14:paraId="387167F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2C58D76D"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L’excessiva oferta d’oci sedentari i la reflexió en relació a</w:t>
            </w:r>
            <w:r>
              <w:rPr>
                <w:rStyle w:val="Lletraperdefectedelpargraf"/>
                <w:rFonts w:eastAsia="Times New Roman" w:cs="Calibri"/>
                <w:sz w:val="18"/>
                <w:szCs w:val="18"/>
                <w:lang w:eastAsia="es-ES"/>
              </w:rPr>
              <w:t>mb</w:t>
            </w:r>
            <w:r w:rsidRPr="00222161">
              <w:rPr>
                <w:rStyle w:val="Lletraperdefectedelpargraf"/>
                <w:rFonts w:eastAsia="Times New Roman" w:cs="Calibri"/>
                <w:sz w:val="18"/>
                <w:szCs w:val="18"/>
                <w:lang w:eastAsia="es-ES"/>
              </w:rPr>
              <w:t xml:space="preserve"> l’excessiu temps davant les pantalles i altres hàbits negatius de la població adolescent reclamen una anàlisi crítica de la idea d’oci de la nostra societat. Conèixer l’oferta d’oci en l’entorn proper dels alumnes i les experiències positives relacionades amb l’activitat física augmentarà les possibilitats que ocupin el seu temps lliure amb propostes d’oci actives i saludables que contribueixin a l’augment de la seva qualitat de vida. </w:t>
            </w:r>
          </w:p>
          <w:p w14:paraId="674D323C"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178D0622"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L’adquisició d’aquesta competència específica es materialitza quan els alumnes són conscients de tots els elements que condicionen la seva participació en activitats d’oci saludable i són capaços de tenir presents els seus hàbits de vida, interessos, objectius personals i possibilitats. Per això, és rellevant conèixer i analitzar l’estructura organitzativa de l’activitat fisicoesportiva en la nostra comunitat, com també el procediment de creació d’una associació esportiva. </w:t>
            </w:r>
          </w:p>
          <w:p w14:paraId="18311421"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2DDDFE4C"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Aquesta competència pot abordar-se des de la participació activa, l’alimentació saludable, els primers auxilis, l’educació postural, la cura del cos, l’autoconcepte, l’autoestima, la imatge percebuda en el camp de l’activitat física i l’esport o l’anàlisi dels comportaments antisocials i els mals hàbits per a la salut que es produeixen en contextos quotidians i/o vinculats amb l’esport i la pràctica de l’activitat física, entre d’altres. </w:t>
            </w:r>
          </w:p>
        </w:tc>
      </w:tr>
      <w:tr w:rsidR="006D15BC" w:rsidRPr="00222161" w14:paraId="2FDBDB4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71ADB3E9"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Descriptors que es lliguen a aquesta competència específica: CCL5, STEM5, CPSAA1.2, CC1 i CC3</w:t>
            </w:r>
          </w:p>
        </w:tc>
      </w:tr>
      <w:tr w:rsidR="006D15BC" w:rsidRPr="00222161" w14:paraId="5034E3E7"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15" w:type="dxa"/>
              <w:left w:w="15" w:type="dxa"/>
              <w:bottom w:w="15" w:type="dxa"/>
              <w:right w:w="15" w:type="dxa"/>
            </w:tcMar>
          </w:tcPr>
          <w:p w14:paraId="2078AA95" w14:textId="77777777" w:rsidR="006D15BC" w:rsidRPr="00222161" w:rsidRDefault="006D15BC" w:rsidP="00DD0ECD">
            <w:pPr>
              <w:textAlignment w:val="baseline"/>
            </w:pPr>
            <w:r w:rsidRPr="00222161">
              <w:rPr>
                <w:rStyle w:val="Lletraperdefectedelpargraf"/>
                <w:rFonts w:eastAsia="Times New Roman" w:cs="Calibri"/>
                <w:b/>
                <w:bCs/>
                <w:sz w:val="18"/>
                <w:szCs w:val="18"/>
                <w:lang w:eastAsia="es-ES"/>
              </w:rPr>
              <w:t>CE 2 Valer-se en situacions motrius amb lògiques internes i externes variades valorant i reajustant la pròpia intervenció i la de la resta per crear de forma autònoma plans d’acció individuals i col·lectius elaborats.</w:t>
            </w:r>
            <w:r w:rsidRPr="00222161">
              <w:rPr>
                <w:rStyle w:val="Lletraperdefectedelpargraf"/>
                <w:rFonts w:eastAsia="Times New Roman" w:cs="Calibri"/>
                <w:sz w:val="18"/>
                <w:szCs w:val="18"/>
                <w:lang w:eastAsia="es-ES"/>
              </w:rPr>
              <w:t> </w:t>
            </w:r>
          </w:p>
        </w:tc>
      </w:tr>
      <w:tr w:rsidR="006D15BC" w:rsidRPr="00222161" w14:paraId="560988A3"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18180397"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Exposant els alumnes als diferents dominis d’acció i considerant, a més, les quatre grans famílies de jocs esportius (</w:t>
            </w:r>
            <w:proofErr w:type="spellStart"/>
            <w:r w:rsidRPr="00222161">
              <w:rPr>
                <w:rStyle w:val="Lletraperdefectedelpargraf"/>
                <w:rFonts w:eastAsia="Times New Roman" w:cs="Calibri"/>
                <w:sz w:val="18"/>
                <w:szCs w:val="18"/>
                <w:lang w:eastAsia="es-ES"/>
              </w:rPr>
              <w:t>quasijocs</w:t>
            </w:r>
            <w:proofErr w:type="spellEnd"/>
            <w:r w:rsidRPr="00222161">
              <w:rPr>
                <w:rStyle w:val="Lletraperdefectedelpargraf"/>
                <w:rFonts w:eastAsia="Times New Roman" w:cs="Calibri"/>
                <w:sz w:val="18"/>
                <w:szCs w:val="18"/>
                <w:lang w:eastAsia="es-ES"/>
              </w:rPr>
              <w:t xml:space="preserve">, jocs tradicionals, </w:t>
            </w:r>
            <w:proofErr w:type="spellStart"/>
            <w:r w:rsidRPr="00222161">
              <w:rPr>
                <w:rStyle w:val="Lletraperdefectedelpargraf"/>
                <w:rFonts w:eastAsia="Times New Roman" w:cs="Calibri"/>
                <w:sz w:val="18"/>
                <w:szCs w:val="18"/>
                <w:lang w:eastAsia="es-ES"/>
              </w:rPr>
              <w:t>quasiesports</w:t>
            </w:r>
            <w:proofErr w:type="spellEnd"/>
            <w:r w:rsidRPr="00222161">
              <w:rPr>
                <w:rStyle w:val="Lletraperdefectedelpargraf"/>
                <w:rFonts w:eastAsia="Times New Roman" w:cs="Calibri"/>
                <w:sz w:val="18"/>
                <w:szCs w:val="18"/>
                <w:lang w:eastAsia="es-ES"/>
              </w:rPr>
              <w:t xml:space="preserve"> i esports) aquesta competència ofereix una infinitat de possibilitats per treballar la conducta motriu. A través de les situacions psicomotrius i </w:t>
            </w:r>
            <w:proofErr w:type="spellStart"/>
            <w:r w:rsidRPr="00222161">
              <w:rPr>
                <w:rStyle w:val="Lletraperdefectedelpargraf"/>
                <w:rFonts w:eastAsia="Times New Roman" w:cs="Calibri"/>
                <w:sz w:val="18"/>
                <w:szCs w:val="18"/>
                <w:lang w:eastAsia="es-ES"/>
              </w:rPr>
              <w:t>sociomotrius</w:t>
            </w:r>
            <w:proofErr w:type="spellEnd"/>
            <w:r w:rsidRPr="00222161">
              <w:rPr>
                <w:rStyle w:val="Lletraperdefectedelpargraf"/>
                <w:rFonts w:eastAsia="Times New Roman" w:cs="Calibri"/>
                <w:sz w:val="18"/>
                <w:szCs w:val="18"/>
                <w:lang w:eastAsia="es-ES"/>
              </w:rPr>
              <w:t xml:space="preserve"> es generen experiències i aprenentatges relacionats amb la dosificació de fonts energètiques, conèixer el propi cos, prendre decisions, descodificar els signes corporals de la resta, actuar estratègicament per superar el rival, generar conductes motrius solidàries, etc. Mitjançant les activitats d’expressió corporal, també es desenvolupa la capacitat d’expressió motriu en situacions artístiques i expressives i transformar la motricitat habitual en una motricitat simbòlica i expressiva. </w:t>
            </w:r>
          </w:p>
          <w:p w14:paraId="6C4E7632"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19193ACD"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Aquesta competència permet que els alumnes avancin en l’elaboració de plans d’acció cada vegada més complexos i ajustats en cada un dels dominis d’acció i que siguin capaços de reflexionar sobre la seva actuació i la d’altres, prendre consciència del seu procés d’aprenentatge i establir noves metes en funció de les seves debilitats, fortaleses i opcions de millora. </w:t>
            </w:r>
          </w:p>
          <w:p w14:paraId="77F18DD5"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08DB0989"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També permet la possibilitat de satisfer la necessitat de moviment dels alumnes, promocionar una vida activa i saludable i ampliar el bagatge motriu; a més, la major exposició a moments amb compromís motor permet augmentar el nivell d’activació cerebra</w:t>
            </w:r>
            <w:r>
              <w:rPr>
                <w:rStyle w:val="Lletraperdefectedelpargraf"/>
                <w:rFonts w:eastAsia="Times New Roman" w:cs="Calibri"/>
                <w:sz w:val="18"/>
                <w:szCs w:val="18"/>
                <w:lang w:eastAsia="es-ES"/>
              </w:rPr>
              <w:t>l</w:t>
            </w:r>
            <w:r w:rsidRPr="00222161">
              <w:rPr>
                <w:rStyle w:val="Lletraperdefectedelpargraf"/>
                <w:rFonts w:eastAsia="Times New Roman" w:cs="Calibri"/>
                <w:sz w:val="18"/>
                <w:szCs w:val="18"/>
                <w:lang w:eastAsia="es-ES"/>
              </w:rPr>
              <w:t>, millorar, per tant, l’eficàcia dels aprenentatges i redundar en resultats positius en altres matèries. </w:t>
            </w:r>
          </w:p>
        </w:tc>
      </w:tr>
      <w:tr w:rsidR="006D15BC" w:rsidRPr="00222161" w14:paraId="0FC81519"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46CBB413"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Descriptors que es lliguen a aquesta competència específica: CCL5, CP1, CPSAA1.1, CPSAA1.2, CPSAA3.2, CC1, CC4, CCEC3.2, CCEC4.1 i CCEC4.2 </w:t>
            </w:r>
          </w:p>
        </w:tc>
      </w:tr>
      <w:tr w:rsidR="006D15BC" w:rsidRPr="00222161" w14:paraId="266D947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15" w:type="dxa"/>
              <w:left w:w="15" w:type="dxa"/>
              <w:bottom w:w="15" w:type="dxa"/>
              <w:right w:w="15" w:type="dxa"/>
            </w:tcMar>
          </w:tcPr>
          <w:p w14:paraId="09DE0B8B" w14:textId="77777777" w:rsidR="006D15BC" w:rsidRPr="00222161" w:rsidRDefault="006D15BC" w:rsidP="00DD0ECD">
            <w:pPr>
              <w:textAlignment w:val="baseline"/>
            </w:pPr>
            <w:r w:rsidRPr="00222161">
              <w:rPr>
                <w:rStyle w:val="Lletraperdefectedelpargraf"/>
                <w:rFonts w:eastAsia="Times New Roman" w:cs="Calibri"/>
                <w:b/>
                <w:bCs/>
                <w:sz w:val="18"/>
                <w:szCs w:val="18"/>
                <w:lang w:eastAsia="es-ES"/>
              </w:rPr>
              <w:lastRenderedPageBreak/>
              <w:t>CE 3 Dissenyar, aplicar i avaluar intervencions didàctiques de l’àmbit motor a partir de l’anàlisi de les característiques i necessitats de les persones objecte de la intervenció, per  familiaritzar-se amb els elements clau en el procés d’ensenyament i aprenentatge motor.</w:t>
            </w:r>
            <w:r w:rsidRPr="00222161">
              <w:rPr>
                <w:rStyle w:val="Lletraperdefectedelpargraf"/>
                <w:rFonts w:eastAsia="Times New Roman" w:cs="Calibri"/>
                <w:sz w:val="18"/>
                <w:szCs w:val="18"/>
                <w:lang w:eastAsia="es-ES"/>
              </w:rPr>
              <w:t> </w:t>
            </w:r>
          </w:p>
        </w:tc>
      </w:tr>
      <w:tr w:rsidR="006D15BC" w:rsidRPr="00222161" w14:paraId="6DC51D6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54E538D9"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Aquesta competència tracta sobre la capacitat de proposar processos d’ensenyament-aprenentatge ajustats a les necessitats i objectius proposats. Es tracta de posar-se en el rol del professor i/o monitor assimilant els conceptes i eines necessaris per dissenyar i portar a terme sessions i seqüències didàctiques senzilles. </w:t>
            </w:r>
          </w:p>
          <w:p w14:paraId="78C2CFB2"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64A6CAF6"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Entendre la lògica interna de cada situació motriu permet conèixer els efectes pedagògics esperats i ens permet seleccionar les tasques motrius més adequades per assolir els objectius marcats; a més, coneixent les característiques estructurals de les pràctiques seleccionades es poden modificar aspectes de la seva lògica interna i externa de manera que les tasques proposades s’ajustin a les necessitats i objectius plantejats. </w:t>
            </w:r>
          </w:p>
        </w:tc>
      </w:tr>
      <w:tr w:rsidR="006D15BC" w:rsidRPr="00222161" w14:paraId="0023A285"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3E05D0AF"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Descriptors que es lliguen a aquesta competència específica: CCL5, STEM2, CPSAA1.2, CPSAA5 i CE3 </w:t>
            </w:r>
          </w:p>
        </w:tc>
      </w:tr>
      <w:tr w:rsidR="006D15BC" w:rsidRPr="00222161" w14:paraId="143E266B"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15" w:type="dxa"/>
              <w:left w:w="15" w:type="dxa"/>
              <w:bottom w:w="15" w:type="dxa"/>
              <w:right w:w="15" w:type="dxa"/>
            </w:tcMar>
          </w:tcPr>
          <w:p w14:paraId="721E6CBB" w14:textId="77777777" w:rsidR="006D15BC" w:rsidRPr="00222161" w:rsidRDefault="006D15BC" w:rsidP="00DD0ECD">
            <w:pPr>
              <w:textAlignment w:val="baseline"/>
            </w:pPr>
            <w:r w:rsidRPr="00222161">
              <w:rPr>
                <w:rStyle w:val="Lletraperdefectedelpargraf"/>
                <w:rFonts w:eastAsia="Times New Roman" w:cs="Calibri"/>
                <w:b/>
                <w:bCs/>
                <w:sz w:val="18"/>
                <w:szCs w:val="18"/>
                <w:lang w:eastAsia="es-ES"/>
              </w:rPr>
              <w:t>CE 4 Planificar i gestionar la condició física aplicant les lleis i els principis d’entrenament i analitzant les diferents proves físiques d’accés a professions o estudis relacionats amb l’activitat física, per contribuir al desenvolupament eficaç de les capacitats físiques condicionals i coordinatives pròpies o de tercers.</w:t>
            </w:r>
            <w:r w:rsidRPr="00222161">
              <w:rPr>
                <w:rStyle w:val="Lletraperdefectedelpargraf"/>
                <w:rFonts w:eastAsia="Times New Roman" w:cs="Calibri"/>
                <w:sz w:val="18"/>
                <w:szCs w:val="18"/>
                <w:lang w:eastAsia="es-ES"/>
              </w:rPr>
              <w:t> </w:t>
            </w:r>
          </w:p>
        </w:tc>
      </w:tr>
      <w:tr w:rsidR="006D15BC" w:rsidRPr="00222161" w14:paraId="2CEDA575"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2F5488B3"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Aquesta competència es pot abordar des del coneixement i la vivència dels sistemes d’entrenament dels components relacionats amb la millora de la condició física orientada a la salut: la resistència cardiovascular o resistència aeròbica, la força muscular i la flexibilitat, principalment. No tota activitat física té per què ser saludable. Si no acompleix uns determinats requisits pot no tenir efectes apreciables sobre la salut i, de fet, si aquesta no està adaptada al nivell de capacitat de l’individu pot suposar algun efecte negatiu.  </w:t>
            </w:r>
          </w:p>
          <w:p w14:paraId="590D0CD9"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64B2C828"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Una planificació eficaç exigeix que els protagonistes apliquin les lleis i els principis de l’entrenament per combinar de forma adequada i progressiva les variables que fan possible una millora a partir d’una avaluació inicial de les seves capacitats i en funció d’un objectiu concret. </w:t>
            </w:r>
          </w:p>
          <w:p w14:paraId="39B592E1"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05D08E3E"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En resum, a través d’aquesta competència desenvoluparem la capacitat per identificar les aptituds físiques en funció de les exigències d’estudis o professions futurs, en l’accés als quals calgui l’assoliment d’un cert nivell de rendiment en proves físiques i que els alumnes siguin capaços de gestionar de manera autònoma temps, recursos, coneixements i pràctiques a través d’una planificació coherent i eficaç que permeti aconseguir l’objectiu. </w:t>
            </w:r>
          </w:p>
        </w:tc>
      </w:tr>
      <w:tr w:rsidR="006D15BC" w:rsidRPr="00222161" w14:paraId="4CB82166"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33F1578A"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Descriptors que es lliguen a aquesta competència específica: CD3, CPSAA1.1, CPSAA1.2, CE1 i CE3 </w:t>
            </w:r>
          </w:p>
        </w:tc>
      </w:tr>
      <w:tr w:rsidR="006D15BC" w:rsidRPr="00222161" w14:paraId="6D3A27A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15" w:type="dxa"/>
              <w:left w:w="15" w:type="dxa"/>
              <w:bottom w:w="15" w:type="dxa"/>
              <w:right w:w="15" w:type="dxa"/>
            </w:tcMar>
          </w:tcPr>
          <w:p w14:paraId="4EE61ED8" w14:textId="77777777" w:rsidR="006D15BC" w:rsidRPr="00222161" w:rsidRDefault="006D15BC" w:rsidP="00DD0ECD">
            <w:pPr>
              <w:textAlignment w:val="baseline"/>
            </w:pPr>
            <w:r w:rsidRPr="00222161">
              <w:rPr>
                <w:rStyle w:val="Lletraperdefectedelpargraf"/>
                <w:rFonts w:eastAsia="Times New Roman" w:cs="Calibri"/>
                <w:b/>
                <w:bCs/>
                <w:sz w:val="18"/>
                <w:szCs w:val="18"/>
                <w:lang w:eastAsia="es-ES"/>
              </w:rPr>
              <w:t>CE 5 Desenvolupar comportaments responsables i de respecte, potenciant un clima positiu, l’esperit emprenedor, creativitat, autonomia, iniciativa personal, treball en equip i sentit crític per promoure valors i actituds que facin possible una fructífera inserció en la societat i cuidar i conservar els béns naturals i socioculturals.</w:t>
            </w:r>
            <w:r w:rsidRPr="00222161">
              <w:rPr>
                <w:rStyle w:val="Lletraperdefectedelpargraf"/>
                <w:rFonts w:eastAsia="Times New Roman" w:cs="Calibri"/>
                <w:sz w:val="18"/>
                <w:szCs w:val="18"/>
                <w:lang w:eastAsia="es-ES"/>
              </w:rPr>
              <w:t> </w:t>
            </w:r>
          </w:p>
        </w:tc>
      </w:tr>
      <w:tr w:rsidR="006D15BC" w:rsidRPr="00222161" w14:paraId="332B4915"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6B10DE34"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xml:space="preserve">Aquesta competència ens ofereix l’oportunitat d’abordar la dimensió afectiva i relacional dels nostres alumnes en interacció amb la resta i permet incidir en una relació </w:t>
            </w:r>
            <w:proofErr w:type="spellStart"/>
            <w:r w:rsidRPr="00222161">
              <w:rPr>
                <w:rStyle w:val="Lletraperdefectedelpargraf"/>
                <w:rFonts w:eastAsia="Times New Roman" w:cs="Calibri"/>
                <w:sz w:val="18"/>
                <w:szCs w:val="18"/>
                <w:lang w:eastAsia="es-ES"/>
              </w:rPr>
              <w:t>ecosostenible</w:t>
            </w:r>
            <w:proofErr w:type="spellEnd"/>
            <w:r w:rsidRPr="00222161">
              <w:rPr>
                <w:rStyle w:val="Lletraperdefectedelpargraf"/>
                <w:rFonts w:eastAsia="Times New Roman" w:cs="Calibri"/>
                <w:sz w:val="18"/>
                <w:szCs w:val="18"/>
                <w:lang w:eastAsia="es-ES"/>
              </w:rPr>
              <w:t xml:space="preserve"> amb l’entorn. Abordar la dimensió social a través de les situacions automotrius ofereix un ampli ventall de possibilitats per treballar les relacions entre els alumnes, posant en valor la complicitat, el suport i la cooperació. A més, les pràctiques motrius són propícies per prevenir i treballar la gestió dialògica dels conflictes, per tal que els alumnes puguin conèixer-se, tenir-se cura i confiar els uns en els altres i contribuir així a la creació d’un clima positiu de classe. </w:t>
            </w:r>
          </w:p>
          <w:p w14:paraId="01296050"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w:t>
            </w:r>
          </w:p>
          <w:p w14:paraId="2B609470"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 xml:space="preserve">Treballar en contextos lúdics i propers als alumnes permet assajar les habilitats socials bàsiques, la capacitar per a la comunicació efectiva, el respecte, les actituds </w:t>
            </w:r>
            <w:proofErr w:type="spellStart"/>
            <w:r w:rsidRPr="00222161">
              <w:rPr>
                <w:rStyle w:val="Lletraperdefectedelpargraf"/>
                <w:rFonts w:eastAsia="Times New Roman" w:cs="Calibri"/>
                <w:sz w:val="18"/>
                <w:szCs w:val="18"/>
                <w:lang w:eastAsia="es-ES"/>
              </w:rPr>
              <w:t>prosocials</w:t>
            </w:r>
            <w:proofErr w:type="spellEnd"/>
            <w:r w:rsidRPr="00222161">
              <w:rPr>
                <w:rStyle w:val="Lletraperdefectedelpargraf"/>
                <w:rFonts w:eastAsia="Times New Roman" w:cs="Calibri"/>
                <w:sz w:val="18"/>
                <w:szCs w:val="18"/>
                <w:lang w:eastAsia="es-ES"/>
              </w:rPr>
              <w:t xml:space="preserve"> i l’assertivitat necessaris per al seu benestar i per a una fructífera inserció en la societat. Els valors emergents de les diferents pràctiques motrius i de la interacció del docent amb els seus alumnes ofereixen una bona eina per a la transmissió d’actituds i valors positius. </w:t>
            </w:r>
          </w:p>
        </w:tc>
      </w:tr>
      <w:tr w:rsidR="006D15BC" w:rsidRPr="00222161" w14:paraId="66F364FC" w14:textId="77777777" w:rsidTr="00DD0ECD">
        <w:trPr>
          <w:trHeight w:val="300"/>
        </w:trPr>
        <w:tc>
          <w:tcPr>
            <w:tcW w:w="8487" w:type="dxa"/>
            <w:tcBorders>
              <w:top w:val="single" w:sz="6" w:space="0" w:color="000000"/>
              <w:left w:val="single" w:sz="6" w:space="0" w:color="000000"/>
              <w:bottom w:val="single" w:sz="6" w:space="0" w:color="000000"/>
              <w:right w:val="single" w:sz="6" w:space="0" w:color="000000"/>
            </w:tcBorders>
            <w:tcMar>
              <w:top w:w="15" w:type="dxa"/>
              <w:left w:w="15" w:type="dxa"/>
              <w:bottom w:w="15" w:type="dxa"/>
              <w:right w:w="15" w:type="dxa"/>
            </w:tcMar>
          </w:tcPr>
          <w:p w14:paraId="1E9F790B" w14:textId="77777777" w:rsidR="006D15BC" w:rsidRPr="00222161" w:rsidRDefault="006D15BC" w:rsidP="00DD0ECD">
            <w:pPr>
              <w:textAlignment w:val="baseline"/>
            </w:pPr>
            <w:r w:rsidRPr="00222161">
              <w:rPr>
                <w:rStyle w:val="Lletraperdefectedelpargraf"/>
                <w:rFonts w:eastAsia="Times New Roman" w:cs="Calibri"/>
                <w:sz w:val="18"/>
                <w:szCs w:val="18"/>
                <w:lang w:eastAsia="es-ES"/>
              </w:rPr>
              <w:t>Descriptors que es lliguen a aquesta competència específica: CCL5, CP1, STEM5, CPSAA2, CPSAA3.1, CC2, CC3 i CC4. </w:t>
            </w:r>
          </w:p>
        </w:tc>
      </w:tr>
    </w:tbl>
    <w:p w14:paraId="227612C5" w14:textId="77777777" w:rsidR="006D15BC" w:rsidRPr="00222161" w:rsidRDefault="006D15BC" w:rsidP="006D15BC">
      <w:pPr>
        <w:pStyle w:val="paragraph"/>
        <w:spacing w:before="0" w:after="0"/>
        <w:textAlignment w:val="baseline"/>
        <w:rPr>
          <w:rFonts w:ascii="Noto Sans" w:hAnsi="Noto Sans"/>
          <w:sz w:val="18"/>
          <w:szCs w:val="18"/>
          <w:lang w:val="ca-ES"/>
        </w:rPr>
      </w:pPr>
    </w:p>
    <w:p w14:paraId="26BACB10" w14:textId="77777777" w:rsidR="006D15BC" w:rsidRPr="00222161" w:rsidRDefault="006D15BC" w:rsidP="006D15BC">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670CE0D4" w14:textId="77777777" w:rsidR="006D15BC" w:rsidRPr="00222161" w:rsidRDefault="006D15BC" w:rsidP="006D15BC">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741A11CF" w14:textId="77777777" w:rsidR="006D15BC" w:rsidRPr="00222161" w:rsidRDefault="006D15BC" w:rsidP="006D15BC">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w:t>
      </w:r>
      <w:r w:rsidRPr="00222161">
        <w:rPr>
          <w:rStyle w:val="eop"/>
          <w:rFonts w:ascii="Noto Sans" w:eastAsia="MS Gothic" w:hAnsi="Noto Sans" w:cs="Calibri"/>
          <w:sz w:val="18"/>
          <w:szCs w:val="18"/>
          <w:lang w:val="ca-ES"/>
        </w:rPr>
        <w:t> </w:t>
      </w:r>
    </w:p>
    <w:p w14:paraId="272A2883" w14:textId="77777777" w:rsidR="006D15BC" w:rsidRPr="00222161" w:rsidRDefault="006D15BC" w:rsidP="006D15BC">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7EB9710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760FC3D" w14:textId="77777777" w:rsidR="006D15BC" w:rsidRPr="00222161" w:rsidRDefault="006D15BC" w:rsidP="00DD0ECD">
            <w:pPr>
              <w:pStyle w:val="paragraph"/>
              <w:spacing w:before="0" w:after="0"/>
              <w:textAlignment w:val="baseline"/>
              <w:rPr>
                <w:lang w:val="ca-ES"/>
              </w:rPr>
            </w:pPr>
            <w:bookmarkStart w:id="0" w:name="_Hlk189739066"/>
            <w:r w:rsidRPr="00222161">
              <w:rPr>
                <w:rStyle w:val="Lletraperdefectedelpargraf"/>
                <w:rFonts w:ascii="Noto Sans" w:eastAsia="Noto Sans" w:hAnsi="Noto Sans" w:cs="Noto Sans"/>
                <w:b/>
                <w:bCs/>
                <w:sz w:val="18"/>
                <w:szCs w:val="18"/>
                <w:lang w:val="ca-ES"/>
              </w:rPr>
              <w:t>CE 1 Analitzar les distintes maneres d’entendre l’oci i l’activitat física en la societat actual, relacionant-les amb les seves repercussions en la qualitat de vida i identificant els aspectes fonamentals dels hàbits saludables per a comprometre’s amb la necessitat d’adoptar un estil de vida actiu i saludable que contribueixi a la millora de la qualitat de vida</w:t>
            </w:r>
            <w:r w:rsidRPr="00222161">
              <w:rPr>
                <w:rStyle w:val="Lletraperdefectedelpargraf"/>
                <w:rFonts w:ascii="Noto Sans" w:eastAsia="Noto Sans" w:hAnsi="Noto Sans" w:cs="Noto Sans"/>
                <w:sz w:val="18"/>
                <w:szCs w:val="18"/>
                <w:lang w:val="ca-ES"/>
              </w:rPr>
              <w:t>.</w:t>
            </w:r>
          </w:p>
        </w:tc>
      </w:tr>
      <w:tr w:rsidR="006D15BC" w:rsidRPr="00222161" w14:paraId="54CC29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32BEBD"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Valorar i experimentar les aportacions que les activitats físiques ens ofereixen pel que fa al benestar físic, afectiu i social-relacional considerant-les en l’organització del temps d’oci.</w:t>
            </w:r>
          </w:p>
        </w:tc>
      </w:tr>
      <w:tr w:rsidR="006D15BC" w:rsidRPr="00222161" w14:paraId="4B623C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5B79F3"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Analitzar i valorar l’oferta social d’activitat física, reflexionant sobre els conceptes d’oci, salut i qualitat de vida i mostrant una actitud crítica davant el tractament que l’activitat física i l’esport té en la societat actual.</w:t>
            </w:r>
          </w:p>
        </w:tc>
      </w:tr>
      <w:tr w:rsidR="006D15BC" w:rsidRPr="00222161" w14:paraId="6AB466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BFFF5E"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Participar en l’organització i promoció de l’activitat física en el centre, analitzant els elements de l’organització d’un esdeveniment esportiu i/o recreatiu i fomentant explícitament la igualtat efectiva de drets i oportunitats.</w:t>
            </w:r>
          </w:p>
        </w:tc>
      </w:tr>
      <w:tr w:rsidR="006D15BC" w:rsidRPr="00222161" w14:paraId="716863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C0D2EC"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1.4 Comprendre la creació, organització i funcionament d’una entitat esportiva analitzant les associacions esportives de l’entorn proper.</w:t>
            </w:r>
          </w:p>
        </w:tc>
      </w:tr>
      <w:bookmarkEnd w:id="0"/>
      <w:tr w:rsidR="006D15BC" w:rsidRPr="00222161" w14:paraId="7F4D03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CD6949"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1.5 Conèixer i aplicar de manera responsable i autònoma les mesures específiques en la recuperació de lesions relacionades amb l’activitat física, com també l’aplicació de primers auxilis interioritzant els protocols de valoració primària i secundària.</w:t>
            </w:r>
          </w:p>
        </w:tc>
      </w:tr>
      <w:tr w:rsidR="006D15BC" w:rsidRPr="00222161" w14:paraId="2267EA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954AEB"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1.6 Adoptar estratègies per gestionar l’estrès emocional, social i acadèmic.</w:t>
            </w:r>
          </w:p>
        </w:tc>
      </w:tr>
    </w:tbl>
    <w:p w14:paraId="079CBF4B" w14:textId="77777777" w:rsidR="006D15BC" w:rsidRPr="00222161" w:rsidRDefault="006D15BC" w:rsidP="006D15B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3724D42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36364F5"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Valer-se en situacions motrius amb lògiques internes i externes variades valorant i reajustant la pròpia intervenció i la de la resta per crear de forma autònoma plans d’acció individuals i col·lectius elaborats.</w:t>
            </w:r>
          </w:p>
        </w:tc>
      </w:tr>
      <w:tr w:rsidR="006D15BC" w:rsidRPr="00222161" w14:paraId="449174D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EB00FC"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2.1 Participar activament en un ampli repertori d’activitats </w:t>
            </w:r>
            <w:proofErr w:type="spellStart"/>
            <w:r w:rsidRPr="00222161">
              <w:rPr>
                <w:rStyle w:val="Lletraperdefectedelpargraf"/>
                <w:rFonts w:ascii="Noto Sans" w:eastAsia="Noto Sans" w:hAnsi="Noto Sans" w:cs="Noto Sans"/>
                <w:sz w:val="18"/>
                <w:szCs w:val="18"/>
                <w:lang w:val="ca-ES"/>
              </w:rPr>
              <w:t>artisticoexpressives</w:t>
            </w:r>
            <w:proofErr w:type="spellEnd"/>
            <w:r w:rsidRPr="00222161">
              <w:rPr>
                <w:rStyle w:val="Lletraperdefectedelpargraf"/>
                <w:rFonts w:ascii="Noto Sans" w:eastAsia="Noto Sans" w:hAnsi="Noto Sans" w:cs="Noto Sans"/>
                <w:sz w:val="18"/>
                <w:szCs w:val="18"/>
                <w:lang w:val="ca-ES"/>
              </w:rPr>
              <w:t>, jocs i esports, avaluar la intervenció realitzada i plantejar propostes de millora.</w:t>
            </w:r>
          </w:p>
        </w:tc>
      </w:tr>
      <w:tr w:rsidR="006D15BC" w:rsidRPr="00222161" w14:paraId="7E6A6F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3C969B"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Crear de forma autònoma plans d’acció elaborats analitzant les exigències de la tasca motriu i les característiques i circumstàncies dels participants.</w:t>
            </w:r>
          </w:p>
        </w:tc>
      </w:tr>
    </w:tbl>
    <w:p w14:paraId="544E28D6" w14:textId="77777777" w:rsidR="006D15BC" w:rsidRPr="00222161" w:rsidRDefault="006D15BC" w:rsidP="006D15B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63F0D92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5817EF8"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Dissenyar, aplicar i avaluar intervencions didàctiques de l’àmbit motor a partir de l’anàlisi de les característiques i necessitats de les persones objecte de la intervenció, per familiaritzar-se amb els elements clau en el procés d’ensenyament i aprenentatge motor.</w:t>
            </w:r>
          </w:p>
        </w:tc>
      </w:tr>
      <w:tr w:rsidR="006D15BC" w:rsidRPr="00222161" w14:paraId="591F84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C72D3F"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Analitzar les situacions motrius des de la seva lògica interna i externa seleccionant i modificant les tasques motrius ajustant-les a les necessitats de la intervenció didàctica.</w:t>
            </w:r>
          </w:p>
        </w:tc>
      </w:tr>
      <w:tr w:rsidR="006D15BC" w:rsidRPr="00222161" w14:paraId="78131B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247E6E"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Dissenyar i dirigir seqüències didàctiques motrius valorant les diferents estratègies i estils d’intervenció i avaluant els procés i els resultats.</w:t>
            </w:r>
          </w:p>
        </w:tc>
      </w:tr>
    </w:tbl>
    <w:p w14:paraId="101B7947" w14:textId="77777777" w:rsidR="006D15BC" w:rsidRPr="00222161" w:rsidRDefault="006D15BC" w:rsidP="006D15B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1EF27E4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9085005"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Planificar i gestionar la condició física aplicant les lleis i els principis d’entrenament i analitzant les diferents proves físiques d’accés a professions o estudis relacionats amb l’activitat física, per contribuir al desenvolupament eficaç de les capacitats físiques condicionals i coordinatives pròpies o de tercers.</w:t>
            </w:r>
          </w:p>
        </w:tc>
      </w:tr>
      <w:tr w:rsidR="006D15BC" w:rsidRPr="00222161" w14:paraId="3CB34B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E30E95"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Identificar i comprendre l’estructura i funcionament del cos humà, analitzant els fenòmens bàsics d’adaptació de l’organisme a l’exercici físic i la importància d’una alimentació saludable.</w:t>
            </w:r>
          </w:p>
        </w:tc>
      </w:tr>
      <w:tr w:rsidR="006D15BC" w:rsidRPr="00222161" w14:paraId="51EC4E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54667B"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Dissenyar i portar a terme un programa bàsic de condicionament físic adaptat a les característiques i necessitats personals i basat en una anàlisi prèvia de la condició física.</w:t>
            </w:r>
          </w:p>
        </w:tc>
      </w:tr>
      <w:tr w:rsidR="006D15BC" w:rsidRPr="00222161" w14:paraId="7FB780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8112B4"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Valorar les possibles sortides acadèmiques i professionals relacionades amb l’activitat física, analitzant els requisits d’accés, itineraris i els diferents àmbits de desenvolupament professional.</w:t>
            </w:r>
          </w:p>
        </w:tc>
      </w:tr>
    </w:tbl>
    <w:p w14:paraId="3DBED5DC" w14:textId="77777777" w:rsidR="006D15BC" w:rsidRPr="00222161" w:rsidRDefault="006D15BC" w:rsidP="006D15B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11FF281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D1F39F4"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CE 5 Desenvolupar comportaments responsables i de respecte, potenciant un clima positiu, </w:t>
            </w:r>
            <w:r w:rsidRPr="00222161">
              <w:rPr>
                <w:rStyle w:val="Lletraperdefectedelpargraf"/>
                <w:rFonts w:ascii="Noto Sans" w:eastAsia="Noto Sans" w:hAnsi="Noto Sans" w:cs="Noto Sans"/>
                <w:b/>
                <w:sz w:val="18"/>
                <w:szCs w:val="18"/>
                <w:shd w:val="clear" w:color="auto" w:fill="DFDFDF"/>
                <w:lang w:val="ca-ES"/>
              </w:rPr>
              <w:t>l’esperit emprenedor, creativitat, autonomia, iniciativa personal, treball en equip i sentit crític per promoure valors i actituds que possibilitin la inserció fructífera en la societat i cuidar i conservar els béns naturals i socioculturals.</w:t>
            </w:r>
          </w:p>
        </w:tc>
      </w:tr>
      <w:tr w:rsidR="006D15BC" w:rsidRPr="00222161" w14:paraId="3EC8A4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B2147D"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5.1 Promoure valors i actituds de convivència per contribuir al bon clima de classe i del centre, mostrant autonomia, iniciativa personal i sentit crític.</w:t>
            </w:r>
          </w:p>
        </w:tc>
      </w:tr>
      <w:tr w:rsidR="006D15BC" w:rsidRPr="00222161" w14:paraId="26683E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69F852"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5.2 Contribuir a la conservació de l’entorn natural i urbà minimitzant l’impacte ambiental que les diferents pràctiques motrius puguin generar i mostrar una actitud </w:t>
            </w:r>
            <w:proofErr w:type="spellStart"/>
            <w:r w:rsidRPr="00222161">
              <w:rPr>
                <w:rStyle w:val="Lletraperdefectedelpargraf"/>
                <w:rFonts w:ascii="Noto Sans" w:eastAsia="Noto Sans" w:hAnsi="Noto Sans" w:cs="Noto Sans"/>
                <w:sz w:val="18"/>
                <w:szCs w:val="18"/>
                <w:lang w:val="ca-ES"/>
              </w:rPr>
              <w:t>ecoresponsable</w:t>
            </w:r>
            <w:proofErr w:type="spellEnd"/>
            <w:r w:rsidRPr="00222161">
              <w:rPr>
                <w:rStyle w:val="Lletraperdefectedelpargraf"/>
                <w:rFonts w:ascii="Noto Sans" w:eastAsia="Noto Sans" w:hAnsi="Noto Sans" w:cs="Noto Sans"/>
                <w:sz w:val="18"/>
                <w:szCs w:val="18"/>
                <w:lang w:val="ca-ES"/>
              </w:rPr>
              <w:t>.</w:t>
            </w:r>
          </w:p>
        </w:tc>
      </w:tr>
      <w:tr w:rsidR="006D15BC" w:rsidRPr="00222161" w14:paraId="608A5D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347C1F"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5.3 Crear i emprar materials </w:t>
            </w:r>
            <w:proofErr w:type="spellStart"/>
            <w:r w:rsidRPr="00222161">
              <w:rPr>
                <w:rStyle w:val="Lletraperdefectedelpargraf"/>
                <w:rFonts w:ascii="Noto Sans" w:eastAsia="Noto Sans" w:hAnsi="Noto Sans" w:cs="Noto Sans"/>
                <w:sz w:val="18"/>
                <w:szCs w:val="18"/>
                <w:lang w:val="ca-ES"/>
              </w:rPr>
              <w:t>autoconstruïts</w:t>
            </w:r>
            <w:proofErr w:type="spellEnd"/>
            <w:r w:rsidRPr="00222161">
              <w:rPr>
                <w:rStyle w:val="Lletraperdefectedelpargraf"/>
                <w:rFonts w:ascii="Noto Sans" w:eastAsia="Noto Sans" w:hAnsi="Noto Sans" w:cs="Noto Sans"/>
                <w:sz w:val="18"/>
                <w:szCs w:val="18"/>
                <w:lang w:val="ca-ES"/>
              </w:rPr>
              <w:t xml:space="preserve"> actuant des d’una perspectiva </w:t>
            </w:r>
            <w:proofErr w:type="spellStart"/>
            <w:r w:rsidRPr="00222161">
              <w:rPr>
                <w:rStyle w:val="Lletraperdefectedelpargraf"/>
                <w:rFonts w:ascii="Noto Sans" w:eastAsia="Noto Sans" w:hAnsi="Noto Sans" w:cs="Noto Sans"/>
                <w:sz w:val="18"/>
                <w:szCs w:val="18"/>
                <w:lang w:val="ca-ES"/>
              </w:rPr>
              <w:t>ecosostenible</w:t>
            </w:r>
            <w:proofErr w:type="spellEnd"/>
            <w:r w:rsidRPr="00222161">
              <w:rPr>
                <w:rStyle w:val="Lletraperdefectedelpargraf"/>
                <w:rFonts w:ascii="Noto Sans" w:eastAsia="Noto Sans" w:hAnsi="Noto Sans" w:cs="Noto Sans"/>
                <w:sz w:val="18"/>
                <w:szCs w:val="18"/>
                <w:lang w:val="ca-ES"/>
              </w:rPr>
              <w:t xml:space="preserve"> i comunitària de l’entorn.</w:t>
            </w:r>
          </w:p>
        </w:tc>
      </w:tr>
      <w:tr w:rsidR="006D15BC" w:rsidRPr="00222161" w14:paraId="4A8B93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71F65A7"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5.4 Participar activament en les dinàmiques i activitats plantejades gestionant adequadament les emocions i les relacions socials.</w:t>
            </w:r>
          </w:p>
        </w:tc>
      </w:tr>
      <w:tr w:rsidR="006D15BC" w:rsidRPr="00222161" w14:paraId="2341F0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A79668"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5.5 Desenvolupar comportaments responsables amb el patrimoni cultural i natural de les Illes Balears promovent-ne l’ús per a l’exercici i la relaxació.</w:t>
            </w:r>
          </w:p>
        </w:tc>
      </w:tr>
    </w:tbl>
    <w:p w14:paraId="33C7189D" w14:textId="77777777" w:rsidR="006D15BC" w:rsidRPr="00222161" w:rsidRDefault="006D15BC" w:rsidP="006D15BC">
      <w:pPr>
        <w:rPr>
          <w:b/>
          <w:bCs/>
          <w:sz w:val="18"/>
          <w:szCs w:val="18"/>
        </w:rPr>
      </w:pPr>
    </w:p>
    <w:p w14:paraId="78081ECA" w14:textId="77777777" w:rsidR="006D15BC" w:rsidRPr="00222161" w:rsidRDefault="006D15BC" w:rsidP="006D15BC">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6A9230D4" w14:textId="77777777" w:rsidR="006D15BC" w:rsidRPr="00222161" w:rsidRDefault="006D15BC" w:rsidP="006D15BC">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5682231" w14:textId="77777777" w:rsidR="006D15BC" w:rsidRPr="00222161" w:rsidRDefault="006D15BC" w:rsidP="006D15BC">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06F457DE" w14:textId="77777777" w:rsidR="006D15BC" w:rsidRPr="00222161" w:rsidRDefault="006D15BC" w:rsidP="006D15B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123A723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6DB9D9D" w14:textId="77777777" w:rsidR="006D15BC" w:rsidRPr="00222161" w:rsidRDefault="006D15BC" w:rsidP="00DD0ECD">
            <w:pPr>
              <w:pStyle w:val="paragraph"/>
              <w:spacing w:before="0" w:after="0"/>
              <w:textAlignment w:val="baseline"/>
              <w:rPr>
                <w:lang w:val="ca-ES"/>
              </w:rPr>
            </w:pPr>
            <w:bookmarkStart w:id="1" w:name="_Hlk189739397"/>
            <w:r w:rsidRPr="00222161">
              <w:rPr>
                <w:rStyle w:val="Lletraperdefectedelpargraf"/>
                <w:rFonts w:ascii="Noto Sans" w:eastAsia="Noto Sans" w:hAnsi="Noto Sans" w:cs="Noto Sans"/>
                <w:b/>
                <w:sz w:val="18"/>
                <w:szCs w:val="18"/>
                <w:lang w:val="ca-ES"/>
              </w:rPr>
              <w:t xml:space="preserve">A. ACTIVITAT FÍSICA I </w:t>
            </w:r>
            <w:r w:rsidRPr="00222161">
              <w:rPr>
                <w:rStyle w:val="Lletraperdefectedelpargraf"/>
                <w:rFonts w:ascii="Noto Sans" w:eastAsia="Noto Sans" w:hAnsi="Noto Sans" w:cs="Noto Sans"/>
                <w:b/>
                <w:sz w:val="18"/>
                <w:szCs w:val="18"/>
                <w:shd w:val="clear" w:color="auto" w:fill="DFDFDF"/>
                <w:lang w:val="ca-ES"/>
              </w:rPr>
              <w:t>SALUT INTEGRAL</w:t>
            </w:r>
          </w:p>
        </w:tc>
      </w:tr>
      <w:tr w:rsidR="006D15BC" w:rsidRPr="00222161" w14:paraId="7483F7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3B99B1"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dels conceptes bàsics: activitat física, exercici físic, condició física, salut i qualitat de vida.</w:t>
            </w:r>
          </w:p>
        </w:tc>
      </w:tr>
      <w:tr w:rsidR="006D15BC" w:rsidRPr="00222161" w14:paraId="0E5B40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BF137C"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Evolució del concepte de qualitat de vida.</w:t>
            </w:r>
          </w:p>
        </w:tc>
      </w:tr>
      <w:tr w:rsidR="006D15BC" w:rsidRPr="00222161" w14:paraId="37331A2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CA5BDD"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Efectes positius i riscs de la pràctica regular d’exercici físic sobre la forma física i la salut.</w:t>
            </w:r>
          </w:p>
        </w:tc>
      </w:tr>
      <w:tr w:rsidR="006D15BC" w:rsidRPr="00222161" w14:paraId="33E4D5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7F4773"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dels criteris bàsics d’actuació i pràctica de maniobres bàsiques de primers auxilis: valoració primària i secundària.</w:t>
            </w:r>
          </w:p>
        </w:tc>
      </w:tr>
      <w:tr w:rsidR="006D15BC" w:rsidRPr="00222161" w14:paraId="4070AF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D4F2BA"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Pautes per a la recuperació de lesions relacionades amb l’activitat física.</w:t>
            </w:r>
          </w:p>
        </w:tc>
      </w:tr>
      <w:tr w:rsidR="006D15BC" w:rsidRPr="00222161" w14:paraId="57D241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0B6FF1"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Activitats relacionades amb hàbits saludables com la postura, la relaxació i la respiració.</w:t>
            </w:r>
          </w:p>
        </w:tc>
      </w:tr>
      <w:tr w:rsidR="006D15BC" w:rsidRPr="00222161" w14:paraId="3CBD906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269F64"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Mobilitat sostenible.</w:t>
            </w:r>
          </w:p>
        </w:tc>
      </w:tr>
      <w:tr w:rsidR="006D15BC" w:rsidRPr="00222161" w14:paraId="38AD29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59876C"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 relaxació. Estratègies per a la gestió de l’estrès i l’impacte en la salut mental.</w:t>
            </w:r>
          </w:p>
        </w:tc>
      </w:tr>
      <w:bookmarkEnd w:id="1"/>
      <w:tr w:rsidR="006D15BC" w:rsidRPr="00222161" w14:paraId="3B1C39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1B29B7" w14:textId="77777777" w:rsidR="006D15BC" w:rsidRPr="00222161" w:rsidRDefault="006D15BC" w:rsidP="00DD0EC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Atenció plena (</w:t>
            </w:r>
            <w:proofErr w:type="spellStart"/>
            <w:r w:rsidRPr="00222161">
              <w:rPr>
                <w:rStyle w:val="Lletraperdefectedelpargraf"/>
                <w:rFonts w:ascii="Noto Sans" w:eastAsia="Noto Sans" w:hAnsi="Noto Sans" w:cs="Noto Sans"/>
                <w:i/>
                <w:iCs/>
                <w:sz w:val="18"/>
                <w:szCs w:val="18"/>
                <w:lang w:val="ca-ES"/>
              </w:rPr>
              <w:t>mindfullness</w:t>
            </w:r>
            <w:proofErr w:type="spellEnd"/>
            <w:r w:rsidRPr="00222161">
              <w:rPr>
                <w:rStyle w:val="Lletraperdefectedelpargraf"/>
                <w:rFonts w:ascii="Noto Sans" w:eastAsia="Noto Sans" w:hAnsi="Noto Sans" w:cs="Noto Sans"/>
                <w:sz w:val="18"/>
                <w:szCs w:val="18"/>
                <w:lang w:val="ca-ES"/>
              </w:rPr>
              <w:t>), ioga, dinàmiques de gestió grupal, entre d’altres.</w:t>
            </w:r>
          </w:p>
        </w:tc>
      </w:tr>
    </w:tbl>
    <w:p w14:paraId="44DBC1C2" w14:textId="77777777" w:rsidR="006D15BC" w:rsidRPr="00222161" w:rsidRDefault="006D15BC" w:rsidP="006D15BC">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0217FAE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DA51B60" w14:textId="77777777" w:rsidR="006D15BC" w:rsidRPr="00222161" w:rsidRDefault="006D15BC" w:rsidP="00DD0ECD">
            <w:pPr>
              <w:pStyle w:val="paragraph"/>
              <w:spacing w:before="0" w:after="0"/>
              <w:textAlignment w:val="baseline"/>
              <w:rPr>
                <w:lang w:val="ca-ES"/>
              </w:rPr>
            </w:pPr>
            <w:bookmarkStart w:id="2" w:name="_Hlk189739359"/>
            <w:r w:rsidRPr="00222161">
              <w:rPr>
                <w:rStyle w:val="Lletraperdefectedelpargraf"/>
                <w:rFonts w:ascii="Noto Sans" w:eastAsia="Noto Sans" w:hAnsi="Noto Sans" w:cs="Noto Sans"/>
                <w:b/>
                <w:sz w:val="18"/>
                <w:szCs w:val="18"/>
                <w:lang w:val="ca-ES"/>
              </w:rPr>
              <w:t>B</w:t>
            </w:r>
            <w:r w:rsidRPr="00222161">
              <w:rPr>
                <w:rStyle w:val="Lletraperdefectedelpargraf"/>
                <w:rFonts w:ascii="Noto Sans" w:eastAsia="Noto Sans" w:hAnsi="Noto Sans" w:cs="Noto Sans"/>
                <w:b/>
                <w:sz w:val="18"/>
                <w:szCs w:val="18"/>
                <w:shd w:val="clear" w:color="auto" w:fill="DFDFDF"/>
                <w:lang w:val="ca-ES"/>
              </w:rPr>
              <w:t>. CONDICIONAMENT FÍSIC</w:t>
            </w:r>
          </w:p>
        </w:tc>
      </w:tr>
      <w:tr w:rsidR="006D15BC" w:rsidRPr="00222161" w14:paraId="0E4833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025A1E"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Anatomia i fisiologia de l’exercici físic.</w:t>
            </w:r>
          </w:p>
        </w:tc>
      </w:tr>
      <w:tr w:rsidR="006D15BC" w:rsidRPr="00222161" w14:paraId="33C285B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DB57C3"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Fenòmens bàsics d’adaptació de l’organisme a l’exercici físic.</w:t>
            </w:r>
          </w:p>
        </w:tc>
      </w:tr>
      <w:tr w:rsidR="006D15BC" w:rsidRPr="00222161" w14:paraId="161FFF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91A2D1"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Principis i lleis que regulen l’entrenament.</w:t>
            </w:r>
          </w:p>
        </w:tc>
      </w:tr>
      <w:tr w:rsidR="006D15BC" w:rsidRPr="00222161" w14:paraId="0475B0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A40C38"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Les capacitats físiques bàsiques condicionals i coordinatives.</w:t>
            </w:r>
          </w:p>
        </w:tc>
      </w:tr>
      <w:tr w:rsidR="006D15BC" w:rsidRPr="00222161" w14:paraId="7B0792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016835"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Sistemes d’entrenament de les capacitats físiques.</w:t>
            </w:r>
          </w:p>
        </w:tc>
      </w:tr>
      <w:tr w:rsidR="006D15BC" w:rsidRPr="00222161" w14:paraId="11FACC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8052F1"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l’entrenament.</w:t>
            </w:r>
          </w:p>
        </w:tc>
      </w:tr>
      <w:tr w:rsidR="006D15BC" w:rsidRPr="00222161" w14:paraId="59B7A8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77D873"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Avaluació de la condició física mitjançant proves objectives.</w:t>
            </w:r>
          </w:p>
        </w:tc>
      </w:tr>
      <w:tr w:rsidR="006D15BC" w:rsidRPr="00222161" w14:paraId="2E20E2A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C8A9A4"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d’un programa de condicionament físic adaptat a les necessitats personals.</w:t>
            </w:r>
          </w:p>
        </w:tc>
      </w:tr>
      <w:bookmarkEnd w:id="2"/>
      <w:tr w:rsidR="006D15BC" w:rsidRPr="00222161" w14:paraId="577784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A4E87B"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i reflexió sobre els hàbits alimentaris i disseny de dietes dirigides a una alimentació equilibrada en funció de l’activitat física.</w:t>
            </w:r>
          </w:p>
        </w:tc>
      </w:tr>
      <w:tr w:rsidR="006D15BC" w:rsidRPr="00222161" w14:paraId="26FFB4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15EBB1" w14:textId="77777777" w:rsidR="006D15BC" w:rsidRPr="00222161" w:rsidRDefault="006D15BC" w:rsidP="00DD0EC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Neurociència. Exercici físic, memòria i capacitat d’aprenentatge.</w:t>
            </w:r>
          </w:p>
        </w:tc>
      </w:tr>
    </w:tbl>
    <w:p w14:paraId="3AAE0CC3" w14:textId="77777777" w:rsidR="006D15BC" w:rsidRPr="00222161" w:rsidRDefault="006D15BC" w:rsidP="006D15BC">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3C5A097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422C6636"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w:t>
            </w:r>
            <w:r w:rsidRPr="00222161">
              <w:rPr>
                <w:rStyle w:val="Lletraperdefectedelpargraf"/>
                <w:rFonts w:ascii="Noto Sans" w:eastAsia="Noto Sans" w:hAnsi="Noto Sans" w:cs="Noto Sans"/>
                <w:b/>
                <w:sz w:val="18"/>
                <w:szCs w:val="18"/>
                <w:shd w:val="clear" w:color="auto" w:fill="DFDFDF"/>
                <w:lang w:val="ca-ES"/>
              </w:rPr>
              <w:t>. LUDOMOTRICITAT I SOCIOLOGIA</w:t>
            </w:r>
          </w:p>
        </w:tc>
      </w:tr>
      <w:tr w:rsidR="006D15BC" w:rsidRPr="00222161" w14:paraId="443DEE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2B2BD8" w14:textId="77777777" w:rsidR="006D15BC" w:rsidRPr="00222161" w:rsidRDefault="006D15BC" w:rsidP="00DD0EC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Situacions psicomotrius.</w:t>
            </w:r>
          </w:p>
        </w:tc>
      </w:tr>
      <w:tr w:rsidR="006D15BC" w:rsidRPr="00222161" w14:paraId="34E6ABA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E39C0F" w14:textId="77777777" w:rsidR="006D15BC" w:rsidRPr="00222161" w:rsidRDefault="006D15BC" w:rsidP="00DD0EC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Situacions </w:t>
            </w:r>
            <w:proofErr w:type="spellStart"/>
            <w:r w:rsidRPr="00222161">
              <w:rPr>
                <w:rStyle w:val="Lletraperdefectedelpargraf"/>
                <w:rFonts w:ascii="Noto Sans" w:eastAsia="Noto Sans" w:hAnsi="Noto Sans" w:cs="Noto Sans"/>
                <w:sz w:val="18"/>
                <w:szCs w:val="18"/>
                <w:lang w:val="ca-ES"/>
              </w:rPr>
              <w:t>sociomotrius</w:t>
            </w:r>
            <w:proofErr w:type="spellEnd"/>
            <w:r w:rsidRPr="00222161">
              <w:rPr>
                <w:rStyle w:val="Lletraperdefectedelpargraf"/>
                <w:rFonts w:ascii="Noto Sans" w:eastAsia="Noto Sans" w:hAnsi="Noto Sans" w:cs="Noto Sans"/>
                <w:sz w:val="18"/>
                <w:szCs w:val="18"/>
                <w:lang w:val="ca-ES"/>
              </w:rPr>
              <w:t xml:space="preserve"> d’oposició, de cooperació i d’oposició-col·laboració.</w:t>
            </w:r>
          </w:p>
        </w:tc>
      </w:tr>
      <w:tr w:rsidR="006D15BC" w:rsidRPr="00222161" w14:paraId="10D19F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5465CA" w14:textId="77777777" w:rsidR="006D15BC" w:rsidRPr="00222161" w:rsidRDefault="006D15BC" w:rsidP="00DD0EC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Situacions motrius en entorn amb incertesa.</w:t>
            </w:r>
          </w:p>
        </w:tc>
      </w:tr>
      <w:tr w:rsidR="006D15BC" w:rsidRPr="00222161" w14:paraId="0D7C6D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4DBC0B3" w14:textId="77777777" w:rsidR="006D15BC" w:rsidRPr="00222161" w:rsidRDefault="006D15BC" w:rsidP="00DD0EC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Activitats físiques </w:t>
            </w:r>
            <w:proofErr w:type="spellStart"/>
            <w:r w:rsidRPr="00222161">
              <w:rPr>
                <w:rStyle w:val="Lletraperdefectedelpargraf"/>
                <w:rFonts w:ascii="Noto Sans" w:eastAsia="Noto Sans" w:hAnsi="Noto Sans" w:cs="Noto Sans"/>
                <w:sz w:val="18"/>
                <w:szCs w:val="18"/>
                <w:lang w:val="ca-ES"/>
              </w:rPr>
              <w:t>artisticoexpressives</w:t>
            </w:r>
            <w:proofErr w:type="spellEnd"/>
            <w:r w:rsidRPr="00222161">
              <w:rPr>
                <w:rStyle w:val="Lletraperdefectedelpargraf"/>
                <w:rFonts w:ascii="Noto Sans" w:eastAsia="Noto Sans" w:hAnsi="Noto Sans" w:cs="Noto Sans"/>
                <w:sz w:val="18"/>
                <w:szCs w:val="18"/>
                <w:lang w:val="ca-ES"/>
              </w:rPr>
              <w:t>.</w:t>
            </w:r>
          </w:p>
        </w:tc>
      </w:tr>
      <w:tr w:rsidR="006D15BC" w:rsidRPr="00222161" w14:paraId="6061B7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919082" w14:textId="77777777" w:rsidR="006D15BC" w:rsidRPr="00222161" w:rsidRDefault="006D15BC" w:rsidP="00DD0ECD">
            <w:pPr>
              <w:pStyle w:val="paragraph"/>
              <w:numPr>
                <w:ilvl w:val="0"/>
                <w:numId w:val="3"/>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Quasijocs</w:t>
            </w:r>
            <w:proofErr w:type="spellEnd"/>
            <w:r w:rsidRPr="00222161">
              <w:rPr>
                <w:rStyle w:val="Lletraperdefectedelpargraf"/>
                <w:rFonts w:ascii="Noto Sans" w:eastAsia="Noto Sans" w:hAnsi="Noto Sans" w:cs="Noto Sans"/>
                <w:sz w:val="18"/>
                <w:szCs w:val="18"/>
                <w:lang w:val="ca-ES"/>
              </w:rPr>
              <w:t>, esports, jocs tradicionals i situacions didàctiques.</w:t>
            </w:r>
          </w:p>
        </w:tc>
      </w:tr>
      <w:tr w:rsidR="006D15BC" w:rsidRPr="00222161" w14:paraId="6A4528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CF2EDA" w14:textId="77777777" w:rsidR="006D15BC" w:rsidRPr="00222161" w:rsidRDefault="006D15BC" w:rsidP="00DD0EC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Valors individuals, socials i mediambientals: joc net, treball en equip, confiança en un mateix, respecte a les normes, participació democràtica, autonomia i iniciativa personal, respecte a la diversitat, conductes sostenibles i ecològiques.</w:t>
            </w:r>
          </w:p>
        </w:tc>
      </w:tr>
      <w:tr w:rsidR="006D15BC" w:rsidRPr="00222161" w14:paraId="4B32DC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41D91B" w14:textId="77777777" w:rsidR="006D15BC" w:rsidRPr="00222161" w:rsidRDefault="006D15BC" w:rsidP="00DD0EC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Resiliència i actitud positiva davant l’esforç i la superació.</w:t>
            </w:r>
          </w:p>
        </w:tc>
      </w:tr>
      <w:tr w:rsidR="006D15BC" w:rsidRPr="00222161" w14:paraId="3DCF60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39E9E8" w14:textId="77777777" w:rsidR="006D15BC" w:rsidRPr="00222161" w:rsidRDefault="006D15BC" w:rsidP="00DD0EC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Activitats lúdiques i la seva relació amb les habilitats socials. Esport i temps lliure, influència en la cultura i desenvolupament social.</w:t>
            </w:r>
          </w:p>
        </w:tc>
      </w:tr>
    </w:tbl>
    <w:p w14:paraId="57A73C08" w14:textId="77777777" w:rsidR="006D15BC" w:rsidRPr="00222161" w:rsidRDefault="006D15BC" w:rsidP="006D15BC">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1720D57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45B6F6A4"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D. ENSENYAMENT, PLANIFICACIÓ I GESTIÓ DE L’ACTIVITAT FÍSI</w:t>
            </w:r>
            <w:r w:rsidRPr="00222161">
              <w:rPr>
                <w:rStyle w:val="Lletraperdefectedelpargraf"/>
                <w:rFonts w:ascii="Noto Sans" w:eastAsia="Noto Sans" w:hAnsi="Noto Sans" w:cs="Noto Sans"/>
                <w:b/>
                <w:sz w:val="18"/>
                <w:szCs w:val="18"/>
                <w:shd w:val="clear" w:color="auto" w:fill="DFDFDF"/>
                <w:lang w:val="ca-ES"/>
              </w:rPr>
              <w:t>CA</w:t>
            </w:r>
          </w:p>
        </w:tc>
      </w:tr>
      <w:tr w:rsidR="006D15BC" w:rsidRPr="00222161" w14:paraId="4972B0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A9C836" w14:textId="77777777" w:rsidR="006D15BC" w:rsidRPr="00222161" w:rsidRDefault="006D15BC" w:rsidP="00DD0EC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Planificació i organització d’activitats fisicoesportives.</w:t>
            </w:r>
          </w:p>
        </w:tc>
      </w:tr>
      <w:tr w:rsidR="006D15BC" w:rsidRPr="00222161" w14:paraId="570329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DFC7DC" w14:textId="77777777" w:rsidR="006D15BC" w:rsidRPr="00222161" w:rsidRDefault="006D15BC" w:rsidP="00DD0EC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Conceptes bàsics de la ciència de l’acció motriu relacionats amb l’educació física.</w:t>
            </w:r>
          </w:p>
        </w:tc>
      </w:tr>
      <w:tr w:rsidR="006D15BC" w:rsidRPr="00222161" w14:paraId="72C16A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5BE087" w14:textId="77777777" w:rsidR="006D15BC" w:rsidRPr="00222161" w:rsidRDefault="006D15BC" w:rsidP="00DD0EC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L’educació física: evolució històrica, finalitats i perspectives actuals.</w:t>
            </w:r>
          </w:p>
        </w:tc>
      </w:tr>
      <w:tr w:rsidR="006D15BC" w:rsidRPr="00222161" w14:paraId="132043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1B65E2" w14:textId="77777777" w:rsidR="006D15BC" w:rsidRPr="00222161" w:rsidRDefault="006D15BC" w:rsidP="00DD0EC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sessions i seqüències didàctiques senzilles: objectius, continguts, metodologia i avaluació.</w:t>
            </w:r>
          </w:p>
        </w:tc>
      </w:tr>
      <w:tr w:rsidR="006D15BC" w:rsidRPr="00222161" w14:paraId="2022C0D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7D4F75E" w14:textId="77777777" w:rsidR="006D15BC" w:rsidRPr="00222161" w:rsidRDefault="006D15BC" w:rsidP="00DD0EC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Estudis, sortides professionals de l’àmbit de l’activitat física i l’esport i proves físiques d’accés.</w:t>
            </w:r>
          </w:p>
        </w:tc>
      </w:tr>
    </w:tbl>
    <w:p w14:paraId="704C67EB" w14:textId="77777777" w:rsidR="006D15BC" w:rsidRPr="00222161" w:rsidRDefault="006D15BC" w:rsidP="006D15BC">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D15BC" w:rsidRPr="00222161" w14:paraId="0F7FC2A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vAlign w:val="center"/>
          </w:tcPr>
          <w:p w14:paraId="3E3B9995" w14:textId="77777777" w:rsidR="006D15BC" w:rsidRPr="00222161" w:rsidRDefault="006D15B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E. ACTIVITAT FÍSICA I ESPORT EN LA </w:t>
            </w:r>
            <w:r w:rsidRPr="00222161">
              <w:rPr>
                <w:rStyle w:val="Lletraperdefectedelpargraf"/>
                <w:rFonts w:ascii="Noto Sans" w:eastAsia="Noto Sans" w:hAnsi="Noto Sans" w:cs="Noto Sans"/>
                <w:b/>
                <w:sz w:val="18"/>
                <w:szCs w:val="18"/>
                <w:shd w:val="clear" w:color="auto" w:fill="DFDFDF"/>
                <w:lang w:val="ca-ES"/>
              </w:rPr>
              <w:t>SOCIETAT DE L’OCI</w:t>
            </w:r>
          </w:p>
        </w:tc>
      </w:tr>
      <w:tr w:rsidR="006D15BC" w:rsidRPr="00222161" w14:paraId="6A0412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35BF649"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Oci i temps lliure: activitat física en la societat.</w:t>
            </w:r>
          </w:p>
        </w:tc>
      </w:tr>
      <w:tr w:rsidR="006D15BC" w:rsidRPr="00222161" w14:paraId="2F90E5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93489A2"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L’esport en la societat contemporània: concepte, evolució i les seves manifestacions (esport espectacle, competitiu, educatiu, adaptat, recreatiu, etc.).</w:t>
            </w:r>
          </w:p>
        </w:tc>
      </w:tr>
      <w:tr w:rsidR="006D15BC" w:rsidRPr="00222161" w14:paraId="7C3B91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4C888F8"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Organismes i institucions esportius: Consell Superior d’Esports, entitats esportives (federacions, clubs, agrupacions esportives escolars, etc.)</w:t>
            </w:r>
          </w:p>
        </w:tc>
      </w:tr>
      <w:tr w:rsidR="006D15BC" w:rsidRPr="00222161" w14:paraId="68AA0B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457000F"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Impacte de determinades activitats en el medi ambient i actuacions per a la cura de l’entorn.</w:t>
            </w:r>
          </w:p>
        </w:tc>
      </w:tr>
      <w:tr w:rsidR="006D15BC" w:rsidRPr="00222161" w14:paraId="6C8E46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7C95DE"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Autoconstrucció i reciclatge de materials.</w:t>
            </w:r>
          </w:p>
        </w:tc>
      </w:tr>
      <w:tr w:rsidR="006D15BC" w:rsidRPr="00222161" w14:paraId="638190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34A3ED"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Oferta social dels possibles esports o activitats físiques practicables en el nostre entorn.</w:t>
            </w:r>
          </w:p>
        </w:tc>
      </w:tr>
      <w:tr w:rsidR="006D15BC" w:rsidRPr="00222161" w14:paraId="513083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9A9419"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L’univers lúdic balear: ball de bot, foguerons, etc.</w:t>
            </w:r>
          </w:p>
        </w:tc>
      </w:tr>
      <w:tr w:rsidR="006D15BC" w:rsidRPr="00222161" w14:paraId="22DF39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2F1902" w14:textId="77777777" w:rsidR="006D15BC" w:rsidRPr="00222161" w:rsidRDefault="006D15BC" w:rsidP="00DD0EC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El projecte pedagògic de Pierre de Coubertin i el moviment olímpic actual: evolució dels Jocs Olímpics.</w:t>
            </w:r>
          </w:p>
        </w:tc>
      </w:tr>
    </w:tbl>
    <w:p w14:paraId="68BADE52" w14:textId="77777777" w:rsidR="006D15BC" w:rsidRPr="00222161" w:rsidRDefault="006D15BC" w:rsidP="006D15BC">
      <w:pPr>
        <w:pStyle w:val="paragraph"/>
        <w:spacing w:before="0" w:after="0"/>
        <w:textAlignment w:val="baseline"/>
        <w:rPr>
          <w:lang w:val="ca-ES"/>
        </w:rPr>
      </w:pPr>
    </w:p>
    <w:p w14:paraId="7E02B79F" w14:textId="77777777" w:rsidR="006D15BC" w:rsidRDefault="006D15BC"/>
    <w:sectPr w:rsidR="006D15B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D45DB7"/>
    <w:multiLevelType w:val="multilevel"/>
    <w:tmpl w:val="E710017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36D4223B"/>
    <w:multiLevelType w:val="multilevel"/>
    <w:tmpl w:val="F4E45D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44CA45FE"/>
    <w:multiLevelType w:val="multilevel"/>
    <w:tmpl w:val="A516AF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58B97898"/>
    <w:multiLevelType w:val="multilevel"/>
    <w:tmpl w:val="7C1472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6A7D1684"/>
    <w:multiLevelType w:val="multilevel"/>
    <w:tmpl w:val="F0FEC4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569846147">
    <w:abstractNumId w:val="3"/>
  </w:num>
  <w:num w:numId="2" w16cid:durableId="810682068">
    <w:abstractNumId w:val="0"/>
  </w:num>
  <w:num w:numId="3" w16cid:durableId="113450628">
    <w:abstractNumId w:val="4"/>
  </w:num>
  <w:num w:numId="4" w16cid:durableId="1344824300">
    <w:abstractNumId w:val="1"/>
  </w:num>
  <w:num w:numId="5" w16cid:durableId="7291085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5BC"/>
    <w:rsid w:val="001E0E02"/>
    <w:rsid w:val="006D15B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CFFCD"/>
  <w15:chartTrackingRefBased/>
  <w15:docId w15:val="{15D345D6-F423-4B83-85E2-8710A1F4F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15BC"/>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6D15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D15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D15B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D15B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D15B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D15BC"/>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D15BC"/>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D15BC"/>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D15BC"/>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D15BC"/>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D15BC"/>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D15B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D15B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D15B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D15B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D15B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D15B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D15BC"/>
    <w:rPr>
      <w:rFonts w:eastAsiaTheme="majorEastAsia" w:cstheme="majorBidi"/>
      <w:color w:val="272727" w:themeColor="text1" w:themeTint="D8"/>
    </w:rPr>
  </w:style>
  <w:style w:type="paragraph" w:styleId="Ttulo">
    <w:name w:val="Title"/>
    <w:basedOn w:val="Normal"/>
    <w:next w:val="Normal"/>
    <w:link w:val="TtuloCar"/>
    <w:uiPriority w:val="10"/>
    <w:qFormat/>
    <w:rsid w:val="006D15BC"/>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D15B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D15B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D15B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D15BC"/>
    <w:pPr>
      <w:spacing w:before="160"/>
      <w:jc w:val="center"/>
    </w:pPr>
    <w:rPr>
      <w:i/>
      <w:iCs/>
      <w:color w:val="404040" w:themeColor="text1" w:themeTint="BF"/>
    </w:rPr>
  </w:style>
  <w:style w:type="character" w:customStyle="1" w:styleId="CitaCar">
    <w:name w:val="Cita Car"/>
    <w:basedOn w:val="Fuentedeprrafopredeter"/>
    <w:link w:val="Cita"/>
    <w:uiPriority w:val="29"/>
    <w:rsid w:val="006D15BC"/>
    <w:rPr>
      <w:i/>
      <w:iCs/>
      <w:color w:val="404040" w:themeColor="text1" w:themeTint="BF"/>
    </w:rPr>
  </w:style>
  <w:style w:type="paragraph" w:styleId="Prrafodelista">
    <w:name w:val="List Paragraph"/>
    <w:basedOn w:val="Normal"/>
    <w:uiPriority w:val="34"/>
    <w:qFormat/>
    <w:rsid w:val="006D15BC"/>
    <w:pPr>
      <w:ind w:left="720"/>
      <w:contextualSpacing/>
    </w:pPr>
  </w:style>
  <w:style w:type="character" w:styleId="nfasisintenso">
    <w:name w:val="Intense Emphasis"/>
    <w:basedOn w:val="Fuentedeprrafopredeter"/>
    <w:uiPriority w:val="21"/>
    <w:qFormat/>
    <w:rsid w:val="006D15BC"/>
    <w:rPr>
      <w:i/>
      <w:iCs/>
      <w:color w:val="0F4761" w:themeColor="accent1" w:themeShade="BF"/>
    </w:rPr>
  </w:style>
  <w:style w:type="paragraph" w:styleId="Citadestacada">
    <w:name w:val="Intense Quote"/>
    <w:basedOn w:val="Normal"/>
    <w:next w:val="Normal"/>
    <w:link w:val="CitadestacadaCar"/>
    <w:uiPriority w:val="30"/>
    <w:qFormat/>
    <w:rsid w:val="006D15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D15BC"/>
    <w:rPr>
      <w:i/>
      <w:iCs/>
      <w:color w:val="0F4761" w:themeColor="accent1" w:themeShade="BF"/>
    </w:rPr>
  </w:style>
  <w:style w:type="character" w:styleId="Referenciaintensa">
    <w:name w:val="Intense Reference"/>
    <w:basedOn w:val="Fuentedeprrafopredeter"/>
    <w:uiPriority w:val="32"/>
    <w:qFormat/>
    <w:rsid w:val="006D15BC"/>
    <w:rPr>
      <w:b/>
      <w:bCs/>
      <w:smallCaps/>
      <w:color w:val="0F4761" w:themeColor="accent1" w:themeShade="BF"/>
      <w:spacing w:val="5"/>
    </w:rPr>
  </w:style>
  <w:style w:type="paragraph" w:customStyle="1" w:styleId="paragraph">
    <w:name w:val="paragraph"/>
    <w:basedOn w:val="Normal"/>
    <w:rsid w:val="006D15BC"/>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6D15BC"/>
  </w:style>
  <w:style w:type="character" w:customStyle="1" w:styleId="normaltextrun">
    <w:name w:val="normaltextrun"/>
    <w:basedOn w:val="Lletraperdefectedelpargraf"/>
    <w:rsid w:val="006D15BC"/>
  </w:style>
  <w:style w:type="character" w:customStyle="1" w:styleId="eop">
    <w:name w:val="eop"/>
    <w:basedOn w:val="Lletraperdefectedelpargraf"/>
    <w:rsid w:val="006D15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3340</Words>
  <Characters>18371</Characters>
  <Application>Microsoft Office Word</Application>
  <DocSecurity>0</DocSecurity>
  <Lines>153</Lines>
  <Paragraphs>43</Paragraphs>
  <ScaleCrop>false</ScaleCrop>
  <Company>Govern de les Illes Balears</Company>
  <LinksUpToDate>false</LinksUpToDate>
  <CharactersWithSpaces>21668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2025-08-11T09:38:00Z</dcterms:created>
  <dcterms:modified xsi:type="dcterms:W3CDTF">2025-08-11T09:39:00Z</dcterms:modified>
</cp:coreProperties>
</file>