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3B" w:rsidRPr="00F23663" w:rsidRDefault="00AA179F" w:rsidP="00F23663">
      <w:pPr>
        <w:pStyle w:val="Ttulo"/>
        <w:spacing w:before="480" w:after="240"/>
        <w:rPr>
          <w:rFonts w:ascii="Calibri" w:hAnsi="Calibri" w:cs="Calibri"/>
          <w:i w:val="0"/>
          <w:color w:val="FF9900"/>
          <w:sz w:val="32"/>
          <w:szCs w:val="36"/>
          <w:u w:val="none"/>
          <w:lang w:val="es-ES"/>
        </w:rPr>
      </w:pPr>
      <w:r w:rsidRPr="00F23663">
        <w:rPr>
          <w:rFonts w:ascii="Calibri" w:hAnsi="Calibri" w:cs="Calibri"/>
          <w:i w:val="0"/>
          <w:color w:val="FF9900"/>
          <w:sz w:val="32"/>
          <w:szCs w:val="36"/>
          <w:u w:val="none"/>
          <w:lang w:val="es-ES"/>
        </w:rPr>
        <w:t>SOPUERTA: CONECTANDO BARRIOS PROMOVIENDO LA MOVILIDAD SOSTENIBLE</w:t>
      </w:r>
    </w:p>
    <w:tbl>
      <w:tblPr>
        <w:tblW w:w="8755"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267"/>
        <w:gridCol w:w="7488"/>
      </w:tblGrid>
      <w:tr w:rsidR="00DA4B3C" w:rsidRPr="00ED06D0" w:rsidTr="00F23663">
        <w:trPr>
          <w:trHeight w:val="315"/>
        </w:trPr>
        <w:tc>
          <w:tcPr>
            <w:tcW w:w="0" w:type="auto"/>
            <w:shd w:val="clear" w:color="auto" w:fill="auto"/>
            <w:vAlign w:val="center"/>
          </w:tcPr>
          <w:p w:rsidR="00DA4B3C" w:rsidRPr="00A635B4" w:rsidRDefault="00DA4B3C" w:rsidP="00867339">
            <w:pPr>
              <w:pStyle w:val="Subttulo"/>
              <w:spacing w:before="0"/>
              <w:jc w:val="left"/>
              <w:rPr>
                <w:rFonts w:ascii="Calibri" w:hAnsi="Calibri" w:cs="Calibri"/>
                <w:b/>
                <w:i w:val="0"/>
                <w:sz w:val="22"/>
                <w:szCs w:val="22"/>
                <w:lang w:val="es-ES"/>
              </w:rPr>
            </w:pPr>
            <w:r w:rsidRPr="00A635B4">
              <w:rPr>
                <w:rFonts w:ascii="Calibri" w:hAnsi="Calibri" w:cs="Calibri"/>
                <w:b/>
                <w:i w:val="0"/>
                <w:sz w:val="22"/>
                <w:szCs w:val="22"/>
                <w:lang w:val="es-ES"/>
              </w:rPr>
              <w:t>Lugar:</w:t>
            </w:r>
          </w:p>
        </w:tc>
        <w:tc>
          <w:tcPr>
            <w:tcW w:w="7488" w:type="dxa"/>
            <w:shd w:val="clear" w:color="auto" w:fill="auto"/>
            <w:vAlign w:val="center"/>
          </w:tcPr>
          <w:p w:rsidR="00DA4B3C" w:rsidRPr="00F23663" w:rsidRDefault="00AA179F" w:rsidP="00867339">
            <w:pPr>
              <w:pStyle w:val="Subttulo"/>
              <w:spacing w:before="0"/>
              <w:jc w:val="left"/>
              <w:rPr>
                <w:rFonts w:ascii="Calibri" w:hAnsi="Calibri" w:cs="Calibri"/>
                <w:i w:val="0"/>
                <w:sz w:val="22"/>
                <w:szCs w:val="22"/>
                <w:lang w:val="es-ES"/>
              </w:rPr>
            </w:pPr>
            <w:r w:rsidRPr="00F23663">
              <w:rPr>
                <w:rFonts w:ascii="Calibri" w:hAnsi="Calibri" w:cs="Calibri"/>
                <w:i w:val="0"/>
                <w:sz w:val="22"/>
                <w:szCs w:val="22"/>
                <w:lang w:val="es-ES"/>
              </w:rPr>
              <w:t>Sopuerta</w:t>
            </w:r>
            <w:r w:rsidR="00DA4B3C" w:rsidRPr="00F23663">
              <w:rPr>
                <w:rFonts w:ascii="Calibri" w:hAnsi="Calibri" w:cs="Calibri"/>
                <w:i w:val="0"/>
                <w:sz w:val="22"/>
                <w:szCs w:val="22"/>
                <w:lang w:val="es-ES"/>
              </w:rPr>
              <w:t xml:space="preserve"> (Bizkaia)</w:t>
            </w:r>
          </w:p>
        </w:tc>
      </w:tr>
      <w:tr w:rsidR="00DA4B3C" w:rsidRPr="00ED06D0" w:rsidTr="00F23663">
        <w:trPr>
          <w:trHeight w:val="330"/>
        </w:trPr>
        <w:tc>
          <w:tcPr>
            <w:tcW w:w="0" w:type="auto"/>
            <w:shd w:val="clear" w:color="auto" w:fill="auto"/>
            <w:vAlign w:val="center"/>
          </w:tcPr>
          <w:p w:rsidR="00DA4B3C" w:rsidRPr="00A635B4" w:rsidRDefault="00DA4B3C" w:rsidP="00867339">
            <w:pPr>
              <w:pStyle w:val="Subttulo"/>
              <w:spacing w:before="0"/>
              <w:jc w:val="left"/>
              <w:rPr>
                <w:rFonts w:ascii="Calibri" w:hAnsi="Calibri" w:cs="Calibri"/>
                <w:b/>
                <w:i w:val="0"/>
                <w:sz w:val="22"/>
                <w:szCs w:val="22"/>
                <w:lang w:val="es-ES"/>
              </w:rPr>
            </w:pPr>
            <w:r w:rsidRPr="00A635B4">
              <w:rPr>
                <w:rFonts w:ascii="Calibri" w:hAnsi="Calibri" w:cs="Calibri"/>
                <w:b/>
                <w:i w:val="0"/>
                <w:sz w:val="22"/>
                <w:szCs w:val="22"/>
                <w:lang w:val="es-ES"/>
              </w:rPr>
              <w:t>Modalidad:</w:t>
            </w:r>
          </w:p>
        </w:tc>
        <w:tc>
          <w:tcPr>
            <w:tcW w:w="7488" w:type="dxa"/>
            <w:shd w:val="clear" w:color="auto" w:fill="auto"/>
            <w:vAlign w:val="center"/>
          </w:tcPr>
          <w:p w:rsidR="00DA4B3C" w:rsidRPr="00F23663" w:rsidRDefault="000056DD" w:rsidP="00867339">
            <w:pPr>
              <w:pStyle w:val="Subttulo"/>
              <w:spacing w:before="0"/>
              <w:jc w:val="left"/>
              <w:rPr>
                <w:rFonts w:ascii="Calibri" w:hAnsi="Calibri" w:cs="Calibri"/>
                <w:i w:val="0"/>
                <w:sz w:val="22"/>
                <w:szCs w:val="22"/>
                <w:lang w:val="es-ES"/>
              </w:rPr>
            </w:pPr>
            <w:r w:rsidRPr="00F23663">
              <w:rPr>
                <w:rFonts w:ascii="Calibri" w:hAnsi="Calibri" w:cs="Calibri"/>
                <w:i w:val="0"/>
                <w:sz w:val="22"/>
                <w:szCs w:val="22"/>
                <w:lang w:val="es-ES"/>
              </w:rPr>
              <w:t>Medioambiente</w:t>
            </w:r>
          </w:p>
        </w:tc>
      </w:tr>
      <w:tr w:rsidR="00DA4B3C" w:rsidRPr="00ED06D0" w:rsidTr="00F23663">
        <w:trPr>
          <w:trHeight w:val="474"/>
        </w:trPr>
        <w:tc>
          <w:tcPr>
            <w:tcW w:w="0" w:type="auto"/>
            <w:shd w:val="clear" w:color="auto" w:fill="auto"/>
            <w:vAlign w:val="center"/>
          </w:tcPr>
          <w:p w:rsidR="00DA4B3C" w:rsidRPr="00A635B4" w:rsidRDefault="00DA4B3C" w:rsidP="00867339">
            <w:pPr>
              <w:pStyle w:val="Subttulo"/>
              <w:spacing w:before="0"/>
              <w:jc w:val="left"/>
              <w:rPr>
                <w:rFonts w:ascii="Calibri" w:hAnsi="Calibri" w:cs="Calibri"/>
                <w:b/>
                <w:i w:val="0"/>
                <w:sz w:val="22"/>
                <w:szCs w:val="22"/>
                <w:lang w:val="es-ES"/>
              </w:rPr>
            </w:pPr>
            <w:r w:rsidRPr="00A635B4">
              <w:rPr>
                <w:rFonts w:ascii="Calibri" w:hAnsi="Calibri" w:cs="Calibri"/>
                <w:b/>
                <w:i w:val="0"/>
                <w:sz w:val="22"/>
                <w:szCs w:val="22"/>
                <w:lang w:val="es-ES"/>
              </w:rPr>
              <w:t>Objetivo:</w:t>
            </w:r>
          </w:p>
        </w:tc>
        <w:tc>
          <w:tcPr>
            <w:tcW w:w="7488" w:type="dxa"/>
            <w:shd w:val="clear" w:color="auto" w:fill="auto"/>
            <w:vAlign w:val="center"/>
          </w:tcPr>
          <w:p w:rsidR="00DA4B3C" w:rsidRPr="00AF355D" w:rsidRDefault="00AF355D" w:rsidP="00867339">
            <w:pPr>
              <w:pStyle w:val="Subttulo"/>
              <w:spacing w:before="0"/>
              <w:jc w:val="both"/>
              <w:rPr>
                <w:rFonts w:ascii="Calibri" w:hAnsi="Calibri" w:cs="Calibri"/>
                <w:i w:val="0"/>
                <w:sz w:val="22"/>
                <w:szCs w:val="22"/>
                <w:lang w:val="es-ES"/>
              </w:rPr>
            </w:pPr>
            <w:r>
              <w:rPr>
                <w:rFonts w:ascii="Calibri" w:hAnsi="Calibri" w:cs="Calibri"/>
                <w:i w:val="0"/>
                <w:sz w:val="22"/>
                <w:szCs w:val="22"/>
                <w:lang w:val="es-ES"/>
              </w:rPr>
              <w:t>A</w:t>
            </w:r>
            <w:r w:rsidRPr="00AF355D">
              <w:rPr>
                <w:rFonts w:ascii="Calibri" w:hAnsi="Calibri" w:cs="Calibri"/>
                <w:i w:val="0"/>
                <w:sz w:val="22"/>
                <w:szCs w:val="22"/>
                <w:lang w:val="es-ES"/>
              </w:rPr>
              <w:t>decuar la antigua calzada real para conectar los diferentes barrios con el centro escolar y el centro del pueblo</w:t>
            </w:r>
          </w:p>
        </w:tc>
      </w:tr>
      <w:tr w:rsidR="00DA4B3C" w:rsidRPr="00ED06D0" w:rsidTr="00F23663">
        <w:trPr>
          <w:trHeight w:val="420"/>
        </w:trPr>
        <w:tc>
          <w:tcPr>
            <w:tcW w:w="0" w:type="auto"/>
            <w:shd w:val="clear" w:color="auto" w:fill="auto"/>
            <w:vAlign w:val="center"/>
          </w:tcPr>
          <w:p w:rsidR="00DA4B3C" w:rsidRPr="00A635B4" w:rsidRDefault="00DA4B3C" w:rsidP="00867339">
            <w:pPr>
              <w:pStyle w:val="Subttulo"/>
              <w:spacing w:before="0"/>
              <w:jc w:val="left"/>
              <w:rPr>
                <w:rFonts w:ascii="Calibri" w:hAnsi="Calibri" w:cs="Calibri"/>
                <w:b/>
                <w:i w:val="0"/>
                <w:sz w:val="22"/>
                <w:szCs w:val="22"/>
                <w:lang w:val="es-ES"/>
              </w:rPr>
            </w:pPr>
            <w:r w:rsidRPr="00A635B4">
              <w:rPr>
                <w:rFonts w:ascii="Calibri" w:hAnsi="Calibri" w:cs="Calibri"/>
                <w:b/>
                <w:i w:val="0"/>
                <w:sz w:val="22"/>
                <w:szCs w:val="22"/>
                <w:lang w:val="es-ES"/>
              </w:rPr>
              <w:t>Fechas:</w:t>
            </w:r>
          </w:p>
        </w:tc>
        <w:tc>
          <w:tcPr>
            <w:tcW w:w="7488" w:type="dxa"/>
            <w:shd w:val="clear" w:color="auto" w:fill="auto"/>
            <w:vAlign w:val="center"/>
          </w:tcPr>
          <w:p w:rsidR="00DA4B3C" w:rsidRPr="00F23663" w:rsidRDefault="00B61881" w:rsidP="00867339">
            <w:pPr>
              <w:pStyle w:val="Subttulo"/>
              <w:spacing w:before="0"/>
              <w:jc w:val="left"/>
              <w:rPr>
                <w:rFonts w:ascii="Calibri" w:hAnsi="Calibri" w:cs="Calibri"/>
                <w:i w:val="0"/>
                <w:sz w:val="22"/>
                <w:szCs w:val="22"/>
                <w:lang w:val="es-ES"/>
              </w:rPr>
            </w:pPr>
            <w:r>
              <w:rPr>
                <w:rFonts w:ascii="Calibri" w:hAnsi="Calibri" w:cs="Calibri"/>
                <w:i w:val="0"/>
                <w:sz w:val="22"/>
                <w:szCs w:val="22"/>
                <w:lang w:val="es-ES"/>
              </w:rPr>
              <w:t>2 – 16</w:t>
            </w:r>
            <w:r w:rsidR="000E6F9F">
              <w:rPr>
                <w:rFonts w:ascii="Calibri" w:hAnsi="Calibri" w:cs="Calibri"/>
                <w:i w:val="0"/>
                <w:sz w:val="22"/>
                <w:szCs w:val="22"/>
                <w:lang w:val="es-ES"/>
              </w:rPr>
              <w:t xml:space="preserve"> agosto</w:t>
            </w:r>
          </w:p>
        </w:tc>
      </w:tr>
      <w:tr w:rsidR="00DA4B3C" w:rsidRPr="00ED06D0" w:rsidTr="00F23663">
        <w:trPr>
          <w:trHeight w:val="426"/>
        </w:trPr>
        <w:tc>
          <w:tcPr>
            <w:tcW w:w="0" w:type="auto"/>
            <w:shd w:val="clear" w:color="auto" w:fill="auto"/>
            <w:vAlign w:val="center"/>
          </w:tcPr>
          <w:p w:rsidR="00DA4B3C" w:rsidRPr="00ED06D0" w:rsidRDefault="00DA4B3C" w:rsidP="00867339">
            <w:pPr>
              <w:pStyle w:val="Subttulo"/>
              <w:spacing w:before="0"/>
              <w:jc w:val="left"/>
              <w:rPr>
                <w:rFonts w:ascii="Calibri" w:hAnsi="Calibri" w:cs="Calibri"/>
                <w:b/>
                <w:i w:val="0"/>
                <w:sz w:val="22"/>
                <w:szCs w:val="22"/>
                <w:lang w:val="es-ES"/>
              </w:rPr>
            </w:pPr>
            <w:r w:rsidRPr="00ED06D0">
              <w:rPr>
                <w:rFonts w:ascii="Calibri" w:hAnsi="Calibri" w:cs="Calibri"/>
                <w:b/>
                <w:i w:val="0"/>
                <w:sz w:val="22"/>
                <w:szCs w:val="22"/>
                <w:lang w:val="es-ES"/>
              </w:rPr>
              <w:t>Edad:</w:t>
            </w:r>
          </w:p>
        </w:tc>
        <w:tc>
          <w:tcPr>
            <w:tcW w:w="7488" w:type="dxa"/>
            <w:shd w:val="clear" w:color="auto" w:fill="auto"/>
            <w:vAlign w:val="center"/>
          </w:tcPr>
          <w:p w:rsidR="00DA4B3C" w:rsidRPr="00F23663" w:rsidRDefault="00DA4B3C" w:rsidP="000E6F9F">
            <w:pPr>
              <w:pStyle w:val="Subttulo"/>
              <w:spacing w:before="0"/>
              <w:jc w:val="left"/>
              <w:rPr>
                <w:rFonts w:ascii="Calibri" w:hAnsi="Calibri" w:cs="Calibri"/>
                <w:i w:val="0"/>
                <w:sz w:val="22"/>
                <w:szCs w:val="22"/>
                <w:lang w:val="es-ES"/>
              </w:rPr>
            </w:pPr>
            <w:r w:rsidRPr="00F23663">
              <w:rPr>
                <w:rFonts w:ascii="Calibri" w:hAnsi="Calibri" w:cs="Calibri"/>
                <w:i w:val="0"/>
                <w:sz w:val="22"/>
                <w:szCs w:val="22"/>
                <w:lang w:val="es-ES"/>
              </w:rPr>
              <w:t>18 – 26 años</w:t>
            </w:r>
            <w:r w:rsidR="000056DD" w:rsidRPr="00F23663">
              <w:rPr>
                <w:rFonts w:ascii="Calibri" w:hAnsi="Calibri" w:cs="Calibri"/>
                <w:i w:val="0"/>
                <w:sz w:val="22"/>
                <w:szCs w:val="22"/>
                <w:lang w:val="es-ES"/>
              </w:rPr>
              <w:t xml:space="preserve"> </w:t>
            </w:r>
          </w:p>
        </w:tc>
      </w:tr>
      <w:tr w:rsidR="000E6F9F" w:rsidRPr="00ED06D0" w:rsidTr="00F23663">
        <w:trPr>
          <w:trHeight w:val="426"/>
        </w:trPr>
        <w:tc>
          <w:tcPr>
            <w:tcW w:w="0" w:type="auto"/>
            <w:shd w:val="clear" w:color="auto" w:fill="auto"/>
            <w:vAlign w:val="center"/>
          </w:tcPr>
          <w:p w:rsidR="000E6F9F" w:rsidRPr="00ED06D0" w:rsidRDefault="000E6F9F" w:rsidP="00867339">
            <w:pPr>
              <w:pStyle w:val="Subttulo"/>
              <w:spacing w:before="0"/>
              <w:jc w:val="left"/>
              <w:rPr>
                <w:rFonts w:ascii="Calibri" w:hAnsi="Calibri" w:cs="Calibri"/>
                <w:b/>
                <w:i w:val="0"/>
                <w:sz w:val="22"/>
                <w:szCs w:val="22"/>
                <w:lang w:val="es-ES"/>
              </w:rPr>
            </w:pPr>
          </w:p>
        </w:tc>
        <w:tc>
          <w:tcPr>
            <w:tcW w:w="7488" w:type="dxa"/>
            <w:shd w:val="clear" w:color="auto" w:fill="auto"/>
            <w:vAlign w:val="center"/>
          </w:tcPr>
          <w:p w:rsidR="000E6F9F" w:rsidRPr="00F23663" w:rsidRDefault="000E6F9F" w:rsidP="00867339">
            <w:pPr>
              <w:pStyle w:val="Subttulo"/>
              <w:spacing w:before="0"/>
              <w:jc w:val="left"/>
              <w:rPr>
                <w:rFonts w:ascii="Calibri" w:hAnsi="Calibri" w:cs="Calibri"/>
                <w:i w:val="0"/>
                <w:sz w:val="22"/>
                <w:szCs w:val="22"/>
                <w:lang w:val="es-ES"/>
              </w:rPr>
            </w:pPr>
            <w:r>
              <w:rPr>
                <w:rFonts w:ascii="Calibri" w:hAnsi="Calibri" w:cs="Calibri"/>
                <w:i w:val="0"/>
                <w:sz w:val="22"/>
                <w:szCs w:val="22"/>
                <w:lang w:val="es-ES"/>
              </w:rPr>
              <w:t>Jóvenes con diversidad funcional: 18 – 30 años</w:t>
            </w:r>
          </w:p>
        </w:tc>
      </w:tr>
      <w:tr w:rsidR="00DA4B3C" w:rsidRPr="00ED06D0" w:rsidTr="00F23663">
        <w:trPr>
          <w:trHeight w:val="288"/>
        </w:trPr>
        <w:tc>
          <w:tcPr>
            <w:tcW w:w="0" w:type="auto"/>
            <w:shd w:val="clear" w:color="auto" w:fill="auto"/>
            <w:vAlign w:val="center"/>
          </w:tcPr>
          <w:p w:rsidR="00DA4B3C" w:rsidRPr="00ED06D0" w:rsidRDefault="00DA4B3C" w:rsidP="00867339">
            <w:pPr>
              <w:pStyle w:val="Subttulo"/>
              <w:spacing w:before="0"/>
              <w:jc w:val="left"/>
              <w:rPr>
                <w:rFonts w:ascii="Calibri" w:hAnsi="Calibri" w:cs="Calibri"/>
                <w:b/>
                <w:i w:val="0"/>
                <w:sz w:val="22"/>
                <w:szCs w:val="22"/>
                <w:lang w:val="es-ES"/>
              </w:rPr>
            </w:pPr>
            <w:r w:rsidRPr="00ED06D0">
              <w:rPr>
                <w:rFonts w:ascii="Calibri" w:hAnsi="Calibri" w:cs="Calibri"/>
                <w:b/>
                <w:i w:val="0"/>
                <w:sz w:val="22"/>
                <w:szCs w:val="22"/>
                <w:lang w:val="es-ES"/>
              </w:rPr>
              <w:t>Plazas:</w:t>
            </w:r>
          </w:p>
        </w:tc>
        <w:tc>
          <w:tcPr>
            <w:tcW w:w="7488" w:type="dxa"/>
            <w:shd w:val="clear" w:color="auto" w:fill="auto"/>
            <w:vAlign w:val="center"/>
          </w:tcPr>
          <w:p w:rsidR="00DA4B3C" w:rsidRPr="00F23663" w:rsidRDefault="00DA4B3C" w:rsidP="00DC1020">
            <w:pPr>
              <w:pStyle w:val="Subttulo"/>
              <w:spacing w:before="0"/>
              <w:jc w:val="left"/>
              <w:rPr>
                <w:rFonts w:ascii="Calibri" w:hAnsi="Calibri" w:cs="Calibri"/>
                <w:i w:val="0"/>
                <w:sz w:val="22"/>
                <w:szCs w:val="22"/>
                <w:lang w:val="es-ES"/>
              </w:rPr>
            </w:pPr>
            <w:r w:rsidRPr="00F23663">
              <w:rPr>
                <w:rFonts w:ascii="Calibri" w:hAnsi="Calibri" w:cs="Calibri"/>
                <w:i w:val="0"/>
                <w:sz w:val="22"/>
                <w:szCs w:val="22"/>
                <w:lang w:val="es-ES"/>
              </w:rPr>
              <w:t xml:space="preserve">20 </w:t>
            </w:r>
          </w:p>
        </w:tc>
      </w:tr>
      <w:tr w:rsidR="00DA4B3C" w:rsidRPr="00ED06D0" w:rsidTr="00F23663">
        <w:trPr>
          <w:trHeight w:val="294"/>
        </w:trPr>
        <w:tc>
          <w:tcPr>
            <w:tcW w:w="0" w:type="auto"/>
            <w:shd w:val="clear" w:color="auto" w:fill="auto"/>
            <w:vAlign w:val="center"/>
          </w:tcPr>
          <w:p w:rsidR="00DA4B3C" w:rsidRPr="00ED06D0" w:rsidRDefault="00DA4B3C" w:rsidP="00867339">
            <w:pPr>
              <w:pStyle w:val="Subttulo"/>
              <w:spacing w:before="0"/>
              <w:jc w:val="left"/>
              <w:rPr>
                <w:rFonts w:ascii="Calibri" w:hAnsi="Calibri" w:cs="Calibri"/>
                <w:b/>
                <w:i w:val="0"/>
                <w:sz w:val="22"/>
                <w:szCs w:val="22"/>
                <w:lang w:val="es-ES"/>
              </w:rPr>
            </w:pPr>
            <w:r w:rsidRPr="00ED06D0">
              <w:rPr>
                <w:rFonts w:ascii="Calibri" w:hAnsi="Calibri" w:cs="Calibri"/>
                <w:b/>
                <w:i w:val="0"/>
                <w:sz w:val="22"/>
                <w:szCs w:val="22"/>
                <w:lang w:val="es-ES"/>
              </w:rPr>
              <w:t>Ámbito:</w:t>
            </w:r>
          </w:p>
        </w:tc>
        <w:tc>
          <w:tcPr>
            <w:tcW w:w="7488" w:type="dxa"/>
            <w:shd w:val="clear" w:color="auto" w:fill="auto"/>
            <w:vAlign w:val="center"/>
          </w:tcPr>
          <w:p w:rsidR="00DA4B3C" w:rsidRPr="00F23663" w:rsidRDefault="0010275F" w:rsidP="00867339">
            <w:pPr>
              <w:pStyle w:val="Subttulo"/>
              <w:spacing w:before="0"/>
              <w:jc w:val="left"/>
              <w:rPr>
                <w:rFonts w:ascii="Calibri" w:hAnsi="Calibri" w:cs="Calibri"/>
                <w:i w:val="0"/>
                <w:sz w:val="22"/>
                <w:szCs w:val="22"/>
                <w:lang w:val="es-ES"/>
              </w:rPr>
            </w:pPr>
            <w:r>
              <w:rPr>
                <w:rFonts w:ascii="Calibri" w:hAnsi="Calibri" w:cs="Calibri"/>
                <w:i w:val="0"/>
                <w:sz w:val="22"/>
                <w:szCs w:val="22"/>
                <w:lang w:val="es-ES"/>
              </w:rPr>
              <w:t>Estatal</w:t>
            </w:r>
            <w:bookmarkStart w:id="0" w:name="_GoBack"/>
            <w:bookmarkEnd w:id="0"/>
          </w:p>
        </w:tc>
      </w:tr>
      <w:tr w:rsidR="00DA4B3C" w:rsidRPr="00ED06D0" w:rsidTr="00F23663">
        <w:trPr>
          <w:trHeight w:val="300"/>
        </w:trPr>
        <w:tc>
          <w:tcPr>
            <w:tcW w:w="0" w:type="auto"/>
            <w:shd w:val="clear" w:color="auto" w:fill="auto"/>
            <w:vAlign w:val="center"/>
          </w:tcPr>
          <w:p w:rsidR="00DA4B3C" w:rsidRPr="00ED06D0" w:rsidRDefault="00DA4B3C" w:rsidP="00867339">
            <w:pPr>
              <w:pStyle w:val="Subttulo"/>
              <w:spacing w:before="0"/>
              <w:jc w:val="left"/>
              <w:rPr>
                <w:rFonts w:ascii="Calibri" w:hAnsi="Calibri" w:cs="Calibri"/>
                <w:b/>
                <w:i w:val="0"/>
                <w:sz w:val="22"/>
                <w:szCs w:val="22"/>
                <w:lang w:val="es-ES"/>
              </w:rPr>
            </w:pPr>
            <w:r w:rsidRPr="00ED06D0">
              <w:rPr>
                <w:rFonts w:ascii="Calibri" w:hAnsi="Calibri" w:cs="Calibri"/>
                <w:b/>
                <w:i w:val="0"/>
                <w:sz w:val="22"/>
                <w:szCs w:val="22"/>
                <w:lang w:val="es-ES"/>
              </w:rPr>
              <w:t>Idioma:</w:t>
            </w:r>
          </w:p>
        </w:tc>
        <w:tc>
          <w:tcPr>
            <w:tcW w:w="7488" w:type="dxa"/>
            <w:shd w:val="clear" w:color="auto" w:fill="auto"/>
            <w:vAlign w:val="center"/>
          </w:tcPr>
          <w:p w:rsidR="00DA4B3C" w:rsidRPr="00F23663" w:rsidRDefault="000E6F9F" w:rsidP="000E6F9F">
            <w:pPr>
              <w:pStyle w:val="Subttulo"/>
              <w:spacing w:before="0"/>
              <w:jc w:val="left"/>
              <w:rPr>
                <w:rFonts w:ascii="Calibri" w:hAnsi="Calibri" w:cs="Calibri"/>
                <w:i w:val="0"/>
                <w:sz w:val="22"/>
                <w:szCs w:val="22"/>
                <w:lang w:val="es-ES"/>
              </w:rPr>
            </w:pPr>
            <w:r>
              <w:rPr>
                <w:rFonts w:ascii="Calibri" w:hAnsi="Calibri" w:cs="Calibri"/>
                <w:i w:val="0"/>
                <w:sz w:val="22"/>
                <w:szCs w:val="22"/>
                <w:lang w:val="es-ES"/>
              </w:rPr>
              <w:t>Castellano - euskara</w:t>
            </w:r>
          </w:p>
        </w:tc>
      </w:tr>
    </w:tbl>
    <w:p w:rsidR="00DA4B3C" w:rsidRPr="00537CAD" w:rsidRDefault="00DA4B3C" w:rsidP="00537CAD">
      <w:pPr>
        <w:spacing w:after="0"/>
        <w:ind w:left="-142"/>
        <w:jc w:val="both"/>
        <w:rPr>
          <w:rFonts w:ascii="Calibri" w:hAnsi="Calibri" w:cs="Calibri"/>
          <w:color w:val="000000"/>
          <w:szCs w:val="22"/>
          <w:lang w:val="es-ES"/>
        </w:rPr>
      </w:pPr>
    </w:p>
    <w:p w:rsidR="000056DD" w:rsidRDefault="007D3166" w:rsidP="007D3166">
      <w:pPr>
        <w:spacing w:after="0"/>
        <w:jc w:val="both"/>
        <w:rPr>
          <w:rFonts w:ascii="Calibri" w:hAnsi="Calibri" w:cs="Calibri"/>
          <w:color w:val="000000"/>
          <w:szCs w:val="22"/>
          <w:lang w:val="es-ES"/>
        </w:rPr>
      </w:pPr>
      <w:r w:rsidRPr="007D3166">
        <w:rPr>
          <w:rFonts w:ascii="Calibri" w:hAnsi="Calibri" w:cs="Calibri"/>
          <w:color w:val="000000"/>
          <w:szCs w:val="22"/>
          <w:lang w:val="es-ES"/>
        </w:rPr>
        <w:t>Sopuerta es uno de los municipios encartados más antiguos y uno de los que más historia tiene a sus espaldas, especialmente por su pasado en el mundo minero. </w:t>
      </w:r>
    </w:p>
    <w:p w:rsidR="00416EE0" w:rsidRDefault="00416EE0" w:rsidP="007D3166">
      <w:pPr>
        <w:spacing w:after="0"/>
        <w:jc w:val="both"/>
        <w:rPr>
          <w:rFonts w:ascii="Calibri" w:hAnsi="Calibri" w:cs="Calibri"/>
          <w:color w:val="000000"/>
          <w:szCs w:val="22"/>
          <w:lang w:val="es-ES"/>
        </w:rPr>
      </w:pPr>
    </w:p>
    <w:p w:rsidR="007D3166" w:rsidRDefault="00FA23D9" w:rsidP="000056DD">
      <w:pPr>
        <w:spacing w:after="0"/>
        <w:jc w:val="center"/>
        <w:rPr>
          <w:rFonts w:ascii="Calibri" w:hAnsi="Calibri" w:cs="Calibri"/>
          <w:color w:val="000000"/>
          <w:szCs w:val="22"/>
          <w:lang w:val="es-ES"/>
        </w:rPr>
      </w:pPr>
      <w:r>
        <w:rPr>
          <w:noProof/>
          <w:lang w:val="eu-ES" w:eastAsia="eu-ES"/>
        </w:rPr>
        <w:drawing>
          <wp:inline distT="0" distB="0" distL="0" distR="0">
            <wp:extent cx="5200650" cy="284797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n parke naturaleko meatzeetatik igarotzen den bidea.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2847975"/>
                    </a:xfrm>
                    <a:prstGeom prst="rect">
                      <a:avLst/>
                    </a:prstGeom>
                    <a:noFill/>
                    <a:ln>
                      <a:noFill/>
                    </a:ln>
                  </pic:spPr>
                </pic:pic>
              </a:graphicData>
            </a:graphic>
          </wp:inline>
        </w:drawing>
      </w:r>
    </w:p>
    <w:p w:rsidR="00F1567D" w:rsidRDefault="007D3166" w:rsidP="00F1567D">
      <w:pPr>
        <w:jc w:val="both"/>
        <w:rPr>
          <w:rFonts w:ascii="Calibri" w:hAnsi="Calibri" w:cs="Calibri"/>
          <w:lang w:val="es-ES"/>
        </w:rPr>
      </w:pPr>
      <w:r w:rsidRPr="007D3166">
        <w:rPr>
          <w:rFonts w:ascii="Calibri" w:hAnsi="Calibri" w:cs="Calibri"/>
          <w:color w:val="000000"/>
          <w:szCs w:val="22"/>
          <w:lang w:val="es-ES"/>
        </w:rPr>
        <w:br/>
      </w:r>
      <w:r w:rsidR="000F215D" w:rsidRPr="005933B7">
        <w:rPr>
          <w:rFonts w:ascii="Calibri" w:hAnsi="Calibri" w:cs="Calibri"/>
          <w:szCs w:val="22"/>
          <w:lang w:val="es-ES"/>
        </w:rPr>
        <w:t xml:space="preserve">El municipio destaca por sus numerosas torres banderizas. No en vano, Sopuerta fue un punto importante durante la Edad Media, dada su estratégica situación, y dichas edificaciones defensivas son testimonio de aquel belicoso periodo. Se encuentran ubicadas cercanas al río, siendo la torre de Garay y la torre de la Puente algunos de los testigos de la historia que se ha </w:t>
      </w:r>
      <w:r w:rsidR="000F215D">
        <w:rPr>
          <w:rFonts w:ascii="Calibri" w:hAnsi="Calibri" w:cs="Calibri"/>
          <w:szCs w:val="22"/>
          <w:lang w:val="es-ES"/>
        </w:rPr>
        <w:t>desarrollado en Sopuerta.</w:t>
      </w:r>
      <w:r w:rsidR="000F215D" w:rsidRPr="005933B7">
        <w:rPr>
          <w:rFonts w:ascii="Calibri" w:hAnsi="Calibri" w:cs="Calibri"/>
          <w:szCs w:val="22"/>
          <w:lang w:val="es-ES"/>
        </w:rPr>
        <w:t> </w:t>
      </w:r>
    </w:p>
    <w:p w:rsidR="00F1567D" w:rsidRDefault="00F1567D" w:rsidP="00F1567D">
      <w:pPr>
        <w:jc w:val="both"/>
        <w:rPr>
          <w:rFonts w:ascii="Calibri" w:hAnsi="Calibri" w:cs="Calibri"/>
          <w:lang w:val="es-ES"/>
        </w:rPr>
      </w:pPr>
      <w:r w:rsidRPr="005933B7">
        <w:rPr>
          <w:rFonts w:ascii="Calibri" w:hAnsi="Calibri" w:cs="Calibri"/>
          <w:szCs w:val="22"/>
          <w:lang w:val="es-ES"/>
        </w:rPr>
        <w:t xml:space="preserve">Así mismo, cabe destacar la antigua Calzada Romana </w:t>
      </w:r>
      <w:r w:rsidRPr="000B7B3C">
        <w:rPr>
          <w:rFonts w:ascii="Calibri" w:hAnsi="Calibri" w:cs="Calibri"/>
          <w:i/>
          <w:szCs w:val="22"/>
          <w:lang w:val="es-ES"/>
        </w:rPr>
        <w:t>Pisoraca</w:t>
      </w:r>
      <w:r w:rsidRPr="005933B7">
        <w:rPr>
          <w:rFonts w:ascii="Calibri" w:hAnsi="Calibri" w:cs="Calibri"/>
          <w:szCs w:val="22"/>
          <w:lang w:val="es-ES"/>
        </w:rPr>
        <w:t>, muestra de la presencia romana en la comarca y que, tras pasar por el Puente Romano Medieval y recorrer numerosos rincones de Sopuerta, nos llevará hasta la torre Urrutia. </w:t>
      </w:r>
    </w:p>
    <w:p w:rsidR="001B3A22" w:rsidRPr="00D6225C" w:rsidRDefault="007D3166" w:rsidP="00D6225C">
      <w:pPr>
        <w:jc w:val="both"/>
        <w:rPr>
          <w:rFonts w:ascii="Calibri" w:hAnsi="Calibri" w:cs="Calibri"/>
          <w:lang w:val="es-ES"/>
        </w:rPr>
      </w:pPr>
      <w:r w:rsidRPr="005933B7">
        <w:rPr>
          <w:rFonts w:ascii="Calibri" w:hAnsi="Calibri" w:cs="Calibri"/>
          <w:szCs w:val="22"/>
          <w:lang w:val="es-ES"/>
        </w:rPr>
        <w:lastRenderedPageBreak/>
        <w:t>Por otra parte, Sopuerta es conocida por sus dos Hornos de Calcinación de Mineral, declarados hoy monumento artístico. No en vano, la comarca de las Encartaciones fue dotada de mineral de hierro y se convirtió en una zona próspera. </w:t>
      </w:r>
    </w:p>
    <w:p w:rsidR="00DA4B3C" w:rsidRPr="00ED06D0" w:rsidRDefault="00DA4B3C" w:rsidP="00DA4B3C">
      <w:pPr>
        <w:spacing w:after="0"/>
        <w:ind w:left="-142"/>
        <w:rPr>
          <w:rFonts w:ascii="Calibri" w:hAnsi="Calibri" w:cs="Calibri"/>
          <w:i/>
          <w:szCs w:val="22"/>
          <w:lang w:val="es-ES"/>
        </w:rPr>
      </w:pPr>
      <w:r w:rsidRPr="00ED06D0">
        <w:rPr>
          <w:rFonts w:ascii="Calibri" w:hAnsi="Calibri" w:cs="Calibri"/>
          <w:i/>
          <w:szCs w:val="22"/>
          <w:lang w:val="es-ES"/>
        </w:rPr>
        <w:t>Más información en:</w:t>
      </w:r>
    </w:p>
    <w:p w:rsidR="00C30D69" w:rsidRDefault="000056DD" w:rsidP="00DA4B3C">
      <w:pPr>
        <w:spacing w:after="0"/>
        <w:ind w:left="-142"/>
        <w:jc w:val="both"/>
        <w:rPr>
          <w:rFonts w:ascii="Calibri" w:hAnsi="Calibri" w:cs="Calibri"/>
          <w:szCs w:val="22"/>
          <w:lang w:val="es-ES"/>
        </w:rPr>
      </w:pPr>
      <w:r>
        <w:rPr>
          <w:rFonts w:ascii="Calibri" w:hAnsi="Calibri" w:cs="Calibri"/>
          <w:szCs w:val="22"/>
          <w:lang w:val="es-ES"/>
        </w:rPr>
        <w:t>Ayuntamiento de Sopuerta</w:t>
      </w:r>
      <w:r w:rsidR="00DA4B3C" w:rsidRPr="00ED06D0">
        <w:rPr>
          <w:rFonts w:ascii="Calibri" w:hAnsi="Calibri" w:cs="Calibri"/>
          <w:szCs w:val="22"/>
          <w:lang w:val="es-ES"/>
        </w:rPr>
        <w:t xml:space="preserve">: </w:t>
      </w:r>
      <w:hyperlink r:id="rId8" w:history="1">
        <w:r w:rsidRPr="000056DD">
          <w:rPr>
            <w:rStyle w:val="Hipervnculo"/>
            <w:rFonts w:ascii="Calibri" w:hAnsi="Calibri" w:cs="Calibri"/>
            <w:szCs w:val="22"/>
            <w:lang w:val="es-ES"/>
          </w:rPr>
          <w:t>http://www.sopuerta.biz/es-ES/Paginas/default.aspx</w:t>
        </w:r>
      </w:hyperlink>
    </w:p>
    <w:p w:rsidR="00D80CF9" w:rsidRDefault="00D80CF9" w:rsidP="00DA4B3C">
      <w:pPr>
        <w:spacing w:after="0"/>
        <w:ind w:left="-142"/>
        <w:jc w:val="both"/>
        <w:rPr>
          <w:rFonts w:ascii="Calibri" w:hAnsi="Calibri" w:cs="Calibri"/>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DESCRIPCIÓN DEL</w:t>
            </w:r>
            <w:r w:rsidRPr="00F23663">
              <w:rPr>
                <w:rFonts w:ascii="Calibri" w:hAnsi="Calibri" w:cs="Calibri"/>
                <w:b/>
                <w:bCs/>
                <w:color w:val="000000"/>
                <w:sz w:val="28"/>
                <w:szCs w:val="28"/>
                <w:lang w:val="es-ES"/>
              </w:rPr>
              <w:t xml:space="preserve"> CAMPO DE </w:t>
            </w:r>
            <w:r w:rsidR="00591631" w:rsidRPr="00F23663">
              <w:rPr>
                <w:rFonts w:ascii="Calibri" w:hAnsi="Calibri" w:cs="Calibri"/>
                <w:b/>
                <w:bCs/>
                <w:color w:val="000000"/>
                <w:sz w:val="28"/>
                <w:szCs w:val="28"/>
                <w:lang w:val="es-ES"/>
              </w:rPr>
              <w:t>VOLUNTARIADO</w:t>
            </w:r>
          </w:p>
        </w:tc>
      </w:tr>
    </w:tbl>
    <w:p w:rsidR="00DA4B3C" w:rsidRDefault="00DA4B3C" w:rsidP="00DA4B3C">
      <w:pPr>
        <w:spacing w:after="0"/>
        <w:ind w:left="-142"/>
        <w:jc w:val="both"/>
        <w:rPr>
          <w:rFonts w:ascii="Calibri" w:hAnsi="Calibri" w:cs="Calibri"/>
          <w:color w:val="000000"/>
          <w:szCs w:val="22"/>
          <w:lang w:val="es-ES"/>
        </w:rPr>
      </w:pPr>
    </w:p>
    <w:p w:rsidR="006F3704" w:rsidRPr="006F3704" w:rsidRDefault="00660DDD" w:rsidP="006F3704">
      <w:pPr>
        <w:spacing w:after="0"/>
        <w:ind w:left="-142"/>
        <w:jc w:val="both"/>
        <w:rPr>
          <w:rFonts w:ascii="Calibri" w:hAnsi="Calibri" w:cs="Calibri"/>
          <w:szCs w:val="22"/>
          <w:lang w:val="es-ES"/>
        </w:rPr>
      </w:pPr>
      <w:r w:rsidRPr="00F23663">
        <w:rPr>
          <w:rFonts w:ascii="Calibri" w:hAnsi="Calibri" w:cs="Calibri"/>
          <w:szCs w:val="22"/>
          <w:lang w:val="es-ES"/>
        </w:rPr>
        <w:t xml:space="preserve">El objetivo de este campo de voluntariado </w:t>
      </w:r>
      <w:r w:rsidR="006F3704" w:rsidRPr="006F3704">
        <w:rPr>
          <w:rFonts w:ascii="Calibri" w:hAnsi="Calibri" w:cs="Calibri"/>
          <w:szCs w:val="22"/>
          <w:lang w:val="es-ES"/>
        </w:rPr>
        <w:t xml:space="preserve">es limpiar y adecuar la antigua calzada real para conectar los diferentes barrios con el centro escolar y el centro del pueblo sin tener que usar la carretera general. </w:t>
      </w:r>
      <w:r w:rsidR="006F3704">
        <w:rPr>
          <w:rFonts w:ascii="Calibri" w:hAnsi="Calibri" w:cs="Calibri"/>
          <w:szCs w:val="22"/>
          <w:lang w:val="es-ES"/>
        </w:rPr>
        <w:t>Sopuerta, es un concejo que está</w:t>
      </w:r>
      <w:r w:rsidR="006F3704" w:rsidRPr="006F3704">
        <w:rPr>
          <w:rFonts w:ascii="Calibri" w:hAnsi="Calibri" w:cs="Calibri"/>
          <w:szCs w:val="22"/>
          <w:lang w:val="es-ES"/>
        </w:rPr>
        <w:t xml:space="preserve"> situado en la comarca de la E</w:t>
      </w:r>
      <w:r w:rsidR="00AF355D">
        <w:rPr>
          <w:rFonts w:ascii="Calibri" w:hAnsi="Calibri" w:cs="Calibri"/>
          <w:szCs w:val="22"/>
          <w:lang w:val="es-ES"/>
        </w:rPr>
        <w:t>ncartaciones en Bizkaia. Topográ</w:t>
      </w:r>
      <w:r w:rsidR="006F3704" w:rsidRPr="006F3704">
        <w:rPr>
          <w:rFonts w:ascii="Calibri" w:hAnsi="Calibri" w:cs="Calibri"/>
          <w:szCs w:val="22"/>
          <w:lang w:val="es-ES"/>
        </w:rPr>
        <w:t>ficamente, se distribuye en casi 43</w:t>
      </w:r>
      <w:r w:rsidR="006F3704">
        <w:rPr>
          <w:rFonts w:ascii="Calibri" w:hAnsi="Calibri" w:cs="Calibri"/>
          <w:szCs w:val="22"/>
          <w:lang w:val="es-ES"/>
        </w:rPr>
        <w:t>km2 de extensión. Sopuerta, está</w:t>
      </w:r>
      <w:r w:rsidR="006F3704" w:rsidRPr="006F3704">
        <w:rPr>
          <w:rFonts w:ascii="Calibri" w:hAnsi="Calibri" w:cs="Calibri"/>
          <w:szCs w:val="22"/>
          <w:lang w:val="es-ES"/>
        </w:rPr>
        <w:t xml:space="preserve"> dividida en 13 barrios, la distancia entre alguno de ellos es hasta de 14km.</w:t>
      </w:r>
      <w:r w:rsidR="006F3704">
        <w:rPr>
          <w:rFonts w:ascii="Calibri" w:hAnsi="Calibri" w:cs="Calibri"/>
          <w:szCs w:val="22"/>
          <w:lang w:val="es-ES"/>
        </w:rPr>
        <w:t xml:space="preserve"> </w:t>
      </w:r>
      <w:r w:rsidR="006F3704" w:rsidRPr="006F3704">
        <w:rPr>
          <w:rFonts w:ascii="Calibri" w:hAnsi="Calibri" w:cs="Calibri"/>
          <w:szCs w:val="22"/>
          <w:lang w:val="es-ES"/>
        </w:rPr>
        <w:t>El único centro esco</w:t>
      </w:r>
      <w:r w:rsidR="00AF355D">
        <w:rPr>
          <w:rFonts w:ascii="Calibri" w:hAnsi="Calibri" w:cs="Calibri"/>
          <w:szCs w:val="22"/>
          <w:lang w:val="es-ES"/>
        </w:rPr>
        <w:t xml:space="preserve">lar, se encuentra ubicado en </w:t>
      </w:r>
      <w:r w:rsidR="006F3704" w:rsidRPr="006F3704">
        <w:rPr>
          <w:rFonts w:ascii="Calibri" w:hAnsi="Calibri" w:cs="Calibri"/>
          <w:szCs w:val="22"/>
          <w:lang w:val="es-ES"/>
        </w:rPr>
        <w:t>el Barrio de La Baluga a unos 7,5km del barrio de Mercadillo (Concejo y capital de municipio), a 1 km de Castaño y a 3 km del barrio San M</w:t>
      </w:r>
      <w:r w:rsidR="006F3704">
        <w:rPr>
          <w:rFonts w:ascii="Calibri" w:hAnsi="Calibri" w:cs="Calibri"/>
          <w:szCs w:val="22"/>
          <w:lang w:val="es-ES"/>
        </w:rPr>
        <w:t>artin del Carral, los barrios má</w:t>
      </w:r>
      <w:r w:rsidR="006F3704" w:rsidRPr="006F3704">
        <w:rPr>
          <w:rFonts w:ascii="Calibri" w:hAnsi="Calibri" w:cs="Calibri"/>
          <w:szCs w:val="22"/>
          <w:lang w:val="es-ES"/>
        </w:rPr>
        <w:t>s poblados. Todos estos barrios, están conectados entre ellos por carreteras provinciales o municipales y presentan dificultad para poder andar por las aceras en algunos tramos.</w:t>
      </w:r>
    </w:p>
    <w:p w:rsidR="00FA3944" w:rsidRDefault="00FA3944" w:rsidP="00660DDD">
      <w:pPr>
        <w:spacing w:after="0"/>
        <w:ind w:left="-142"/>
        <w:jc w:val="both"/>
        <w:rPr>
          <w:rFonts w:ascii="Calibri" w:hAnsi="Calibri" w:cs="Calibri"/>
          <w:szCs w:val="22"/>
          <w:lang w:val="es-ES"/>
        </w:rPr>
      </w:pPr>
    </w:p>
    <w:p w:rsidR="00FA3944" w:rsidRPr="00F23663" w:rsidRDefault="00FA23D9" w:rsidP="00D6225C">
      <w:pPr>
        <w:spacing w:after="0"/>
        <w:ind w:left="-142"/>
        <w:jc w:val="center"/>
        <w:rPr>
          <w:rFonts w:ascii="Calibri" w:hAnsi="Calibri" w:cs="Calibri"/>
          <w:szCs w:val="22"/>
          <w:lang w:val="es-ES"/>
        </w:rPr>
      </w:pPr>
      <w:r w:rsidRPr="00D6225C">
        <w:rPr>
          <w:rFonts w:ascii="Calibri" w:hAnsi="Calibri" w:cs="Calibri"/>
          <w:noProof/>
          <w:szCs w:val="22"/>
          <w:lang w:val="eu-ES" w:eastAsia="eu-ES"/>
        </w:rPr>
        <w:drawing>
          <wp:inline distT="0" distB="0" distL="0" distR="0">
            <wp:extent cx="2105025" cy="3000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1001-WA0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3000375"/>
                    </a:xfrm>
                    <a:prstGeom prst="rect">
                      <a:avLst/>
                    </a:prstGeom>
                    <a:noFill/>
                    <a:ln>
                      <a:noFill/>
                    </a:ln>
                  </pic:spPr>
                </pic:pic>
              </a:graphicData>
            </a:graphic>
          </wp:inline>
        </w:drawing>
      </w:r>
      <w:r w:rsidR="00D6225C">
        <w:rPr>
          <w:rFonts w:ascii="Calibri" w:hAnsi="Calibri" w:cs="Calibri"/>
          <w:szCs w:val="22"/>
          <w:lang w:val="es-ES"/>
        </w:rPr>
        <w:tab/>
      </w:r>
      <w:r w:rsidRPr="00D6225C">
        <w:rPr>
          <w:rFonts w:ascii="Calibri" w:hAnsi="Calibri" w:cs="Calibri"/>
          <w:noProof/>
          <w:szCs w:val="22"/>
          <w:lang w:val="eu-ES" w:eastAsia="eu-ES"/>
        </w:rPr>
        <w:drawing>
          <wp:inline distT="0" distB="0" distL="0" distR="0">
            <wp:extent cx="2143125" cy="3000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1001-WA0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3000375"/>
                    </a:xfrm>
                    <a:prstGeom prst="rect">
                      <a:avLst/>
                    </a:prstGeom>
                    <a:noFill/>
                    <a:ln>
                      <a:noFill/>
                    </a:ln>
                  </pic:spPr>
                </pic:pic>
              </a:graphicData>
            </a:graphic>
          </wp:inline>
        </w:drawing>
      </w:r>
    </w:p>
    <w:p w:rsidR="00660DDD" w:rsidRPr="002017DE" w:rsidRDefault="00B61881" w:rsidP="00660DDD">
      <w:pPr>
        <w:spacing w:after="0"/>
        <w:ind w:left="-142"/>
        <w:jc w:val="both"/>
        <w:rPr>
          <w:rFonts w:ascii="Calibri" w:hAnsi="Calibri" w:cs="Calibri"/>
          <w:szCs w:val="22"/>
          <w:lang w:val="es-ES"/>
        </w:rPr>
      </w:pPr>
      <w:r w:rsidRPr="002017DE">
        <w:rPr>
          <w:rFonts w:ascii="Calibri" w:hAnsi="Calibri" w:cs="Calibri"/>
          <w:szCs w:val="22"/>
          <w:lang w:val="es-ES"/>
        </w:rPr>
        <w:t>Hay que tener en cuenta que en 2017, ha tenido una población de 2596 habitantes lo que hace que la densidad de población sea de 60,46 habitantes por km2.</w:t>
      </w:r>
    </w:p>
    <w:p w:rsidR="00660DDD" w:rsidRDefault="002D52E9" w:rsidP="00660DDD">
      <w:pPr>
        <w:spacing w:after="0"/>
        <w:ind w:left="-142"/>
        <w:jc w:val="both"/>
        <w:rPr>
          <w:rFonts w:ascii="Calibri" w:hAnsi="Calibri" w:cs="Calibri"/>
          <w:szCs w:val="22"/>
          <w:lang w:val="es-ES"/>
        </w:rPr>
      </w:pPr>
      <w:r w:rsidRPr="002D52E9">
        <w:rPr>
          <w:rFonts w:ascii="Calibri" w:hAnsi="Calibri" w:cs="Calibri"/>
          <w:szCs w:val="22"/>
          <w:lang w:val="es-ES"/>
        </w:rPr>
        <w:t>La demanda de una calzada sin tráfico la hacen los</w:t>
      </w:r>
      <w:r>
        <w:rPr>
          <w:rFonts w:ascii="Calibri" w:hAnsi="Calibri" w:cs="Calibri"/>
          <w:szCs w:val="22"/>
          <w:lang w:val="es-ES"/>
        </w:rPr>
        <w:t>/as</w:t>
      </w:r>
      <w:r w:rsidRPr="002D52E9">
        <w:rPr>
          <w:rFonts w:ascii="Calibri" w:hAnsi="Calibri" w:cs="Calibri"/>
          <w:szCs w:val="22"/>
          <w:lang w:val="es-ES"/>
        </w:rPr>
        <w:t xml:space="preserve"> jóvenes del municipio, que a travé</w:t>
      </w:r>
      <w:r>
        <w:rPr>
          <w:rFonts w:ascii="Calibri" w:hAnsi="Calibri" w:cs="Calibri"/>
          <w:szCs w:val="22"/>
          <w:lang w:val="es-ES"/>
        </w:rPr>
        <w:t>s de la participación ciudadana</w:t>
      </w:r>
      <w:r w:rsidRPr="002D52E9">
        <w:rPr>
          <w:rFonts w:ascii="Calibri" w:hAnsi="Calibri" w:cs="Calibri"/>
          <w:szCs w:val="22"/>
          <w:lang w:val="es-ES"/>
        </w:rPr>
        <w:t xml:space="preserve"> del</w:t>
      </w:r>
      <w:r>
        <w:rPr>
          <w:rFonts w:ascii="Calibri" w:hAnsi="Calibri" w:cs="Calibri"/>
          <w:szCs w:val="22"/>
          <w:lang w:val="es-ES"/>
        </w:rPr>
        <w:t xml:space="preserve"> consejo municipal de infancia. E</w:t>
      </w:r>
      <w:r w:rsidRPr="002D52E9">
        <w:rPr>
          <w:rFonts w:ascii="Calibri" w:hAnsi="Calibri" w:cs="Calibri"/>
          <w:szCs w:val="22"/>
          <w:lang w:val="es-ES"/>
        </w:rPr>
        <w:t>n diversas reuniones y comisiones, piden que se unan los barrios para que puedan circular, bien a pie o en bicicleta, y sobre todo por el centro, sin tener que pasar por tramos de carretera.</w:t>
      </w:r>
    </w:p>
    <w:p w:rsidR="00ED09D5" w:rsidRDefault="00ED09D5" w:rsidP="00660DDD">
      <w:pPr>
        <w:spacing w:after="0"/>
        <w:ind w:left="-142"/>
        <w:jc w:val="both"/>
        <w:rPr>
          <w:rFonts w:ascii="Calibri" w:hAnsi="Calibri" w:cs="Calibri"/>
          <w:szCs w:val="22"/>
          <w:lang w:val="es-ES"/>
        </w:rPr>
      </w:pPr>
    </w:p>
    <w:p w:rsidR="00ED09D5" w:rsidRDefault="00ED09D5" w:rsidP="00ED09D5">
      <w:pPr>
        <w:spacing w:after="0"/>
        <w:ind w:left="-142"/>
        <w:jc w:val="both"/>
        <w:rPr>
          <w:rFonts w:ascii="Calibri" w:hAnsi="Calibri" w:cs="Calibri"/>
          <w:szCs w:val="22"/>
          <w:lang w:val="es-ES"/>
        </w:rPr>
      </w:pPr>
      <w:r w:rsidRPr="00ED09D5">
        <w:rPr>
          <w:rFonts w:ascii="Calibri" w:hAnsi="Calibri" w:cs="Calibri"/>
          <w:szCs w:val="22"/>
          <w:lang w:val="es-ES"/>
        </w:rPr>
        <w:t>Hazian Kultur Elkartea junto con el Ayuntamiento de Sopuerta, han visto la viabilidad del proyecto y se ha decidido explorar la posibilidad de completar el proyecto en 3 fases:</w:t>
      </w:r>
    </w:p>
    <w:p w:rsidR="00ED09D5" w:rsidRPr="00ED09D5" w:rsidRDefault="00ED09D5" w:rsidP="00ED09D5">
      <w:pPr>
        <w:spacing w:after="0"/>
        <w:ind w:left="-142"/>
        <w:jc w:val="both"/>
        <w:rPr>
          <w:rFonts w:ascii="Calibri" w:hAnsi="Calibri" w:cs="Calibri"/>
          <w:szCs w:val="22"/>
          <w:lang w:val="es-ES"/>
        </w:rPr>
      </w:pPr>
    </w:p>
    <w:p w:rsidR="00ED09D5" w:rsidRPr="002017DE" w:rsidRDefault="00ED09D5" w:rsidP="00ED09D5">
      <w:pPr>
        <w:spacing w:after="0"/>
        <w:ind w:left="-142"/>
        <w:jc w:val="both"/>
        <w:rPr>
          <w:rFonts w:ascii="Calibri" w:hAnsi="Calibri" w:cs="Calibri"/>
          <w:szCs w:val="22"/>
          <w:lang w:val="es-ES"/>
        </w:rPr>
      </w:pPr>
      <w:r>
        <w:rPr>
          <w:rFonts w:ascii="Calibri" w:hAnsi="Calibri" w:cs="Calibri"/>
          <w:szCs w:val="22"/>
          <w:lang w:val="es-ES"/>
        </w:rPr>
        <w:t>1ª</w:t>
      </w:r>
      <w:r w:rsidRPr="00ED09D5">
        <w:rPr>
          <w:rFonts w:ascii="Calibri" w:hAnsi="Calibri" w:cs="Calibri"/>
          <w:szCs w:val="22"/>
          <w:lang w:val="es-ES"/>
        </w:rPr>
        <w:t xml:space="preserve"> fase: </w:t>
      </w:r>
      <w:r>
        <w:rPr>
          <w:rFonts w:ascii="Calibri" w:hAnsi="Calibri" w:cs="Calibri"/>
          <w:szCs w:val="22"/>
          <w:lang w:val="es-ES"/>
        </w:rPr>
        <w:t>U</w:t>
      </w:r>
      <w:r w:rsidRPr="00ED09D5">
        <w:rPr>
          <w:rFonts w:ascii="Calibri" w:hAnsi="Calibri" w:cs="Calibri"/>
          <w:szCs w:val="22"/>
          <w:lang w:val="es-ES"/>
        </w:rPr>
        <w:t>nir el Barrio de Merca</w:t>
      </w:r>
      <w:r w:rsidR="003178A1">
        <w:rPr>
          <w:rFonts w:ascii="Calibri" w:hAnsi="Calibri" w:cs="Calibri"/>
          <w:szCs w:val="22"/>
          <w:lang w:val="es-ES"/>
        </w:rPr>
        <w:t>dillo con el Centro San Viator</w:t>
      </w:r>
      <w:r w:rsidR="00B61881">
        <w:rPr>
          <w:rFonts w:ascii="Calibri" w:hAnsi="Calibri" w:cs="Calibri"/>
          <w:szCs w:val="22"/>
          <w:lang w:val="es-ES"/>
        </w:rPr>
        <w:t xml:space="preserve"> </w:t>
      </w:r>
      <w:r w:rsidR="00B61881" w:rsidRPr="002017DE">
        <w:rPr>
          <w:rFonts w:ascii="Calibri" w:hAnsi="Calibri" w:cs="Calibri"/>
          <w:szCs w:val="22"/>
          <w:lang w:val="es-ES"/>
        </w:rPr>
        <w:t>(objeto de este proyecto)</w:t>
      </w:r>
    </w:p>
    <w:p w:rsidR="00ED09D5" w:rsidRPr="00ED09D5" w:rsidRDefault="00ED09D5" w:rsidP="00ED09D5">
      <w:pPr>
        <w:spacing w:after="0"/>
        <w:ind w:left="-142"/>
        <w:jc w:val="both"/>
        <w:rPr>
          <w:rFonts w:ascii="Calibri" w:hAnsi="Calibri" w:cs="Calibri"/>
          <w:szCs w:val="22"/>
          <w:lang w:val="es-ES"/>
        </w:rPr>
      </w:pPr>
      <w:r>
        <w:rPr>
          <w:rFonts w:ascii="Calibri" w:hAnsi="Calibri" w:cs="Calibri"/>
          <w:szCs w:val="22"/>
          <w:lang w:val="es-ES"/>
        </w:rPr>
        <w:t>2ª</w:t>
      </w:r>
      <w:r w:rsidRPr="00ED09D5">
        <w:rPr>
          <w:rFonts w:ascii="Calibri" w:hAnsi="Calibri" w:cs="Calibri"/>
          <w:szCs w:val="22"/>
          <w:lang w:val="es-ES"/>
        </w:rPr>
        <w:t xml:space="preserve"> fase: Barrio San Martin del Carral - Mercadillo-San Viator</w:t>
      </w:r>
    </w:p>
    <w:p w:rsidR="00ED09D5" w:rsidRDefault="00ED09D5" w:rsidP="00ED09D5">
      <w:pPr>
        <w:spacing w:after="0"/>
        <w:ind w:left="-142"/>
        <w:jc w:val="both"/>
        <w:rPr>
          <w:rFonts w:ascii="Calibri" w:hAnsi="Calibri" w:cs="Calibri"/>
          <w:szCs w:val="22"/>
          <w:lang w:val="es-ES"/>
        </w:rPr>
      </w:pPr>
      <w:r>
        <w:rPr>
          <w:rFonts w:ascii="Calibri" w:hAnsi="Calibri" w:cs="Calibri"/>
          <w:szCs w:val="22"/>
          <w:lang w:val="es-ES"/>
        </w:rPr>
        <w:t>3ª</w:t>
      </w:r>
      <w:r w:rsidRPr="00ED09D5">
        <w:rPr>
          <w:rFonts w:ascii="Calibri" w:hAnsi="Calibri" w:cs="Calibri"/>
          <w:szCs w:val="22"/>
          <w:lang w:val="es-ES"/>
        </w:rPr>
        <w:t xml:space="preserve"> fase: Barrio El Castaño- San Viator</w:t>
      </w:r>
    </w:p>
    <w:p w:rsidR="002D52E9" w:rsidRDefault="002D52E9" w:rsidP="00660DDD">
      <w:pPr>
        <w:spacing w:after="0"/>
        <w:ind w:left="-142"/>
        <w:jc w:val="both"/>
        <w:rPr>
          <w:rFonts w:ascii="Calibri" w:hAnsi="Calibri" w:cs="Calibri"/>
          <w:szCs w:val="22"/>
          <w:lang w:val="es-ES"/>
        </w:rPr>
      </w:pPr>
    </w:p>
    <w:p w:rsidR="00B61881" w:rsidRPr="002017DE" w:rsidRDefault="00B61881" w:rsidP="00660DDD">
      <w:pPr>
        <w:spacing w:after="0"/>
        <w:ind w:left="-142"/>
        <w:jc w:val="both"/>
        <w:rPr>
          <w:rFonts w:ascii="Calibri" w:hAnsi="Calibri" w:cs="Calibri"/>
          <w:szCs w:val="22"/>
          <w:lang w:val="es-ES"/>
        </w:rPr>
      </w:pPr>
      <w:r w:rsidRPr="002017DE">
        <w:rPr>
          <w:rFonts w:ascii="Calibri" w:hAnsi="Calibri" w:cs="Calibri"/>
          <w:szCs w:val="22"/>
          <w:lang w:val="es-ES"/>
        </w:rPr>
        <w:lastRenderedPageBreak/>
        <w:t>Las personas participantes en el Auzolandegi 2021 tendrán como tarea, continuar con la primera fase del trazado, realizada en el 2019 y que no se pudo continuar en 2020 debido a la pandemia mundial de Covid 19. Tarea que consistirá en continuar sacando y limpiando la antigua calzada real adecuándola al paso de personas y bicicletas Todo terreno.</w:t>
      </w:r>
    </w:p>
    <w:p w:rsidR="00B61881" w:rsidRPr="002017DE" w:rsidRDefault="00B61881" w:rsidP="00660DDD">
      <w:pPr>
        <w:spacing w:after="0"/>
        <w:ind w:left="-142"/>
        <w:jc w:val="both"/>
        <w:rPr>
          <w:rFonts w:ascii="Calibri" w:hAnsi="Calibri" w:cs="Calibri"/>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ACTIVIDADES DE ANIMACIÓN</w:t>
            </w:r>
          </w:p>
        </w:tc>
      </w:tr>
    </w:tbl>
    <w:p w:rsidR="00DA4B3C" w:rsidRPr="00ED06D0" w:rsidRDefault="00DA4B3C" w:rsidP="00DA4B3C">
      <w:pPr>
        <w:spacing w:after="0"/>
        <w:jc w:val="both"/>
        <w:rPr>
          <w:rFonts w:ascii="Calibri" w:hAnsi="Calibri" w:cs="Calibri"/>
          <w:color w:val="000000"/>
          <w:szCs w:val="22"/>
          <w:lang w:val="es-ES"/>
        </w:rPr>
      </w:pPr>
    </w:p>
    <w:p w:rsidR="00015F42" w:rsidRDefault="00015F42" w:rsidP="00015F42">
      <w:pPr>
        <w:spacing w:after="0"/>
        <w:ind w:left="-142"/>
        <w:jc w:val="both"/>
        <w:rPr>
          <w:rFonts w:ascii="Calibri" w:hAnsi="Calibri" w:cs="Calibri"/>
          <w:lang w:val="es-ES"/>
        </w:rPr>
      </w:pPr>
      <w:r w:rsidRPr="00845B81">
        <w:rPr>
          <w:rFonts w:ascii="Calibri" w:hAnsi="Calibri" w:cs="Calibri"/>
          <w:color w:val="000000"/>
          <w:szCs w:val="22"/>
          <w:lang w:val="es-ES"/>
        </w:rPr>
        <w:t>El equipo de animación propondrá una serie de actividades que posibiliten la relación entre todas las personas participantes en el campo</w:t>
      </w:r>
      <w:r w:rsidR="00D11C56">
        <w:rPr>
          <w:rFonts w:ascii="Calibri" w:hAnsi="Calibri" w:cs="Calibri"/>
          <w:color w:val="000000"/>
          <w:szCs w:val="22"/>
          <w:lang w:val="es-ES"/>
        </w:rPr>
        <w:t xml:space="preserve"> de voluntariado</w:t>
      </w:r>
      <w:r w:rsidRPr="00845B81">
        <w:rPr>
          <w:rFonts w:ascii="Calibri" w:hAnsi="Calibri" w:cs="Calibri"/>
          <w:color w:val="000000"/>
          <w:szCs w:val="22"/>
          <w:lang w:val="es-ES"/>
        </w:rPr>
        <w:t xml:space="preserve"> y la comunidad que acoge el </w:t>
      </w:r>
      <w:r w:rsidRPr="00F350CD">
        <w:rPr>
          <w:rFonts w:ascii="Calibri" w:hAnsi="Calibri" w:cs="Calibri"/>
          <w:szCs w:val="22"/>
          <w:lang w:val="es-ES"/>
        </w:rPr>
        <w:t xml:space="preserve">campo. Esto posibilitará un mejor conocimiento del entorno en que se desarrollarán los trabajos, así como </w:t>
      </w:r>
      <w:r w:rsidRPr="00F350CD">
        <w:rPr>
          <w:rFonts w:ascii="Calibri" w:hAnsi="Calibri" w:cs="Calibri"/>
          <w:lang w:val="es-ES"/>
        </w:rPr>
        <w:t>un acercamiento a la cultura y costumbres del País Vasco.</w:t>
      </w:r>
    </w:p>
    <w:p w:rsidR="00EB16CC" w:rsidRPr="00F350CD" w:rsidRDefault="00EB16CC" w:rsidP="00015F42">
      <w:pPr>
        <w:spacing w:after="0"/>
        <w:ind w:left="-142"/>
        <w:jc w:val="both"/>
        <w:rPr>
          <w:rFonts w:ascii="Calibri" w:hAnsi="Calibri" w:cs="Calibri"/>
          <w:szCs w:val="22"/>
          <w:lang w:val="es-ES"/>
        </w:rPr>
      </w:pPr>
    </w:p>
    <w:p w:rsidR="00015F42" w:rsidRDefault="00015F42" w:rsidP="00015F42">
      <w:pPr>
        <w:spacing w:after="0"/>
        <w:ind w:left="-142"/>
        <w:jc w:val="both"/>
        <w:rPr>
          <w:rFonts w:ascii="Calibri" w:hAnsi="Calibri" w:cs="Calibri"/>
          <w:color w:val="000000"/>
          <w:szCs w:val="22"/>
          <w:lang w:val="es-ES"/>
        </w:rPr>
      </w:pPr>
      <w:r w:rsidRPr="00F350CD">
        <w:rPr>
          <w:rFonts w:ascii="Calibri" w:hAnsi="Calibri" w:cs="Calibri"/>
          <w:szCs w:val="22"/>
          <w:lang w:val="es-ES"/>
        </w:rPr>
        <w:t xml:space="preserve">Se realizarán excursiones, </w:t>
      </w:r>
      <w:r w:rsidR="003A3EBE" w:rsidRPr="00F350CD">
        <w:rPr>
          <w:rFonts w:ascii="Calibri" w:hAnsi="Calibri" w:cs="Calibri"/>
          <w:szCs w:val="22"/>
          <w:lang w:val="es-ES"/>
        </w:rPr>
        <w:t>visitas culturales a las principales ciudades y zonas costeras de Euskadi</w:t>
      </w:r>
      <w:r w:rsidRPr="00F350CD">
        <w:rPr>
          <w:rFonts w:ascii="Calibri" w:hAnsi="Calibri" w:cs="Calibri"/>
          <w:szCs w:val="22"/>
          <w:lang w:val="es-ES"/>
        </w:rPr>
        <w:t>, actividades deportivas, juegos…</w:t>
      </w:r>
      <w:r w:rsidR="00F05080" w:rsidRPr="00F350CD">
        <w:rPr>
          <w:rFonts w:ascii="Calibri" w:hAnsi="Calibri" w:cs="Calibri"/>
          <w:szCs w:val="22"/>
          <w:lang w:val="es-ES"/>
        </w:rPr>
        <w:t xml:space="preserve"> </w:t>
      </w:r>
      <w:r w:rsidRPr="00845B81">
        <w:rPr>
          <w:rFonts w:ascii="Calibri" w:hAnsi="Calibri" w:cs="Calibri"/>
          <w:color w:val="000000"/>
          <w:szCs w:val="22"/>
          <w:lang w:val="es-ES"/>
        </w:rPr>
        <w:t>Todas estas actividades se realizarán por las tardes y los fines de semana, con la participación de todas las personas del grupo.</w:t>
      </w:r>
    </w:p>
    <w:p w:rsidR="00EB16CC" w:rsidRDefault="00EB16CC" w:rsidP="00015F42">
      <w:pPr>
        <w:spacing w:after="0"/>
        <w:ind w:left="-142"/>
        <w:jc w:val="both"/>
        <w:rPr>
          <w:rFonts w:ascii="Calibri" w:hAnsi="Calibri" w:cs="Calibri"/>
          <w:color w:val="000000"/>
          <w:szCs w:val="22"/>
          <w:lang w:val="es-ES"/>
        </w:rPr>
      </w:pPr>
    </w:p>
    <w:p w:rsidR="00015F42" w:rsidRDefault="00015F42" w:rsidP="00015F42">
      <w:pPr>
        <w:spacing w:after="0"/>
        <w:ind w:left="-142"/>
        <w:jc w:val="both"/>
        <w:rPr>
          <w:rFonts w:ascii="Calibri" w:hAnsi="Calibri" w:cs="Calibri"/>
          <w:color w:val="000000"/>
          <w:szCs w:val="22"/>
          <w:lang w:val="es-ES"/>
        </w:rPr>
      </w:pPr>
      <w:r>
        <w:rPr>
          <w:rFonts w:ascii="Calibri" w:hAnsi="Calibri" w:cs="Calibri"/>
          <w:szCs w:val="22"/>
          <w:lang w:val="es-ES"/>
        </w:rPr>
        <w:t xml:space="preserve">El programa de actividades se concretará más adelante. </w:t>
      </w:r>
      <w:r w:rsidRPr="00ED06D0">
        <w:rPr>
          <w:rFonts w:ascii="Calibri" w:hAnsi="Calibri" w:cs="Calibri"/>
          <w:szCs w:val="22"/>
          <w:lang w:val="es-ES"/>
        </w:rPr>
        <w:t>El equipo tendrá en cuenta las propuestas de las personas voluntarias</w:t>
      </w:r>
      <w:r>
        <w:rPr>
          <w:rFonts w:ascii="Calibri" w:hAnsi="Calibri" w:cs="Calibri"/>
          <w:color w:val="000000"/>
          <w:szCs w:val="22"/>
          <w:lang w:val="es-ES"/>
        </w:rPr>
        <w:t>.</w:t>
      </w:r>
    </w:p>
    <w:p w:rsidR="00ED09D5" w:rsidRPr="00C30D69" w:rsidRDefault="00ED09D5" w:rsidP="00C30D69">
      <w:pPr>
        <w:spacing w:after="0"/>
        <w:jc w:val="both"/>
        <w:rPr>
          <w:rFonts w:ascii="Calibri" w:hAnsi="Calibri" w:cs="Calibri"/>
          <w:color w:val="000000"/>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rPr>
          <w:trHeight w:val="316"/>
        </w:trPr>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EQUIPO ACONSEJABLE</w:t>
            </w:r>
          </w:p>
        </w:tc>
      </w:tr>
    </w:tbl>
    <w:p w:rsidR="00DA4B3C" w:rsidRPr="00ED06D0" w:rsidRDefault="00DA4B3C" w:rsidP="00DA4B3C">
      <w:pPr>
        <w:spacing w:after="0"/>
        <w:jc w:val="right"/>
        <w:rPr>
          <w:b/>
          <w:i/>
          <w:color w:val="000000"/>
          <w:szCs w:val="22"/>
          <w:lang w:val="es-ES"/>
        </w:rPr>
      </w:pPr>
    </w:p>
    <w:tbl>
      <w:tblPr>
        <w:tblW w:w="0" w:type="auto"/>
        <w:tblLook w:val="04A0" w:firstRow="1" w:lastRow="0" w:firstColumn="1" w:lastColumn="0" w:noHBand="0" w:noVBand="1"/>
      </w:tblPr>
      <w:tblGrid>
        <w:gridCol w:w="4111"/>
        <w:gridCol w:w="4387"/>
      </w:tblGrid>
      <w:tr w:rsidR="00DA4B3C" w:rsidRPr="00ED06D0" w:rsidTr="00867339">
        <w:trPr>
          <w:trHeight w:val="1454"/>
        </w:trPr>
        <w:tc>
          <w:tcPr>
            <w:tcW w:w="4219" w:type="dxa"/>
            <w:shd w:val="clear" w:color="auto" w:fill="auto"/>
          </w:tcPr>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Saco de dormir (no hay sábanas)</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Almohada (si la necesitas)</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Artículos de aseo personal</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Toallas de ducha y piscina</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Prendas de abrigo y para la lluvia</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Calzado de monte y deportivo</w:t>
            </w:r>
          </w:p>
          <w:p w:rsidR="00DA4B3C" w:rsidRPr="00ED06D0" w:rsidRDefault="00DA4B3C" w:rsidP="00867339">
            <w:pPr>
              <w:spacing w:after="0"/>
              <w:ind w:left="720"/>
              <w:jc w:val="both"/>
              <w:rPr>
                <w:rFonts w:ascii="Calibri" w:hAnsi="Calibri" w:cs="Calibri"/>
                <w:szCs w:val="22"/>
                <w:lang w:val="es-ES"/>
              </w:rPr>
            </w:pPr>
          </w:p>
        </w:tc>
        <w:tc>
          <w:tcPr>
            <w:tcW w:w="4501" w:type="dxa"/>
            <w:shd w:val="clear" w:color="auto" w:fill="auto"/>
          </w:tcPr>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Gorra o sombrero para el sol</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Crema protectora de sol</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Gafas de sol</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 xml:space="preserve">Traje </w:t>
            </w:r>
            <w:r w:rsidR="00AF355D">
              <w:rPr>
                <w:rFonts w:ascii="Calibri" w:hAnsi="Calibri" w:cs="Calibri"/>
                <w:szCs w:val="22"/>
                <w:lang w:val="es-ES"/>
              </w:rPr>
              <w:t xml:space="preserve">y gorro </w:t>
            </w:r>
            <w:r w:rsidRPr="00ED06D0">
              <w:rPr>
                <w:rFonts w:ascii="Calibri" w:hAnsi="Calibri" w:cs="Calibri"/>
                <w:szCs w:val="22"/>
                <w:lang w:val="es-ES"/>
              </w:rPr>
              <w:t>de baño</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Chanclas</w:t>
            </w:r>
          </w:p>
          <w:p w:rsidR="00DA4B3C" w:rsidRPr="00ED06D0" w:rsidRDefault="00DA4B3C" w:rsidP="00F23663">
            <w:pPr>
              <w:numPr>
                <w:ilvl w:val="0"/>
                <w:numId w:val="11"/>
              </w:numPr>
              <w:spacing w:after="0"/>
              <w:jc w:val="both"/>
              <w:rPr>
                <w:rFonts w:ascii="Calibri" w:hAnsi="Calibri" w:cs="Calibri"/>
                <w:szCs w:val="22"/>
                <w:lang w:val="es-ES"/>
              </w:rPr>
            </w:pPr>
            <w:r w:rsidRPr="00ED06D0">
              <w:rPr>
                <w:rFonts w:ascii="Calibri" w:hAnsi="Calibri" w:cs="Calibri"/>
                <w:szCs w:val="22"/>
                <w:lang w:val="es-ES"/>
              </w:rPr>
              <w:t>Pequeña mochila para excursiones</w:t>
            </w:r>
          </w:p>
          <w:p w:rsidR="00DA4B3C" w:rsidRPr="00ED06D0" w:rsidRDefault="00DA4B3C" w:rsidP="00867339">
            <w:pPr>
              <w:spacing w:after="0"/>
              <w:jc w:val="both"/>
              <w:rPr>
                <w:rFonts w:ascii="Calibri" w:hAnsi="Calibri" w:cs="Calibri"/>
                <w:szCs w:val="22"/>
                <w:lang w:val="es-ES"/>
              </w:rPr>
            </w:pPr>
          </w:p>
        </w:tc>
      </w:tr>
    </w:tbl>
    <w:p w:rsidR="00AF355D" w:rsidRPr="00BB4D4C" w:rsidRDefault="00AF355D" w:rsidP="00BB4D4C">
      <w:pPr>
        <w:spacing w:after="0"/>
        <w:jc w:val="both"/>
        <w:rPr>
          <w:rFonts w:ascii="Calibri" w:hAnsi="Calibri" w:cs="Calibri"/>
          <w:color w:val="000000"/>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AF355D">
            <w:pPr>
              <w:spacing w:after="0"/>
              <w:rPr>
                <w:rFonts w:ascii="Calibri" w:hAnsi="Calibri" w:cs="Calibri"/>
                <w:b/>
                <w:bCs/>
                <w:color w:val="000000"/>
                <w:sz w:val="28"/>
                <w:szCs w:val="28"/>
                <w:lang w:val="es-ES"/>
              </w:rPr>
            </w:pPr>
            <w:r w:rsidRPr="00F23663">
              <w:rPr>
                <w:rFonts w:ascii="Calibri" w:hAnsi="Calibri" w:cs="Calibri"/>
                <w:b/>
                <w:bCs/>
                <w:sz w:val="28"/>
                <w:szCs w:val="28"/>
                <w:lang w:val="es-ES"/>
              </w:rPr>
              <w:t xml:space="preserve">DOCUMENTACIÓN QUE </w:t>
            </w:r>
            <w:r w:rsidR="00AF355D">
              <w:rPr>
                <w:rFonts w:ascii="Calibri" w:hAnsi="Calibri" w:cs="Calibri"/>
                <w:b/>
                <w:bCs/>
                <w:sz w:val="28"/>
                <w:szCs w:val="28"/>
                <w:lang w:val="es-ES"/>
              </w:rPr>
              <w:t>SE</w:t>
            </w:r>
            <w:r w:rsidRPr="00F23663">
              <w:rPr>
                <w:rFonts w:ascii="Calibri" w:hAnsi="Calibri" w:cs="Calibri"/>
                <w:b/>
                <w:bCs/>
                <w:sz w:val="28"/>
                <w:szCs w:val="28"/>
                <w:lang w:val="es-ES"/>
              </w:rPr>
              <w:t xml:space="preserve"> DEBE LLEVAR </w:t>
            </w:r>
          </w:p>
        </w:tc>
      </w:tr>
    </w:tbl>
    <w:p w:rsidR="00DA4B3C" w:rsidRPr="00F23663" w:rsidRDefault="00DA4B3C" w:rsidP="00F23663">
      <w:pPr>
        <w:spacing w:after="0"/>
        <w:rPr>
          <w:rFonts w:ascii="Calibri" w:hAnsi="Calibri" w:cs="Calibri"/>
          <w:color w:val="000000"/>
          <w:szCs w:val="22"/>
          <w:lang w:val="es-ES"/>
        </w:rPr>
      </w:pPr>
    </w:p>
    <w:p w:rsidR="00DA4B3C" w:rsidRPr="00ED06D0" w:rsidRDefault="00DA4B3C" w:rsidP="00DA4B3C">
      <w:pPr>
        <w:numPr>
          <w:ilvl w:val="0"/>
          <w:numId w:val="4"/>
        </w:numPr>
        <w:suppressAutoHyphens/>
        <w:spacing w:after="0"/>
        <w:ind w:left="284" w:hanging="284"/>
        <w:rPr>
          <w:rFonts w:ascii="Calibri" w:hAnsi="Calibri" w:cs="Calibri"/>
          <w:color w:val="000000"/>
          <w:szCs w:val="22"/>
          <w:lang w:val="es-ES"/>
        </w:rPr>
      </w:pPr>
      <w:r w:rsidRPr="00ED06D0">
        <w:rPr>
          <w:rFonts w:ascii="Calibri" w:hAnsi="Calibri" w:cs="Calibri"/>
          <w:color w:val="000000"/>
          <w:szCs w:val="22"/>
          <w:lang w:val="es-ES"/>
        </w:rPr>
        <w:t>D.N.I., o tarjeta de extranjero/a o pasaporte.</w:t>
      </w:r>
    </w:p>
    <w:p w:rsidR="00DA4B3C" w:rsidRPr="00ED06D0" w:rsidRDefault="00DA4B3C" w:rsidP="00DA4B3C">
      <w:pPr>
        <w:numPr>
          <w:ilvl w:val="0"/>
          <w:numId w:val="4"/>
        </w:numPr>
        <w:suppressAutoHyphens/>
        <w:spacing w:after="0"/>
        <w:ind w:left="284" w:hanging="284"/>
        <w:rPr>
          <w:rFonts w:ascii="Calibri" w:hAnsi="Calibri" w:cs="Calibri"/>
          <w:color w:val="000000"/>
          <w:szCs w:val="22"/>
          <w:lang w:val="es-ES"/>
        </w:rPr>
      </w:pPr>
      <w:r w:rsidRPr="00ED06D0">
        <w:rPr>
          <w:rFonts w:ascii="Calibri" w:hAnsi="Calibri" w:cs="Calibri"/>
          <w:szCs w:val="22"/>
          <w:lang w:val="es-ES"/>
        </w:rPr>
        <w:t xml:space="preserve">Tarjeta individual sanitaria </w:t>
      </w:r>
    </w:p>
    <w:p w:rsidR="00DA4B3C" w:rsidRPr="00BB4D4C" w:rsidRDefault="00DA4B3C" w:rsidP="00BB4D4C">
      <w:pPr>
        <w:spacing w:after="0"/>
        <w:jc w:val="both"/>
        <w:rPr>
          <w:rFonts w:ascii="Calibri" w:hAnsi="Calibri" w:cs="Calibri"/>
          <w:color w:val="000000"/>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AF355D" w:rsidP="00F23663">
            <w:pPr>
              <w:spacing w:after="0"/>
              <w:rPr>
                <w:rFonts w:ascii="Calibri" w:hAnsi="Calibri" w:cs="Calibri"/>
                <w:b/>
                <w:bCs/>
                <w:color w:val="000000"/>
                <w:sz w:val="28"/>
                <w:szCs w:val="28"/>
                <w:lang w:val="es-ES"/>
              </w:rPr>
            </w:pPr>
            <w:r>
              <w:rPr>
                <w:rFonts w:ascii="Calibri" w:hAnsi="Calibri" w:cs="Calibri"/>
                <w:b/>
                <w:bCs/>
                <w:sz w:val="28"/>
                <w:szCs w:val="28"/>
                <w:lang w:val="es-ES"/>
              </w:rPr>
              <w:t xml:space="preserve">UBICACIÓN </w:t>
            </w:r>
            <w:r w:rsidR="00DA4B3C" w:rsidRPr="00F23663">
              <w:rPr>
                <w:rFonts w:ascii="Calibri" w:hAnsi="Calibri" w:cs="Calibri"/>
                <w:b/>
                <w:bCs/>
                <w:color w:val="000000"/>
                <w:sz w:val="28"/>
                <w:szCs w:val="28"/>
                <w:lang w:val="es-ES"/>
              </w:rPr>
              <w:t>Y ALOJAMIENTO</w:t>
            </w:r>
          </w:p>
        </w:tc>
      </w:tr>
    </w:tbl>
    <w:p w:rsidR="00DA4B3C" w:rsidRPr="00ED06D0" w:rsidRDefault="00DA4B3C" w:rsidP="00BB4D4C">
      <w:pPr>
        <w:spacing w:after="0"/>
        <w:jc w:val="both"/>
        <w:rPr>
          <w:rFonts w:ascii="Calibri" w:hAnsi="Calibri" w:cs="Calibri"/>
          <w:color w:val="000000"/>
          <w:szCs w:val="22"/>
          <w:lang w:val="es-ES"/>
        </w:rPr>
      </w:pPr>
    </w:p>
    <w:p w:rsidR="00DA4B3C" w:rsidRPr="00EB16CC" w:rsidRDefault="00ED09D5" w:rsidP="00EB16CC">
      <w:pPr>
        <w:pStyle w:val="Prrafodelista"/>
        <w:numPr>
          <w:ilvl w:val="0"/>
          <w:numId w:val="12"/>
        </w:numPr>
        <w:spacing w:after="0"/>
        <w:jc w:val="both"/>
        <w:rPr>
          <w:rFonts w:ascii="Calibri" w:hAnsi="Calibri" w:cs="Calibri"/>
          <w:color w:val="000000"/>
          <w:szCs w:val="22"/>
          <w:lang w:val="es-ES"/>
        </w:rPr>
      </w:pPr>
      <w:r w:rsidRPr="00EB16CC">
        <w:rPr>
          <w:rFonts w:ascii="Calibri" w:hAnsi="Calibri" w:cs="Calibri"/>
          <w:b/>
          <w:szCs w:val="22"/>
          <w:lang w:val="es-ES"/>
        </w:rPr>
        <w:t>Ubicación</w:t>
      </w:r>
      <w:r w:rsidR="00DA4B3C" w:rsidRPr="00EB16CC">
        <w:rPr>
          <w:rFonts w:ascii="Calibri" w:hAnsi="Calibri" w:cs="Calibri"/>
          <w:b/>
          <w:szCs w:val="22"/>
          <w:lang w:val="es-ES"/>
        </w:rPr>
        <w:t>:</w:t>
      </w:r>
      <w:r w:rsidR="00DA4B3C" w:rsidRPr="00EB16CC">
        <w:rPr>
          <w:rFonts w:ascii="Calibri" w:hAnsi="Calibri" w:cs="Calibri"/>
          <w:szCs w:val="22"/>
          <w:lang w:val="es-ES"/>
        </w:rPr>
        <w:t xml:space="preserve"> </w:t>
      </w:r>
      <w:hyperlink r:id="rId11" w:history="1">
        <w:r w:rsidRPr="00EB16CC">
          <w:rPr>
            <w:rStyle w:val="Hipervnculo"/>
            <w:rFonts w:ascii="Calibri" w:hAnsi="Calibri" w:cs="Calibri"/>
            <w:szCs w:val="22"/>
            <w:lang w:val="es-ES"/>
          </w:rPr>
          <w:t>Barrio El Mercadillo</w:t>
        </w:r>
      </w:hyperlink>
      <w:r w:rsidRPr="00EB16CC">
        <w:rPr>
          <w:rFonts w:ascii="Calibri" w:hAnsi="Calibri" w:cs="Calibri"/>
          <w:color w:val="000000"/>
          <w:szCs w:val="22"/>
          <w:lang w:val="es-ES"/>
        </w:rPr>
        <w:t xml:space="preserve"> y </w:t>
      </w:r>
      <w:hyperlink r:id="rId12" w:history="1">
        <w:r w:rsidRPr="00EB16CC">
          <w:rPr>
            <w:rStyle w:val="Hipervnculo"/>
            <w:rFonts w:ascii="Calibri" w:hAnsi="Calibri" w:cs="Calibri"/>
            <w:szCs w:val="22"/>
            <w:lang w:val="es-ES"/>
          </w:rPr>
          <w:t>Centro San Viator</w:t>
        </w:r>
      </w:hyperlink>
      <w:r w:rsidRPr="00EB16CC">
        <w:rPr>
          <w:rFonts w:ascii="Calibri" w:hAnsi="Calibri" w:cs="Calibri"/>
          <w:color w:val="000000"/>
          <w:szCs w:val="22"/>
          <w:lang w:val="es-ES"/>
        </w:rPr>
        <w:t>. 48190 Sopuerta (Bizkaia).</w:t>
      </w:r>
    </w:p>
    <w:p w:rsidR="00DA4B3C" w:rsidRPr="00EB16CC" w:rsidRDefault="00DA4B3C" w:rsidP="00EB16CC">
      <w:pPr>
        <w:pStyle w:val="Prrafodelista"/>
        <w:numPr>
          <w:ilvl w:val="0"/>
          <w:numId w:val="12"/>
        </w:numPr>
        <w:spacing w:after="0"/>
        <w:jc w:val="both"/>
        <w:rPr>
          <w:rFonts w:ascii="Calibri" w:hAnsi="Calibri" w:cs="Calibri"/>
          <w:szCs w:val="22"/>
          <w:lang w:val="es-ES"/>
        </w:rPr>
      </w:pPr>
      <w:r w:rsidRPr="00EB16CC">
        <w:rPr>
          <w:rFonts w:ascii="Calibri" w:hAnsi="Calibri" w:cs="Calibri"/>
          <w:b/>
          <w:szCs w:val="22"/>
          <w:lang w:val="es-ES"/>
        </w:rPr>
        <w:t>Alojamiento:</w:t>
      </w:r>
      <w:r w:rsidRPr="00EB16CC">
        <w:rPr>
          <w:rFonts w:ascii="Calibri" w:hAnsi="Calibri" w:cs="Calibri"/>
          <w:szCs w:val="22"/>
          <w:lang w:val="es-ES"/>
        </w:rPr>
        <w:t xml:space="preserve"> </w:t>
      </w:r>
      <w:r w:rsidR="00ED09D5" w:rsidRPr="00EB16CC">
        <w:rPr>
          <w:rFonts w:ascii="Calibri" w:hAnsi="Calibri" w:cs="Calibri"/>
          <w:szCs w:val="22"/>
          <w:lang w:val="es-ES"/>
        </w:rPr>
        <w:t>En</w:t>
      </w:r>
      <w:r w:rsidRPr="00EB16CC">
        <w:rPr>
          <w:rFonts w:ascii="Calibri" w:hAnsi="Calibri" w:cs="Calibri"/>
          <w:szCs w:val="22"/>
          <w:lang w:val="es-ES"/>
        </w:rPr>
        <w:t xml:space="preserve"> el </w:t>
      </w:r>
      <w:hyperlink r:id="rId13" w:history="1">
        <w:r w:rsidRPr="00EB16CC">
          <w:rPr>
            <w:rStyle w:val="Hipervnculo"/>
            <w:rFonts w:ascii="Calibri" w:hAnsi="Calibri" w:cs="Calibri"/>
            <w:b/>
            <w:szCs w:val="22"/>
            <w:lang w:val="es-ES"/>
          </w:rPr>
          <w:t>Albergue Municipal</w:t>
        </w:r>
        <w:r w:rsidR="005060F1" w:rsidRPr="00EB16CC">
          <w:rPr>
            <w:rStyle w:val="Hipervnculo"/>
            <w:rFonts w:ascii="Calibri" w:hAnsi="Calibri" w:cs="Calibri"/>
            <w:b/>
            <w:szCs w:val="22"/>
            <w:lang w:val="es-ES"/>
          </w:rPr>
          <w:t xml:space="preserve"> de</w:t>
        </w:r>
        <w:r w:rsidR="00ED09D5" w:rsidRPr="00EB16CC">
          <w:rPr>
            <w:rStyle w:val="Hipervnculo"/>
            <w:rFonts w:ascii="Calibri" w:hAnsi="Calibri" w:cs="Calibri"/>
            <w:b/>
            <w:szCs w:val="22"/>
            <w:lang w:val="es-ES"/>
          </w:rPr>
          <w:t xml:space="preserve"> Txabarri</w:t>
        </w:r>
      </w:hyperlink>
      <w:r w:rsidRPr="00EB16CC">
        <w:rPr>
          <w:rFonts w:ascii="Calibri" w:hAnsi="Calibri" w:cs="Calibri"/>
          <w:szCs w:val="22"/>
          <w:lang w:val="es-ES"/>
        </w:rPr>
        <w:t xml:space="preserve">, </w:t>
      </w:r>
      <w:r w:rsidR="00ED09D5" w:rsidRPr="00EB16CC">
        <w:rPr>
          <w:rFonts w:ascii="Calibri" w:hAnsi="Calibri" w:cs="Calibri"/>
          <w:szCs w:val="22"/>
          <w:lang w:val="es-ES"/>
        </w:rPr>
        <w:t>Barrio Txabarri, 1</w:t>
      </w:r>
      <w:r w:rsidR="001C235A" w:rsidRPr="00EB16CC">
        <w:rPr>
          <w:rFonts w:ascii="Calibri" w:hAnsi="Calibri" w:cs="Calibri"/>
          <w:szCs w:val="22"/>
          <w:lang w:val="es-ES"/>
        </w:rPr>
        <w:t>.</w:t>
      </w:r>
      <w:r w:rsidRPr="00EB16CC">
        <w:rPr>
          <w:rFonts w:ascii="Calibri" w:hAnsi="Calibri" w:cs="Calibri"/>
          <w:szCs w:val="22"/>
          <w:lang w:val="es-ES"/>
        </w:rPr>
        <w:t xml:space="preserve"> </w:t>
      </w:r>
      <w:r w:rsidR="00ED09D5" w:rsidRPr="00EB16CC">
        <w:rPr>
          <w:rFonts w:ascii="Calibri" w:hAnsi="Calibri" w:cs="Calibri"/>
          <w:szCs w:val="22"/>
          <w:lang w:val="es-ES"/>
        </w:rPr>
        <w:t>48191 Galdames (Bizkaia).</w:t>
      </w:r>
    </w:p>
    <w:p w:rsidR="00FA2C61" w:rsidRPr="00AE2140" w:rsidRDefault="00FA2C61" w:rsidP="00FA2C61">
      <w:pPr>
        <w:suppressAutoHyphens/>
        <w:spacing w:after="0"/>
        <w:jc w:val="both"/>
        <w:rPr>
          <w:rFonts w:ascii="Calibri" w:hAnsi="Calibri" w:cs="Calibri"/>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INCORPORACIÓN AL</w:t>
            </w:r>
            <w:r w:rsidRPr="00F23663">
              <w:rPr>
                <w:rFonts w:ascii="Calibri" w:hAnsi="Calibri" w:cs="Calibri"/>
                <w:b/>
                <w:bCs/>
                <w:color w:val="000000"/>
                <w:sz w:val="28"/>
                <w:szCs w:val="28"/>
                <w:lang w:val="es-ES"/>
              </w:rPr>
              <w:t xml:space="preserve"> CAMPO</w:t>
            </w:r>
          </w:p>
        </w:tc>
      </w:tr>
    </w:tbl>
    <w:p w:rsidR="00DA4B3C" w:rsidRPr="00ED06D0" w:rsidRDefault="00DA4B3C" w:rsidP="00DA4B3C">
      <w:pPr>
        <w:spacing w:after="0"/>
        <w:jc w:val="both"/>
        <w:rPr>
          <w:rFonts w:ascii="Calibri" w:hAnsi="Calibri" w:cs="Calibri"/>
          <w:szCs w:val="22"/>
          <w:lang w:val="es-ES"/>
        </w:rPr>
      </w:pPr>
    </w:p>
    <w:p w:rsidR="00AF355D" w:rsidRDefault="00015F42" w:rsidP="005B563B">
      <w:pPr>
        <w:spacing w:after="0"/>
        <w:ind w:left="-142"/>
        <w:jc w:val="both"/>
        <w:rPr>
          <w:rFonts w:ascii="Calibri" w:hAnsi="Calibri" w:cs="Calibri"/>
          <w:b/>
          <w:szCs w:val="22"/>
          <w:lang w:val="es-ES"/>
        </w:rPr>
      </w:pPr>
      <w:r w:rsidRPr="00C51E9B">
        <w:rPr>
          <w:rFonts w:ascii="Calibri" w:hAnsi="Calibri" w:cs="Calibri"/>
          <w:szCs w:val="22"/>
          <w:lang w:val="es-ES"/>
        </w:rPr>
        <w:t>El primer día de</w:t>
      </w:r>
      <w:r w:rsidR="00D11C56" w:rsidRPr="00C51E9B">
        <w:rPr>
          <w:rFonts w:ascii="Calibri" w:hAnsi="Calibri" w:cs="Calibri"/>
          <w:szCs w:val="22"/>
          <w:lang w:val="es-ES"/>
        </w:rPr>
        <w:t>l campo de voluntariado</w:t>
      </w:r>
      <w:r w:rsidRPr="00C51E9B">
        <w:rPr>
          <w:rFonts w:ascii="Calibri" w:hAnsi="Calibri" w:cs="Calibri"/>
          <w:szCs w:val="22"/>
          <w:lang w:val="es-ES"/>
        </w:rPr>
        <w:t xml:space="preserve"> </w:t>
      </w:r>
      <w:r w:rsidR="00DA4B3C" w:rsidRPr="00C51E9B">
        <w:rPr>
          <w:rFonts w:ascii="Calibri" w:hAnsi="Calibri" w:cs="Calibri"/>
          <w:szCs w:val="22"/>
          <w:lang w:val="es-ES"/>
        </w:rPr>
        <w:t xml:space="preserve">a las </w:t>
      </w:r>
      <w:r w:rsidR="00DA4B3C" w:rsidRPr="00C51E9B">
        <w:rPr>
          <w:rFonts w:ascii="Calibri" w:hAnsi="Calibri" w:cs="Calibri"/>
          <w:b/>
          <w:szCs w:val="22"/>
          <w:lang w:val="es-ES"/>
        </w:rPr>
        <w:t xml:space="preserve">18:00 en Bilbao, </w:t>
      </w:r>
      <w:r w:rsidR="00AF355D">
        <w:rPr>
          <w:rFonts w:ascii="Calibri" w:hAnsi="Calibri" w:cs="Calibri"/>
          <w:b/>
          <w:szCs w:val="22"/>
          <w:lang w:val="es-ES"/>
        </w:rPr>
        <w:t xml:space="preserve">en la </w:t>
      </w:r>
      <w:hyperlink r:id="rId14" w:history="1">
        <w:r w:rsidR="00A96F5A">
          <w:rPr>
            <w:rStyle w:val="Hipervnculo"/>
            <w:rFonts w:ascii="Calibri" w:hAnsi="Calibri" w:cs="Calibri"/>
            <w:b/>
            <w:szCs w:val="22"/>
            <w:lang w:val="es-ES"/>
          </w:rPr>
          <w:t>E</w:t>
        </w:r>
        <w:r w:rsidR="00AF355D" w:rsidRPr="00A96F5A">
          <w:rPr>
            <w:rStyle w:val="Hipervnculo"/>
            <w:rFonts w:ascii="Calibri" w:hAnsi="Calibri" w:cs="Calibri"/>
            <w:b/>
            <w:szCs w:val="22"/>
            <w:lang w:val="es-ES"/>
          </w:rPr>
          <w:t>stación Intermodal de Bilbao</w:t>
        </w:r>
      </w:hyperlink>
      <w:r w:rsidR="00AF355D">
        <w:rPr>
          <w:rFonts w:ascii="Calibri" w:hAnsi="Calibri" w:cs="Calibri"/>
          <w:b/>
          <w:szCs w:val="22"/>
          <w:lang w:val="es-ES"/>
        </w:rPr>
        <w:t xml:space="preserve">. </w:t>
      </w:r>
      <w:r w:rsidR="00A96F5A" w:rsidRPr="00A96F5A">
        <w:rPr>
          <w:rFonts w:ascii="Calibri" w:hAnsi="Calibri" w:cs="Calibri"/>
          <w:szCs w:val="22"/>
          <w:lang w:val="es-ES"/>
        </w:rPr>
        <w:t>Gurtubay, 1. 48013 Bilbao (Bizkaia).</w:t>
      </w:r>
    </w:p>
    <w:p w:rsidR="001035EF" w:rsidRPr="00AF355D" w:rsidRDefault="001035EF" w:rsidP="005B563B">
      <w:pPr>
        <w:spacing w:after="0"/>
        <w:ind w:left="-142"/>
        <w:jc w:val="both"/>
        <w:rPr>
          <w:rFonts w:ascii="Calibri" w:hAnsi="Calibri" w:cs="Calibri"/>
          <w:szCs w:val="22"/>
          <w:lang w:val="es-ES"/>
        </w:rPr>
      </w:pPr>
    </w:p>
    <w:p w:rsidR="00DA4B3C" w:rsidRDefault="00DA4B3C" w:rsidP="005B563B">
      <w:pPr>
        <w:spacing w:after="0"/>
        <w:ind w:left="-142"/>
        <w:jc w:val="both"/>
        <w:rPr>
          <w:rFonts w:ascii="Calibri" w:hAnsi="Calibri" w:cs="Calibri"/>
          <w:szCs w:val="22"/>
          <w:lang w:val="es-ES"/>
        </w:rPr>
      </w:pPr>
      <w:r w:rsidRPr="00ED06D0">
        <w:rPr>
          <w:rFonts w:ascii="Calibri" w:hAnsi="Calibri" w:cs="Calibri"/>
          <w:szCs w:val="22"/>
          <w:lang w:val="es-ES"/>
        </w:rPr>
        <w:t xml:space="preserve">En caso de no poder acudir a la hora indicada, la incorporación deberá ser dentro de las 24 horas siguientes, siempre por causa justificada, y previa comunicación a la </w:t>
      </w:r>
      <w:r>
        <w:rPr>
          <w:rFonts w:ascii="Calibri" w:hAnsi="Calibri" w:cs="Calibri"/>
          <w:szCs w:val="22"/>
          <w:lang w:val="es-ES"/>
        </w:rPr>
        <w:t>Dirección de Juventud</w:t>
      </w:r>
      <w:r w:rsidRPr="00ED06D0">
        <w:rPr>
          <w:rFonts w:ascii="Calibri" w:hAnsi="Calibri" w:cs="Calibri"/>
          <w:szCs w:val="22"/>
          <w:lang w:val="es-ES"/>
        </w:rPr>
        <w:t xml:space="preserve"> del Gobierno Vasco.</w:t>
      </w:r>
    </w:p>
    <w:p w:rsidR="00D80CF9" w:rsidRPr="00D80CF9" w:rsidRDefault="00D80CF9" w:rsidP="005B563B">
      <w:pPr>
        <w:spacing w:after="0"/>
        <w:ind w:left="-142"/>
        <w:jc w:val="both"/>
        <w:rPr>
          <w:rFonts w:ascii="Calibri" w:hAnsi="Calibri" w:cs="Calibri"/>
          <w:szCs w:val="22"/>
          <w:lang w:val="es-ES"/>
        </w:rPr>
      </w:pPr>
    </w:p>
    <w:tbl>
      <w:tblPr>
        <w:tblW w:w="8785" w:type="dxa"/>
        <w:tblBorders>
          <w:bottom w:val="single" w:sz="4" w:space="0" w:color="auto"/>
        </w:tblBorders>
        <w:tblLook w:val="04A0" w:firstRow="1" w:lastRow="0" w:firstColumn="1" w:lastColumn="0" w:noHBand="0" w:noVBand="1"/>
      </w:tblPr>
      <w:tblGrid>
        <w:gridCol w:w="8785"/>
      </w:tblGrid>
      <w:tr w:rsidR="00DA4B3C" w:rsidRPr="00F23663" w:rsidTr="00867339">
        <w:trPr>
          <w:trHeight w:val="349"/>
        </w:trPr>
        <w:tc>
          <w:tcPr>
            <w:tcW w:w="8785" w:type="dxa"/>
            <w:tcBorders>
              <w:bottom w:val="single" w:sz="4" w:space="0" w:color="auto"/>
            </w:tcBorders>
            <w:shd w:val="clear" w:color="auto" w:fill="auto"/>
          </w:tcPr>
          <w:p w:rsidR="00DA4B3C" w:rsidRPr="00F23663" w:rsidRDefault="00AF355D" w:rsidP="00F23663">
            <w:pPr>
              <w:spacing w:after="0"/>
              <w:rPr>
                <w:rFonts w:ascii="Calibri" w:hAnsi="Calibri" w:cs="Calibri"/>
                <w:b/>
                <w:bCs/>
                <w:color w:val="000000"/>
                <w:sz w:val="28"/>
                <w:szCs w:val="28"/>
                <w:lang w:val="es-ES"/>
              </w:rPr>
            </w:pPr>
            <w:r>
              <w:rPr>
                <w:rFonts w:ascii="Calibri" w:hAnsi="Calibri" w:cs="Calibri"/>
                <w:b/>
                <w:bCs/>
                <w:sz w:val="28"/>
                <w:szCs w:val="28"/>
                <w:lang w:val="es-ES"/>
              </w:rPr>
              <w:lastRenderedPageBreak/>
              <w:t xml:space="preserve">CÓMO LLEGAR </w:t>
            </w:r>
          </w:p>
        </w:tc>
      </w:tr>
    </w:tbl>
    <w:p w:rsidR="00DA4B3C" w:rsidRPr="00450F77" w:rsidRDefault="00DA4B3C" w:rsidP="00DA4B3C">
      <w:pPr>
        <w:pStyle w:val="NormalWeb"/>
        <w:shd w:val="clear" w:color="auto" w:fill="FFFFFF"/>
        <w:spacing w:before="0" w:after="0" w:line="240" w:lineRule="auto"/>
        <w:ind w:left="-142"/>
        <w:jc w:val="both"/>
        <w:rPr>
          <w:rFonts w:ascii="Calibri" w:hAnsi="Calibri" w:cs="Calibri"/>
          <w:color w:val="000000"/>
          <w:sz w:val="4"/>
          <w:szCs w:val="4"/>
        </w:rPr>
      </w:pPr>
    </w:p>
    <w:p w:rsidR="00DA4B3C" w:rsidRPr="00AA1A86" w:rsidRDefault="00DA4B3C" w:rsidP="00DA4B3C">
      <w:pPr>
        <w:pStyle w:val="NormalWeb"/>
        <w:shd w:val="clear" w:color="auto" w:fill="FFFFFF"/>
        <w:spacing w:before="0" w:after="0" w:line="240" w:lineRule="auto"/>
        <w:ind w:left="-142"/>
        <w:jc w:val="both"/>
        <w:rPr>
          <w:rFonts w:ascii="Calibri" w:hAnsi="Calibri" w:cs="Calibri"/>
          <w:color w:val="000000"/>
          <w:sz w:val="4"/>
          <w:szCs w:val="4"/>
        </w:rPr>
      </w:pPr>
    </w:p>
    <w:p w:rsidR="00DA4B3C" w:rsidRPr="00ED06D0" w:rsidRDefault="0010275F" w:rsidP="00EB16CC">
      <w:pPr>
        <w:pStyle w:val="NormalWeb"/>
        <w:numPr>
          <w:ilvl w:val="0"/>
          <w:numId w:val="13"/>
        </w:numPr>
        <w:shd w:val="clear" w:color="auto" w:fill="FFFFFF"/>
        <w:spacing w:before="0" w:after="0" w:line="240" w:lineRule="auto"/>
        <w:jc w:val="both"/>
        <w:rPr>
          <w:rFonts w:ascii="Calibri" w:hAnsi="Calibri" w:cs="Calibri"/>
          <w:color w:val="000000"/>
          <w:sz w:val="22"/>
          <w:szCs w:val="22"/>
        </w:rPr>
      </w:pPr>
      <w:hyperlink r:id="rId15" w:history="1">
        <w:r w:rsidR="00DA4B3C" w:rsidRPr="00ED06D0">
          <w:rPr>
            <w:rStyle w:val="Hipervnculo"/>
            <w:rFonts w:ascii="Calibri" w:hAnsi="Calibri" w:cs="Calibri"/>
            <w:sz w:val="22"/>
            <w:szCs w:val="22"/>
          </w:rPr>
          <w:t>Mapa d</w:t>
        </w:r>
        <w:r w:rsidR="001035EF">
          <w:rPr>
            <w:rStyle w:val="Hipervnculo"/>
            <w:rFonts w:ascii="Calibri" w:hAnsi="Calibri" w:cs="Calibri"/>
            <w:sz w:val="22"/>
            <w:szCs w:val="22"/>
          </w:rPr>
          <w:t>e situación de Sopuerta</w:t>
        </w:r>
        <w:r w:rsidR="00DA4B3C">
          <w:rPr>
            <w:rStyle w:val="Hipervnculo"/>
            <w:rFonts w:ascii="Calibri" w:hAnsi="Calibri" w:cs="Calibri"/>
            <w:sz w:val="22"/>
            <w:szCs w:val="22"/>
          </w:rPr>
          <w:t xml:space="preserve"> (Bizkai</w:t>
        </w:r>
        <w:r w:rsidR="00DA4B3C" w:rsidRPr="00ED06D0">
          <w:rPr>
            <w:rStyle w:val="Hipervnculo"/>
            <w:rFonts w:ascii="Calibri" w:hAnsi="Calibri" w:cs="Calibri"/>
            <w:sz w:val="22"/>
            <w:szCs w:val="22"/>
          </w:rPr>
          <w:t>a)</w:t>
        </w:r>
      </w:hyperlink>
    </w:p>
    <w:p w:rsidR="00DA4B3C" w:rsidRPr="003C7D44" w:rsidRDefault="0010275F" w:rsidP="00EB16CC">
      <w:pPr>
        <w:pStyle w:val="NormalWeb"/>
        <w:numPr>
          <w:ilvl w:val="0"/>
          <w:numId w:val="13"/>
        </w:numPr>
        <w:shd w:val="clear" w:color="auto" w:fill="FFFFFF"/>
        <w:spacing w:before="0" w:after="0" w:line="240" w:lineRule="auto"/>
        <w:jc w:val="both"/>
        <w:rPr>
          <w:rFonts w:ascii="Calibri" w:hAnsi="Calibri" w:cs="Calibri"/>
          <w:sz w:val="22"/>
          <w:szCs w:val="22"/>
        </w:rPr>
      </w:pPr>
      <w:hyperlink r:id="rId16" w:history="1">
        <w:r w:rsidR="00A96F5A" w:rsidRPr="003C7D44">
          <w:rPr>
            <w:rStyle w:val="Hipervnculo"/>
            <w:rFonts w:ascii="Calibri" w:hAnsi="Calibri" w:cs="Calibri"/>
            <w:sz w:val="22"/>
            <w:szCs w:val="22"/>
          </w:rPr>
          <w:t>http://www.sopuerta.biz/es-ES/Servicios/Como-llegar/Paginas/default.aspx</w:t>
        </w:r>
      </w:hyperlink>
    </w:p>
    <w:p w:rsidR="0084526C" w:rsidRPr="003C7D44" w:rsidRDefault="0084526C" w:rsidP="00DA4B3C">
      <w:pPr>
        <w:pStyle w:val="NormalWeb"/>
        <w:shd w:val="clear" w:color="auto" w:fill="FFFFFF"/>
        <w:spacing w:before="0" w:after="0" w:line="240" w:lineRule="auto"/>
        <w:ind w:left="-142"/>
        <w:jc w:val="both"/>
        <w:rPr>
          <w:rFonts w:ascii="Calibri" w:hAnsi="Calibri" w:cs="Calibri"/>
          <w:sz w:val="22"/>
          <w:szCs w:val="22"/>
          <w:lang w:eastAsia="en-US"/>
        </w:rPr>
      </w:pPr>
    </w:p>
    <w:p w:rsidR="00837D49" w:rsidRDefault="00A96F5A" w:rsidP="0084526C">
      <w:pPr>
        <w:pStyle w:val="NormalWeb"/>
        <w:shd w:val="clear" w:color="auto" w:fill="FFFFFF"/>
        <w:spacing w:before="0" w:after="0" w:line="140" w:lineRule="atLeast"/>
        <w:ind w:left="-142"/>
        <w:rPr>
          <w:rFonts w:ascii="Calibri" w:hAnsi="Calibri" w:cs="Calibri"/>
          <w:b/>
          <w:sz w:val="22"/>
          <w:szCs w:val="22"/>
          <w:lang w:eastAsia="en-US"/>
        </w:rPr>
      </w:pPr>
      <w:r>
        <w:rPr>
          <w:rFonts w:ascii="Calibri" w:hAnsi="Calibri" w:cs="Calibri"/>
          <w:b/>
          <w:sz w:val="22"/>
          <w:szCs w:val="22"/>
          <w:lang w:eastAsia="en-US"/>
        </w:rPr>
        <w:t>Desde Bilbao:</w:t>
      </w:r>
    </w:p>
    <w:p w:rsidR="00A96F5A" w:rsidRPr="003C7D44" w:rsidRDefault="0010275F" w:rsidP="00EB16CC">
      <w:pPr>
        <w:pStyle w:val="NormalWeb"/>
        <w:numPr>
          <w:ilvl w:val="0"/>
          <w:numId w:val="14"/>
        </w:numPr>
        <w:shd w:val="clear" w:color="auto" w:fill="FFFFFF"/>
        <w:spacing w:before="0" w:after="0" w:line="140" w:lineRule="atLeast"/>
        <w:rPr>
          <w:rFonts w:ascii="Calibri" w:hAnsi="Calibri" w:cs="Calibri"/>
          <w:sz w:val="22"/>
          <w:szCs w:val="22"/>
        </w:rPr>
      </w:pPr>
      <w:hyperlink r:id="rId17" w:history="1">
        <w:r w:rsidR="00850986" w:rsidRPr="003C7D44">
          <w:rPr>
            <w:rStyle w:val="Hipervnculo"/>
            <w:rFonts w:ascii="Calibri" w:hAnsi="Calibri" w:cs="Calibri"/>
            <w:sz w:val="22"/>
            <w:szCs w:val="22"/>
          </w:rPr>
          <w:t>https://web.bizkaia.eus/es/web/bizkaibus</w:t>
        </w:r>
      </w:hyperlink>
    </w:p>
    <w:p w:rsidR="00EB16CC" w:rsidRDefault="00EB16CC" w:rsidP="0084526C">
      <w:pPr>
        <w:pStyle w:val="NormalWeb"/>
        <w:shd w:val="clear" w:color="auto" w:fill="FFFFFF"/>
        <w:spacing w:before="0" w:after="0" w:line="0" w:lineRule="atLeast"/>
        <w:ind w:left="-142"/>
        <w:rPr>
          <w:rFonts w:ascii="Calibri" w:hAnsi="Calibri" w:cs="Calibri"/>
          <w:b/>
          <w:sz w:val="22"/>
          <w:szCs w:val="22"/>
        </w:rPr>
      </w:pPr>
    </w:p>
    <w:p w:rsidR="0084526C" w:rsidRPr="003C7D44" w:rsidRDefault="0084526C" w:rsidP="0084526C">
      <w:pPr>
        <w:pStyle w:val="NormalWeb"/>
        <w:shd w:val="clear" w:color="auto" w:fill="FFFFFF"/>
        <w:spacing w:before="0" w:after="0" w:line="0" w:lineRule="atLeast"/>
        <w:ind w:left="-142"/>
        <w:rPr>
          <w:rFonts w:ascii="Calibri" w:hAnsi="Calibri" w:cs="Calibri"/>
          <w:b/>
          <w:sz w:val="22"/>
          <w:szCs w:val="22"/>
        </w:rPr>
      </w:pPr>
      <w:r w:rsidRPr="003C7D44">
        <w:rPr>
          <w:rFonts w:ascii="Calibri" w:hAnsi="Calibri" w:cs="Calibri"/>
          <w:b/>
          <w:sz w:val="22"/>
          <w:szCs w:val="22"/>
        </w:rPr>
        <w:t>Desde Vitoria-Gasteiz:</w:t>
      </w:r>
    </w:p>
    <w:p w:rsidR="00850986" w:rsidRPr="003C7D44" w:rsidRDefault="0010275F" w:rsidP="00EB16CC">
      <w:pPr>
        <w:pStyle w:val="NormalWeb"/>
        <w:numPr>
          <w:ilvl w:val="0"/>
          <w:numId w:val="14"/>
        </w:numPr>
        <w:shd w:val="clear" w:color="auto" w:fill="FFFFFF"/>
        <w:spacing w:before="0" w:after="0" w:line="0" w:lineRule="atLeast"/>
        <w:rPr>
          <w:rFonts w:ascii="Calibri" w:hAnsi="Calibri" w:cs="Calibri"/>
          <w:sz w:val="22"/>
          <w:szCs w:val="22"/>
        </w:rPr>
      </w:pPr>
      <w:hyperlink r:id="rId18" w:history="1">
        <w:r w:rsidR="0084526C" w:rsidRPr="003C7D44">
          <w:rPr>
            <w:rStyle w:val="Hipervnculo"/>
            <w:rFonts w:ascii="Calibri" w:hAnsi="Calibri" w:cs="Calibri"/>
            <w:sz w:val="22"/>
            <w:szCs w:val="22"/>
          </w:rPr>
          <w:t>https://www.autobuseslaunion.com/</w:t>
        </w:r>
      </w:hyperlink>
    </w:p>
    <w:p w:rsidR="0084526C" w:rsidRPr="003C7D44" w:rsidRDefault="0010275F" w:rsidP="00EB16CC">
      <w:pPr>
        <w:pStyle w:val="NormalWeb"/>
        <w:numPr>
          <w:ilvl w:val="0"/>
          <w:numId w:val="14"/>
        </w:numPr>
        <w:shd w:val="clear" w:color="auto" w:fill="FFFFFF"/>
        <w:spacing w:before="0" w:after="0" w:line="140" w:lineRule="atLeast"/>
        <w:rPr>
          <w:rFonts w:ascii="Calibri" w:hAnsi="Calibri" w:cs="Calibri"/>
          <w:sz w:val="22"/>
          <w:szCs w:val="22"/>
        </w:rPr>
      </w:pPr>
      <w:hyperlink r:id="rId19" w:history="1">
        <w:r w:rsidR="0084526C" w:rsidRPr="003C7D44">
          <w:rPr>
            <w:rStyle w:val="Hipervnculo"/>
            <w:rFonts w:ascii="Calibri" w:hAnsi="Calibri" w:cs="Calibri"/>
            <w:sz w:val="22"/>
            <w:szCs w:val="22"/>
          </w:rPr>
          <w:t>https://web.bizkaia.eus/es/web/bizkaibus</w:t>
        </w:r>
      </w:hyperlink>
    </w:p>
    <w:p w:rsidR="00EB16CC" w:rsidRDefault="00EB16CC" w:rsidP="0084526C">
      <w:pPr>
        <w:pStyle w:val="NormalWeb"/>
        <w:shd w:val="clear" w:color="auto" w:fill="FFFFFF"/>
        <w:spacing w:before="0" w:after="0" w:line="0" w:lineRule="atLeast"/>
        <w:ind w:left="-142"/>
        <w:rPr>
          <w:rFonts w:ascii="Calibri" w:hAnsi="Calibri" w:cs="Calibri"/>
          <w:b/>
          <w:sz w:val="22"/>
          <w:szCs w:val="22"/>
          <w:lang w:eastAsia="en-US"/>
        </w:rPr>
      </w:pPr>
    </w:p>
    <w:p w:rsidR="0084526C" w:rsidRDefault="00F853D9" w:rsidP="0084526C">
      <w:pPr>
        <w:pStyle w:val="NormalWeb"/>
        <w:shd w:val="clear" w:color="auto" w:fill="FFFFFF"/>
        <w:spacing w:before="0" w:after="0" w:line="0" w:lineRule="atLeast"/>
        <w:ind w:left="-142"/>
        <w:rPr>
          <w:rFonts w:ascii="Calibri" w:hAnsi="Calibri" w:cs="Calibri"/>
          <w:b/>
          <w:sz w:val="22"/>
          <w:szCs w:val="22"/>
          <w:lang w:eastAsia="en-US"/>
        </w:rPr>
      </w:pPr>
      <w:r>
        <w:rPr>
          <w:rFonts w:ascii="Calibri" w:hAnsi="Calibri" w:cs="Calibri"/>
          <w:b/>
          <w:sz w:val="22"/>
          <w:szCs w:val="22"/>
          <w:lang w:eastAsia="en-US"/>
        </w:rPr>
        <w:t>Desde Donostia-San Sebastián:</w:t>
      </w:r>
    </w:p>
    <w:p w:rsidR="0084526C" w:rsidRPr="003C7D44" w:rsidRDefault="0010275F" w:rsidP="00EB16CC">
      <w:pPr>
        <w:pStyle w:val="NormalWeb"/>
        <w:numPr>
          <w:ilvl w:val="0"/>
          <w:numId w:val="15"/>
        </w:numPr>
        <w:shd w:val="clear" w:color="auto" w:fill="FFFFFF"/>
        <w:spacing w:before="0" w:after="0" w:line="0" w:lineRule="atLeast"/>
        <w:rPr>
          <w:rFonts w:ascii="Calibri" w:hAnsi="Calibri" w:cs="Calibri"/>
          <w:sz w:val="22"/>
          <w:szCs w:val="22"/>
        </w:rPr>
      </w:pPr>
      <w:hyperlink r:id="rId20" w:history="1">
        <w:r w:rsidR="0084526C" w:rsidRPr="003C7D44">
          <w:rPr>
            <w:rStyle w:val="Hipervnculo"/>
            <w:rFonts w:ascii="Calibri" w:hAnsi="Calibri" w:cs="Calibri"/>
            <w:sz w:val="22"/>
            <w:szCs w:val="22"/>
          </w:rPr>
          <w:t>http://www.lurraldebus.eus/</w:t>
        </w:r>
      </w:hyperlink>
    </w:p>
    <w:p w:rsidR="0084526C" w:rsidRPr="003C7D44" w:rsidRDefault="0010275F" w:rsidP="00EB16CC">
      <w:pPr>
        <w:pStyle w:val="NormalWeb"/>
        <w:numPr>
          <w:ilvl w:val="0"/>
          <w:numId w:val="15"/>
        </w:numPr>
        <w:shd w:val="clear" w:color="auto" w:fill="FFFFFF"/>
        <w:spacing w:before="0" w:after="0" w:line="0" w:lineRule="atLeast"/>
        <w:rPr>
          <w:rFonts w:ascii="Calibri" w:hAnsi="Calibri" w:cs="Calibri"/>
          <w:sz w:val="22"/>
          <w:szCs w:val="22"/>
        </w:rPr>
      </w:pPr>
      <w:hyperlink r:id="rId21" w:history="1">
        <w:r w:rsidR="0084526C" w:rsidRPr="003C7D44">
          <w:rPr>
            <w:rStyle w:val="Hipervnculo"/>
            <w:rFonts w:ascii="Calibri" w:hAnsi="Calibri" w:cs="Calibri"/>
            <w:sz w:val="22"/>
            <w:szCs w:val="22"/>
          </w:rPr>
          <w:t>https://www.pesa.net/pesa/es/inicio</w:t>
        </w:r>
      </w:hyperlink>
    </w:p>
    <w:p w:rsidR="0084526C" w:rsidRPr="003C7D44" w:rsidRDefault="0010275F" w:rsidP="00EB16CC">
      <w:pPr>
        <w:pStyle w:val="NormalWeb"/>
        <w:numPr>
          <w:ilvl w:val="0"/>
          <w:numId w:val="15"/>
        </w:numPr>
        <w:shd w:val="clear" w:color="auto" w:fill="FFFFFF"/>
        <w:spacing w:before="0" w:after="0" w:line="140" w:lineRule="atLeast"/>
        <w:rPr>
          <w:rFonts w:ascii="Calibri" w:hAnsi="Calibri" w:cs="Calibri"/>
          <w:sz w:val="22"/>
          <w:szCs w:val="22"/>
        </w:rPr>
      </w:pPr>
      <w:hyperlink r:id="rId22" w:history="1">
        <w:r w:rsidR="0084526C" w:rsidRPr="003C7D44">
          <w:rPr>
            <w:rStyle w:val="Hipervnculo"/>
            <w:rFonts w:ascii="Calibri" w:hAnsi="Calibri" w:cs="Calibri"/>
            <w:sz w:val="22"/>
            <w:szCs w:val="22"/>
          </w:rPr>
          <w:t>https://web.bizkaia.eus/es/web/bizkaibus</w:t>
        </w:r>
      </w:hyperlink>
    </w:p>
    <w:p w:rsidR="0084526C" w:rsidRPr="00D6225C" w:rsidRDefault="0084526C" w:rsidP="0084526C">
      <w:pPr>
        <w:pStyle w:val="NormalWeb"/>
        <w:shd w:val="clear" w:color="auto" w:fill="FFFFFF"/>
        <w:spacing w:before="0" w:after="0" w:line="0" w:lineRule="atLeast"/>
        <w:ind w:left="-142"/>
        <w:rPr>
          <w:rFonts w:ascii="Calibri" w:hAnsi="Calibri" w:cs="Calibri"/>
          <w:sz w:val="22"/>
          <w:szCs w:val="22"/>
          <w:lang w:eastAsia="en-U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FIN DEL</w:t>
            </w:r>
            <w:r w:rsidR="00D11C56" w:rsidRPr="00F23663">
              <w:rPr>
                <w:rFonts w:ascii="Calibri" w:hAnsi="Calibri" w:cs="Calibri"/>
                <w:b/>
                <w:bCs/>
                <w:color w:val="000000"/>
                <w:sz w:val="28"/>
                <w:szCs w:val="28"/>
                <w:lang w:val="es-ES"/>
              </w:rPr>
              <w:t xml:space="preserve"> CAMPO</w:t>
            </w:r>
          </w:p>
        </w:tc>
      </w:tr>
    </w:tbl>
    <w:p w:rsidR="00DA4B3C" w:rsidRPr="00FA2C61" w:rsidRDefault="00DA4B3C" w:rsidP="00FA2C61">
      <w:pPr>
        <w:spacing w:after="0"/>
        <w:rPr>
          <w:rFonts w:ascii="Calibri" w:hAnsi="Calibri" w:cs="Calibri"/>
          <w:color w:val="000000"/>
          <w:szCs w:val="22"/>
          <w:lang w:val="es-ES"/>
        </w:rPr>
      </w:pPr>
    </w:p>
    <w:p w:rsidR="00DA4B3C" w:rsidRPr="00ED06D0" w:rsidRDefault="00D11C56" w:rsidP="00DA4B3C">
      <w:pPr>
        <w:spacing w:after="0"/>
        <w:ind w:left="-142"/>
        <w:jc w:val="both"/>
        <w:rPr>
          <w:rFonts w:ascii="Calibri" w:hAnsi="Calibri" w:cs="Calibri"/>
          <w:color w:val="000000"/>
          <w:szCs w:val="22"/>
          <w:lang w:val="es-ES"/>
        </w:rPr>
      </w:pPr>
      <w:r>
        <w:rPr>
          <w:rFonts w:ascii="Calibri" w:hAnsi="Calibri" w:cs="Calibri"/>
          <w:color w:val="000000"/>
          <w:szCs w:val="22"/>
          <w:lang w:val="es-ES"/>
        </w:rPr>
        <w:t>El campo de voluntariado</w:t>
      </w:r>
      <w:r w:rsidR="00DA4B3C" w:rsidRPr="00ED06D0">
        <w:rPr>
          <w:rFonts w:ascii="Calibri" w:hAnsi="Calibri" w:cs="Calibri"/>
          <w:color w:val="000000"/>
          <w:szCs w:val="22"/>
          <w:lang w:val="es-ES"/>
        </w:rPr>
        <w:t xml:space="preserve"> finalizará el último día, tras desayunar y recoger la casa, entre las 9:00 y las 10:00 de la mañana.</w:t>
      </w:r>
    </w:p>
    <w:p w:rsidR="00DA4B3C" w:rsidRPr="00FA2C61" w:rsidRDefault="00DA4B3C" w:rsidP="00FA2C61">
      <w:pPr>
        <w:spacing w:after="0"/>
        <w:rPr>
          <w:rFonts w:ascii="Calibri" w:hAnsi="Calibri" w:cs="Calibri"/>
          <w:color w:val="000000"/>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SEGURO</w:t>
            </w:r>
          </w:p>
        </w:tc>
      </w:tr>
    </w:tbl>
    <w:p w:rsidR="00DA4B3C" w:rsidRPr="00FA2C61" w:rsidRDefault="00DA4B3C" w:rsidP="00DA4B3C">
      <w:pPr>
        <w:spacing w:after="0"/>
        <w:rPr>
          <w:rFonts w:ascii="Calibri" w:hAnsi="Calibri" w:cs="Calibri"/>
          <w:color w:val="000000"/>
          <w:szCs w:val="22"/>
          <w:lang w:val="es-ES"/>
        </w:rPr>
      </w:pPr>
    </w:p>
    <w:p w:rsidR="001035EF" w:rsidRDefault="00365B41" w:rsidP="00365B41">
      <w:pPr>
        <w:spacing w:after="0"/>
        <w:ind w:left="-142"/>
        <w:jc w:val="both"/>
        <w:rPr>
          <w:rFonts w:ascii="Calibri" w:hAnsi="Calibri" w:cs="Calibri"/>
          <w:szCs w:val="22"/>
          <w:lang w:val="es-ES"/>
        </w:rPr>
      </w:pPr>
      <w:r w:rsidRPr="00845B81">
        <w:rPr>
          <w:rFonts w:ascii="Calibri" w:hAnsi="Calibri" w:cs="Calibri"/>
          <w:szCs w:val="22"/>
          <w:lang w:val="es-ES"/>
        </w:rPr>
        <w:t xml:space="preserve">Cada </w:t>
      </w:r>
      <w:r>
        <w:rPr>
          <w:rFonts w:ascii="Calibri" w:hAnsi="Calibri" w:cs="Calibri"/>
          <w:szCs w:val="22"/>
          <w:lang w:val="es-ES"/>
        </w:rPr>
        <w:t>participante</w:t>
      </w:r>
      <w:r w:rsidRPr="00845B81">
        <w:rPr>
          <w:rFonts w:ascii="Calibri" w:hAnsi="Calibri" w:cs="Calibri"/>
          <w:szCs w:val="22"/>
          <w:lang w:val="es-ES"/>
        </w:rPr>
        <w:t xml:space="preserve"> dispondrá de un </w:t>
      </w:r>
      <w:r w:rsidRPr="00845B81">
        <w:rPr>
          <w:rFonts w:ascii="Calibri" w:hAnsi="Calibri" w:cs="Calibri"/>
          <w:bCs/>
          <w:szCs w:val="22"/>
          <w:lang w:val="es-ES"/>
        </w:rPr>
        <w:t>seguro de accidentes y de responsabilidad civil</w:t>
      </w:r>
      <w:r w:rsidRPr="00845B81">
        <w:rPr>
          <w:rFonts w:ascii="Calibri" w:hAnsi="Calibri" w:cs="Calibri"/>
          <w:szCs w:val="22"/>
          <w:lang w:val="es-ES"/>
        </w:rPr>
        <w:t xml:space="preserve">. </w:t>
      </w:r>
      <w:r>
        <w:rPr>
          <w:rFonts w:ascii="Calibri" w:hAnsi="Calibri" w:cs="Calibri"/>
          <w:szCs w:val="22"/>
          <w:lang w:val="es-ES"/>
        </w:rPr>
        <w:t>Aun así, c</w:t>
      </w:r>
      <w:r w:rsidRPr="00845B81">
        <w:rPr>
          <w:rFonts w:ascii="Calibri" w:hAnsi="Calibri" w:cs="Calibri"/>
          <w:szCs w:val="22"/>
          <w:lang w:val="es-ES"/>
        </w:rPr>
        <w:t>ada jove</w:t>
      </w:r>
      <w:r w:rsidR="00D11C56">
        <w:rPr>
          <w:rFonts w:ascii="Calibri" w:hAnsi="Calibri" w:cs="Calibri"/>
          <w:szCs w:val="22"/>
          <w:lang w:val="es-ES"/>
        </w:rPr>
        <w:t>n debe traer al campo</w:t>
      </w:r>
      <w:r w:rsidRPr="00845B81">
        <w:rPr>
          <w:rFonts w:ascii="Calibri" w:hAnsi="Calibri" w:cs="Calibri"/>
          <w:szCs w:val="22"/>
          <w:lang w:val="es-ES"/>
        </w:rPr>
        <w:t xml:space="preserve"> su </w:t>
      </w:r>
      <w:r w:rsidRPr="00845B81">
        <w:rPr>
          <w:rFonts w:ascii="Calibri" w:hAnsi="Calibri" w:cs="Calibri"/>
          <w:b/>
          <w:szCs w:val="22"/>
          <w:lang w:val="es-ES"/>
        </w:rPr>
        <w:t>tarjeta individual sanitaria</w:t>
      </w:r>
      <w:r w:rsidRPr="00845B81">
        <w:rPr>
          <w:rFonts w:ascii="Calibri" w:hAnsi="Calibri" w:cs="Calibri"/>
          <w:szCs w:val="22"/>
          <w:lang w:val="es-ES"/>
        </w:rPr>
        <w:t>.</w:t>
      </w:r>
    </w:p>
    <w:p w:rsidR="00365B41" w:rsidRPr="00FA2C61" w:rsidRDefault="00365B41" w:rsidP="00FA2C61">
      <w:pPr>
        <w:spacing w:after="0"/>
        <w:rPr>
          <w:rFonts w:ascii="Calibri" w:hAnsi="Calibri" w:cs="Calibri"/>
          <w:color w:val="000000"/>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TELÉFONOS Y E-MAIL DE CONTACTO</w:t>
            </w:r>
          </w:p>
        </w:tc>
      </w:tr>
    </w:tbl>
    <w:p w:rsidR="00DA4B3C" w:rsidRPr="00FA2C61" w:rsidRDefault="00DA4B3C" w:rsidP="00FA2C61">
      <w:pPr>
        <w:spacing w:after="0"/>
        <w:rPr>
          <w:rFonts w:ascii="Calibri" w:hAnsi="Calibri" w:cs="Calibri"/>
          <w:color w:val="000000"/>
          <w:szCs w:val="22"/>
          <w:lang w:val="es-ES"/>
        </w:rPr>
      </w:pPr>
    </w:p>
    <w:p w:rsidR="00DA4B3C" w:rsidRPr="00ED06D0" w:rsidRDefault="00DA4B3C" w:rsidP="00DA4B3C">
      <w:pPr>
        <w:spacing w:after="0"/>
        <w:ind w:left="-142"/>
        <w:jc w:val="both"/>
        <w:rPr>
          <w:rFonts w:ascii="Calibri" w:hAnsi="Calibri" w:cs="Calibri"/>
          <w:szCs w:val="22"/>
          <w:lang w:val="es-ES"/>
        </w:rPr>
      </w:pPr>
      <w:r w:rsidRPr="00A635B4">
        <w:rPr>
          <w:rFonts w:ascii="Calibri" w:hAnsi="Calibri" w:cs="Calibri"/>
          <w:szCs w:val="22"/>
          <w:lang w:val="es-ES"/>
        </w:rPr>
        <w:t>Gobierno Vasco. Dirección de Juventud:</w:t>
      </w:r>
      <w:r w:rsidRPr="00ED06D0">
        <w:rPr>
          <w:rFonts w:ascii="Calibri" w:hAnsi="Calibri" w:cs="Calibri"/>
          <w:szCs w:val="22"/>
          <w:lang w:val="es-ES"/>
        </w:rPr>
        <w:t xml:space="preserve"> </w:t>
      </w:r>
      <w:r w:rsidRPr="00ED06D0">
        <w:rPr>
          <w:rFonts w:ascii="Calibri" w:hAnsi="Calibri" w:cs="Calibri"/>
          <w:szCs w:val="22"/>
          <w:lang w:val="es-ES"/>
        </w:rPr>
        <w:tab/>
      </w:r>
    </w:p>
    <w:p w:rsidR="00DA4B3C" w:rsidRPr="00ED06D0" w:rsidRDefault="00DA4B3C" w:rsidP="00DA4B3C">
      <w:pPr>
        <w:numPr>
          <w:ilvl w:val="0"/>
          <w:numId w:val="3"/>
        </w:numPr>
        <w:suppressAutoHyphens/>
        <w:spacing w:after="0"/>
        <w:ind w:left="284" w:hanging="284"/>
        <w:rPr>
          <w:rFonts w:ascii="Calibri" w:hAnsi="Calibri" w:cs="Calibri"/>
          <w:color w:val="000000"/>
          <w:szCs w:val="22"/>
          <w:lang w:val="es-ES"/>
        </w:rPr>
      </w:pPr>
      <w:r w:rsidRPr="00ED06D0">
        <w:rPr>
          <w:rFonts w:ascii="Calibri" w:hAnsi="Calibri" w:cs="Calibri"/>
          <w:color w:val="000000"/>
          <w:szCs w:val="22"/>
          <w:lang w:val="es-ES"/>
        </w:rPr>
        <w:t xml:space="preserve">Tel.: </w:t>
      </w:r>
      <w:r w:rsidRPr="00ED06D0">
        <w:rPr>
          <w:rFonts w:ascii="Calibri" w:hAnsi="Calibri" w:cs="Calibri"/>
          <w:b/>
          <w:bCs/>
          <w:color w:val="000000"/>
          <w:szCs w:val="22"/>
          <w:lang w:val="es-ES"/>
        </w:rPr>
        <w:t xml:space="preserve">945 01 95 01 – 945 01 95 36 </w:t>
      </w:r>
      <w:r w:rsidRPr="00ED06D0">
        <w:rPr>
          <w:rFonts w:ascii="Calibri" w:hAnsi="Calibri" w:cs="Calibri"/>
          <w:color w:val="000000"/>
          <w:szCs w:val="22"/>
          <w:lang w:val="es-ES"/>
        </w:rPr>
        <w:t xml:space="preserve"> </w:t>
      </w:r>
    </w:p>
    <w:p w:rsidR="00DA4B3C" w:rsidRPr="00ED06D0" w:rsidRDefault="00DA4B3C" w:rsidP="00DA4B3C">
      <w:pPr>
        <w:numPr>
          <w:ilvl w:val="0"/>
          <w:numId w:val="3"/>
        </w:numPr>
        <w:suppressAutoHyphens/>
        <w:spacing w:after="0"/>
        <w:ind w:left="284" w:hanging="284"/>
        <w:jc w:val="both"/>
        <w:rPr>
          <w:rFonts w:ascii="Calibri" w:hAnsi="Calibri" w:cs="Calibri"/>
          <w:szCs w:val="22"/>
          <w:lang w:val="es-ES"/>
        </w:rPr>
      </w:pPr>
      <w:r w:rsidRPr="00ED06D0">
        <w:rPr>
          <w:rFonts w:ascii="Calibri" w:hAnsi="Calibri" w:cs="Calibri"/>
          <w:szCs w:val="22"/>
          <w:lang w:val="es-ES"/>
        </w:rPr>
        <w:t xml:space="preserve">E-mail: </w:t>
      </w:r>
      <w:hyperlink r:id="rId23" w:history="1">
        <w:r w:rsidRPr="00ED06D0">
          <w:rPr>
            <w:rStyle w:val="Hipervnculo"/>
            <w:rFonts w:ascii="Calibri" w:hAnsi="Calibri" w:cs="Calibri"/>
            <w:szCs w:val="22"/>
            <w:lang w:val="es-ES"/>
          </w:rPr>
          <w:t>gazteria-auzolandegiak@euskadi.eus</w:t>
        </w:r>
      </w:hyperlink>
    </w:p>
    <w:p w:rsidR="00C30D69" w:rsidRDefault="00C30D69" w:rsidP="00AE2140">
      <w:pPr>
        <w:spacing w:after="0"/>
        <w:jc w:val="both"/>
        <w:rPr>
          <w:rFonts w:ascii="Calibri" w:hAnsi="Calibri" w:cs="Calibri"/>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170B72" w:rsidRPr="004B5026" w:rsidTr="00FF3CF9">
        <w:tc>
          <w:tcPr>
            <w:tcW w:w="8755" w:type="dxa"/>
            <w:shd w:val="clear" w:color="auto" w:fill="auto"/>
          </w:tcPr>
          <w:p w:rsidR="00170B72" w:rsidRPr="004B5026" w:rsidRDefault="00170B72" w:rsidP="00FF3CF9">
            <w:pPr>
              <w:spacing w:after="0"/>
              <w:rPr>
                <w:rFonts w:ascii="Calibri" w:hAnsi="Calibri" w:cs="Calibri"/>
                <w:b/>
                <w:bCs/>
                <w:color w:val="000000"/>
                <w:sz w:val="28"/>
                <w:szCs w:val="28"/>
                <w:lang w:val="es-ES"/>
              </w:rPr>
            </w:pPr>
            <w:r>
              <w:rPr>
                <w:rFonts w:ascii="Calibri" w:hAnsi="Calibri" w:cs="Calibri"/>
                <w:b/>
                <w:bCs/>
                <w:sz w:val="28"/>
                <w:szCs w:val="28"/>
                <w:lang w:val="es-ES"/>
              </w:rPr>
              <w:t>CUOTA</w:t>
            </w:r>
          </w:p>
        </w:tc>
      </w:tr>
    </w:tbl>
    <w:p w:rsidR="00170B72" w:rsidRPr="00FF24DD" w:rsidRDefault="00170B72" w:rsidP="00170B72">
      <w:pPr>
        <w:spacing w:after="0"/>
        <w:jc w:val="both"/>
        <w:rPr>
          <w:rFonts w:ascii="Calibri" w:hAnsi="Calibri" w:cs="Calibri"/>
          <w:szCs w:val="22"/>
          <w:lang w:val="es-ES"/>
        </w:rPr>
      </w:pPr>
    </w:p>
    <w:p w:rsidR="00170B72" w:rsidRPr="00656838" w:rsidRDefault="00170B72" w:rsidP="00170B72">
      <w:pPr>
        <w:spacing w:after="0"/>
        <w:ind w:left="-142"/>
        <w:jc w:val="both"/>
        <w:rPr>
          <w:color w:val="000000"/>
        </w:rPr>
      </w:pPr>
      <w:r w:rsidRPr="00656838">
        <w:rPr>
          <w:rFonts w:ascii="Calibri" w:hAnsi="Calibri" w:cs="Calibri"/>
          <w:color w:val="000000"/>
          <w:szCs w:val="22"/>
          <w:lang w:val="es-ES"/>
        </w:rPr>
        <w:t>110 €</w:t>
      </w:r>
    </w:p>
    <w:p w:rsidR="00170B72" w:rsidRPr="00ED06D0" w:rsidRDefault="00170B72" w:rsidP="00AE2140">
      <w:pPr>
        <w:spacing w:after="0"/>
        <w:jc w:val="both"/>
        <w:rPr>
          <w:rFonts w:ascii="Calibri" w:hAnsi="Calibri" w:cs="Calibri"/>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NORMAS</w:t>
            </w:r>
          </w:p>
        </w:tc>
      </w:tr>
    </w:tbl>
    <w:p w:rsidR="00DA4B3C" w:rsidRPr="00ED06D0" w:rsidRDefault="00DA4B3C" w:rsidP="00DA4B3C">
      <w:pPr>
        <w:spacing w:after="0"/>
        <w:jc w:val="both"/>
        <w:rPr>
          <w:rFonts w:ascii="Calibri" w:hAnsi="Calibri" w:cs="Calibri"/>
          <w:szCs w:val="22"/>
          <w:lang w:val="es-ES"/>
        </w:rPr>
      </w:pPr>
    </w:p>
    <w:p w:rsidR="00DA4B3C" w:rsidRDefault="00DA4B3C" w:rsidP="00DA4B3C">
      <w:pPr>
        <w:spacing w:after="0"/>
        <w:ind w:left="-142"/>
        <w:jc w:val="both"/>
        <w:rPr>
          <w:rFonts w:ascii="Calibri" w:hAnsi="Calibri" w:cs="Calibri"/>
          <w:szCs w:val="22"/>
          <w:lang w:val="es-ES"/>
        </w:rPr>
      </w:pPr>
      <w:r w:rsidRPr="00ED06D0">
        <w:rPr>
          <w:rFonts w:ascii="Calibri" w:hAnsi="Calibri" w:cs="Calibri"/>
          <w:szCs w:val="22"/>
          <w:lang w:val="es-ES"/>
        </w:rPr>
        <w:t>Antes de realizar la inscripción es conveniente que las personas interesadas conozcan las</w:t>
      </w:r>
      <w:r w:rsidR="00D11C56">
        <w:rPr>
          <w:rFonts w:ascii="Calibri" w:hAnsi="Calibri" w:cs="Calibri"/>
          <w:szCs w:val="22"/>
          <w:lang w:val="es-ES"/>
        </w:rPr>
        <w:t xml:space="preserve"> normas de los Campos de Voluntariado Juvenil</w:t>
      </w:r>
      <w:r w:rsidRPr="00ED06D0">
        <w:rPr>
          <w:rFonts w:ascii="Calibri" w:hAnsi="Calibri" w:cs="Calibri"/>
          <w:szCs w:val="22"/>
          <w:lang w:val="es-ES"/>
        </w:rPr>
        <w:t xml:space="preserve">. Pueden consultarse en la web </w:t>
      </w:r>
      <w:hyperlink r:id="rId24" w:history="1">
        <w:r w:rsidRPr="00ED06D0">
          <w:rPr>
            <w:rStyle w:val="Hipervnculo"/>
            <w:rFonts w:ascii="Calibri" w:hAnsi="Calibri" w:cs="Calibri"/>
            <w:szCs w:val="22"/>
            <w:lang w:val="es-ES"/>
          </w:rPr>
          <w:t>www.gazteaukera.euskadi.eus</w:t>
        </w:r>
      </w:hyperlink>
      <w:r w:rsidRPr="00ED06D0">
        <w:rPr>
          <w:rFonts w:ascii="Calibri" w:hAnsi="Calibri" w:cs="Calibri"/>
          <w:szCs w:val="22"/>
          <w:lang w:val="es-ES"/>
        </w:rPr>
        <w:t xml:space="preserve"> </w:t>
      </w:r>
    </w:p>
    <w:p w:rsidR="00DA11B0" w:rsidRPr="00ED06D0" w:rsidRDefault="00DA11B0" w:rsidP="00DA4B3C">
      <w:pPr>
        <w:spacing w:after="0"/>
        <w:ind w:left="-142"/>
        <w:jc w:val="both"/>
        <w:rPr>
          <w:rFonts w:ascii="Calibri" w:hAnsi="Calibri" w:cs="Calibri"/>
          <w:szCs w:val="22"/>
          <w:lang w:val="es-ES"/>
        </w:rPr>
      </w:pPr>
    </w:p>
    <w:tbl>
      <w:tblPr>
        <w:tblW w:w="8755" w:type="dxa"/>
        <w:tblBorders>
          <w:bottom w:val="single" w:sz="4" w:space="0" w:color="auto"/>
        </w:tblBorders>
        <w:tblLook w:val="04A0" w:firstRow="1" w:lastRow="0" w:firstColumn="1" w:lastColumn="0" w:noHBand="0" w:noVBand="1"/>
      </w:tblPr>
      <w:tblGrid>
        <w:gridCol w:w="8755"/>
      </w:tblGrid>
      <w:tr w:rsidR="00DA4B3C" w:rsidRPr="00F23663" w:rsidTr="00867339">
        <w:tc>
          <w:tcPr>
            <w:tcW w:w="8755" w:type="dxa"/>
            <w:shd w:val="clear" w:color="auto" w:fill="auto"/>
          </w:tcPr>
          <w:p w:rsidR="00DA4B3C" w:rsidRPr="00F23663" w:rsidRDefault="00DA4B3C" w:rsidP="00F23663">
            <w:pPr>
              <w:spacing w:after="0"/>
              <w:rPr>
                <w:rFonts w:ascii="Calibri" w:hAnsi="Calibri" w:cs="Calibri"/>
                <w:b/>
                <w:bCs/>
                <w:color w:val="000000"/>
                <w:sz w:val="28"/>
                <w:szCs w:val="28"/>
                <w:lang w:val="es-ES"/>
              </w:rPr>
            </w:pPr>
            <w:r w:rsidRPr="00F23663">
              <w:rPr>
                <w:rFonts w:ascii="Calibri" w:hAnsi="Calibri" w:cs="Calibri"/>
                <w:b/>
                <w:bCs/>
                <w:sz w:val="28"/>
                <w:szCs w:val="28"/>
                <w:lang w:val="es-ES"/>
              </w:rPr>
              <w:t>RENUNCIAR A LA PLAZA Y SOLICITAR LA DEVOLUCIÓN DE LA CUOTA</w:t>
            </w:r>
          </w:p>
        </w:tc>
      </w:tr>
    </w:tbl>
    <w:p w:rsidR="00DA4B3C" w:rsidRPr="00FA2C61" w:rsidRDefault="00DA4B3C" w:rsidP="00FA2C61">
      <w:pPr>
        <w:spacing w:after="0"/>
        <w:rPr>
          <w:rFonts w:ascii="Calibri" w:hAnsi="Calibri" w:cs="Calibri"/>
          <w:color w:val="000000"/>
          <w:szCs w:val="22"/>
          <w:lang w:val="es-ES"/>
        </w:rPr>
      </w:pPr>
    </w:p>
    <w:p w:rsidR="00DA4B3C" w:rsidRPr="00ED06D0" w:rsidRDefault="00145412" w:rsidP="00DA4B3C">
      <w:pPr>
        <w:spacing w:after="0"/>
        <w:ind w:left="-142"/>
        <w:jc w:val="both"/>
        <w:rPr>
          <w:rFonts w:ascii="Calibri" w:hAnsi="Calibri" w:cs="Calibri"/>
          <w:color w:val="000000"/>
          <w:szCs w:val="22"/>
          <w:lang w:val="es-ES"/>
        </w:rPr>
      </w:pPr>
      <w:r>
        <w:rPr>
          <w:rFonts w:ascii="Calibri" w:hAnsi="Calibri" w:cs="Calibri"/>
          <w:color w:val="000000"/>
          <w:szCs w:val="22"/>
          <w:lang w:val="es-ES"/>
        </w:rPr>
        <w:t>T</w:t>
      </w:r>
      <w:r w:rsidR="00DA4B3C" w:rsidRPr="00ED06D0">
        <w:rPr>
          <w:rFonts w:ascii="Calibri" w:hAnsi="Calibri" w:cs="Calibri"/>
          <w:color w:val="000000"/>
          <w:szCs w:val="22"/>
          <w:lang w:val="es-ES"/>
        </w:rPr>
        <w:t xml:space="preserve">oda la información en la página web </w:t>
      </w:r>
      <w:hyperlink r:id="rId25" w:history="1">
        <w:r w:rsidR="00DA4B3C" w:rsidRPr="00ED06D0">
          <w:rPr>
            <w:rStyle w:val="Hipervnculo"/>
            <w:rFonts w:ascii="Calibri" w:hAnsi="Calibri" w:cs="Calibri"/>
            <w:szCs w:val="22"/>
            <w:lang w:val="es-ES"/>
          </w:rPr>
          <w:t>www.gazteaukera.euskadi.eus</w:t>
        </w:r>
      </w:hyperlink>
      <w:r w:rsidR="00A06644">
        <w:rPr>
          <w:rFonts w:ascii="Calibri" w:hAnsi="Calibri" w:cs="Calibri"/>
          <w:color w:val="000000"/>
          <w:szCs w:val="22"/>
          <w:lang w:val="es-ES"/>
        </w:rPr>
        <w:t xml:space="preserve"> </w:t>
      </w:r>
    </w:p>
    <w:p w:rsidR="00EA593B" w:rsidRPr="00FA2C61" w:rsidRDefault="00EA593B" w:rsidP="00FA2C61">
      <w:pPr>
        <w:spacing w:after="0"/>
        <w:rPr>
          <w:rFonts w:ascii="Calibri" w:hAnsi="Calibri" w:cs="Calibri"/>
          <w:color w:val="000000"/>
          <w:szCs w:val="22"/>
          <w:lang w:val="es-ES"/>
        </w:rPr>
      </w:pPr>
    </w:p>
    <w:sectPr w:rsidR="00EA593B" w:rsidRPr="00FA2C61" w:rsidSect="00F23663">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276" w:left="1701" w:header="283" w:footer="4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DB" w:rsidRDefault="00CA38DB" w:rsidP="00107A8D">
      <w:pPr>
        <w:spacing w:after="0"/>
      </w:pPr>
      <w:r>
        <w:separator/>
      </w:r>
    </w:p>
  </w:endnote>
  <w:endnote w:type="continuationSeparator" w:id="0">
    <w:p w:rsidR="00CA38DB" w:rsidRDefault="00CA38DB" w:rsidP="00107A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21" w:rsidRDefault="008878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F" w:rsidRPr="005B563B" w:rsidRDefault="00FA23D9">
    <w:pPr>
      <w:pStyle w:val="Piedepgina"/>
      <w:rPr>
        <w:lang w:val="eu-ES"/>
      </w:rPr>
    </w:pPr>
    <w:r w:rsidRPr="00110BFD">
      <w:rPr>
        <w:noProof/>
        <w:lang w:val="eu-ES" w:eastAsia="eu-ES"/>
      </w:rPr>
      <w:drawing>
        <wp:anchor distT="0" distB="0" distL="114300" distR="114300" simplePos="0" relativeHeight="251658752" behindDoc="0" locked="0" layoutInCell="1" allowOverlap="1">
          <wp:simplePos x="0" y="0"/>
          <wp:positionH relativeFrom="margin">
            <wp:posOffset>-779145</wp:posOffset>
          </wp:positionH>
          <wp:positionV relativeFrom="margin">
            <wp:posOffset>9028430</wp:posOffset>
          </wp:positionV>
          <wp:extent cx="7054850" cy="342900"/>
          <wp:effectExtent l="0" t="0" r="0" b="0"/>
          <wp:wrapSquare wrapText="bothSides"/>
          <wp:docPr id="14" name="Imagen 14" descr="oina_sa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ina_sare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8D" w:rsidRPr="005B563B" w:rsidRDefault="00FA23D9">
    <w:pPr>
      <w:pStyle w:val="Piedepgina"/>
      <w:rPr>
        <w:lang w:val="eu-ES"/>
      </w:rPr>
    </w:pPr>
    <w:r w:rsidRPr="00110BFD">
      <w:rPr>
        <w:noProof/>
        <w:lang w:val="eu-ES" w:eastAsia="eu-ES"/>
      </w:rPr>
      <w:drawing>
        <wp:anchor distT="0" distB="0" distL="114300" distR="114300" simplePos="0" relativeHeight="251657728" behindDoc="0" locked="0" layoutInCell="1" allowOverlap="1">
          <wp:simplePos x="0" y="0"/>
          <wp:positionH relativeFrom="margin">
            <wp:posOffset>-829310</wp:posOffset>
          </wp:positionH>
          <wp:positionV relativeFrom="margin">
            <wp:posOffset>9033510</wp:posOffset>
          </wp:positionV>
          <wp:extent cx="7054850" cy="342900"/>
          <wp:effectExtent l="0" t="0" r="0" b="0"/>
          <wp:wrapSquare wrapText="bothSides"/>
          <wp:docPr id="13" name="Imagen 13" descr="oina_sa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ina_sare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DB" w:rsidRDefault="00CA38DB" w:rsidP="00107A8D">
      <w:pPr>
        <w:spacing w:after="0"/>
      </w:pPr>
      <w:r>
        <w:separator/>
      </w:r>
    </w:p>
  </w:footnote>
  <w:footnote w:type="continuationSeparator" w:id="0">
    <w:p w:rsidR="00CA38DB" w:rsidRDefault="00CA38DB" w:rsidP="00107A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21" w:rsidRDefault="008878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F" w:rsidRDefault="00FA23D9">
    <w:pPr>
      <w:pStyle w:val="Encabezado"/>
    </w:pPr>
    <w:r>
      <w:rPr>
        <w:noProof/>
        <w:lang w:val="eu-ES" w:eastAsia="eu-ES"/>
      </w:rPr>
      <w:drawing>
        <wp:anchor distT="0" distB="0" distL="114300" distR="114300" simplePos="0" relativeHeight="251659776" behindDoc="0" locked="0" layoutInCell="1" allowOverlap="1">
          <wp:simplePos x="0" y="0"/>
          <wp:positionH relativeFrom="column">
            <wp:posOffset>-685800</wp:posOffset>
          </wp:positionH>
          <wp:positionV relativeFrom="paragraph">
            <wp:posOffset>280670</wp:posOffset>
          </wp:positionV>
          <wp:extent cx="2251075" cy="562610"/>
          <wp:effectExtent l="0" t="0" r="0" b="0"/>
          <wp:wrapSquare wrapText="bothSides"/>
          <wp:docPr id="15" name="Imagen 15" descr="logo_gazteauk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gazteauk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8D" w:rsidRDefault="00FA23D9" w:rsidP="006629A3">
    <w:pPr>
      <w:pStyle w:val="Encabezado"/>
      <w:tabs>
        <w:tab w:val="clear" w:pos="8504"/>
        <w:tab w:val="right" w:pos="9720"/>
      </w:tabs>
    </w:pPr>
    <w:r>
      <w:rPr>
        <w:noProof/>
        <w:lang w:val="eu-ES" w:eastAsia="eu-ES"/>
      </w:rPr>
      <w:drawing>
        <wp:anchor distT="0" distB="0" distL="114300" distR="114300" simplePos="0" relativeHeight="251656704" behindDoc="0" locked="0" layoutInCell="1" allowOverlap="1">
          <wp:simplePos x="0" y="0"/>
          <wp:positionH relativeFrom="column">
            <wp:posOffset>-685800</wp:posOffset>
          </wp:positionH>
          <wp:positionV relativeFrom="paragraph">
            <wp:posOffset>133350</wp:posOffset>
          </wp:positionV>
          <wp:extent cx="2251075" cy="562610"/>
          <wp:effectExtent l="0" t="0" r="0" b="0"/>
          <wp:wrapSquare wrapText="bothSides"/>
          <wp:docPr id="4" name="Imagen 4" descr="logo_gazteauk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azteauk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u-ES" w:eastAsia="eu-ES"/>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-194310</wp:posOffset>
              </wp:positionV>
              <wp:extent cx="4343400" cy="120078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821" w:rsidRPr="008C443A" w:rsidRDefault="00887821" w:rsidP="00887821">
                          <w:pPr>
                            <w:pStyle w:val="Cabecera"/>
                            <w:jc w:val="right"/>
                            <w:rPr>
                              <w:sz w:val="14"/>
                              <w:szCs w:val="14"/>
                            </w:rPr>
                          </w:pPr>
                          <w:r w:rsidRPr="008C443A">
                            <w:rPr>
                              <w:sz w:val="14"/>
                              <w:szCs w:val="14"/>
                            </w:rPr>
                            <w:t>Gazteria Zuzendaritza / Dirección de Juventud</w:t>
                          </w:r>
                        </w:p>
                        <w:p w:rsidR="00887821" w:rsidRPr="008C443A" w:rsidRDefault="00887821" w:rsidP="00887821">
                          <w:pPr>
                            <w:pStyle w:val="Cabecera"/>
                            <w:jc w:val="right"/>
                            <w:rPr>
                              <w:sz w:val="14"/>
                              <w:szCs w:val="14"/>
                            </w:rPr>
                          </w:pPr>
                          <w:r>
                            <w:rPr>
                              <w:sz w:val="14"/>
                              <w:szCs w:val="14"/>
                            </w:rPr>
                            <w:t>Berdintasun, Justizia</w:t>
                          </w:r>
                          <w:r w:rsidRPr="008C443A">
                            <w:rPr>
                              <w:sz w:val="14"/>
                              <w:szCs w:val="14"/>
                            </w:rPr>
                            <w:t xml:space="preserve"> eta Gizarte Politiketako Saila </w:t>
                          </w:r>
                          <w:r w:rsidRPr="008C443A">
                            <w:rPr>
                              <w:sz w:val="14"/>
                              <w:szCs w:val="14"/>
                            </w:rPr>
                            <w:br/>
                            <w:t>Departamento de Igualdad, Jusiticia</w:t>
                          </w:r>
                          <w:r>
                            <w:rPr>
                              <w:sz w:val="14"/>
                              <w:szCs w:val="14"/>
                            </w:rPr>
                            <w:t xml:space="preserve"> y Políticas S</w:t>
                          </w:r>
                          <w:r w:rsidRPr="008C443A">
                            <w:rPr>
                              <w:sz w:val="14"/>
                              <w:szCs w:val="14"/>
                            </w:rPr>
                            <w:t>ociales</w:t>
                          </w:r>
                        </w:p>
                        <w:p w:rsidR="00887821" w:rsidRPr="008C443A" w:rsidRDefault="00887821" w:rsidP="00887821">
                          <w:pPr>
                            <w:pStyle w:val="Cabecera"/>
                            <w:jc w:val="right"/>
                            <w:rPr>
                              <w:sz w:val="14"/>
                              <w:szCs w:val="14"/>
                            </w:rPr>
                          </w:pPr>
                          <w:r w:rsidRPr="008C443A">
                            <w:rPr>
                              <w:sz w:val="14"/>
                              <w:szCs w:val="14"/>
                            </w:rPr>
                            <w:t>Eusko Jaurlaritza / Gobierno Vasco</w:t>
                          </w:r>
                        </w:p>
                        <w:p w:rsidR="00887821" w:rsidRPr="008C443A" w:rsidRDefault="0010275F" w:rsidP="00887821">
                          <w:pPr>
                            <w:pStyle w:val="Cabecera"/>
                            <w:jc w:val="right"/>
                            <w:rPr>
                              <w:sz w:val="14"/>
                              <w:szCs w:val="14"/>
                            </w:rPr>
                          </w:pPr>
                          <w:hyperlink r:id="rId2" w:history="1">
                            <w:r w:rsidR="00887821" w:rsidRPr="008C443A">
                              <w:rPr>
                                <w:rStyle w:val="Hipervnculo"/>
                                <w:sz w:val="14"/>
                                <w:szCs w:val="14"/>
                              </w:rPr>
                              <w:t>gazteria-auzolandegiak@euskadi.eus</w:t>
                            </w:r>
                          </w:hyperlink>
                          <w:r w:rsidR="00887821" w:rsidRPr="008C443A">
                            <w:rPr>
                              <w:sz w:val="14"/>
                              <w:szCs w:val="14"/>
                            </w:rPr>
                            <w:t xml:space="preserve"> </w:t>
                          </w:r>
                        </w:p>
                        <w:p w:rsidR="00887821" w:rsidRPr="008C443A" w:rsidRDefault="00887821" w:rsidP="00887821">
                          <w:pPr>
                            <w:pStyle w:val="Cabecera"/>
                            <w:jc w:val="right"/>
                            <w:rPr>
                              <w:sz w:val="14"/>
                              <w:szCs w:val="14"/>
                            </w:rPr>
                          </w:pPr>
                          <w:r w:rsidRPr="008C443A">
                            <w:rPr>
                              <w:sz w:val="14"/>
                              <w:szCs w:val="14"/>
                            </w:rPr>
                            <w:t>http://www.gazteaukera.euskadi.eus</w:t>
                          </w:r>
                        </w:p>
                        <w:p w:rsidR="00E540CF" w:rsidRPr="00BB4D4C" w:rsidRDefault="00E540CF" w:rsidP="00107A8D">
                          <w:pPr>
                            <w:pStyle w:val="Cabecera"/>
                            <w:jc w:val="right"/>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in;margin-top:-15.3pt;width:342pt;height:9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" filled="f" stroked="f">
              <v:textbox inset=",7.2pt,,7.2pt">
                <w:txbxContent>
                  <w:p w:rsidR="00887821" w:rsidRPr="008C443A" w:rsidRDefault="00887821" w:rsidP="00887821">
                    <w:pPr>
                      <w:pStyle w:val="Cabecera"/>
                      <w:jc w:val="right"/>
                      <w:rPr>
                        <w:sz w:val="14"/>
                        <w:szCs w:val="14"/>
                      </w:rPr>
                    </w:pPr>
                    <w:r w:rsidRPr="008C443A">
                      <w:rPr>
                        <w:sz w:val="14"/>
                        <w:szCs w:val="14"/>
                      </w:rPr>
                      <w:t>Gazteria Zuzendaritza / Dirección de Juventud</w:t>
                    </w:r>
                  </w:p>
                  <w:p w:rsidR="00887821" w:rsidRPr="008C443A" w:rsidRDefault="00887821" w:rsidP="00887821">
                    <w:pPr>
                      <w:pStyle w:val="Cabecera"/>
                      <w:jc w:val="right"/>
                      <w:rPr>
                        <w:sz w:val="14"/>
                        <w:szCs w:val="14"/>
                      </w:rPr>
                    </w:pPr>
                    <w:proofErr w:type="spellStart"/>
                    <w:r>
                      <w:rPr>
                        <w:sz w:val="14"/>
                        <w:szCs w:val="14"/>
                      </w:rPr>
                      <w:t>Berdintasun</w:t>
                    </w:r>
                    <w:proofErr w:type="spellEnd"/>
                    <w:r>
                      <w:rPr>
                        <w:sz w:val="14"/>
                        <w:szCs w:val="14"/>
                      </w:rPr>
                      <w:t>, Justizia</w:t>
                    </w:r>
                    <w:r w:rsidRPr="008C443A">
                      <w:rPr>
                        <w:sz w:val="14"/>
                        <w:szCs w:val="14"/>
                      </w:rPr>
                      <w:t xml:space="preserve"> eta Gizarte </w:t>
                    </w:r>
                    <w:proofErr w:type="spellStart"/>
                    <w:r w:rsidRPr="008C443A">
                      <w:rPr>
                        <w:sz w:val="14"/>
                        <w:szCs w:val="14"/>
                      </w:rPr>
                      <w:t>Politiketako</w:t>
                    </w:r>
                    <w:proofErr w:type="spellEnd"/>
                    <w:r w:rsidRPr="008C443A">
                      <w:rPr>
                        <w:sz w:val="14"/>
                        <w:szCs w:val="14"/>
                      </w:rPr>
                      <w:t xml:space="preserve"> Saila </w:t>
                    </w:r>
                    <w:r w:rsidRPr="008C443A">
                      <w:rPr>
                        <w:sz w:val="14"/>
                        <w:szCs w:val="14"/>
                      </w:rPr>
                      <w:br/>
                      <w:t xml:space="preserve">Departamento de Igualdad, </w:t>
                    </w:r>
                    <w:proofErr w:type="spellStart"/>
                    <w:r w:rsidRPr="008C443A">
                      <w:rPr>
                        <w:sz w:val="14"/>
                        <w:szCs w:val="14"/>
                      </w:rPr>
                      <w:t>Jusiticia</w:t>
                    </w:r>
                    <w:proofErr w:type="spellEnd"/>
                    <w:r>
                      <w:rPr>
                        <w:sz w:val="14"/>
                        <w:szCs w:val="14"/>
                      </w:rPr>
                      <w:t xml:space="preserve"> y Políticas S</w:t>
                    </w:r>
                    <w:r w:rsidRPr="008C443A">
                      <w:rPr>
                        <w:sz w:val="14"/>
                        <w:szCs w:val="14"/>
                      </w:rPr>
                      <w:t>ociales</w:t>
                    </w:r>
                  </w:p>
                  <w:p w:rsidR="00887821" w:rsidRPr="008C443A" w:rsidRDefault="00887821" w:rsidP="00887821">
                    <w:pPr>
                      <w:pStyle w:val="Cabecera"/>
                      <w:jc w:val="right"/>
                      <w:rPr>
                        <w:sz w:val="14"/>
                        <w:szCs w:val="14"/>
                      </w:rPr>
                    </w:pPr>
                    <w:proofErr w:type="spellStart"/>
                    <w:r w:rsidRPr="008C443A">
                      <w:rPr>
                        <w:sz w:val="14"/>
                        <w:szCs w:val="14"/>
                      </w:rPr>
                      <w:t>Eusko</w:t>
                    </w:r>
                    <w:proofErr w:type="spellEnd"/>
                    <w:r w:rsidRPr="008C443A">
                      <w:rPr>
                        <w:sz w:val="14"/>
                        <w:szCs w:val="14"/>
                      </w:rPr>
                      <w:t xml:space="preserve"> </w:t>
                    </w:r>
                    <w:proofErr w:type="spellStart"/>
                    <w:r w:rsidRPr="008C443A">
                      <w:rPr>
                        <w:sz w:val="14"/>
                        <w:szCs w:val="14"/>
                      </w:rPr>
                      <w:t>Jaurlaritza</w:t>
                    </w:r>
                    <w:proofErr w:type="spellEnd"/>
                    <w:r w:rsidRPr="008C443A">
                      <w:rPr>
                        <w:sz w:val="14"/>
                        <w:szCs w:val="14"/>
                      </w:rPr>
                      <w:t xml:space="preserve"> / Gobierno Vasco</w:t>
                    </w:r>
                  </w:p>
                  <w:p w:rsidR="00887821" w:rsidRPr="008C443A" w:rsidRDefault="00EB16CC" w:rsidP="00887821">
                    <w:pPr>
                      <w:pStyle w:val="Cabecera"/>
                      <w:jc w:val="right"/>
                      <w:rPr>
                        <w:sz w:val="14"/>
                        <w:szCs w:val="14"/>
                      </w:rPr>
                    </w:pPr>
                    <w:hyperlink r:id="rId3" w:history="1">
                      <w:r w:rsidR="00887821" w:rsidRPr="008C443A">
                        <w:rPr>
                          <w:rStyle w:val="Hipervnculo"/>
                          <w:sz w:val="14"/>
                          <w:szCs w:val="14"/>
                        </w:rPr>
                        <w:t>gazteria-auzolandegiak@euskadi.eus</w:t>
                      </w:r>
                    </w:hyperlink>
                    <w:r w:rsidR="00887821" w:rsidRPr="008C443A">
                      <w:rPr>
                        <w:sz w:val="14"/>
                        <w:szCs w:val="14"/>
                      </w:rPr>
                      <w:t xml:space="preserve"> </w:t>
                    </w:r>
                  </w:p>
                  <w:p w:rsidR="00887821" w:rsidRPr="008C443A" w:rsidRDefault="00887821" w:rsidP="00887821">
                    <w:pPr>
                      <w:pStyle w:val="Cabecera"/>
                      <w:jc w:val="right"/>
                      <w:rPr>
                        <w:sz w:val="14"/>
                        <w:szCs w:val="14"/>
                      </w:rPr>
                    </w:pPr>
                    <w:r w:rsidRPr="008C443A">
                      <w:rPr>
                        <w:sz w:val="14"/>
                        <w:szCs w:val="14"/>
                      </w:rPr>
                      <w:t>http://www.gazteaukera.euskadi.eus</w:t>
                    </w:r>
                  </w:p>
                  <w:p w:rsidR="00E540CF" w:rsidRPr="00BB4D4C" w:rsidRDefault="00E540CF" w:rsidP="00107A8D">
                    <w:pPr>
                      <w:pStyle w:val="Cabecera"/>
                      <w:jc w:val="right"/>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992"/>
        </w:tabs>
        <w:ind w:left="709" w:firstLine="0"/>
      </w:pPr>
      <w:rPr>
        <w:rFonts w:ascii="Arial" w:hAnsi="Arial" w:cs="Times New Roman"/>
      </w:rPr>
    </w:lvl>
  </w:abstractNum>
  <w:abstractNum w:abstractNumId="1" w15:restartNumberingAfterBreak="0">
    <w:nsid w:val="09077B34"/>
    <w:multiLevelType w:val="hybridMultilevel"/>
    <w:tmpl w:val="45E017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B3354F"/>
    <w:multiLevelType w:val="hybridMultilevel"/>
    <w:tmpl w:val="88F8344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1A724309"/>
    <w:multiLevelType w:val="hybridMultilevel"/>
    <w:tmpl w:val="C3FE865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1F3C6B52"/>
    <w:multiLevelType w:val="hybridMultilevel"/>
    <w:tmpl w:val="46F24218"/>
    <w:lvl w:ilvl="0" w:tplc="042D0001">
      <w:start w:val="1"/>
      <w:numFmt w:val="bullet"/>
      <w:pStyle w:val="CELDAS8TEX1V"/>
      <w:lvlText w:val=""/>
      <w:lvlJc w:val="left"/>
      <w:pPr>
        <w:ind w:left="1665" w:hanging="360"/>
      </w:pPr>
      <w:rPr>
        <w:rFonts w:ascii="Symbol" w:hAnsi="Symbol" w:hint="default"/>
      </w:rPr>
    </w:lvl>
    <w:lvl w:ilvl="1" w:tplc="042D0003" w:tentative="1">
      <w:start w:val="1"/>
      <w:numFmt w:val="bullet"/>
      <w:lvlText w:val="o"/>
      <w:lvlJc w:val="left"/>
      <w:pPr>
        <w:ind w:left="2385" w:hanging="360"/>
      </w:pPr>
      <w:rPr>
        <w:rFonts w:ascii="Courier New" w:hAnsi="Courier New" w:cs="Courier New" w:hint="default"/>
      </w:rPr>
    </w:lvl>
    <w:lvl w:ilvl="2" w:tplc="042D0005" w:tentative="1">
      <w:start w:val="1"/>
      <w:numFmt w:val="bullet"/>
      <w:lvlText w:val=""/>
      <w:lvlJc w:val="left"/>
      <w:pPr>
        <w:ind w:left="3105" w:hanging="360"/>
      </w:pPr>
      <w:rPr>
        <w:rFonts w:ascii="Wingdings" w:hAnsi="Wingdings" w:hint="default"/>
      </w:rPr>
    </w:lvl>
    <w:lvl w:ilvl="3" w:tplc="042D0001" w:tentative="1">
      <w:start w:val="1"/>
      <w:numFmt w:val="bullet"/>
      <w:lvlText w:val=""/>
      <w:lvlJc w:val="left"/>
      <w:pPr>
        <w:ind w:left="3825" w:hanging="360"/>
      </w:pPr>
      <w:rPr>
        <w:rFonts w:ascii="Symbol" w:hAnsi="Symbol" w:hint="default"/>
      </w:rPr>
    </w:lvl>
    <w:lvl w:ilvl="4" w:tplc="042D0003" w:tentative="1">
      <w:start w:val="1"/>
      <w:numFmt w:val="bullet"/>
      <w:lvlText w:val="o"/>
      <w:lvlJc w:val="left"/>
      <w:pPr>
        <w:ind w:left="4545" w:hanging="360"/>
      </w:pPr>
      <w:rPr>
        <w:rFonts w:ascii="Courier New" w:hAnsi="Courier New" w:cs="Courier New" w:hint="default"/>
      </w:rPr>
    </w:lvl>
    <w:lvl w:ilvl="5" w:tplc="042D0005" w:tentative="1">
      <w:start w:val="1"/>
      <w:numFmt w:val="bullet"/>
      <w:lvlText w:val=""/>
      <w:lvlJc w:val="left"/>
      <w:pPr>
        <w:ind w:left="5265" w:hanging="360"/>
      </w:pPr>
      <w:rPr>
        <w:rFonts w:ascii="Wingdings" w:hAnsi="Wingdings" w:hint="default"/>
      </w:rPr>
    </w:lvl>
    <w:lvl w:ilvl="6" w:tplc="042D0001" w:tentative="1">
      <w:start w:val="1"/>
      <w:numFmt w:val="bullet"/>
      <w:lvlText w:val=""/>
      <w:lvlJc w:val="left"/>
      <w:pPr>
        <w:ind w:left="5985" w:hanging="360"/>
      </w:pPr>
      <w:rPr>
        <w:rFonts w:ascii="Symbol" w:hAnsi="Symbol" w:hint="default"/>
      </w:rPr>
    </w:lvl>
    <w:lvl w:ilvl="7" w:tplc="042D0003" w:tentative="1">
      <w:start w:val="1"/>
      <w:numFmt w:val="bullet"/>
      <w:lvlText w:val="o"/>
      <w:lvlJc w:val="left"/>
      <w:pPr>
        <w:ind w:left="6705" w:hanging="360"/>
      </w:pPr>
      <w:rPr>
        <w:rFonts w:ascii="Courier New" w:hAnsi="Courier New" w:cs="Courier New" w:hint="default"/>
      </w:rPr>
    </w:lvl>
    <w:lvl w:ilvl="8" w:tplc="042D0005" w:tentative="1">
      <w:start w:val="1"/>
      <w:numFmt w:val="bullet"/>
      <w:lvlText w:val=""/>
      <w:lvlJc w:val="left"/>
      <w:pPr>
        <w:ind w:left="7425" w:hanging="360"/>
      </w:pPr>
      <w:rPr>
        <w:rFonts w:ascii="Wingdings" w:hAnsi="Wingdings" w:hint="default"/>
      </w:rPr>
    </w:lvl>
  </w:abstractNum>
  <w:abstractNum w:abstractNumId="5" w15:restartNumberingAfterBreak="0">
    <w:nsid w:val="21502EE9"/>
    <w:multiLevelType w:val="hybridMultilevel"/>
    <w:tmpl w:val="B32AC55A"/>
    <w:lvl w:ilvl="0" w:tplc="042D0001">
      <w:start w:val="1"/>
      <w:numFmt w:val="bullet"/>
      <w:lvlText w:val=""/>
      <w:lvlJc w:val="left"/>
      <w:pPr>
        <w:ind w:left="5117" w:hanging="360"/>
      </w:pPr>
      <w:rPr>
        <w:rFonts w:ascii="Symbol" w:hAnsi="Symbol" w:hint="default"/>
      </w:rPr>
    </w:lvl>
    <w:lvl w:ilvl="1" w:tplc="042D0003" w:tentative="1">
      <w:start w:val="1"/>
      <w:numFmt w:val="bullet"/>
      <w:lvlText w:val="o"/>
      <w:lvlJc w:val="left"/>
      <w:pPr>
        <w:ind w:left="5837" w:hanging="360"/>
      </w:pPr>
      <w:rPr>
        <w:rFonts w:ascii="Courier New" w:hAnsi="Courier New" w:cs="Courier New" w:hint="default"/>
      </w:rPr>
    </w:lvl>
    <w:lvl w:ilvl="2" w:tplc="042D0005" w:tentative="1">
      <w:start w:val="1"/>
      <w:numFmt w:val="bullet"/>
      <w:lvlText w:val=""/>
      <w:lvlJc w:val="left"/>
      <w:pPr>
        <w:ind w:left="6557" w:hanging="360"/>
      </w:pPr>
      <w:rPr>
        <w:rFonts w:ascii="Wingdings" w:hAnsi="Wingdings" w:hint="default"/>
      </w:rPr>
    </w:lvl>
    <w:lvl w:ilvl="3" w:tplc="042D0001" w:tentative="1">
      <w:start w:val="1"/>
      <w:numFmt w:val="bullet"/>
      <w:lvlText w:val=""/>
      <w:lvlJc w:val="left"/>
      <w:pPr>
        <w:ind w:left="7277" w:hanging="360"/>
      </w:pPr>
      <w:rPr>
        <w:rFonts w:ascii="Symbol" w:hAnsi="Symbol" w:hint="default"/>
      </w:rPr>
    </w:lvl>
    <w:lvl w:ilvl="4" w:tplc="042D0003" w:tentative="1">
      <w:start w:val="1"/>
      <w:numFmt w:val="bullet"/>
      <w:lvlText w:val="o"/>
      <w:lvlJc w:val="left"/>
      <w:pPr>
        <w:ind w:left="7997" w:hanging="360"/>
      </w:pPr>
      <w:rPr>
        <w:rFonts w:ascii="Courier New" w:hAnsi="Courier New" w:cs="Courier New" w:hint="default"/>
      </w:rPr>
    </w:lvl>
    <w:lvl w:ilvl="5" w:tplc="042D0005" w:tentative="1">
      <w:start w:val="1"/>
      <w:numFmt w:val="bullet"/>
      <w:lvlText w:val=""/>
      <w:lvlJc w:val="left"/>
      <w:pPr>
        <w:ind w:left="8717" w:hanging="360"/>
      </w:pPr>
      <w:rPr>
        <w:rFonts w:ascii="Wingdings" w:hAnsi="Wingdings" w:hint="default"/>
      </w:rPr>
    </w:lvl>
    <w:lvl w:ilvl="6" w:tplc="042D0001" w:tentative="1">
      <w:start w:val="1"/>
      <w:numFmt w:val="bullet"/>
      <w:lvlText w:val=""/>
      <w:lvlJc w:val="left"/>
      <w:pPr>
        <w:ind w:left="9437" w:hanging="360"/>
      </w:pPr>
      <w:rPr>
        <w:rFonts w:ascii="Symbol" w:hAnsi="Symbol" w:hint="default"/>
      </w:rPr>
    </w:lvl>
    <w:lvl w:ilvl="7" w:tplc="042D0003" w:tentative="1">
      <w:start w:val="1"/>
      <w:numFmt w:val="bullet"/>
      <w:lvlText w:val="o"/>
      <w:lvlJc w:val="left"/>
      <w:pPr>
        <w:ind w:left="10157" w:hanging="360"/>
      </w:pPr>
      <w:rPr>
        <w:rFonts w:ascii="Courier New" w:hAnsi="Courier New" w:cs="Courier New" w:hint="default"/>
      </w:rPr>
    </w:lvl>
    <w:lvl w:ilvl="8" w:tplc="042D0005" w:tentative="1">
      <w:start w:val="1"/>
      <w:numFmt w:val="bullet"/>
      <w:lvlText w:val=""/>
      <w:lvlJc w:val="left"/>
      <w:pPr>
        <w:ind w:left="10877" w:hanging="360"/>
      </w:pPr>
      <w:rPr>
        <w:rFonts w:ascii="Wingdings" w:hAnsi="Wingdings" w:hint="default"/>
      </w:rPr>
    </w:lvl>
  </w:abstractNum>
  <w:abstractNum w:abstractNumId="6" w15:restartNumberingAfterBreak="0">
    <w:nsid w:val="55D047BA"/>
    <w:multiLevelType w:val="hybridMultilevel"/>
    <w:tmpl w:val="BEB0EC6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15:restartNumberingAfterBreak="0">
    <w:nsid w:val="5E466E87"/>
    <w:multiLevelType w:val="hybridMultilevel"/>
    <w:tmpl w:val="DE0C28E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8" w15:restartNumberingAfterBreak="0">
    <w:nsid w:val="5FE824C9"/>
    <w:multiLevelType w:val="hybridMultilevel"/>
    <w:tmpl w:val="D038A20A"/>
    <w:lvl w:ilvl="0" w:tplc="0C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271D5"/>
    <w:multiLevelType w:val="hybridMultilevel"/>
    <w:tmpl w:val="9F8090F8"/>
    <w:lvl w:ilvl="0" w:tplc="040A000B">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B95710"/>
    <w:multiLevelType w:val="hybridMultilevel"/>
    <w:tmpl w:val="9D869C6C"/>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6F4F7202"/>
    <w:multiLevelType w:val="hybridMultilevel"/>
    <w:tmpl w:val="2D765B0E"/>
    <w:lvl w:ilvl="0" w:tplc="042D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A46429"/>
    <w:multiLevelType w:val="hybridMultilevel"/>
    <w:tmpl w:val="7BB2EB6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3" w15:restartNumberingAfterBreak="0">
    <w:nsid w:val="7A2958EF"/>
    <w:multiLevelType w:val="hybridMultilevel"/>
    <w:tmpl w:val="A7284D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4" w15:restartNumberingAfterBreak="0">
    <w:nsid w:val="7F5E1C11"/>
    <w:multiLevelType w:val="hybridMultilevel"/>
    <w:tmpl w:val="5C1E42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4"/>
  </w:num>
  <w:num w:numId="4">
    <w:abstractNumId w:val="2"/>
  </w:num>
  <w:num w:numId="5">
    <w:abstractNumId w:val="9"/>
  </w:num>
  <w:num w:numId="6">
    <w:abstractNumId w:val="10"/>
  </w:num>
  <w:num w:numId="7">
    <w:abstractNumId w:val="5"/>
  </w:num>
  <w:num w:numId="8">
    <w:abstractNumId w:val="0"/>
  </w:num>
  <w:num w:numId="9">
    <w:abstractNumId w:val="8"/>
  </w:num>
  <w:num w:numId="10">
    <w:abstractNumId w:val="7"/>
  </w:num>
  <w:num w:numId="11">
    <w:abstractNumId w:val="11"/>
  </w:num>
  <w:num w:numId="12">
    <w:abstractNumId w:val="12"/>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360"/>
  <w:displayHorizontalDrawingGridEvery w:val="0"/>
  <w:displayVerticalDrawingGridEvery w:val="0"/>
  <w:characterSpacingControl w:val="doNotCompress"/>
  <w:doNotValidateAgainstSchema/>
  <w:doNotDemarcateInvalidXml/>
  <w:hdrShapeDefaults>
    <o:shapedefaults v:ext="edit" spidmax="25601"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78"/>
    <w:rsid w:val="000056DD"/>
    <w:rsid w:val="00015F42"/>
    <w:rsid w:val="00044826"/>
    <w:rsid w:val="000458C8"/>
    <w:rsid w:val="000A7F6C"/>
    <w:rsid w:val="000B7B3C"/>
    <w:rsid w:val="000C313B"/>
    <w:rsid w:val="000D3753"/>
    <w:rsid w:val="000D78D1"/>
    <w:rsid w:val="000E6610"/>
    <w:rsid w:val="000E6F9F"/>
    <w:rsid w:val="000F215D"/>
    <w:rsid w:val="000F290C"/>
    <w:rsid w:val="0010275F"/>
    <w:rsid w:val="001035EF"/>
    <w:rsid w:val="00107A8D"/>
    <w:rsid w:val="001143CE"/>
    <w:rsid w:val="00145412"/>
    <w:rsid w:val="00145FEA"/>
    <w:rsid w:val="00170B72"/>
    <w:rsid w:val="001A3631"/>
    <w:rsid w:val="001B3A22"/>
    <w:rsid w:val="001C235A"/>
    <w:rsid w:val="00200906"/>
    <w:rsid w:val="002017DE"/>
    <w:rsid w:val="0021003F"/>
    <w:rsid w:val="00211D06"/>
    <w:rsid w:val="00246FB3"/>
    <w:rsid w:val="00281BCD"/>
    <w:rsid w:val="0028333B"/>
    <w:rsid w:val="002D52E9"/>
    <w:rsid w:val="002E147E"/>
    <w:rsid w:val="003178A1"/>
    <w:rsid w:val="00336659"/>
    <w:rsid w:val="003453F6"/>
    <w:rsid w:val="003550DD"/>
    <w:rsid w:val="00365B41"/>
    <w:rsid w:val="003875F2"/>
    <w:rsid w:val="003A3EBE"/>
    <w:rsid w:val="003B339B"/>
    <w:rsid w:val="003C7D44"/>
    <w:rsid w:val="003F3212"/>
    <w:rsid w:val="00416EE0"/>
    <w:rsid w:val="00443613"/>
    <w:rsid w:val="00456D46"/>
    <w:rsid w:val="004653B1"/>
    <w:rsid w:val="004A64CC"/>
    <w:rsid w:val="004B2A2B"/>
    <w:rsid w:val="004B7F3C"/>
    <w:rsid w:val="004C0F45"/>
    <w:rsid w:val="004C4FA8"/>
    <w:rsid w:val="004D7ACD"/>
    <w:rsid w:val="00501283"/>
    <w:rsid w:val="00501E75"/>
    <w:rsid w:val="00501F87"/>
    <w:rsid w:val="005060F1"/>
    <w:rsid w:val="00512908"/>
    <w:rsid w:val="005133D3"/>
    <w:rsid w:val="00537CAD"/>
    <w:rsid w:val="0056611F"/>
    <w:rsid w:val="00580A62"/>
    <w:rsid w:val="00591631"/>
    <w:rsid w:val="005933B7"/>
    <w:rsid w:val="005956F2"/>
    <w:rsid w:val="00596A87"/>
    <w:rsid w:val="005A20CF"/>
    <w:rsid w:val="005B563B"/>
    <w:rsid w:val="005B5EAE"/>
    <w:rsid w:val="005D2EF1"/>
    <w:rsid w:val="005F010C"/>
    <w:rsid w:val="005F0694"/>
    <w:rsid w:val="005F5E32"/>
    <w:rsid w:val="00612542"/>
    <w:rsid w:val="00612FD4"/>
    <w:rsid w:val="00630A01"/>
    <w:rsid w:val="0064180E"/>
    <w:rsid w:val="00651C38"/>
    <w:rsid w:val="00651DE1"/>
    <w:rsid w:val="00652898"/>
    <w:rsid w:val="00660DDD"/>
    <w:rsid w:val="006629A3"/>
    <w:rsid w:val="00664E40"/>
    <w:rsid w:val="00687C50"/>
    <w:rsid w:val="006A0AE7"/>
    <w:rsid w:val="006A5BDA"/>
    <w:rsid w:val="006D2EDE"/>
    <w:rsid w:val="006D3906"/>
    <w:rsid w:val="006F3704"/>
    <w:rsid w:val="007264BF"/>
    <w:rsid w:val="00732335"/>
    <w:rsid w:val="00734ABD"/>
    <w:rsid w:val="00755627"/>
    <w:rsid w:val="00763BEB"/>
    <w:rsid w:val="00763D63"/>
    <w:rsid w:val="00763F22"/>
    <w:rsid w:val="007842A0"/>
    <w:rsid w:val="007903D6"/>
    <w:rsid w:val="00793CB9"/>
    <w:rsid w:val="007A28B9"/>
    <w:rsid w:val="007A3929"/>
    <w:rsid w:val="007C31B7"/>
    <w:rsid w:val="007D3166"/>
    <w:rsid w:val="007E41E5"/>
    <w:rsid w:val="0080736A"/>
    <w:rsid w:val="00837D49"/>
    <w:rsid w:val="00844FCC"/>
    <w:rsid w:val="0084526C"/>
    <w:rsid w:val="00850986"/>
    <w:rsid w:val="00852E3E"/>
    <w:rsid w:val="008631EC"/>
    <w:rsid w:val="00867339"/>
    <w:rsid w:val="00875A75"/>
    <w:rsid w:val="00887821"/>
    <w:rsid w:val="008A0D2D"/>
    <w:rsid w:val="008A1274"/>
    <w:rsid w:val="008C4108"/>
    <w:rsid w:val="008D1C23"/>
    <w:rsid w:val="008D1D3B"/>
    <w:rsid w:val="008D4D6E"/>
    <w:rsid w:val="00915A26"/>
    <w:rsid w:val="00931D96"/>
    <w:rsid w:val="00966F13"/>
    <w:rsid w:val="009726D5"/>
    <w:rsid w:val="00986FEB"/>
    <w:rsid w:val="009B4852"/>
    <w:rsid w:val="009C01F1"/>
    <w:rsid w:val="009D7381"/>
    <w:rsid w:val="009E11E2"/>
    <w:rsid w:val="009F1DBC"/>
    <w:rsid w:val="00A02A61"/>
    <w:rsid w:val="00A06644"/>
    <w:rsid w:val="00A26EDC"/>
    <w:rsid w:val="00A31F68"/>
    <w:rsid w:val="00A46E34"/>
    <w:rsid w:val="00A5583A"/>
    <w:rsid w:val="00A6195E"/>
    <w:rsid w:val="00A635B4"/>
    <w:rsid w:val="00A63A9F"/>
    <w:rsid w:val="00A83432"/>
    <w:rsid w:val="00A96F5A"/>
    <w:rsid w:val="00A97C14"/>
    <w:rsid w:val="00AA179F"/>
    <w:rsid w:val="00AA19F7"/>
    <w:rsid w:val="00AB6723"/>
    <w:rsid w:val="00AE2140"/>
    <w:rsid w:val="00AF355D"/>
    <w:rsid w:val="00B04266"/>
    <w:rsid w:val="00B11EB6"/>
    <w:rsid w:val="00B61881"/>
    <w:rsid w:val="00B71D6B"/>
    <w:rsid w:val="00B84355"/>
    <w:rsid w:val="00B9340D"/>
    <w:rsid w:val="00BA05E6"/>
    <w:rsid w:val="00BB4D4C"/>
    <w:rsid w:val="00BD50B9"/>
    <w:rsid w:val="00C12EBB"/>
    <w:rsid w:val="00C30D69"/>
    <w:rsid w:val="00C46527"/>
    <w:rsid w:val="00C51E9B"/>
    <w:rsid w:val="00C52ED3"/>
    <w:rsid w:val="00C81CFE"/>
    <w:rsid w:val="00CA38DB"/>
    <w:rsid w:val="00CA77FA"/>
    <w:rsid w:val="00D11C56"/>
    <w:rsid w:val="00D15A89"/>
    <w:rsid w:val="00D2711E"/>
    <w:rsid w:val="00D6225C"/>
    <w:rsid w:val="00D63698"/>
    <w:rsid w:val="00D80CF9"/>
    <w:rsid w:val="00DA11B0"/>
    <w:rsid w:val="00DA4364"/>
    <w:rsid w:val="00DA4B3C"/>
    <w:rsid w:val="00DB16A2"/>
    <w:rsid w:val="00DC1020"/>
    <w:rsid w:val="00DE0DB1"/>
    <w:rsid w:val="00DE6678"/>
    <w:rsid w:val="00E13595"/>
    <w:rsid w:val="00E257F1"/>
    <w:rsid w:val="00E43647"/>
    <w:rsid w:val="00E540CF"/>
    <w:rsid w:val="00E60DD6"/>
    <w:rsid w:val="00E61840"/>
    <w:rsid w:val="00E721AD"/>
    <w:rsid w:val="00E95FB6"/>
    <w:rsid w:val="00EA0602"/>
    <w:rsid w:val="00EA593B"/>
    <w:rsid w:val="00EB16CC"/>
    <w:rsid w:val="00EC2E1E"/>
    <w:rsid w:val="00EC7C1E"/>
    <w:rsid w:val="00ED09D5"/>
    <w:rsid w:val="00EE5A1B"/>
    <w:rsid w:val="00F05080"/>
    <w:rsid w:val="00F1567D"/>
    <w:rsid w:val="00F23663"/>
    <w:rsid w:val="00F31746"/>
    <w:rsid w:val="00F350CD"/>
    <w:rsid w:val="00F62954"/>
    <w:rsid w:val="00F6478C"/>
    <w:rsid w:val="00F67F78"/>
    <w:rsid w:val="00F853D9"/>
    <w:rsid w:val="00FA23D9"/>
    <w:rsid w:val="00FA2C61"/>
    <w:rsid w:val="00FA3944"/>
    <w:rsid w:val="00FC513F"/>
    <w:rsid w:val="00FD38F5"/>
    <w:rsid w:val="00FE0C3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horizontal-relative:margin;mso-position-vertical-relative:margin" fill="f" fillcolor="white" stroke="f">
      <v:fill color="white" on="f"/>
      <v:stroke on="f"/>
    </o:shapedefaults>
    <o:shapelayout v:ext="edit">
      <o:idmap v:ext="edit" data="1"/>
    </o:shapelayout>
  </w:shapeDefaults>
  <w:doNotEmbedSmartTags/>
  <w:decimalSymbol w:val=","/>
  <w:listSeparator w:val=";"/>
  <w14:docId w14:val="1659BB65"/>
  <w15:chartTrackingRefBased/>
  <w15:docId w15:val="{3564AC51-2EF3-4501-85B7-651E7C5A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FE"/>
    <w:pPr>
      <w:spacing w:after="200"/>
    </w:pPr>
    <w:rPr>
      <w:rFonts w:eastAsia="Times New Roman"/>
      <w:sz w:val="22"/>
      <w:szCs w:val="24"/>
      <w:lang w:val="es-ES_tradnl" w:eastAsia="en-US"/>
    </w:rPr>
  </w:style>
  <w:style w:type="paragraph" w:styleId="Ttulo1">
    <w:name w:val="heading 1"/>
    <w:basedOn w:val="Normal"/>
    <w:next w:val="Normal"/>
    <w:link w:val="Ttulo1Car"/>
    <w:qFormat/>
    <w:rsid w:val="00D623FE"/>
    <w:pPr>
      <w:keepNext/>
      <w:keepLines/>
      <w:spacing w:before="480" w:after="0"/>
      <w:outlineLvl w:val="0"/>
    </w:pPr>
    <w:rPr>
      <w:rFonts w:eastAsia="Arial"/>
      <w:b/>
      <w:bCs/>
      <w:sz w:val="28"/>
      <w:szCs w:val="28"/>
    </w:rPr>
  </w:style>
  <w:style w:type="paragraph" w:styleId="Ttulo2">
    <w:name w:val="heading 2"/>
    <w:basedOn w:val="Normal"/>
    <w:next w:val="Normal"/>
    <w:qFormat/>
    <w:rsid w:val="00D623FE"/>
    <w:pPr>
      <w:keepNext/>
      <w:spacing w:before="240" w:after="60"/>
      <w:outlineLvl w:val="1"/>
    </w:pPr>
    <w:rPr>
      <w:rFonts w:cs="Arial"/>
      <w:bCs/>
      <w:iCs/>
      <w:sz w:val="28"/>
      <w:szCs w:val="28"/>
    </w:rPr>
  </w:style>
  <w:style w:type="paragraph" w:styleId="Ttulo3">
    <w:name w:val="heading 3"/>
    <w:basedOn w:val="Normal"/>
    <w:next w:val="Normal"/>
    <w:link w:val="Ttulo3Car"/>
    <w:semiHidden/>
    <w:unhideWhenUsed/>
    <w:qFormat/>
    <w:rsid w:val="00837D49"/>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67F78"/>
    <w:pPr>
      <w:tabs>
        <w:tab w:val="center" w:pos="4252"/>
        <w:tab w:val="right" w:pos="8504"/>
      </w:tabs>
      <w:spacing w:after="0"/>
    </w:pPr>
    <w:rPr>
      <w:rFonts w:eastAsia="Arial"/>
      <w:sz w:val="20"/>
      <w:szCs w:val="20"/>
      <w:lang w:val="x-none" w:eastAsia="x-none"/>
    </w:rPr>
  </w:style>
  <w:style w:type="character" w:customStyle="1" w:styleId="EncabezadoCar">
    <w:name w:val="Encabezado Car"/>
    <w:link w:val="Encabezado"/>
    <w:semiHidden/>
    <w:locked/>
    <w:rsid w:val="00F67F78"/>
    <w:rPr>
      <w:rFonts w:cs="Times New Roman"/>
    </w:rPr>
  </w:style>
  <w:style w:type="paragraph" w:styleId="Piedepgina">
    <w:name w:val="footer"/>
    <w:basedOn w:val="Normal"/>
    <w:link w:val="PiedepginaCar"/>
    <w:semiHidden/>
    <w:rsid w:val="00F67F78"/>
    <w:pPr>
      <w:tabs>
        <w:tab w:val="center" w:pos="4252"/>
        <w:tab w:val="right" w:pos="8504"/>
      </w:tabs>
      <w:spacing w:after="0"/>
    </w:pPr>
    <w:rPr>
      <w:rFonts w:eastAsia="Arial"/>
      <w:sz w:val="20"/>
      <w:szCs w:val="20"/>
      <w:lang w:val="x-none" w:eastAsia="x-none"/>
    </w:rPr>
  </w:style>
  <w:style w:type="character" w:customStyle="1" w:styleId="PiedepginaCar">
    <w:name w:val="Pie de página Car"/>
    <w:link w:val="Piedepgina"/>
    <w:semiHidden/>
    <w:locked/>
    <w:rsid w:val="00F67F78"/>
    <w:rPr>
      <w:rFonts w:cs="Times New Roman"/>
    </w:rPr>
  </w:style>
  <w:style w:type="character" w:customStyle="1" w:styleId="Ttulo1Car">
    <w:name w:val="Título 1 Car"/>
    <w:link w:val="Ttulo1"/>
    <w:locked/>
    <w:rsid w:val="00D623FE"/>
    <w:rPr>
      <w:rFonts w:ascii="Arial" w:eastAsia="Arial" w:hAnsi="Arial"/>
      <w:b/>
      <w:bCs/>
      <w:sz w:val="28"/>
      <w:szCs w:val="28"/>
      <w:lang w:val="es-ES_tradnl" w:eastAsia="en-US" w:bidi="ar-SA"/>
    </w:rPr>
  </w:style>
  <w:style w:type="character" w:styleId="Hipervnculo">
    <w:name w:val="Hyperlink"/>
    <w:rsid w:val="00514697"/>
    <w:rPr>
      <w:rFonts w:cs="Times New Roman"/>
      <w:color w:val="0000FF"/>
      <w:u w:val="single"/>
    </w:rPr>
  </w:style>
  <w:style w:type="character" w:styleId="Hipervnculovisitado">
    <w:name w:val="FollowedHyperlink"/>
    <w:rsid w:val="00514697"/>
    <w:rPr>
      <w:rFonts w:cs="Times New Roman"/>
      <w:color w:val="800080"/>
      <w:u w:val="single"/>
    </w:rPr>
  </w:style>
  <w:style w:type="paragraph" w:styleId="Mapadeldocumento">
    <w:name w:val="Document Map"/>
    <w:basedOn w:val="Normal"/>
    <w:link w:val="MapadeldocumentoCar"/>
    <w:rsid w:val="00412A86"/>
    <w:rPr>
      <w:rFonts w:ascii="Lucida Grande" w:hAnsi="Lucida Grande"/>
      <w:sz w:val="24"/>
      <w:lang w:val="x-none"/>
    </w:rPr>
  </w:style>
  <w:style w:type="character" w:customStyle="1" w:styleId="MapadeldocumentoCar">
    <w:name w:val="Mapa del documento Car"/>
    <w:link w:val="Mapadeldocumento"/>
    <w:rsid w:val="00412A86"/>
    <w:rPr>
      <w:rFonts w:ascii="Lucida Grande" w:eastAsia="Times New Roman" w:hAnsi="Lucida Grande"/>
      <w:sz w:val="24"/>
      <w:szCs w:val="24"/>
      <w:lang w:eastAsia="en-US"/>
    </w:rPr>
  </w:style>
  <w:style w:type="paragraph" w:styleId="Textoindependiente">
    <w:name w:val="Body Text"/>
    <w:basedOn w:val="Normal"/>
    <w:rsid w:val="006629A3"/>
    <w:pPr>
      <w:spacing w:after="0"/>
      <w:jc w:val="center"/>
    </w:pPr>
    <w:rPr>
      <w:rFonts w:cs="Arial"/>
      <w:b/>
      <w:bCs/>
      <w:sz w:val="36"/>
      <w:szCs w:val="36"/>
      <w:lang w:val="es-ES" w:eastAsia="es-ES"/>
    </w:rPr>
  </w:style>
  <w:style w:type="paragraph" w:customStyle="1" w:styleId="Destacado">
    <w:name w:val="Destacado"/>
    <w:basedOn w:val="Normal"/>
    <w:rsid w:val="00D623FE"/>
    <w:rPr>
      <w:rFonts w:cs="Arial"/>
      <w:b/>
      <w:color w:val="000000"/>
      <w:sz w:val="24"/>
      <w:szCs w:val="22"/>
    </w:rPr>
  </w:style>
  <w:style w:type="paragraph" w:customStyle="1" w:styleId="TextonormalJustificado">
    <w:name w:val="Texto_normal Justificado"/>
    <w:basedOn w:val="Normal"/>
    <w:rsid w:val="00D623FE"/>
    <w:pPr>
      <w:jc w:val="both"/>
    </w:pPr>
    <w:rPr>
      <w:rFonts w:cs="Arial"/>
      <w:color w:val="000000"/>
      <w:szCs w:val="22"/>
    </w:rPr>
  </w:style>
  <w:style w:type="paragraph" w:customStyle="1" w:styleId="PortadaPrevio">
    <w:name w:val="Portada Previo"/>
    <w:basedOn w:val="Normal"/>
    <w:rsid w:val="00367E89"/>
    <w:pPr>
      <w:snapToGrid w:val="0"/>
      <w:spacing w:after="120"/>
    </w:pPr>
    <w:rPr>
      <w:rFonts w:eastAsia="Arial"/>
      <w:color w:val="7F7F7F"/>
      <w:sz w:val="48"/>
      <w:szCs w:val="72"/>
    </w:rPr>
  </w:style>
  <w:style w:type="paragraph" w:customStyle="1" w:styleId="TituloPortada">
    <w:name w:val="TituloPortada"/>
    <w:basedOn w:val="Normal"/>
    <w:rsid w:val="00375EC0"/>
    <w:pPr>
      <w:snapToGrid w:val="0"/>
      <w:spacing w:after="120"/>
    </w:pPr>
    <w:rPr>
      <w:rFonts w:eastAsia="Arial"/>
      <w:color w:val="FF6600"/>
      <w:sz w:val="76"/>
      <w:szCs w:val="72"/>
    </w:rPr>
  </w:style>
  <w:style w:type="paragraph" w:customStyle="1" w:styleId="SubtituloPortada">
    <w:name w:val="Subtitulo Portada"/>
    <w:basedOn w:val="Normal"/>
    <w:rsid w:val="00D623FE"/>
    <w:pPr>
      <w:outlineLvl w:val="0"/>
    </w:pPr>
    <w:rPr>
      <w:color w:val="7F7F7F"/>
      <w:sz w:val="40"/>
    </w:rPr>
  </w:style>
  <w:style w:type="paragraph" w:customStyle="1" w:styleId="Usuario">
    <w:name w:val="Usuario"/>
    <w:basedOn w:val="Normal"/>
    <w:rsid w:val="00375EC0"/>
    <w:pPr>
      <w:snapToGrid w:val="0"/>
      <w:spacing w:after="240"/>
    </w:pPr>
    <w:rPr>
      <w:noProof/>
      <w:color w:val="7F7F7F"/>
      <w:sz w:val="28"/>
      <w:szCs w:val="36"/>
    </w:rPr>
  </w:style>
  <w:style w:type="paragraph" w:customStyle="1" w:styleId="Cabecera">
    <w:name w:val="Cabecera"/>
    <w:basedOn w:val="Normal"/>
    <w:rsid w:val="00D623FE"/>
    <w:pPr>
      <w:spacing w:after="0" w:line="240" w:lineRule="atLeast"/>
    </w:pPr>
    <w:rPr>
      <w:rFonts w:cs="Arial"/>
      <w:color w:val="000000"/>
      <w:sz w:val="18"/>
      <w:szCs w:val="18"/>
    </w:rPr>
  </w:style>
  <w:style w:type="character" w:customStyle="1" w:styleId="KarKar2">
    <w:name w:val="Kar Kar2"/>
    <w:semiHidden/>
    <w:locked/>
    <w:rsid w:val="00501283"/>
    <w:rPr>
      <w:rFonts w:ascii="Arial" w:hAnsi="Arial" w:cs="Arial"/>
      <w:sz w:val="22"/>
      <w:szCs w:val="24"/>
      <w:lang w:val="es-ES_tradnl" w:eastAsia="en-US" w:bidi="ar-SA"/>
    </w:rPr>
  </w:style>
  <w:style w:type="table" w:styleId="Tablaconcuadrcula">
    <w:name w:val="Table Grid"/>
    <w:basedOn w:val="Tablanormal"/>
    <w:rsid w:val="00C81CFE"/>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7903D6"/>
    <w:pPr>
      <w:suppressAutoHyphens/>
      <w:spacing w:after="0"/>
      <w:jc w:val="center"/>
    </w:pPr>
    <w:rPr>
      <w:rFonts w:ascii="Verdana" w:hAnsi="Verdana" w:cs="Arial"/>
      <w:b/>
      <w:i/>
      <w:sz w:val="36"/>
      <w:szCs w:val="20"/>
      <w:u w:val="single"/>
      <w:lang w:val="eu-ES" w:eastAsia="ar-SA"/>
    </w:rPr>
  </w:style>
  <w:style w:type="character" w:customStyle="1" w:styleId="TtuloCar">
    <w:name w:val="Título Car"/>
    <w:link w:val="Ttulo"/>
    <w:rsid w:val="007903D6"/>
    <w:rPr>
      <w:rFonts w:ascii="Verdana" w:eastAsia="Times New Roman" w:hAnsi="Verdana" w:cs="Arial"/>
      <w:b/>
      <w:i/>
      <w:sz w:val="36"/>
      <w:u w:val="single"/>
      <w:lang w:val="eu-ES" w:eastAsia="ar-SA"/>
    </w:rPr>
  </w:style>
  <w:style w:type="paragraph" w:styleId="Subttulo">
    <w:name w:val="Subtitle"/>
    <w:basedOn w:val="Normal"/>
    <w:next w:val="Textoindependiente"/>
    <w:link w:val="SubttuloCar"/>
    <w:qFormat/>
    <w:rsid w:val="007903D6"/>
    <w:pPr>
      <w:keepNext/>
      <w:suppressAutoHyphens/>
      <w:spacing w:before="240" w:after="120"/>
      <w:jc w:val="center"/>
    </w:pPr>
    <w:rPr>
      <w:rFonts w:ascii="Liberation Sans" w:eastAsia="DejaVu Sans" w:hAnsi="Liberation Sans" w:cs="DejaVu Sans"/>
      <w:i/>
      <w:iCs/>
      <w:sz w:val="28"/>
      <w:szCs w:val="28"/>
      <w:lang w:val="eu-ES" w:eastAsia="ar-SA"/>
    </w:rPr>
  </w:style>
  <w:style w:type="character" w:customStyle="1" w:styleId="SubttuloCar">
    <w:name w:val="Subtítulo Car"/>
    <w:link w:val="Subttulo"/>
    <w:rsid w:val="007903D6"/>
    <w:rPr>
      <w:rFonts w:ascii="Liberation Sans" w:eastAsia="DejaVu Sans" w:hAnsi="Liberation Sans" w:cs="DejaVu Sans"/>
      <w:i/>
      <w:iCs/>
      <w:sz w:val="28"/>
      <w:szCs w:val="28"/>
      <w:lang w:val="eu-ES" w:eastAsia="ar-SA"/>
    </w:rPr>
  </w:style>
  <w:style w:type="paragraph" w:customStyle="1" w:styleId="Default">
    <w:name w:val="Default"/>
    <w:rsid w:val="007903D6"/>
    <w:pPr>
      <w:widowControl w:val="0"/>
      <w:suppressAutoHyphens/>
      <w:autoSpaceDE w:val="0"/>
    </w:pPr>
    <w:rPr>
      <w:rFonts w:eastAsia="Times New Roman" w:cs="Arial"/>
      <w:color w:val="000000"/>
      <w:sz w:val="24"/>
      <w:szCs w:val="24"/>
      <w:lang w:val="es-ES_tradnl" w:eastAsia="ar-SA"/>
    </w:rPr>
  </w:style>
  <w:style w:type="paragraph" w:customStyle="1" w:styleId="CM15">
    <w:name w:val="CM15"/>
    <w:basedOn w:val="Default"/>
    <w:next w:val="Default"/>
    <w:rsid w:val="007903D6"/>
    <w:rPr>
      <w:rFonts w:ascii="Verdana" w:hAnsi="Verdana" w:cs="Times New Roman"/>
      <w:color w:val="auto"/>
    </w:rPr>
  </w:style>
  <w:style w:type="character" w:styleId="Textoennegrita">
    <w:name w:val="Strong"/>
    <w:uiPriority w:val="22"/>
    <w:qFormat/>
    <w:rsid w:val="007903D6"/>
    <w:rPr>
      <w:b/>
      <w:bCs/>
    </w:rPr>
  </w:style>
  <w:style w:type="paragraph" w:styleId="NormalWeb">
    <w:name w:val="Normal (Web)"/>
    <w:basedOn w:val="Normal"/>
    <w:uiPriority w:val="99"/>
    <w:unhideWhenUsed/>
    <w:rsid w:val="007903D6"/>
    <w:pPr>
      <w:spacing w:before="168" w:after="168" w:line="315" w:lineRule="atLeast"/>
    </w:pPr>
    <w:rPr>
      <w:rFonts w:ascii="Times New Roman" w:hAnsi="Times New Roman"/>
      <w:sz w:val="24"/>
      <w:lang w:val="es-ES" w:eastAsia="es-ES"/>
    </w:rPr>
  </w:style>
  <w:style w:type="paragraph" w:customStyle="1" w:styleId="CM11">
    <w:name w:val="CM11"/>
    <w:basedOn w:val="Normal"/>
    <w:next w:val="Normal"/>
    <w:rsid w:val="00DA4B3C"/>
    <w:pPr>
      <w:widowControl w:val="0"/>
      <w:suppressAutoHyphens/>
      <w:autoSpaceDE w:val="0"/>
      <w:spacing w:after="0"/>
    </w:pPr>
    <w:rPr>
      <w:rFonts w:cs="Arial"/>
      <w:sz w:val="24"/>
      <w:lang w:val="eu-ES" w:eastAsia="ar-SA"/>
    </w:rPr>
  </w:style>
  <w:style w:type="paragraph" w:customStyle="1" w:styleId="CELDAS8TEX1V">
    <w:name w:val="CELDAS_8_TEX_1V"/>
    <w:basedOn w:val="Normal"/>
    <w:rsid w:val="00DA4B3C"/>
    <w:pPr>
      <w:numPr>
        <w:numId w:val="3"/>
      </w:numPr>
      <w:suppressAutoHyphens/>
    </w:pPr>
    <w:rPr>
      <w:rFonts w:cs="Arial"/>
      <w:lang w:eastAsia="ar-SA"/>
    </w:rPr>
  </w:style>
  <w:style w:type="character" w:styleId="Refdecomentario">
    <w:name w:val="annotation reference"/>
    <w:rsid w:val="001035EF"/>
    <w:rPr>
      <w:sz w:val="16"/>
      <w:szCs w:val="16"/>
    </w:rPr>
  </w:style>
  <w:style w:type="paragraph" w:styleId="Textocomentario">
    <w:name w:val="annotation text"/>
    <w:basedOn w:val="Normal"/>
    <w:link w:val="TextocomentarioCar"/>
    <w:rsid w:val="001035EF"/>
    <w:rPr>
      <w:sz w:val="20"/>
      <w:szCs w:val="20"/>
    </w:rPr>
  </w:style>
  <w:style w:type="character" w:customStyle="1" w:styleId="TextocomentarioCar">
    <w:name w:val="Texto comentario Car"/>
    <w:link w:val="Textocomentario"/>
    <w:rsid w:val="001035EF"/>
    <w:rPr>
      <w:rFonts w:eastAsia="Times New Roman"/>
      <w:lang w:val="es-ES_tradnl" w:eastAsia="en-US"/>
    </w:rPr>
  </w:style>
  <w:style w:type="paragraph" w:styleId="Asuntodelcomentario">
    <w:name w:val="annotation subject"/>
    <w:basedOn w:val="Textocomentario"/>
    <w:next w:val="Textocomentario"/>
    <w:link w:val="AsuntodelcomentarioCar"/>
    <w:rsid w:val="001035EF"/>
    <w:rPr>
      <w:b/>
      <w:bCs/>
    </w:rPr>
  </w:style>
  <w:style w:type="character" w:customStyle="1" w:styleId="AsuntodelcomentarioCar">
    <w:name w:val="Asunto del comentario Car"/>
    <w:link w:val="Asuntodelcomentario"/>
    <w:rsid w:val="001035EF"/>
    <w:rPr>
      <w:rFonts w:eastAsia="Times New Roman"/>
      <w:b/>
      <w:bCs/>
      <w:lang w:val="es-ES_tradnl" w:eastAsia="en-US"/>
    </w:rPr>
  </w:style>
  <w:style w:type="paragraph" w:styleId="Textodeglobo">
    <w:name w:val="Balloon Text"/>
    <w:basedOn w:val="Normal"/>
    <w:link w:val="TextodegloboCar"/>
    <w:rsid w:val="001035EF"/>
    <w:pPr>
      <w:spacing w:after="0"/>
    </w:pPr>
    <w:rPr>
      <w:rFonts w:ascii="Segoe UI" w:hAnsi="Segoe UI" w:cs="Segoe UI"/>
      <w:sz w:val="18"/>
      <w:szCs w:val="18"/>
    </w:rPr>
  </w:style>
  <w:style w:type="character" w:customStyle="1" w:styleId="TextodegloboCar">
    <w:name w:val="Texto de globo Car"/>
    <w:link w:val="Textodeglobo"/>
    <w:rsid w:val="001035EF"/>
    <w:rPr>
      <w:rFonts w:ascii="Segoe UI" w:eastAsia="Times New Roman" w:hAnsi="Segoe UI" w:cs="Segoe UI"/>
      <w:sz w:val="18"/>
      <w:szCs w:val="18"/>
      <w:lang w:val="es-ES_tradnl" w:eastAsia="en-US"/>
    </w:rPr>
  </w:style>
  <w:style w:type="character" w:customStyle="1" w:styleId="Ttulo3Car">
    <w:name w:val="Título 3 Car"/>
    <w:link w:val="Ttulo3"/>
    <w:semiHidden/>
    <w:rsid w:val="00837D49"/>
    <w:rPr>
      <w:rFonts w:ascii="Calibri Light" w:eastAsia="Times New Roman" w:hAnsi="Calibri Light" w:cs="Times New Roman"/>
      <w:b/>
      <w:bCs/>
      <w:sz w:val="26"/>
      <w:szCs w:val="26"/>
      <w:lang w:val="es-ES_tradnl" w:eastAsia="en-US"/>
    </w:rPr>
  </w:style>
  <w:style w:type="paragraph" w:styleId="Prrafodelista">
    <w:name w:val="List Paragraph"/>
    <w:basedOn w:val="Normal"/>
    <w:uiPriority w:val="34"/>
    <w:qFormat/>
    <w:rsid w:val="00EB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1597">
      <w:bodyDiv w:val="1"/>
      <w:marLeft w:val="0"/>
      <w:marRight w:val="0"/>
      <w:marTop w:val="0"/>
      <w:marBottom w:val="0"/>
      <w:divBdr>
        <w:top w:val="none" w:sz="0" w:space="0" w:color="auto"/>
        <w:left w:val="none" w:sz="0" w:space="0" w:color="auto"/>
        <w:bottom w:val="none" w:sz="0" w:space="0" w:color="auto"/>
        <w:right w:val="none" w:sz="0" w:space="0" w:color="auto"/>
      </w:divBdr>
    </w:div>
    <w:div w:id="1441492015">
      <w:bodyDiv w:val="1"/>
      <w:marLeft w:val="0"/>
      <w:marRight w:val="0"/>
      <w:marTop w:val="0"/>
      <w:marBottom w:val="0"/>
      <w:divBdr>
        <w:top w:val="none" w:sz="0" w:space="0" w:color="auto"/>
        <w:left w:val="none" w:sz="0" w:space="0" w:color="auto"/>
        <w:bottom w:val="none" w:sz="0" w:space="0" w:color="auto"/>
        <w:right w:val="none" w:sz="0" w:space="0" w:color="auto"/>
      </w:divBdr>
    </w:div>
    <w:div w:id="1441685415">
      <w:bodyDiv w:val="1"/>
      <w:marLeft w:val="0"/>
      <w:marRight w:val="0"/>
      <w:marTop w:val="0"/>
      <w:marBottom w:val="0"/>
      <w:divBdr>
        <w:top w:val="none" w:sz="0" w:space="0" w:color="auto"/>
        <w:left w:val="none" w:sz="0" w:space="0" w:color="auto"/>
        <w:bottom w:val="none" w:sz="0" w:space="0" w:color="auto"/>
        <w:right w:val="none" w:sz="0" w:space="0" w:color="auto"/>
      </w:divBdr>
      <w:divsChild>
        <w:div w:id="1856654894">
          <w:marLeft w:val="0"/>
          <w:marRight w:val="0"/>
          <w:marTop w:val="0"/>
          <w:marBottom w:val="0"/>
          <w:divBdr>
            <w:top w:val="none" w:sz="0" w:space="0" w:color="auto"/>
            <w:left w:val="none" w:sz="0" w:space="0" w:color="auto"/>
            <w:bottom w:val="none" w:sz="0" w:space="0" w:color="auto"/>
            <w:right w:val="none" w:sz="0" w:space="0" w:color="auto"/>
          </w:divBdr>
        </w:div>
        <w:div w:id="204270223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puerta.biz/es-ES/Paginas/default.aspx" TargetMode="External"/><Relationship Id="rId13" Type="http://schemas.openxmlformats.org/officeDocument/2006/relationships/hyperlink" Target="https://www.google.com/maps/place/Abergue+Txabarri/@43.2437708,-3.1033699,15.97z/data=!4m8!1m2!2m1!1sAlbergue+Municipal+de+Galdames!3m4!1s0xd4ef8821babc81d:0x92e76799082d8eea!8m2!3d43.2437175!4d-3.0984972" TargetMode="External"/><Relationship Id="rId18" Type="http://schemas.openxmlformats.org/officeDocument/2006/relationships/hyperlink" Target="https://www.autobuseslaunion.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esa.net/pesa/es/inicio" TargetMode="External"/><Relationship Id="rId7" Type="http://schemas.openxmlformats.org/officeDocument/2006/relationships/image" Target="media/image1.jpeg"/><Relationship Id="rId12" Type="http://schemas.openxmlformats.org/officeDocument/2006/relationships/hyperlink" Target="https://www.google.com/maps/place/Centro+San+Viator/@43.2766638,-3.1554587,17z/data=!3m1!4b1!4m5!3m4!1s0xd4ef9c2f8a735a3:0xeda29169512c3895!8m2!3d43.2766615!4d-3.1541573" TargetMode="External"/><Relationship Id="rId17" Type="http://schemas.openxmlformats.org/officeDocument/2006/relationships/hyperlink" Target="https://web.bizkaia.eus/es/web/bizkaibus" TargetMode="External"/><Relationship Id="rId25" Type="http://schemas.openxmlformats.org/officeDocument/2006/relationships/hyperlink" Target="http://www.gazteaukera.euskadi.eus/r58-2279/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puerta.biz/es-ES/Servicios/Como-llegar/Paginas/default.aspx" TargetMode="External"/><Relationship Id="rId20" Type="http://schemas.openxmlformats.org/officeDocument/2006/relationships/hyperlink" Target="http://www.lurraldebus.e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place/48190+Mercadillo,+Vizcaya/@43.261518,-3.1611841,15.75z/data=!4m5!3m4!1s0xd4ef9bc7f9454a5:0xe88052a75b1b3fdb!8m2!3d43.2616508!4d-3.1539886" TargetMode="External"/><Relationship Id="rId24" Type="http://schemas.openxmlformats.org/officeDocument/2006/relationships/hyperlink" Target="http://www.gazteaukera.euskadi.e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maps/search/Ayuntamiento+de+sopuerta/@43.2657556,-3.1698383,15z/data=!3m1!4b1" TargetMode="External"/><Relationship Id="rId23" Type="http://schemas.openxmlformats.org/officeDocument/2006/relationships/hyperlink" Target="mailto:gazteria-auzolandegiak@euskadi.eu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eb.bizkaia.eus/es/web/bizkaibu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maps/place/Calle+Gurtubay,+1,+48013+Bilbao,+Vizcaya/@43.261137,-2.94983,16z/data=!4m5!3m4!1s0xd4e50305f8fe8d7:0xac1b5015f0ae31a0!8m2!3d43.2611366!4d-2.9498304?hl=es" TargetMode="External"/><Relationship Id="rId22" Type="http://schemas.openxmlformats.org/officeDocument/2006/relationships/hyperlink" Target="https://web.bizkaia.eus/es/web/bizkaibu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hyperlink" Target="mailto:gazteria-auzolandegiak@euskadi.eus" TargetMode="External"/><Relationship Id="rId2" Type="http://schemas.openxmlformats.org/officeDocument/2006/relationships/hyperlink" Target="mailto:gazteria-auzolandegiak@euskadi.eus"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1226</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[Título del documento]</vt:lpstr>
    </vt:vector>
  </TitlesOfParts>
  <Company>INIT</Company>
  <LinksUpToDate>false</LinksUpToDate>
  <CharactersWithSpaces>8199</CharactersWithSpaces>
  <SharedDoc>false</SharedDoc>
  <HLinks>
    <vt:vector size="102" baseType="variant">
      <vt:variant>
        <vt:i4>3735659</vt:i4>
      </vt:variant>
      <vt:variant>
        <vt:i4>48</vt:i4>
      </vt:variant>
      <vt:variant>
        <vt:i4>0</vt:i4>
      </vt:variant>
      <vt:variant>
        <vt:i4>5</vt:i4>
      </vt:variant>
      <vt:variant>
        <vt:lpwstr>http://www.gazteaukera.euskadi.eus/r58-2279/es/</vt:lpwstr>
      </vt:variant>
      <vt:variant>
        <vt:lpwstr/>
      </vt:variant>
      <vt:variant>
        <vt:i4>2752562</vt:i4>
      </vt:variant>
      <vt:variant>
        <vt:i4>45</vt:i4>
      </vt:variant>
      <vt:variant>
        <vt:i4>0</vt:i4>
      </vt:variant>
      <vt:variant>
        <vt:i4>5</vt:i4>
      </vt:variant>
      <vt:variant>
        <vt:lpwstr>http://www.gazteaukera.euskadi.eus/</vt:lpwstr>
      </vt:variant>
      <vt:variant>
        <vt:lpwstr/>
      </vt:variant>
      <vt:variant>
        <vt:i4>2490441</vt:i4>
      </vt:variant>
      <vt:variant>
        <vt:i4>42</vt:i4>
      </vt:variant>
      <vt:variant>
        <vt:i4>0</vt:i4>
      </vt:variant>
      <vt:variant>
        <vt:i4>5</vt:i4>
      </vt:variant>
      <vt:variant>
        <vt:lpwstr>mailto:gazteria-auzolandegiak@euskadi.eus</vt:lpwstr>
      </vt:variant>
      <vt:variant>
        <vt:lpwstr/>
      </vt:variant>
      <vt:variant>
        <vt:i4>4915269</vt:i4>
      </vt:variant>
      <vt:variant>
        <vt:i4>39</vt:i4>
      </vt:variant>
      <vt:variant>
        <vt:i4>0</vt:i4>
      </vt:variant>
      <vt:variant>
        <vt:i4>5</vt:i4>
      </vt:variant>
      <vt:variant>
        <vt:lpwstr>https://web.bizkaia.eus/es/web/bizkaibus</vt:lpwstr>
      </vt:variant>
      <vt:variant>
        <vt:lpwstr/>
      </vt:variant>
      <vt:variant>
        <vt:i4>6291556</vt:i4>
      </vt:variant>
      <vt:variant>
        <vt:i4>36</vt:i4>
      </vt:variant>
      <vt:variant>
        <vt:i4>0</vt:i4>
      </vt:variant>
      <vt:variant>
        <vt:i4>5</vt:i4>
      </vt:variant>
      <vt:variant>
        <vt:lpwstr>https://www.pesa.net/pesa/es/inicio</vt:lpwstr>
      </vt:variant>
      <vt:variant>
        <vt:lpwstr/>
      </vt:variant>
      <vt:variant>
        <vt:i4>3604592</vt:i4>
      </vt:variant>
      <vt:variant>
        <vt:i4>33</vt:i4>
      </vt:variant>
      <vt:variant>
        <vt:i4>0</vt:i4>
      </vt:variant>
      <vt:variant>
        <vt:i4>5</vt:i4>
      </vt:variant>
      <vt:variant>
        <vt:lpwstr>http://www.lurraldebus.eus/</vt:lpwstr>
      </vt:variant>
      <vt:variant>
        <vt:lpwstr/>
      </vt:variant>
      <vt:variant>
        <vt:i4>4915269</vt:i4>
      </vt:variant>
      <vt:variant>
        <vt:i4>30</vt:i4>
      </vt:variant>
      <vt:variant>
        <vt:i4>0</vt:i4>
      </vt:variant>
      <vt:variant>
        <vt:i4>5</vt:i4>
      </vt:variant>
      <vt:variant>
        <vt:lpwstr>https://web.bizkaia.eus/es/web/bizkaibus</vt:lpwstr>
      </vt:variant>
      <vt:variant>
        <vt:lpwstr/>
      </vt:variant>
      <vt:variant>
        <vt:i4>5373974</vt:i4>
      </vt:variant>
      <vt:variant>
        <vt:i4>27</vt:i4>
      </vt:variant>
      <vt:variant>
        <vt:i4>0</vt:i4>
      </vt:variant>
      <vt:variant>
        <vt:i4>5</vt:i4>
      </vt:variant>
      <vt:variant>
        <vt:lpwstr>https://www.autobuseslaunion.com/</vt:lpwstr>
      </vt:variant>
      <vt:variant>
        <vt:lpwstr/>
      </vt:variant>
      <vt:variant>
        <vt:i4>4915269</vt:i4>
      </vt:variant>
      <vt:variant>
        <vt:i4>24</vt:i4>
      </vt:variant>
      <vt:variant>
        <vt:i4>0</vt:i4>
      </vt:variant>
      <vt:variant>
        <vt:i4>5</vt:i4>
      </vt:variant>
      <vt:variant>
        <vt:lpwstr>https://web.bizkaia.eus/es/web/bizkaibus</vt:lpwstr>
      </vt:variant>
      <vt:variant>
        <vt:lpwstr/>
      </vt:variant>
      <vt:variant>
        <vt:i4>1310794</vt:i4>
      </vt:variant>
      <vt:variant>
        <vt:i4>21</vt:i4>
      </vt:variant>
      <vt:variant>
        <vt:i4>0</vt:i4>
      </vt:variant>
      <vt:variant>
        <vt:i4>5</vt:i4>
      </vt:variant>
      <vt:variant>
        <vt:lpwstr>http://www.sopuerta.biz/es-ES/Servicios/Como-llegar/Paginas/default.aspx</vt:lpwstr>
      </vt:variant>
      <vt:variant>
        <vt:lpwstr/>
      </vt:variant>
      <vt:variant>
        <vt:i4>5308453</vt:i4>
      </vt:variant>
      <vt:variant>
        <vt:i4>18</vt:i4>
      </vt:variant>
      <vt:variant>
        <vt:i4>0</vt:i4>
      </vt:variant>
      <vt:variant>
        <vt:i4>5</vt:i4>
      </vt:variant>
      <vt:variant>
        <vt:lpwstr>https://www.google.com/maps/search/Ayuntamiento+de+sopuerta/@43.2657556,-3.1698383,15z/data=!3m1!4b1</vt:lpwstr>
      </vt:variant>
      <vt:variant>
        <vt:lpwstr/>
      </vt:variant>
      <vt:variant>
        <vt:i4>4915297</vt:i4>
      </vt:variant>
      <vt:variant>
        <vt:i4>15</vt:i4>
      </vt:variant>
      <vt:variant>
        <vt:i4>0</vt:i4>
      </vt:variant>
      <vt:variant>
        <vt:i4>5</vt:i4>
      </vt:variant>
      <vt:variant>
        <vt:lpwstr>https://www.google.com/maps/place/Calle+Gurtubay,+1,+48013+Bilbao,+Vizcaya/@43.261137,-2.94983,16z/data=!4m5!3m4!1s0xd4e50305f8fe8d7:0xac1b5015f0ae31a0!8m2!3d43.2611366!4d-2.9498304?hl=es</vt:lpwstr>
      </vt:variant>
      <vt:variant>
        <vt:lpwstr/>
      </vt:variant>
      <vt:variant>
        <vt:i4>8323165</vt:i4>
      </vt:variant>
      <vt:variant>
        <vt:i4>12</vt:i4>
      </vt:variant>
      <vt:variant>
        <vt:i4>0</vt:i4>
      </vt:variant>
      <vt:variant>
        <vt:i4>5</vt:i4>
      </vt:variant>
      <vt:variant>
        <vt:lpwstr>https://www.google.com/maps/place/Abergue+Txabarri/@43.2437708,-3.1033699,15.97z/data=!4m8!1m2!2m1!1sAlbergue+Municipal+de+Galdames!3m4!1s0xd4ef8821babc81d:0x92e76799082d8eea!8m2!3d43.2437175!4d-3.0984972</vt:lpwstr>
      </vt:variant>
      <vt:variant>
        <vt:lpwstr/>
      </vt:variant>
      <vt:variant>
        <vt:i4>5636221</vt:i4>
      </vt:variant>
      <vt:variant>
        <vt:i4>9</vt:i4>
      </vt:variant>
      <vt:variant>
        <vt:i4>0</vt:i4>
      </vt:variant>
      <vt:variant>
        <vt:i4>5</vt:i4>
      </vt:variant>
      <vt:variant>
        <vt:lpwstr>https://www.google.com/maps/place/Centro+San+Viator/@43.2766638,-3.1554587,17z/data=!3m1!4b1!4m5!3m4!1s0xd4ef9c2f8a735a3:0xeda29169512c3895!8m2!3d43.2766615!4d-3.1541573</vt:lpwstr>
      </vt:variant>
      <vt:variant>
        <vt:lpwstr/>
      </vt:variant>
      <vt:variant>
        <vt:i4>4128836</vt:i4>
      </vt:variant>
      <vt:variant>
        <vt:i4>6</vt:i4>
      </vt:variant>
      <vt:variant>
        <vt:i4>0</vt:i4>
      </vt:variant>
      <vt:variant>
        <vt:i4>5</vt:i4>
      </vt:variant>
      <vt:variant>
        <vt:lpwstr>https://www.google.com/maps/place/48190+Mercadillo,+Vizcaya/@43.261518,-3.1611841,15.75z/data=!4m5!3m4!1s0xd4ef9bc7f9454a5:0xe88052a75b1b3fdb!8m2!3d43.2616508!4d-3.1539886</vt:lpwstr>
      </vt:variant>
      <vt:variant>
        <vt:lpwstr/>
      </vt:variant>
      <vt:variant>
        <vt:i4>6488162</vt:i4>
      </vt:variant>
      <vt:variant>
        <vt:i4>3</vt:i4>
      </vt:variant>
      <vt:variant>
        <vt:i4>0</vt:i4>
      </vt:variant>
      <vt:variant>
        <vt:i4>5</vt:i4>
      </vt:variant>
      <vt:variant>
        <vt:lpwstr>http://www.sopuerta.biz/es-ES/Paginas/default.aspx</vt:lpwstr>
      </vt:variant>
      <vt:variant>
        <vt:lpwstr/>
      </vt:variant>
      <vt:variant>
        <vt:i4>2490441</vt:i4>
      </vt:variant>
      <vt:variant>
        <vt:i4>0</vt:i4>
      </vt:variant>
      <vt:variant>
        <vt:i4>0</vt:i4>
      </vt:variant>
      <vt:variant>
        <vt:i4>5</vt:i4>
      </vt:variant>
      <vt:variant>
        <vt:lpwstr>mailto:gazteria-auzolandegiak@euskadi.eus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dc:title>
  <dc:subject/>
  <dc:creator>usuario</dc:creator>
  <cp:keywords/>
  <cp:lastModifiedBy>Martinez Castillo, Beñat</cp:lastModifiedBy>
  <cp:revision>6</cp:revision>
  <cp:lastPrinted>2020-01-29T09:39:00Z</cp:lastPrinted>
  <dcterms:created xsi:type="dcterms:W3CDTF">2021-01-19T14:00:00Z</dcterms:created>
  <dcterms:modified xsi:type="dcterms:W3CDTF">2021-03-18T08:37:00Z</dcterms:modified>
</cp:coreProperties>
</file>