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65A" w:rsidRPr="005D2796" w:rsidRDefault="0084665A" w:rsidP="0084665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5D2796">
        <w:rPr>
          <w:rFonts w:ascii="LegacySanITCBoo" w:hAnsi="LegacySanITCBoo"/>
          <w:b/>
          <w:color w:val="000000"/>
          <w:sz w:val="26"/>
          <w:szCs w:val="26"/>
        </w:rPr>
        <w:t>HISTÒRIA D</w:t>
      </w:r>
      <w:r>
        <w:rPr>
          <w:rFonts w:ascii="LegacySanITCBoo" w:hAnsi="LegacySanITCBoo"/>
          <w:b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/>
          <w:color w:val="000000"/>
          <w:sz w:val="26"/>
          <w:szCs w:val="26"/>
        </w:rPr>
        <w:t>ESPANYA</w:t>
      </w:r>
      <w:r w:rsidR="00405935">
        <w:rPr>
          <w:rFonts w:ascii="LegacySanITCBoo" w:hAnsi="LegacySanITCBoo"/>
          <w:b/>
          <w:color w:val="000000"/>
          <w:sz w:val="26"/>
          <w:szCs w:val="26"/>
        </w:rPr>
        <w:t xml:space="preserve"> (batxillerat)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5D2796">
        <w:rPr>
          <w:rFonts w:ascii="LegacySanITCBoo" w:hAnsi="LegacySanITCBoo"/>
          <w:b/>
          <w:color w:val="000000"/>
          <w:sz w:val="26"/>
          <w:szCs w:val="26"/>
        </w:rPr>
        <w:t>Finalitat de l</w:t>
      </w:r>
      <w:r>
        <w:rPr>
          <w:rFonts w:ascii="LegacySanITCBoo" w:hAnsi="LegacySanITCBoo"/>
          <w:b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/>
          <w:color w:val="000000"/>
          <w:sz w:val="26"/>
          <w:szCs w:val="26"/>
        </w:rPr>
        <w:t>assignatura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Al llarg dels dos darrers segles, des que hi ha lleis educatives al nostre país, hi ha hagut un consens generalitzat entre legisladors i membres de la comunitat educativa de la necessitat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estudiar les disciplines històriques com a base fonamental per a la formació dels alumnes. Més recentment, les set lleis educatives que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han succeït des de 1970 fins a culminar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actual coincideixen, en aquest sentit, a atorgar als estudis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història un lloc destacat en els diferents plans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estudi. I això és així perquè ningú no dubta de la importància de la història com a branca del saber, com a pedra angular de la cultura dels éssers humans. No és estrany, doncs, que el legislador atorgui a les assignatures històriques un lloc preeminent. I en el cas concret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assignatura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Espanya, és lògic que hagi estat inclosa com a matèria comuna a totes les modalitats de batxillerat.</w:t>
      </w:r>
    </w:p>
    <w:p w:rsidR="0084665A" w:rsidRPr="005D2796" w:rsidRDefault="0084665A" w:rsidP="0084665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</w:p>
    <w:p w:rsidR="0084665A" w:rsidRPr="005D2796" w:rsidRDefault="0084665A" w:rsidP="0084665A">
      <w:pPr>
        <w:autoSpaceDE w:val="0"/>
        <w:autoSpaceDN w:val="0"/>
        <w:adjustRightInd w:val="0"/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La història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erigeix </w:t>
      </w:r>
      <w:r w:rsidRPr="005D2796">
        <w:rPr>
          <w:rFonts w:ascii="LegacySanITCBoo" w:hAnsi="LegacySanITCBoo" w:cs="LegacySanITCBoo"/>
          <w:color w:val="000000"/>
          <w:sz w:val="26"/>
          <w:szCs w:val="26"/>
        </w:rPr>
        <w:t xml:space="preserve">en eina essencial per al coneixement del passat, alhora que en molts de casos ens proporciona claus per entendre el present </w:t>
      </w:r>
      <w:r w:rsidRPr="005D2796">
        <w:rPr>
          <w:rFonts w:ascii="LegacySanITCBoo" w:hAnsi="LegacySanITCBoo" w:cs="Calibri-Bold"/>
          <w:bCs/>
          <w:sz w:val="26"/>
          <w:szCs w:val="26"/>
        </w:rPr>
        <w:t>i per fer possible la presa de consciència com a ciutadans, en la construcció del futur.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 I això és així perquè molts dels aspectes més complexos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actualitat són fruit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 esdevenir històric que convé analitzar i estudiar. A aquest propòsit ha de servir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la 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Espanya. 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Però no ha de ser aquest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únic objectiu.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la història és, sens dubte, del tot formatiu, ja que desenvolupa en els alumnes aptituds intel·lectuals com són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observació,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anàlisi i la interpretació dels esdeveniments, la capacitat de comprensió i, sobretot, el sentit crític davant els fets històrics i davant el present. Aquest aspecte no es pot defugir.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Espanya és, sens dubte, un país complex.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la 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Espanya hi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trobam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tant aspectes que uneixen els seus habitants i territoris com altres que tenen un marcat caràcter diferenciador.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objectiu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aquesta disciplina no en pot oblidar ni uns ni altres. Però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evitar caure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error de magnificar alguns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aquests aspectes mentre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passam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 puntetes sobre els altres.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equanimitat, sense necessitat de caure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equidistància, ha de regir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aquesta assignatura, </w:t>
      </w:r>
    </w:p>
    <w:p w:rsidR="0084665A" w:rsidRDefault="0084665A">
      <w:pPr>
        <w:spacing w:after="200" w:line="276" w:lineRule="auto"/>
        <w:rPr>
          <w:rFonts w:ascii="LegacySanITCBoo" w:hAnsi="LegacySanITCBoo"/>
          <w:color w:val="000000"/>
          <w:sz w:val="26"/>
          <w:szCs w:val="26"/>
        </w:rPr>
      </w:pPr>
      <w:r>
        <w:rPr>
          <w:rFonts w:ascii="LegacySanITCBoo" w:hAnsi="LegacySanITCBoo"/>
          <w:color w:val="000000"/>
          <w:sz w:val="26"/>
          <w:szCs w:val="26"/>
        </w:rPr>
        <w:br w:type="page"/>
      </w:r>
    </w:p>
    <w:p w:rsidR="0084665A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  <w:sectPr w:rsidR="0084665A" w:rsidSect="00D13FB4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3119" w:right="1134" w:bottom="2268" w:left="1701" w:header="709" w:footer="709" w:gutter="0"/>
          <w:cols w:space="708"/>
          <w:titlePg/>
          <w:docGrid w:linePitch="360"/>
        </w:sect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lastRenderedPageBreak/>
        <w:t>tasca molt difícil a la qual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hauria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aplicar el professor. Aquest no ha de ser un objectiu inabastable.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 xml:space="preserve">Tampoc no podem oblidar que Espanya, tant per circumstàncies geogràfiques com per les seves vicissituds històriques, comparteix amb Europa i amb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Iberoamèrica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llaços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unió que van més enllà dels mers aspectes culturals. No és possible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global de la 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si defugim aquesta evidència. És per això que no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oblidar la importància que aquest fet ha tingut en la nostra història, sobretot durant les edats moderna i contemporània.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la distribució cronològica dels continguts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atorga més importància al coneixement de la història contemporània, sense renunciar per això a etapes anteriors, ja que en gran mesura la pluralitat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actual només és comprensible si ens remuntem a processos i fets que tenen el seu origen en un passat remot.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aquesta manera, es dedica un primer bloc a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inici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 la història, des dels primers humans a la monarquia visigoda; el segon es refereix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edat mitjana, a partir de la conquesta musulmana de la península; els dos següents estudien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edat moderna, fins a la vigília de la Revolució Francesa; i els vuit restants,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edat contemporània.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atorga més pes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edat contemporània per tal com els esdeveniments més propers són els que han influït més en la situació política i socioeconòmica actual.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altra banda,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la nostra disciplina ha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abordar-se de manera global. No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han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oblidar, en la mesura que sigui possible, els aspectes polítics, econòmics, socials, culturals, institucionals, religiosos i els que fan referència al progrés tecnològic.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del passat no pot ser unidimensional. Si ho fos, mutilaríem una part essencial del passat i oferiríem als alumnes una visió distorsionada de la història que hem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evitar.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Finalment,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assignatura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ha de servir per fer créixer en els alumnes una actitud responsable i solidària en la defensa de la llibertat i dels drets humans, així com per refermar en ells la importància dels valors democràtics de què gaudim actualment i que tant han costat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aconseguir. Si ens acostam a aquest objectiu a la vegada que aconseguim que els alumnes recordin les parts essencials del passat del país, la tasca dels docents no haurà estat estèril.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5D2796">
        <w:rPr>
          <w:rFonts w:ascii="LegacySanITCBoo" w:hAnsi="LegacySanITCBoo"/>
          <w:b/>
          <w:color w:val="000000"/>
          <w:sz w:val="26"/>
          <w:szCs w:val="26"/>
        </w:rPr>
        <w:t>Estructura del currículum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lastRenderedPageBreak/>
        <w:t>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assignatura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es divideix en dotze blocs temàtics ordenats cronològicament i precedits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 bloc 0 introductori: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0. Com s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escriu la història.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 xml:space="preserve"> 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Criteris comuns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bloc introductori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analitzen les diferents formes del coneixement històric. Així mateix, es posa èmfasi en el comentari, la interpretació i la diferenciació entre les fonts primàries (històriques) i les secundàries (historiogràfiques).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1. La península Ibèrica des dels primers humans fins a la desaparició de la monarquia visigòtica (711)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Comprèn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estudi de la prehistòria, dels pobles colonitzadors i indígenes preromans del primer mil·lenni aC,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impacte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 la civilització romana i el seu llegat cultural al país i, finalment, la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Hispània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visigòtica i les seves aportacions religioses i jurídiques.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2. L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edat mitjana: tres cultures i un mapa polític en canvi constant (711-1474)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Aquest ampli bloc abasta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musulmana i la formació i el desenvolupament dels diferents regnes cristians, i fa èmfasi especialment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expansió conqueridora i repobladora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aquests regnes. També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 han de tractar la formació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una economia de caràcter senyorial i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una societat de tipus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estamental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>. No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han de deixar de banda les qüestions culturals, de caràcter plural, ja que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edat mitjana varen coexistir cristians, jueus i musulmans. Finalment,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estudiar la incorporació de les Balears a la Corona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Aragó i la formació i el desenvolupament del regne privatiu de Mallorca.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3. La formació de la monarquia hispànica i la seva expansió mundial (1474-1700)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bloc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analitza la unió dinàstica que es produeix arran del matrimoni dels Reis Catòlics així com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expansió territorial durant el seu regnat, i es fa èmfasi especialment en el descobriment i la colonització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Amèrica. La monarquia dels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Àustries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hegemonia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Espanya al continent europeu durant el segle XVI. A més, la decadència del segle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XVII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, la política centralitzadora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Olivares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les conseqüències que va tenir (rebel·lió de Portugal i Catalunya). Per acabar, la fi de la monarquia dels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Habsburg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el problema successori que va originar.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4. Espanya en l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òrbita francesa: el reformisme dels primers Borbons (1700-1788)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Comprèn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la Guerra de Successió i les seves conseqüències territorials (Utrecht), polítiques i jurídiques (decrets de Nova Planta). La influència del pensament il·lustrat en la nova monarquia borbònica: Ferran VI i Carles III.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abast </w:t>
      </w:r>
      <w:r w:rsidRPr="005D2796">
        <w:rPr>
          <w:rFonts w:ascii="LegacySanITCBoo" w:hAnsi="LegacySanITCBoo"/>
          <w:color w:val="000000"/>
          <w:sz w:val="26"/>
          <w:szCs w:val="26"/>
        </w:rPr>
        <w:lastRenderedPageBreak/>
        <w:t>de les reformes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aquests reis. Finalment, la recuperació econòmica i demogràfica que es produeix durant el segle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XVIII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5. La crisi de l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Antic Règim (1788-1833): liberalisme enfront d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absolutisme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bloc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estudia la influència de la Revolució Francesa en la formació de la ideologia liberal espanyola. La invasió napoleònica i la primera revolució liberal burgesa de la 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que protagonitzen les Corts de Cadis i que es plasma en la Constitució de 1812. Finalment, la tornada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absolutisme amb Ferran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VII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emancipació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Amèrica espanyola.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6. La conflictiva construcció de l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Estat liberal (1833-1874)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Aquest bloc abasta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estudi de les guerres carlines, darrer corol·lari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enfrontament entre absolutistes i liberals; la consolidació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Estat liberal tot i el desacord entre moderats i progressistes durant el regnat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Isabel II; la Gloriosa; el fracàs de les alternatives que varen suposar la monarquia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Amadeu I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 la Primera República. Es fa èmfasi, a més, en qüestions socials (desaparició de la societat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estamental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>, substituïda per la societat de classes, i irrupció del proletariat en la nova societat) i econòmiques (desamortitzacions agràries i industrialització incipient).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7. La Restauració borbònica: implantació i consolidació d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un nou sistema polític (1874-1902)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Comprèn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estudi del bipartidisme polític ideat per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Cánovas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del Castillo, i n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analitza les llums (estabilitat política desconeguda en tot el segle), però també les ombres (caciquisme i falsedat electoral). També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 tracta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oposició al sistema (els nacionalismes perifèrics i el moviment obrer) i, finalment, la pèrdua de les darreres colònies i la crisi del 1898.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 xml:space="preserve">Bloc 8. Pervivències i transformacions econòmiques al segle </w:t>
      </w:r>
      <w:proofErr w:type="spellStart"/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XIX</w:t>
      </w:r>
      <w:proofErr w:type="spellEnd"/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: un desenvolupament insuficient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bloc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analitza el lent desenvolupament econòmic espanyol: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escassa transformació agrícola; la industrialització deficient, a excepció de la indústria tèxtil catalana i la siderúrgia basca;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aparició incipient del ferrocarril i les conseqüències que té en el comerç intern i, finalment,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aplicació de polítiques proteccionistes per defensar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exterior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escassa indústria interior.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9. La crisi del sistema de la Restauració i la caiguda de la monarquia (1902-1931)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Aquest bloc abasta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estudi dels intents de regeneració política del començament del segle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XX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, concretament els governs de Maura i de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Canalejas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. També comprèn la qüestió del Marroc i la influència que va tenir en la Setmana Tràgica de Barcelona, </w:t>
      </w:r>
      <w:r w:rsidRPr="005D2796">
        <w:rPr>
          <w:rFonts w:ascii="LegacySanITCBoo" w:hAnsi="LegacySanITCBoo"/>
          <w:color w:val="000000"/>
          <w:sz w:val="26"/>
          <w:szCs w:val="26"/>
        </w:rPr>
        <w:lastRenderedPageBreak/>
        <w:t xml:space="preserve">els moviments obrers i la seva explosió revolucionària de 1917, i, finalment, la dictadura de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Primo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de Rivera i la caiguda de la monarquia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Alfons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XIII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10. La Segona República.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 xml:space="preserve"> 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La Guerra Civil en un context de crisi internacional (1931-1939)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Comprèn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estudi de la proclamació de la República i les primeres mesures del govern provisional; les reformes del govern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Azaña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>, fent èmfasi especial en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aprovació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Estatut català, la reforma agrària i la legislació anticlerical; el bienni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radical-cedista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la revolució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octubre de 1934, i el triomf del Front Popular. Finalment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analitzar el cop de juliol de 1936 i la Guerra Civil, amb les etapes del conflicte i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evolució sociopolítica dels dos bàndols.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11. La dictadura franquista (1939-1975)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bloc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analitza el règim del general Franco, la repressió de les llibertats, els suports interns que va rebre i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oposició que va tenir. També s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hi estudia el desenvolupament econòmic del país a partir del Pla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Estabilització i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obertura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exterior fins a la crisi del petroli de 1973, així com la influència que va tenir en una societat que es transformava de forma accelerada i el final del règim.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Bloc 12. Normalització democràtica d</w:t>
      </w:r>
      <w:r>
        <w:rPr>
          <w:rFonts w:ascii="LegacySanITCBoo" w:hAnsi="LegacySanITCBoo"/>
          <w:bCs/>
          <w:i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bCs/>
          <w:i/>
          <w:color w:val="000000"/>
          <w:sz w:val="26"/>
          <w:szCs w:val="26"/>
        </w:rPr>
        <w:t>Espanya i integració a Europa (des del 1975)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>En aquest darrer bloc es tracten els esdeveniments més recents de la història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Espanya: la Transició i la Constitució de 1978;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Espanya autonòmica; el problema del terrorisme;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entrada a </w:t>
      </w:r>
      <w:proofErr w:type="spellStart"/>
      <w:r w:rsidRPr="005D2796">
        <w:rPr>
          <w:rFonts w:ascii="LegacySanITCBoo" w:hAnsi="LegacySanITCBoo"/>
          <w:color w:val="000000"/>
          <w:sz w:val="26"/>
          <w:szCs w:val="26"/>
        </w:rPr>
        <w:t>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OTAN</w:t>
      </w:r>
      <w:proofErr w:type="spellEnd"/>
      <w:r w:rsidRPr="005D2796">
        <w:rPr>
          <w:rFonts w:ascii="LegacySanITCBoo" w:hAnsi="LegacySanITCBoo"/>
          <w:color w:val="000000"/>
          <w:sz w:val="26"/>
          <w:szCs w:val="26"/>
        </w:rPr>
        <w:t xml:space="preserve"> i la integració a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Europa comunitària.</w:t>
      </w:r>
    </w:p>
    <w:p w:rsidR="0084665A" w:rsidRPr="005D2796" w:rsidRDefault="0084665A" w:rsidP="0084665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5D2796">
        <w:rPr>
          <w:rFonts w:ascii="LegacySanITCBoo" w:hAnsi="LegacySanITCBoo"/>
          <w:b/>
          <w:color w:val="000000"/>
          <w:sz w:val="26"/>
          <w:szCs w:val="26"/>
        </w:rPr>
        <w:t>Orientacions metodològiques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Mètodes i propostes didàctiques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Els mètodes i les propostes didàctiques comprenen tant la descripció de les pràctiques docents com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organització del treball dels professors.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aplicació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aquests mètodes i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aquestes propostes didàctiques ha de servir perquè els alumnes adquireixin, mitjançant un aprenentatge significatiu, els objectius de la matèria i el desenvolupament de les competències clau. Actualment, es considera que en el procés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ensenyament-aprenentatge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 xml:space="preserve"> els alumnes no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de limitar a ser simples espectadors o receptors de sabers, sinó que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implicar en la construcció del coneixement mitjançant la utilització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una metodologia activa i participativa per aconseguir un aprenentatge significatiu.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aquesta manera, els alumnes es converteixen en els protagonistes del seu aprenentatge, alhora que </w:t>
      </w:r>
      <w:r w:rsidRPr="005D2796">
        <w:rPr>
          <w:rFonts w:ascii="LegacySanITCBoo" w:hAnsi="LegacySanITCBoo" w:cs="Arial"/>
          <w:sz w:val="26"/>
          <w:szCs w:val="26"/>
        </w:rPr>
        <w:lastRenderedPageBreak/>
        <w:t>construeixen el seu coneixement i atribueixen sentit i significat als continguts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aquesta matèria admet diverses formes de feina a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aula segons el criteri dels professors que la imparteixen. En tot cas, ja que és desitjable que els alumnes disposin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un marc general de la trajectòria històrica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Espanya i, al mateix temps,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idees sobre els problemes del nostre temps, cal emprar recursos més expositius juntament amb estratègies que facilitin el debat, la reflexió i la confrontació de diferents punts de vista a partir de la utilització de documentació de tipus diferents.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Recursos didàctics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La selecció del tipus de recursos que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utilitzin per impartir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assignatura depèn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estratègia didàctica de cada professor i de les particularitats del grup classe que les utilitzi. Malgrat això, sempre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de tenir en compte que els protagonistes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han de ser els alumnes, i que els diferents instruments que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utilitzin en el procés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ensenyament-aprenentatge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 xml:space="preserve">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adaptar per als alumnes amb necessitat específica de suport educatiu, tal com indica la normativa, per fomentar la qualitat,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equitat, la inclusió educativa i la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no-discriminació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 xml:space="preserve"> de les persones amb discapacitat.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No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oblidar que el coneixement històric capacita els alumnes per usar diferents tipus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informació, per valorar la manera com aquesta interpreta la realitat i per analitzar els diferents fenòmens socials. Tot això implica que en el desenvolupament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 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utilitzar les tècniques, els recursos i els conceptes apropiats. També implica que les diferents activitats educatives han de tenir per finalitat ensenyar als alumnes a utilitzar els mètodes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anàlisi, indagació i recerca apropiats i potenciar la seva capacitat per aprendre per ells mateixos, per treballar tant de forma individual com en equip i per actuar amb creativitat, iniciativa i esperit crític a través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una metodologia didàctica comunicativa, activa i participativa.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 xml:space="preserve">El tractament dels continguts es presta emprar esquemes generals que ajudin a presentar les etapes més significatives del període històric, però també a fer reflexions més generals </w:t>
      </w:r>
      <w:r w:rsidRPr="005D2796">
        <w:rPr>
          <w:rStyle w:val="hps"/>
          <w:rFonts w:ascii="LegacySanITCBoo" w:hAnsi="LegacySanITCBoo"/>
          <w:sz w:val="26"/>
          <w:szCs w:val="26"/>
        </w:rPr>
        <w:t>—</w:t>
      </w:r>
      <w:r w:rsidRPr="005D2796">
        <w:rPr>
          <w:rFonts w:ascii="LegacySanITCBoo" w:hAnsi="LegacySanITCBoo" w:cs="Arial"/>
          <w:sz w:val="26"/>
          <w:szCs w:val="26"/>
        </w:rPr>
        <w:t>exposades oralment o mitjançant textos escrits</w:t>
      </w:r>
      <w:r w:rsidRPr="005D2796">
        <w:rPr>
          <w:rStyle w:val="hps"/>
          <w:rFonts w:ascii="LegacySanITCBoo" w:hAnsi="LegacySanITCBoo"/>
          <w:sz w:val="26"/>
          <w:szCs w:val="26"/>
        </w:rPr>
        <w:t>—</w:t>
      </w:r>
      <w:r w:rsidRPr="005D2796">
        <w:rPr>
          <w:rFonts w:ascii="LegacySanITCBoo" w:hAnsi="LegacySanITCBoo" w:cs="Arial"/>
          <w:sz w:val="26"/>
          <w:szCs w:val="26"/>
        </w:rPr>
        <w:t xml:space="preserve"> sobre la incidència de cadascuna de les etapes en la configuració de la contemporaneïtat i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Espanya actual.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Els recursos didàctics que es poden emprar són amplis i variats, des del clàssic llibre de text fins a la projecció de pel·lícules i documentals,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ús de materials procedents de la premsa o de les tecnologies de la informació i la comunicació.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Amb les diferents activitats seleccionades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intentar que, a més a més, els alumnes desenvolupin, entre altres aspectes,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interès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 xml:space="preserve"> per llegir 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hàbit de la lectura, la capacitat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expressar-se en públic, la comprensió raonada,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anàlisi crítica, etc.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Per ensenyar els continguts es pot partir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exposició dels fets més rellevants que succeeixen en cada període i plantejar interrogants sobre el paper que exerceixen els diferents esdeveniments. La feina posterior amb textos històrics o historiogràfics pot servir per abordar aquestes qüestions de manera més analítica. El recurs a textos literaris pot ser útil per abordar els canvis en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àmbit social i de les formes de vida.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altra banda, a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hora de tractar del conflicte social és molt útil elaborar treballs amb fonts històriques. Així mateix,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anàlisi de les diverses constitucions pot ser un recurs que permeti recórrer les diferents etapes. També és adequat analitzar estadístiques, gràfics i dades per estudiar les transformacions econòmiques, etc.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 xml:space="preserve">Distribució </w:t>
      </w:r>
      <w:proofErr w:type="spellStart"/>
      <w:r w:rsidRPr="005D2796">
        <w:rPr>
          <w:rFonts w:ascii="LegacySanITCBoo" w:hAnsi="LegacySanITCBoo" w:cs="Arial"/>
          <w:i/>
          <w:sz w:val="26"/>
          <w:szCs w:val="26"/>
        </w:rPr>
        <w:t>espai-temps</w:t>
      </w:r>
      <w:proofErr w:type="spellEnd"/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Les diferents activitats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 es poden dur a terme en una aula normal, en una aula matèria o amb visites a diferents exposicions o museus, depenent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activitat que es vulgui desenvolupar.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Tipologia d</w:t>
      </w:r>
      <w:r>
        <w:rPr>
          <w:rFonts w:ascii="LegacySanITCBoo" w:hAnsi="LegacySanITCBoo" w:cs="Arial"/>
          <w:i/>
          <w:sz w:val="26"/>
          <w:szCs w:val="26"/>
        </w:rPr>
        <w:t>’</w:t>
      </w:r>
      <w:r w:rsidRPr="005D2796">
        <w:rPr>
          <w:rFonts w:ascii="LegacySanITCBoo" w:hAnsi="LegacySanITCBoo" w:cs="Arial"/>
          <w:i/>
          <w:sz w:val="26"/>
          <w:szCs w:val="26"/>
        </w:rPr>
        <w:t>agrupaments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La forma de fer feina dels alumnes (individualment, en grups petits o en grups més nombrosos) és determinada pel perfil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activitat.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Tractament disciplinari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acord amb les finalitats, els objectius i els estàndards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avaluables,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assignatura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història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Espanya, a més de proporcionar un coneixement dels períodes històrics amb les dates i els fets concrets, ha de contribuir a formar ciutadans responsables, conscients dels seus drets i de les seves obligacions. Per aquesta raó, és imprescindible un tractament interdisciplinari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àrea.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lastRenderedPageBreak/>
        <w:t>També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de tenir en compte que les competències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de treballar de forma interdisciplinària, a fi que els alumnes aprenguin valors com la importància de la prevenció i la resolució pacífica de conflictes o els valors en què es fonamenten la llibertat, la justícia, la igualtat, el pluralisme polític, la pau, la democràcia, el respecte envers els altres, etc.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Avaluació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formativa és una fase clau en el procés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 i aprenentatge, ja que ens permet conèixer si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estratègia didàctica escollida ha estat la més adequada i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assolit els objectius proposats.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Segons la normativa, els alumnes tenen dret a ser avaluats mitjançant criteris objectius, així com a conèixer els resultats del seu aprenentatge, de manera que els criteris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estar inclosos en la programació didàctica del departament i els alumnes n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estar informats.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Els referents per comprovar el grau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adquisició de les competències 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assoliment dels objectius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etapa en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són els criteris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i els estàndards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avaluables. Els professors han de decidir si els alumnes han assolit els objectius i han aconseguit el grau adequat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adquisició de les competències, els criteris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i els estàndards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corresponents.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 dels alumnes ha de ser contínua i sempre ha de tenir en compte el que diu la normativa sobre la seva assistència regular a classe i la seva participació en les diferents activitats proposades pels professors de la matèria.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establir les mesures més adequades perquè les condicions en què es duguin a terme les avaluacions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adaptin a les necessitats dels alumnes amb necessitat específica de suport educatiu. Aquestes adaptacions no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han de tenir en compte en cap cas per minorar les qualificacions obtingudes.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Els professors 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avaluar tant els aprenentatges dels alumnes com els processos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 i la mateixa pràctica docent, per a la qual cosa en les programacions didàctiques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hi han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establir indicadors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assoliment. Per obtenir en cada moment una informació vàlida i fiable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avaluació, és convenient que el professor utilitzi els mètodes i instruments més adequats: observació directa, revisió del quadern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aula, valoració de les proves escrites amb resposta oberta o tancada, etc.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A més de recollir informació sobre els processos i les dificultats dels alumnes, la finalitat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és valorar tots els aspectes relacionats amb el procés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aprenentatge. Això implica que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avaluïn, entre altres aspectes,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actuació dels professors, les activitats realitzades, el material utilitzat, etc.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També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avaluar la capacitat dels alumnes per comprovar el coneixement dels fets i explicar les transformacions econòmiques i socials, així com la capacitat per apreciar, entre altres aspectes, les relacions entre aquests fenòmens, per usar fonts històriques, per </w:t>
      </w:r>
      <w:r>
        <w:rPr>
          <w:rFonts w:ascii="LegacySanITCBoo" w:hAnsi="LegacySanITCBoo" w:cs="Arial"/>
          <w:sz w:val="26"/>
          <w:szCs w:val="26"/>
        </w:rPr>
        <w:t>empr</w:t>
      </w:r>
      <w:r w:rsidRPr="005D2796">
        <w:rPr>
          <w:rFonts w:ascii="LegacySanITCBoo" w:hAnsi="LegacySanITCBoo" w:cs="Arial"/>
          <w:sz w:val="26"/>
          <w:szCs w:val="26"/>
        </w:rPr>
        <w:t>ar un vocabulari adequat i expressar les idees correctament, i per establir relacions entre diferents factors. Igualment, en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avaluació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ha de prestar atenció al domini de la seqüència cronològica i de la dimensió temporal dels fenòmens socials.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El paper dels docents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trike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Entre les funcions dels professors destaquen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elaboració de la programació 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avaluació i el seguiment del procés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ensenyament-aprenentatge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>;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orientació i el suport als alumnes, en col·laboració amb les famílies; el foment de la investigació,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experimentació i la millora contínua dels processos 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ensenyament, i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adaptació del currículum i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acció docent a les circumstàncies específiques de cada centre.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i/>
          <w:sz w:val="26"/>
          <w:szCs w:val="26"/>
        </w:rPr>
      </w:pPr>
      <w:r w:rsidRPr="005D2796">
        <w:rPr>
          <w:rFonts w:ascii="LegacySanITCBoo" w:hAnsi="LegacySanITCBoo" w:cs="Arial"/>
          <w:i/>
          <w:sz w:val="26"/>
          <w:szCs w:val="26"/>
        </w:rPr>
        <w:t>Participació de les famílies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  <w:r w:rsidRPr="005D2796">
        <w:rPr>
          <w:rFonts w:ascii="LegacySanITCBoo" w:hAnsi="LegacySanITCBoo" w:cs="Arial"/>
          <w:sz w:val="26"/>
          <w:szCs w:val="26"/>
        </w:rPr>
        <w:t>El sistema educatiu ha de comptar amb la família i confiar en les seves decisions, ja que segons la normativa les famílies són les primeres responsables de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educació dels seus fills. També indica que les famílies han de col·laborar en la feina quotidiana dels seus fills i en la vida dels centres docents, i que s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hi ha de comprometre, per tal com l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 xml:space="preserve">èxit del procés </w:t>
      </w:r>
      <w:proofErr w:type="spellStart"/>
      <w:r w:rsidRPr="005D2796">
        <w:rPr>
          <w:rFonts w:ascii="LegacySanITCBoo" w:hAnsi="LegacySanITCBoo" w:cs="Arial"/>
          <w:sz w:val="26"/>
          <w:szCs w:val="26"/>
        </w:rPr>
        <w:t>d</w:t>
      </w:r>
      <w:r>
        <w:rPr>
          <w:rFonts w:ascii="LegacySanITCBoo" w:hAnsi="LegacySanITCBoo" w:cs="Arial"/>
          <w:sz w:val="26"/>
          <w:szCs w:val="26"/>
        </w:rPr>
        <w:t>’</w:t>
      </w:r>
      <w:r w:rsidRPr="005D2796">
        <w:rPr>
          <w:rFonts w:ascii="LegacySanITCBoo" w:hAnsi="LegacySanITCBoo" w:cs="Arial"/>
          <w:sz w:val="26"/>
          <w:szCs w:val="26"/>
        </w:rPr>
        <w:t>ensenyament-aprenentatge</w:t>
      </w:r>
      <w:proofErr w:type="spellEnd"/>
      <w:r w:rsidRPr="005D2796">
        <w:rPr>
          <w:rFonts w:ascii="LegacySanITCBoo" w:hAnsi="LegacySanITCBoo" w:cs="Arial"/>
          <w:sz w:val="26"/>
          <w:szCs w:val="26"/>
        </w:rPr>
        <w:t xml:space="preserve"> també depèn de les famílies.</w:t>
      </w:r>
    </w:p>
    <w:p w:rsidR="0084665A" w:rsidRPr="005D2796" w:rsidRDefault="0084665A" w:rsidP="0084665A">
      <w:pPr>
        <w:jc w:val="both"/>
        <w:rPr>
          <w:rFonts w:ascii="LegacySanITCBoo" w:hAnsi="LegacySanITCBoo" w:cs="Arial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b/>
          <w:sz w:val="26"/>
          <w:szCs w:val="26"/>
        </w:rPr>
      </w:pPr>
      <w:r w:rsidRPr="005D2796">
        <w:rPr>
          <w:rStyle w:val="hps"/>
          <w:rFonts w:ascii="LegacySanITCBoo" w:hAnsi="LegacySanITCBoo"/>
          <w:b/>
          <w:sz w:val="26"/>
          <w:szCs w:val="26"/>
        </w:rPr>
        <w:t>Contribució de</w:t>
      </w:r>
      <w:r w:rsidRPr="005D2796">
        <w:rPr>
          <w:rFonts w:ascii="LegacySanITCBoo" w:hAnsi="LegacySanITCBoo"/>
          <w:b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b/>
          <w:sz w:val="26"/>
          <w:szCs w:val="26"/>
        </w:rPr>
        <w:t>l</w:t>
      </w:r>
      <w:r>
        <w:rPr>
          <w:rStyle w:val="hps"/>
          <w:rFonts w:ascii="LegacySanITCBoo" w:hAnsi="LegacySanITCBoo"/>
          <w:b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b/>
          <w:sz w:val="26"/>
          <w:szCs w:val="26"/>
        </w:rPr>
        <w:t>assignatura a</w:t>
      </w:r>
      <w:r w:rsidRPr="005D2796">
        <w:rPr>
          <w:rFonts w:ascii="LegacySanITCBoo" w:hAnsi="LegacySanITCBoo"/>
          <w:b/>
          <w:sz w:val="26"/>
          <w:szCs w:val="26"/>
        </w:rPr>
        <w:t>l desenvolupament</w:t>
      </w:r>
      <w:r w:rsidRPr="005D2796">
        <w:rPr>
          <w:rStyle w:val="hps"/>
          <w:rFonts w:ascii="LegacySanITCBoo" w:hAnsi="LegacySanITCBoo"/>
          <w:b/>
          <w:sz w:val="26"/>
          <w:szCs w:val="26"/>
        </w:rPr>
        <w:t xml:space="preserve"> de les</w:t>
      </w:r>
      <w:r w:rsidRPr="005D2796">
        <w:rPr>
          <w:rFonts w:ascii="LegacySanITCBoo" w:hAnsi="LegacySanITCBoo"/>
          <w:b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b/>
          <w:sz w:val="26"/>
          <w:szCs w:val="26"/>
        </w:rPr>
        <w:t>competències</w:t>
      </w: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Comunicació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lingüística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Adquisició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ús adequat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 llenguatge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imprescindible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descriure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processos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Comprensió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textos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informació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diferenciant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idees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principals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secundàries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lastRenderedPageBreak/>
        <w:t>— Elaboració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exposicions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orals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escrites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coherents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un ús de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sintaxi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lèxic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correctes</w:t>
      </w:r>
      <w:r w:rsidRPr="005D2796">
        <w:rPr>
          <w:rFonts w:ascii="LegacySanITCBoo" w:hAnsi="LegacySanITCBoo"/>
          <w:sz w:val="26"/>
          <w:szCs w:val="26"/>
        </w:rPr>
        <w:t xml:space="preserve">, per dur a </w:t>
      </w:r>
      <w:r w:rsidRPr="005D2796">
        <w:rPr>
          <w:rStyle w:val="hps"/>
          <w:rFonts w:ascii="LegacySanITCBoo" w:hAnsi="LegacySanITCBoo"/>
          <w:sz w:val="26"/>
          <w:szCs w:val="26"/>
        </w:rPr>
        <w:t>terme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comentaris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documents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diferent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format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(</w:t>
      </w:r>
      <w:r w:rsidRPr="005D2796">
        <w:rPr>
          <w:rFonts w:ascii="LegacySanITCBoo" w:hAnsi="LegacySanITCBoo"/>
          <w:sz w:val="26"/>
          <w:szCs w:val="26"/>
        </w:rPr>
        <w:t xml:space="preserve">textos, </w:t>
      </w:r>
      <w:r w:rsidRPr="005D2796">
        <w:rPr>
          <w:rStyle w:val="hps"/>
          <w:rFonts w:ascii="LegacySanITCBoo" w:hAnsi="LegacySanITCBoo"/>
          <w:sz w:val="26"/>
          <w:szCs w:val="26"/>
        </w:rPr>
        <w:t>imatges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mapes</w:t>
      </w:r>
      <w:r w:rsidRPr="005D2796">
        <w:rPr>
          <w:rFonts w:ascii="LegacySanITCBoo" w:hAnsi="LegacySanITCBoo"/>
          <w:sz w:val="26"/>
          <w:szCs w:val="26"/>
        </w:rPr>
        <w:t>, gràfics</w:t>
      </w:r>
      <w:r w:rsidRPr="005D2796">
        <w:rPr>
          <w:rStyle w:val="hps"/>
          <w:rFonts w:ascii="LegacySanITCBoo" w:hAnsi="LegacySanITCBoo"/>
          <w:sz w:val="26"/>
          <w:szCs w:val="26"/>
        </w:rPr>
        <w:t>...</w:t>
      </w:r>
      <w:r w:rsidRPr="005D2796">
        <w:rPr>
          <w:rFonts w:ascii="LegacySanITCBoo" w:hAnsi="LegacySanITCBoo"/>
          <w:sz w:val="26"/>
          <w:szCs w:val="26"/>
        </w:rPr>
        <w:t xml:space="preserve">) </w:t>
      </w:r>
      <w:r w:rsidRPr="005D2796">
        <w:rPr>
          <w:rStyle w:val="hps"/>
          <w:rFonts w:ascii="LegacySanITCBoo" w:hAnsi="LegacySanITCBoo"/>
          <w:sz w:val="26"/>
          <w:szCs w:val="26"/>
        </w:rPr>
        <w:t>referents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 un fet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històric.</w:t>
      </w: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Disposició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al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diàleg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crític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constructiu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com a eina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a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convivència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interacció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companys.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Competència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matemàtica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competències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bàsiques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en ciència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tecnologia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Utilització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eines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matemàtiques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(</w:t>
      </w:r>
      <w:r w:rsidRPr="005D2796">
        <w:rPr>
          <w:rFonts w:ascii="LegacySanITCBoo" w:hAnsi="LegacySanITCBoo"/>
          <w:sz w:val="26"/>
          <w:szCs w:val="26"/>
        </w:rPr>
        <w:t xml:space="preserve">magnituds, </w:t>
      </w:r>
      <w:r w:rsidRPr="005D2796">
        <w:rPr>
          <w:rStyle w:val="hps"/>
          <w:rFonts w:ascii="LegacySanITCBoo" w:hAnsi="LegacySanITCBoo"/>
          <w:sz w:val="26"/>
          <w:szCs w:val="26"/>
        </w:rPr>
        <w:t>percentatges</w:t>
      </w:r>
      <w:r w:rsidRPr="005D2796">
        <w:rPr>
          <w:rFonts w:ascii="LegacySanITCBoo" w:hAnsi="LegacySanITCBoo"/>
          <w:sz w:val="26"/>
          <w:szCs w:val="26"/>
        </w:rPr>
        <w:t xml:space="preserve">, taxes) </w:t>
      </w:r>
      <w:r w:rsidRPr="005D2796">
        <w:rPr>
          <w:rStyle w:val="hps"/>
          <w:rFonts w:ascii="LegacySanITCBoo" w:hAnsi="LegacySanITCBoo"/>
          <w:sz w:val="26"/>
          <w:szCs w:val="26"/>
        </w:rPr>
        <w:t>per analitzar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descriure una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època de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Utilització del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mètode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científic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elaboració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tasques</w:t>
      </w:r>
      <w:r w:rsidRPr="005D2796">
        <w:rPr>
          <w:rFonts w:ascii="LegacySanITCBoo" w:hAnsi="LegacySanITCBoo"/>
          <w:sz w:val="26"/>
          <w:szCs w:val="26"/>
        </w:rPr>
        <w:t xml:space="preserve"> en què facin </w:t>
      </w:r>
      <w:r w:rsidRPr="005D2796">
        <w:rPr>
          <w:rStyle w:val="hps"/>
          <w:rFonts w:ascii="LegacySanITCBoo" w:hAnsi="LegacySanITCBoo"/>
          <w:sz w:val="26"/>
          <w:szCs w:val="26"/>
        </w:rPr>
        <w:t>observacions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estableixin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hipòtesis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proofErr w:type="spellStart"/>
      <w:r w:rsidRPr="005D2796">
        <w:rPr>
          <w:rStyle w:val="hps"/>
          <w:rFonts w:ascii="LegacySanITCBoo" w:hAnsi="LegacySanITCBoo"/>
          <w:sz w:val="26"/>
          <w:szCs w:val="26"/>
        </w:rPr>
        <w:t>obtenguin</w:t>
      </w:r>
      <w:proofErr w:type="spellEnd"/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conclusions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objecte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prendre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decisions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Associació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aparició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noves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tecnologies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avenços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científics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millora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condicions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vida al llarg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Competència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digital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Utilització del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llenguatge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específic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ús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aplicacions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informàtiques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Ús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tecnologies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informació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comunicació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cercar,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obtenir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processar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informació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de manera crítica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és a dir</w:t>
      </w:r>
      <w:r w:rsidRPr="005D2796">
        <w:rPr>
          <w:rFonts w:ascii="LegacySanITCBoo" w:hAnsi="LegacySanITCBoo"/>
          <w:sz w:val="26"/>
          <w:szCs w:val="26"/>
        </w:rPr>
        <w:t>, acar</w:t>
      </w:r>
      <w:r w:rsidRPr="005D2796">
        <w:rPr>
          <w:rStyle w:val="hps"/>
          <w:rFonts w:ascii="LegacySanITCBoo" w:hAnsi="LegacySanITCBoo"/>
          <w:sz w:val="26"/>
          <w:szCs w:val="26"/>
        </w:rPr>
        <w:t>ar-la</w:t>
      </w:r>
      <w:r w:rsidRPr="005D2796">
        <w:rPr>
          <w:rFonts w:ascii="LegacySanITCBoo" w:hAnsi="LegacySanITCBoo"/>
          <w:sz w:val="26"/>
          <w:szCs w:val="26"/>
        </w:rPr>
        <w:t xml:space="preserve">, avaluar-ne </w:t>
      </w:r>
      <w:r w:rsidRPr="005D2796">
        <w:rPr>
          <w:rStyle w:val="hps"/>
          <w:rFonts w:ascii="LegacySanITCBoo" w:hAnsi="LegacySanITCBoo"/>
          <w:sz w:val="26"/>
          <w:szCs w:val="26"/>
        </w:rPr>
        <w:t>la fiabilitat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adequació,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transformar-la en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coneixement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Creació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continguts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través del mitjà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informàtic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diferents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formats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(</w:t>
      </w:r>
      <w:r w:rsidRPr="005D2796">
        <w:rPr>
          <w:rFonts w:ascii="LegacySanITCBoo" w:hAnsi="LegacySanITCBoo"/>
          <w:sz w:val="26"/>
          <w:szCs w:val="26"/>
        </w:rPr>
        <w:t xml:space="preserve">text, àudio, vídeo, </w:t>
      </w:r>
      <w:r w:rsidRPr="005D2796">
        <w:rPr>
          <w:rStyle w:val="hps"/>
          <w:rFonts w:ascii="LegacySanITCBoo" w:hAnsi="LegacySanITCBoo"/>
          <w:sz w:val="26"/>
          <w:szCs w:val="26"/>
        </w:rPr>
        <w:t>imatges</w:t>
      </w:r>
      <w:r w:rsidRPr="005D2796">
        <w:rPr>
          <w:rFonts w:ascii="LegacySanITCBoo" w:hAnsi="LegacySanITCBoo"/>
          <w:sz w:val="26"/>
          <w:szCs w:val="26"/>
        </w:rPr>
        <w:t xml:space="preserve">), utilitzant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programes/aplicacions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millor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adaptin a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realització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tasques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Utilització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tecnologies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informació</w:t>
      </w:r>
      <w:r w:rsidRPr="005D2796">
        <w:rPr>
          <w:rFonts w:ascii="LegacySanITCBoo" w:hAnsi="LegacySanITCBoo"/>
          <w:sz w:val="26"/>
          <w:szCs w:val="26"/>
        </w:rPr>
        <w:t xml:space="preserve"> i la comunicació </w:t>
      </w:r>
      <w:r w:rsidRPr="005D2796">
        <w:rPr>
          <w:rStyle w:val="hps"/>
          <w:rFonts w:ascii="LegacySanITCBoo" w:hAnsi="LegacySanITCBoo"/>
          <w:sz w:val="26"/>
          <w:szCs w:val="26"/>
        </w:rPr>
        <w:t>per a la interacció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proofErr w:type="spellStart"/>
      <w:r w:rsidRPr="005D2796">
        <w:rPr>
          <w:rStyle w:val="hps"/>
          <w:rFonts w:ascii="LegacySanITCBoo" w:hAnsi="LegacySanITCBoo"/>
          <w:sz w:val="26"/>
          <w:szCs w:val="26"/>
        </w:rPr>
        <w:t>professor</w:t>
      </w:r>
      <w:r w:rsidRPr="005D2796">
        <w:rPr>
          <w:rFonts w:ascii="LegacySanITCBoo" w:hAnsi="LegacySanITCBoo"/>
          <w:sz w:val="26"/>
          <w:szCs w:val="26"/>
        </w:rPr>
        <w:t>-</w:t>
      </w:r>
      <w:r w:rsidRPr="005D2796">
        <w:rPr>
          <w:rStyle w:val="hps"/>
          <w:rFonts w:ascii="LegacySanITCBoo" w:hAnsi="LegacySanITCBoo"/>
          <w:sz w:val="26"/>
          <w:szCs w:val="26"/>
        </w:rPr>
        <w:t>alumne</w:t>
      </w:r>
      <w:proofErr w:type="spellEnd"/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(</w:t>
      </w:r>
      <w:proofErr w:type="spellStart"/>
      <w:r w:rsidRPr="005D2796">
        <w:rPr>
          <w:rFonts w:ascii="LegacySanITCBoo" w:hAnsi="LegacySanITCBoo"/>
          <w:sz w:val="26"/>
          <w:szCs w:val="26"/>
        </w:rPr>
        <w:t>Moodle</w:t>
      </w:r>
      <w:proofErr w:type="spellEnd"/>
      <w:r w:rsidRPr="005D2796">
        <w:rPr>
          <w:rFonts w:ascii="LegacySanITCBoo" w:hAnsi="LegacySanITCBoo"/>
          <w:sz w:val="26"/>
          <w:szCs w:val="26"/>
        </w:rPr>
        <w:t xml:space="preserve">, aula </w:t>
      </w:r>
      <w:r w:rsidRPr="005D2796">
        <w:rPr>
          <w:rStyle w:val="hps"/>
          <w:rFonts w:ascii="LegacySanITCBoo" w:hAnsi="LegacySanITCBoo"/>
          <w:sz w:val="26"/>
          <w:szCs w:val="26"/>
        </w:rPr>
        <w:t>virtual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proofErr w:type="spellStart"/>
      <w:r w:rsidRPr="005D2796">
        <w:rPr>
          <w:rStyle w:val="hps"/>
          <w:rFonts w:ascii="LegacySanITCBoo" w:hAnsi="LegacySanITCBoo"/>
          <w:sz w:val="26"/>
          <w:szCs w:val="26"/>
        </w:rPr>
        <w:t>blogs</w:t>
      </w:r>
      <w:proofErr w:type="spellEnd"/>
      <w:r w:rsidRPr="005D2796">
        <w:rPr>
          <w:rStyle w:val="hps"/>
          <w:rFonts w:ascii="LegacySanITCBoo" w:hAnsi="LegacySanITCBoo"/>
          <w:sz w:val="26"/>
          <w:szCs w:val="26"/>
        </w:rPr>
        <w:t>...</w:t>
      </w:r>
      <w:r w:rsidRPr="005D2796">
        <w:rPr>
          <w:rFonts w:ascii="LegacySanITCBoo" w:hAnsi="LegacySanITCBoo"/>
          <w:sz w:val="26"/>
          <w:szCs w:val="26"/>
        </w:rPr>
        <w:t>).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Respecte pels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principis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ètics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ús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informàtiques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reconeixement 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riscs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associats a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ús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recursos</w:t>
      </w:r>
      <w:r w:rsidRPr="005D2796">
        <w:rPr>
          <w:rFonts w:ascii="LegacySanITCBoo" w:hAnsi="LegacySanITCBoo"/>
          <w:sz w:val="26"/>
          <w:szCs w:val="26"/>
        </w:rPr>
        <w:t xml:space="preserve"> en línia</w:t>
      </w:r>
      <w:r w:rsidRPr="005D2796">
        <w:rPr>
          <w:rStyle w:val="hps"/>
          <w:rFonts w:ascii="LegacySanITCBoo" w:hAnsi="LegacySanITCBoo"/>
          <w:sz w:val="26"/>
          <w:szCs w:val="26"/>
        </w:rPr>
        <w:t xml:space="preserve">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addicció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 determinats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aspectes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tecnologia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digital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Valoració de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selecció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informació de manera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crítica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considerant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fiabilitat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 quals procedeix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Motivació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aprenentatge i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millora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ús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tecnologies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Aprendre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a aprendre</w:t>
      </w: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lastRenderedPageBreak/>
        <w:t>— Reconeixement 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processos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a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aprenentatge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partint del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sap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organització del seu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propi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aprenentatge a través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gestió del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temps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de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una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manera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eficaç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Obtenció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estratègies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planificació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resoldre una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tasca,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supervisar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propi treball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avaluar 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resultats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obtinguts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Assoliment del fet que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alumne se senti protagonista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 procés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el resultat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aprenentatge,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través de la motivació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curiositat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aprendre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Curiositat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aprendre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basant-se en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experiències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vitals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prèvies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utilitzar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aplicar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nous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coneixements.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Competències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socials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cíviques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Comprensió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codis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conducta de 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societats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través de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estudi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Identificació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conceptes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ètics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(</w:t>
      </w:r>
      <w:r w:rsidRPr="005D2796">
        <w:rPr>
          <w:rFonts w:ascii="LegacySanITCBoo" w:hAnsi="LegacySanITCBoo"/>
          <w:i/>
          <w:sz w:val="26"/>
          <w:szCs w:val="26"/>
        </w:rPr>
        <w:t>igualtat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proofErr w:type="spellStart"/>
      <w:r w:rsidRPr="005D2796">
        <w:rPr>
          <w:rStyle w:val="hps"/>
          <w:rFonts w:ascii="LegacySanITCBoo" w:hAnsi="LegacySanITCBoo"/>
          <w:i/>
          <w:sz w:val="26"/>
          <w:szCs w:val="26"/>
        </w:rPr>
        <w:t>no</w:t>
      </w:r>
      <w:r w:rsidRPr="005D2796">
        <w:rPr>
          <w:rFonts w:ascii="LegacySanITCBoo" w:hAnsi="LegacySanITCBoo"/>
          <w:i/>
          <w:sz w:val="26"/>
          <w:szCs w:val="26"/>
        </w:rPr>
        <w:t>-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discriminació</w:t>
      </w:r>
      <w:proofErr w:type="spellEnd"/>
      <w:r w:rsidRPr="005D2796">
        <w:rPr>
          <w:rStyle w:val="hps"/>
          <w:rFonts w:ascii="LegacySanITCBoo" w:hAnsi="LegacySanITCBoo"/>
          <w:sz w:val="26"/>
          <w:szCs w:val="26"/>
        </w:rPr>
        <w:t>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democràcia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drets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humans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Fonts w:ascii="LegacySanITCBoo" w:hAnsi="LegacySanITCBoo"/>
          <w:i/>
          <w:sz w:val="26"/>
          <w:szCs w:val="26"/>
        </w:rPr>
        <w:t>justícia</w:t>
      </w:r>
      <w:r w:rsidRPr="005D2796">
        <w:rPr>
          <w:rStyle w:val="hps"/>
          <w:rFonts w:ascii="LegacySanITCBoo" w:hAnsi="LegacySanITCBoo"/>
          <w:sz w:val="26"/>
          <w:szCs w:val="26"/>
        </w:rPr>
        <w:t>...</w:t>
      </w:r>
      <w:r w:rsidRPr="005D2796">
        <w:rPr>
          <w:rFonts w:ascii="LegacySanITCBoo" w:hAnsi="LegacySanITCBoo"/>
          <w:sz w:val="26"/>
          <w:szCs w:val="26"/>
        </w:rPr>
        <w:t xml:space="preserve">) </w:t>
      </w:r>
      <w:r w:rsidRPr="005D2796">
        <w:rPr>
          <w:rStyle w:val="hps"/>
          <w:rFonts w:ascii="LegacySanITCBoo" w:hAnsi="LegacySanITCBoo"/>
          <w:sz w:val="26"/>
          <w:szCs w:val="26"/>
        </w:rPr>
        <w:t>en les diferents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èpoques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societats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al llarg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espanyola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Realització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debats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contingut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què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 respectin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diferències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se superin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prejudicis</w:t>
      </w:r>
      <w:r w:rsidRPr="005D2796">
        <w:rPr>
          <w:rFonts w:ascii="LegacySanITCBoo" w:hAnsi="LegacySanITCBoo"/>
          <w:sz w:val="26"/>
          <w:szCs w:val="26"/>
        </w:rPr>
        <w:t>, per</w:t>
      </w:r>
      <w:r w:rsidRPr="005D2796">
        <w:rPr>
          <w:rStyle w:val="hps"/>
          <w:rFonts w:ascii="LegacySanITCBoo" w:hAnsi="LegacySanITCBoo"/>
          <w:sz w:val="26"/>
          <w:szCs w:val="26"/>
        </w:rPr>
        <w:t xml:space="preserve"> manifestar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solidaritat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participar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la presa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decisions de forma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democràtica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Sentit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d</w:t>
      </w:r>
      <w:r>
        <w:rPr>
          <w:rStyle w:val="hps"/>
          <w:rFonts w:ascii="LegacySanITCBoo" w:hAnsi="LegacySanITCBoo"/>
          <w:i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iniciativa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 esperit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emprenedor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Realització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projectes,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mostrant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creativitat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imaginació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 w:cs="Arial"/>
          <w:sz w:val="26"/>
          <w:szCs w:val="26"/>
        </w:rPr>
        <w:t>a l</w:t>
      </w:r>
      <w:r>
        <w:rPr>
          <w:rStyle w:val="hps"/>
          <w:rFonts w:ascii="LegacySanITCBoo" w:hAnsi="LegacySanITCBoo" w:cs="Arial"/>
          <w:sz w:val="26"/>
          <w:szCs w:val="26"/>
        </w:rPr>
        <w:t>’</w:t>
      </w:r>
      <w:r w:rsidRPr="005D2796">
        <w:rPr>
          <w:rStyle w:val="hps"/>
          <w:rFonts w:ascii="LegacySanITCBoo" w:hAnsi="LegacySanITCBoo" w:cs="Arial"/>
          <w:sz w:val="26"/>
          <w:szCs w:val="26"/>
        </w:rPr>
        <w:t>hora de planificar-los</w:t>
      </w:r>
      <w:r w:rsidRPr="005D2796">
        <w:rPr>
          <w:rFonts w:ascii="LegacySanITCBoo" w:hAnsi="LegacySanITCBoo" w:cs="Arial"/>
          <w:sz w:val="26"/>
          <w:szCs w:val="26"/>
        </w:rPr>
        <w:t xml:space="preserve">, analitzar-los, </w:t>
      </w:r>
      <w:r w:rsidRPr="005D2796">
        <w:rPr>
          <w:rStyle w:val="hps"/>
          <w:rFonts w:ascii="LegacySanITCBoo" w:hAnsi="LegacySanITCBoo" w:cs="Arial"/>
          <w:sz w:val="26"/>
          <w:szCs w:val="26"/>
        </w:rPr>
        <w:t>organitzar-los</w:t>
      </w:r>
      <w:r w:rsidRPr="005D2796">
        <w:rPr>
          <w:rFonts w:ascii="LegacySanITCBoo" w:hAnsi="LegacySanITCBoo" w:cs="Arial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 w:cs="Arial"/>
          <w:sz w:val="26"/>
          <w:szCs w:val="26"/>
        </w:rPr>
        <w:t>i</w:t>
      </w:r>
      <w:r w:rsidRPr="005D2796">
        <w:rPr>
          <w:rFonts w:ascii="LegacySanITCBoo" w:hAnsi="LegacySanITCBoo" w:cs="Arial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 w:cs="Arial"/>
          <w:sz w:val="26"/>
          <w:szCs w:val="26"/>
        </w:rPr>
        <w:t>gestionar-los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Utilització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debats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sobre temes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història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saber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comunicar-se,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presentar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negociar de manera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argumentada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Adquisició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un pensament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crític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 sentit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responsabilitat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i/>
          <w:sz w:val="26"/>
          <w:szCs w:val="26"/>
        </w:rPr>
      </w:pPr>
      <w:r w:rsidRPr="005D2796">
        <w:rPr>
          <w:rStyle w:val="hps"/>
          <w:rFonts w:ascii="LegacySanITCBoo" w:hAnsi="LegacySanITCBoo"/>
          <w:i/>
          <w:sz w:val="26"/>
          <w:szCs w:val="26"/>
        </w:rPr>
        <w:t>Consciència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i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expressions</w:t>
      </w:r>
      <w:r w:rsidRPr="005D2796">
        <w:rPr>
          <w:rFonts w:ascii="LegacySanITCBoo" w:hAnsi="LegacySanITCBoo"/>
          <w:i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i/>
          <w:sz w:val="26"/>
          <w:szCs w:val="26"/>
        </w:rPr>
        <w:t>culturals</w:t>
      </w:r>
    </w:p>
    <w:p w:rsidR="0084665A" w:rsidRPr="005D2796" w:rsidRDefault="0084665A" w:rsidP="0084665A">
      <w:pPr>
        <w:jc w:val="both"/>
        <w:rPr>
          <w:rFonts w:ascii="LegacySanITCBoo" w:hAnsi="LegacySanITCBoo"/>
          <w:i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Coneixement del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patrimoni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 xml:space="preserve">històric i </w:t>
      </w:r>
      <w:r w:rsidRPr="005D2796">
        <w:rPr>
          <w:rFonts w:ascii="LegacySanITCBoo" w:hAnsi="LegacySanITCBoo"/>
          <w:sz w:val="26"/>
          <w:szCs w:val="26"/>
        </w:rPr>
        <w:t xml:space="preserve">artístic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 w:cs="Arial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 w:cs="Arial"/>
          <w:sz w:val="26"/>
          <w:szCs w:val="26"/>
        </w:rPr>
        <w:t xml:space="preserve">reconeixement </w:t>
      </w:r>
      <w:r w:rsidRPr="005D2796">
        <w:rPr>
          <w:rStyle w:val="hps"/>
          <w:rFonts w:ascii="LegacySanITCBoo" w:hAnsi="LegacySanITCBoo"/>
          <w:sz w:val="26"/>
          <w:szCs w:val="26"/>
        </w:rPr>
        <w:t>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estils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gèneres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artístics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tant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històrics com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actuals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Aplicació de diferents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habilitats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pensament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sensibilitat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sentit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estètic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comprendre,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valorar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emocionar-se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gaudir de 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obres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artístiques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manifestacions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culturals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Respecte per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diversitat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cultural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el diàleg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entre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societats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— Interès,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estima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respecte,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gaudi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valoració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crítica de 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obres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artístiques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culturals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lastRenderedPageBreak/>
        <w:t>— Potenciació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iniciativa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la creativitat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imaginació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mitjançant la realització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tasques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suposin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una recreació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innovació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transformació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b/>
          <w:sz w:val="26"/>
          <w:szCs w:val="26"/>
        </w:rPr>
      </w:pPr>
      <w:r w:rsidRPr="005D2796">
        <w:rPr>
          <w:rStyle w:val="hps"/>
          <w:rFonts w:ascii="LegacySanITCBoo" w:hAnsi="LegacySanITCBoo"/>
          <w:b/>
          <w:sz w:val="26"/>
          <w:szCs w:val="26"/>
        </w:rPr>
        <w:t>Objectius específics</w:t>
      </w:r>
    </w:p>
    <w:p w:rsidR="0084665A" w:rsidRPr="005D2796" w:rsidRDefault="0084665A" w:rsidP="0084665A">
      <w:pPr>
        <w:jc w:val="both"/>
        <w:rPr>
          <w:rStyle w:val="hps"/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ensenyament de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història 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al segon</w:t>
      </w:r>
      <w:r w:rsidRPr="005D2796">
        <w:rPr>
          <w:rFonts w:ascii="LegacySanITCBoo" w:hAnsi="LegacySanITCBoo"/>
          <w:sz w:val="26"/>
          <w:szCs w:val="26"/>
        </w:rPr>
        <w:t xml:space="preserve"> curs </w:t>
      </w:r>
      <w:r w:rsidRPr="005D2796">
        <w:rPr>
          <w:rStyle w:val="hps"/>
          <w:rFonts w:ascii="LegacySanITCBoo" w:hAnsi="LegacySanITCBoo"/>
          <w:sz w:val="26"/>
          <w:szCs w:val="26"/>
        </w:rPr>
        <w:t>del batxillerat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té 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objectius següents</w:t>
      </w:r>
      <w:r w:rsidRPr="005D2796">
        <w:rPr>
          <w:rFonts w:ascii="LegacySanITCBoo" w:hAnsi="LegacySanITCBoo"/>
          <w:sz w:val="26"/>
          <w:szCs w:val="26"/>
        </w:rPr>
        <w:t>: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1. Identificar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situar en el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temps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en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 processos, estructures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esdeveniments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més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rellevants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història 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Balears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valorant les seves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repercussions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la configuració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autonomies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2. Conèixer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comprendre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processos més rellevants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configuren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la història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espanyola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balear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identificant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interrelacions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entre fets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polítics</w:t>
      </w:r>
      <w:r w:rsidRPr="005D2796">
        <w:rPr>
          <w:rFonts w:ascii="LegacySanITCBoo" w:hAnsi="LegacySanITCBoo"/>
          <w:sz w:val="26"/>
          <w:szCs w:val="26"/>
        </w:rPr>
        <w:t xml:space="preserve">, econòmics, </w:t>
      </w:r>
      <w:r w:rsidRPr="005D2796">
        <w:rPr>
          <w:rStyle w:val="hps"/>
          <w:rFonts w:ascii="LegacySanITCBoo" w:hAnsi="LegacySanITCBoo"/>
          <w:sz w:val="26"/>
          <w:szCs w:val="26"/>
        </w:rPr>
        <w:t>socials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culturals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analitzant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antecedents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factors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 han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conformat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3. Fomentar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una visió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respecti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valori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tant 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aspectes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comuns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particularitats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generi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actituds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tolerància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solidaritat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entre els diversos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pobles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Espanya.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4. Situar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procés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en les seves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coordenades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internacionals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explicar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comprendre les seves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implicacions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a ser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capaços de tenir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una visió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articulada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coherent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5. Identificar 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canvis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conjunturals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trets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permanents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 procés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 sobre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aïllats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dels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protagonistes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concrets</w:t>
      </w:r>
      <w:r w:rsidRPr="005D2796">
        <w:rPr>
          <w:rFonts w:ascii="LegacySanITCBoo" w:hAnsi="LegacySanITCBoo"/>
          <w:sz w:val="26"/>
          <w:szCs w:val="26"/>
        </w:rPr>
        <w:t xml:space="preserve">, per </w:t>
      </w:r>
      <w:r w:rsidRPr="005D2796">
        <w:rPr>
          <w:rStyle w:val="hps"/>
          <w:rFonts w:ascii="LegacySanITCBoo" w:hAnsi="LegacySanITCBoo"/>
          <w:sz w:val="26"/>
          <w:szCs w:val="26"/>
        </w:rPr>
        <w:t>aconseguir una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visió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global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la història.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 xml:space="preserve">6. </w:t>
      </w:r>
      <w:r w:rsidRPr="005D2796">
        <w:rPr>
          <w:rFonts w:ascii="LegacySanITCBoo" w:hAnsi="LegacySanITCBoo"/>
          <w:sz w:val="26"/>
          <w:szCs w:val="26"/>
        </w:rPr>
        <w:t xml:space="preserve">Conèixer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normes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bàsiques que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regulen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nostre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ordenament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constitucional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promovent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tant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compromís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individual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col·lectiu 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institucions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democràtiques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 la presa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consciència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davant 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problemes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socials</w:t>
      </w:r>
      <w:r w:rsidRPr="005D2796">
        <w:rPr>
          <w:rFonts w:ascii="LegacySanITCBoo" w:hAnsi="LegacySanITCBoo"/>
          <w:sz w:val="26"/>
          <w:szCs w:val="26"/>
        </w:rPr>
        <w:t xml:space="preserve">, especialment </w:t>
      </w:r>
      <w:r w:rsidRPr="005D2796">
        <w:rPr>
          <w:rStyle w:val="hps"/>
          <w:rFonts w:ascii="LegacySanITCBoo" w:hAnsi="LegacySanITCBoo"/>
          <w:sz w:val="26"/>
          <w:szCs w:val="26"/>
        </w:rPr>
        <w:t>els relacionats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drets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humans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7. Valorar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patrimoni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cultural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lingüístic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històric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Illes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Balears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8. Seleccionar i interpretar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informació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procedent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diverses</w:t>
      </w:r>
      <w:r w:rsidRPr="005D2796">
        <w:rPr>
          <w:rFonts w:ascii="LegacySanITCBoo" w:hAnsi="LegacySanITCBoo"/>
          <w:sz w:val="26"/>
          <w:szCs w:val="26"/>
        </w:rPr>
        <w:t xml:space="preserve">, inclosa la </w:t>
      </w:r>
      <w:r w:rsidRPr="005D2796">
        <w:rPr>
          <w:rStyle w:val="hps"/>
          <w:rFonts w:ascii="LegacySanITCBoo" w:hAnsi="LegacySanITCBoo"/>
          <w:sz w:val="26"/>
          <w:szCs w:val="26"/>
        </w:rPr>
        <w:t>proporcionada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per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tecnologies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utilitzar-la de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forma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crítica per a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comprensió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processos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fets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Style w:val="hps"/>
          <w:rFonts w:ascii="LegacySanITCBoo" w:hAnsi="LegacySanITCBoo"/>
          <w:sz w:val="26"/>
          <w:szCs w:val="26"/>
        </w:rPr>
        <w:t>9. Emprar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amb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propietat la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terminologia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 vocabulari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històrics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i aplicar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les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tècniques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elementals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comentaris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textos i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</w:t>
      </w:r>
      <w:r>
        <w:rPr>
          <w:rStyle w:val="hps"/>
          <w:rFonts w:ascii="LegacySanITCBoo" w:hAnsi="LegacySanITCBoo"/>
          <w:sz w:val="26"/>
          <w:szCs w:val="26"/>
        </w:rPr>
        <w:t>’</w:t>
      </w:r>
      <w:r w:rsidRPr="005D2796">
        <w:rPr>
          <w:rStyle w:val="hps"/>
          <w:rFonts w:ascii="LegacySanITCBoo" w:hAnsi="LegacySanITCBoo"/>
          <w:sz w:val="26"/>
          <w:szCs w:val="26"/>
        </w:rPr>
        <w:t>interpretació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de mapes</w:t>
      </w:r>
      <w:r w:rsidRPr="005D2796">
        <w:rPr>
          <w:rFonts w:ascii="LegacySanITCBoo" w:hAnsi="LegacySanITCBoo"/>
          <w:sz w:val="26"/>
          <w:szCs w:val="26"/>
        </w:rPr>
        <w:t xml:space="preserve">, gràfics </w:t>
      </w:r>
      <w:r w:rsidRPr="005D2796">
        <w:rPr>
          <w:rStyle w:val="hps"/>
          <w:rFonts w:ascii="LegacySanITCBoo" w:hAnsi="LegacySanITCBoo"/>
          <w:sz w:val="26"/>
          <w:szCs w:val="26"/>
        </w:rPr>
        <w:t>i altres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fonts</w:t>
      </w:r>
      <w:r w:rsidRPr="005D2796">
        <w:rPr>
          <w:rFonts w:ascii="LegacySanITCBoo" w:hAnsi="LegacySanITCBoo"/>
          <w:sz w:val="26"/>
          <w:szCs w:val="26"/>
        </w:rPr>
        <w:t xml:space="preserve"> </w:t>
      </w:r>
      <w:r w:rsidRPr="005D2796">
        <w:rPr>
          <w:rStyle w:val="hps"/>
          <w:rFonts w:ascii="LegacySanITCBoo" w:hAnsi="LegacySanITCBoo"/>
          <w:sz w:val="26"/>
          <w:szCs w:val="26"/>
        </w:rPr>
        <w:t>històriques</w:t>
      </w:r>
      <w:r w:rsidRPr="005D2796">
        <w:rPr>
          <w:rFonts w:ascii="LegacySanITCBoo" w:hAnsi="LegacySanITCBoo"/>
          <w:sz w:val="26"/>
          <w:szCs w:val="26"/>
        </w:rPr>
        <w:t>.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p w:rsidR="0084665A" w:rsidRPr="005D2796" w:rsidRDefault="0084665A" w:rsidP="0084665A">
      <w:pPr>
        <w:jc w:val="both"/>
        <w:rPr>
          <w:rFonts w:ascii="LegacySanITCBoo" w:hAnsi="LegacySanITCBoo" w:cs="Arial"/>
          <w:b/>
          <w:sz w:val="26"/>
          <w:szCs w:val="26"/>
        </w:rPr>
      </w:pPr>
      <w:r w:rsidRPr="005D2796">
        <w:rPr>
          <w:rFonts w:ascii="LegacySanITCBoo" w:hAnsi="LegacySanITCBoo" w:cs="Arial"/>
          <w:b/>
          <w:sz w:val="26"/>
          <w:szCs w:val="26"/>
        </w:rPr>
        <w:t>Continguts, criteris d</w:t>
      </w:r>
      <w:r>
        <w:rPr>
          <w:rFonts w:ascii="LegacySanITCBoo" w:hAnsi="LegacySanITCBoo" w:cs="Arial"/>
          <w:b/>
          <w:sz w:val="26"/>
          <w:szCs w:val="26"/>
        </w:rPr>
        <w:t>’</w:t>
      </w:r>
      <w:r w:rsidRPr="005D2796">
        <w:rPr>
          <w:rFonts w:ascii="LegacySanITCBoo" w:hAnsi="LegacySanITCBoo" w:cs="Arial"/>
          <w:b/>
          <w:sz w:val="26"/>
          <w:szCs w:val="26"/>
        </w:rPr>
        <w:t>avaluació i estàndards d</w:t>
      </w:r>
      <w:r>
        <w:rPr>
          <w:rFonts w:ascii="LegacySanITCBoo" w:hAnsi="LegacySanITCBoo" w:cs="Arial"/>
          <w:b/>
          <w:sz w:val="26"/>
          <w:szCs w:val="26"/>
        </w:rPr>
        <w:t>’</w:t>
      </w:r>
      <w:r w:rsidRPr="005D2796">
        <w:rPr>
          <w:rFonts w:ascii="LegacySanITCBoo" w:hAnsi="LegacySanITCBoo" w:cs="Arial"/>
          <w:b/>
          <w:sz w:val="26"/>
          <w:szCs w:val="26"/>
        </w:rPr>
        <w:t>aprenentatge avaluables</w:t>
      </w:r>
    </w:p>
    <w:p w:rsidR="0084665A" w:rsidRPr="005D2796" w:rsidRDefault="0084665A" w:rsidP="0084665A">
      <w:pPr>
        <w:jc w:val="both"/>
        <w:rPr>
          <w:rFonts w:ascii="LegacySanITCBoo" w:hAnsi="LegacySanITCBoo"/>
          <w:sz w:val="26"/>
          <w:szCs w:val="26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72"/>
      </w:tblGrid>
      <w:tr w:rsidR="0084665A" w:rsidRPr="005D2796" w:rsidTr="000C30BC">
        <w:tc>
          <w:tcPr>
            <w:tcW w:w="9072" w:type="dxa"/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BLOC 0. COM S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ESCRIU LA HISTÒRIA. CRITERIS COMUNS</w:t>
            </w:r>
          </w:p>
        </w:tc>
      </w:tr>
      <w:tr w:rsidR="0084665A" w:rsidRPr="005D2796" w:rsidTr="000C30BC">
        <w:tc>
          <w:tcPr>
            <w:tcW w:w="9072" w:type="dxa"/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Continguts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mètode històric: respecte a les fonts i diversitat de perspectives.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Localitzar fonts primàries (històriques) i secundàries (historiogràfiques) a biblioteques, Internet, etc., extreure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n informació rellevant del que s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ha tractat i valorar-ne críticament la fiabilitat.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(a llibres o Internet) sobre la importància cultural i artística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personatge històricament rellevant, fet o procés històric i elabora una breu exposició.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Elaborar mapes i línies de temps localitzant les fonts adequades, utilitzant les dades proporcionades o servint-se dels coneixements ja adquirits.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Representa una línia del temps i situa en un eix els principals esdeveniments relatius a determinats fets o processos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Comentar i interpretar fonts primàries (històriques) i secundàries (historiogràfiques) i relacionar la informació que hi apareix amb els coneixements previs.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Respon a qüestions plantejades a partir de fonts històriques i historiogràfiques,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4. Reconèixer la utilitat de les fonts per a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historiador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, a part de la fiabilitat que presenten.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4.1. Distingeix el caràcter de les fonts històriques 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no tan sols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com a informació, sinó com prova per respondre les preguntes que es plantegen els historiadors.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BLOC 1. LA PENÍNSULA IBÈRICA DES DELS PRIMERS HUMANS FINS A LA DESAPARICIÓ DE LA MONARQUIA VISIGÒTICA (711)</w:t>
            </w:r>
          </w:p>
        </w:tc>
      </w:tr>
      <w:tr w:rsidR="0084665A" w:rsidRPr="005D2796" w:rsidTr="000C30BC">
        <w:tc>
          <w:tcPr>
            <w:tcW w:w="9072" w:type="dxa"/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prehistòria: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del paleolític al neolític; la pintura cantàbrica i la valenciana. La importància de la metal·lúrgia.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La configuració de les àrees celta i ibèrica: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tartessis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, indoeuropeus i colonitzadors orientals.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cultura talaiòtica balear.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sz w:val="26"/>
                <w:szCs w:val="26"/>
              </w:rPr>
              <w:t xml:space="preserve">La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Hispània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romana: conquesta i romanització de la península Ibèrica i de les Balears; el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llegat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cultural romà.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monarquia visigòtica: una economia rural; el poder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Església i la noblesa.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Vàndals i bizantins a les Balears.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Explicar les característiques dels principals fets i processos històrics de la península Ibèrica i de les Balears des de la prehistòria fins a la desaparició de la monarquia visigòtica i identificar-ne les causes i les conseqüències.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les diferències entre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economia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organització social del paleolític i del neolític i les causes del canvi de model.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1.2. Descriu els avenços en el coneixement de les tècniques metal·lúrgiques i explica quines repercussions tenen.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1.3. Resumeix les característiques principals del regne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Tartessos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cita les fonts històriques per conèixer-lo.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1.4. Explica el diferent nivell de desenvolupament de les àrees celta i ibèrica abans de la conquesta romana en relació amb la influència rebuda dels indoeuropeus, del regne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Tartessos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dels colonitzadors fenicis i grecs.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1.5. Defineix el concepte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romanització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descriu els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mitjans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emprats per dur a terme aquest procés.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1.6. Compara el ritme i el grau de romanització dels diferents territoris peninsulars.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1.7. Resumeix les característiques de la monarquia visigòtica i explica per què varen assolir tant poder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Església i la noblesa.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1.8.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interès (a llibres o a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Internet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) sobre pervivències culturals i artístiques del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llegat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romà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actual i elabora una breu exposició.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1.9. Dibuixa un mapa esquemàtic de la península Ibèrica i hi delimita les àrees ibèrica i celta.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1.10. Representa una línia del temps des del 250 aC fins al 711 dC i hi situa els principals esdeveniments històrics.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1.11. Partint de fonts historiogràfiques, dóna resposta a qüestions o a situacions.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1.12. Identifica les diferències entre una imatge de pintura cantàbrica i una altra de pintura valenciana.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ind w:firstLine="7"/>
              <w:contextualSpacing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2. L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EDAT MITJANA: TRES CULTURES I UN MAPA POLÍTIC EN CANVI CONSTANT (711-1474)</w:t>
            </w:r>
          </w:p>
        </w:tc>
      </w:tr>
      <w:tr w:rsidR="0084665A" w:rsidRPr="005D2796" w:rsidTr="000C30BC">
        <w:tc>
          <w:tcPr>
            <w:tcW w:w="9072" w:type="dxa"/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Al-À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ndalus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: la conquesta musulmana de la península Ibèrica; evolució política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al-À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ndalus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revitalització econòmica i urbana; estructura social; religió, cultura i art.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Els regnes cristians fins al final del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: evolució política; el procés de reconquesta i repoblació;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estancament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expansió econòmica; el règim senyorial i la societat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dividida en estaments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el naixement de les Corts; el Camí de Sant Jaume; una cultura plural: cristians, musulmans i jueus; les manifestacions artístiques.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Els regnes cristians a la baixa edat mitjana (segles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XIV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XV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): crisi agrària i demogràfica; les tensions socials; la diferent evolució i organització política de les corones de Castella, Aragó i Navarra.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incorporació de les Balears a la Corona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Aragó.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 regne privatiu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Mallorca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dels territoris musulmans a la península Ibèrica i descriure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n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les etapes polítiques, així com els canvis econòmics, socials i culturals que varen introduir.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les causes de la invasió musulmana i de la ràpida ocupació de la península Ibèrica.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1.2. Representa una línia del temps des del 711 fins al 1474 i situa en un eix els principals esdeveniments relatius a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al-À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ndalus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en una altra els relatius als regnes cristians.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política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al-À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ndalus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1.4. Resumeix els canvis econòmics, socials i culturals introduïts pels musulmans a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al-À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ndalus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i la configuració política dels regnes cristians i relacionar-les amb el procés de reconquesta i el concepte patrimonial de la monarquia.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Descriu les grans etapes i les causes generals que condueixen al mapa polític de la península Ibèrica al final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edat mitjana.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origen de les Corts als regnes cristians i les principals funcions que tenien.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organització política de la Corona de Castella, la Corona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Aragó i el regne de Navarra al final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edat mitjana.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2.4. Comenta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àmbit territorial i les característiques de cada sistema de repoblació, així com les causes i les conseqüències de cada sistema.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Diferenciar les tres grans fases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econòmica dels regnes cristians durant tota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edat mitjana (estancament, expansió i crisi) i indicar-ne els factors i les característiques.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Descriu les grans fases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econòmica dels territoris cristians durant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edat mitjana.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Analitzar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estructura social dels regnes cristians i descriure el règim senyorial i les característiques de la societat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dividida en estaments.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origen i les característiques del règim senyorial i de la societat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dividida en estaments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àmbit cristià.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5. Descriure les relacions culturals de cristians, musulmans i jueus i especificar les col·laboracions i influències mútues. Analitzar la formació i el desenvolupament dels diversos regnes cristians, especialment del regne de Mallorca.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Descriu la tasca dels centres de traducció.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(a llibres o a Internet) sobre la importància cultural i artística del Camí de Sant Jaume i elabora una breu exposició.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3. LA FORMACIÓ DE LA MONARQUIA HISPÀNICA I LA SEVA EXPANSIÓ MUNDIAL (1474-1700)</w:t>
            </w:r>
          </w:p>
        </w:tc>
      </w:tr>
      <w:tr w:rsidR="0084665A" w:rsidRPr="005D2796" w:rsidTr="000C30BC">
        <w:tc>
          <w:tcPr>
            <w:tcW w:w="9072" w:type="dxa"/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Reis Catòlics: la unió dinàstica de Castella i Aragó; la reorganització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Estat; la política religiosa; la conquesta de Granada; el descobriment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Amèrica; la incorporació de Navarra; les relacions amb Portugal.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apogeu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Imperi al segle XVI: els dominis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Carles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els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Felip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II, el model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 xml:space="preserve">polític dels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Àustria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els conflictes interns; els conflictes religiosos dins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Imperi; els conflictes exteriors;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exploració i la colonització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Amèrica i el Pacífic; la política econòmica respecte a Amèrica, la revolució dels preus i el cost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Imperi.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Crisi i decadència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Imperi al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XVII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: els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validos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expulsió dels moriscs; els projectes de reforma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Olivares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la Guerra dels Trenta Anys i la pèrdua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hegemonia a Europa a favor de França; les rebel·lions de Catalunya i Portugal el 1640;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Carles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 i el problema successori; la crisi demogràfica i econòmica.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segle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or espanyol: de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humanisme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a la Contrareforma; Renaixement i barroc en la literatura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art.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Analitzar el regnat dels Reis Catòlics com una etapa de transició entre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edat mitjana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edat moderna i identificar les pervivències medievals i els fets rellevants que obren el camí de la modernitat.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Defineix el concepte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unió dinàstica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aplicat a Castella i Aragó en temps dels Reis Catòlics i descriu les característiques del nou Estat.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Explica les causes i les conseqüències dels fets més rellevants de 1492.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Analitza les relacions dels Reis Catòlics amb Portugal i els objectius que perseguien.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expansió de la monarquia hispànica durant el segle XVI i diferenciar el regnat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Carles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del regnat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Felip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imperi territorial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Carles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el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Felip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II i explica els diferents problemes que varen tenir.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expansió colonial a Amèrica i al Pacífic durant el segle XVI.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Analitza la política respecte a Amèrica al segle XVI i les conseqüències que té per a Espanya, Europa i la població americana.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 Representa una línia del temps des del 1474 fins al 1700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3. Explicar les causes i les conseqüències de la decadència de la monarquia hispànica al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XVII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relacionar els problemes interns, la política exterior i la crisi econòmica i demogràfica.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obra dels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validos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els efectes que té en la crisi de la monarquia.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3.2. Explica els principals projectes de reforma del comte duc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Olivares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Analitza les causes de la Guerra dels Trenta Anys i les conseqüències que té per a la monarquia hispànica i per a Europa.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3.4. Compara i comenta les rebel·lions de Catalunya i Portugal del 1640.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3.5. Explica els principals factors de la crisi demogràfica i econòmica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XVII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les conseqüències que se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n deriven.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Reconèixer les grans aportacions culturals i artístiques del segle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or espanyol a partir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informació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interès extreta de fonts primàries i de fonts secundàries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(biblioteques, Internet, etc.).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(a llibres o a Internet) i elabora una breu exposició sobre els següents pintors del segle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or espanyol: El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Greco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, Ribera,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Zurbarán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,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Velázquez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Murillo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4. ESPANYA EN L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ÒRBITA FRANCESA: EL REFORMISME DELS PRIMERS BORBONS (1700-1788)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Canvi dinàstic i Guerra de Successió: una contesa civil i europea; la Pau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Utrecht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el nou equilibri europeu; els pactes de família amb França.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Les reformes institucionals: els decrets de Nova Planta i la centralització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politicoadministrativa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el nou model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administració a Amèrica; la hisenda reial; les relacions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Església-Estat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economia i la política econòmica: la recuperació demogràfica; els problemes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agricultura, la indústria i el comerç; la liberalització del comerç amb Amèrica;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enlairament econòmic de Catalunya.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La Il·lustració a Espanya: projectistes,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innovadors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il·lustrats; el despotisme il·lustrat; el nou concepte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educació; les societats econòmiques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amics del país; la premsa periòdica.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Analitzar la Guerra de Successió espanyola com a contesa civil i europea i explicar les conseqüències que té per a la política exterior espanyola i el nou ordre internacional.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1.1. Explica les causes de la Guerra de Successió espanyola i la composició dels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bàndols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en conflicte.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Representa una línia del temps des del 1700 fins al 1788 i hi situa els principals esdeveniments històrics.</w:t>
            </w:r>
          </w:p>
          <w:p w:rsidR="0084665A" w:rsidRPr="005D2796" w:rsidRDefault="0084665A" w:rsidP="000C30BC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Detalla les característiques del nou ordre europeu sorgit de la Pau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Utrecht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el paper que hi té Espanya.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Descriure les característiques del nou model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 i especificar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abast de les reformes promogudes pels primers monarques de la dinastia borbònica.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Defineix què varen ser els decrets de Nova Planta i explica la importància que varen tenir en la configuració del nou Estat borbònic.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Elabora un esquema comparatiu del model polític dels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Àustries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el dels Borbons.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Explica les mesures que varen adoptar o varen projectar els primers Borbons per sanejar la hisenda reial.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2.4. Descriu les relacions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Església-Estat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les causes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expulsió dels jesuïtes.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Comentar la situació inicial dels diferents sectors econòmics i detallar els objectius de la nova política econòmica i els canvis que va introduir.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demogràfica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XVIII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la de la centúria anterior.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3.2. Desenvolupa els principals problemes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agricultura i les mesures impulsades per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Carles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III en aquest sector.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Explica la política industrial de la monarquia i les mesures adoptades respecte al comerç amb Amèrica.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enlairament econòmic de Catalunya i comparar-lo amb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econòmica de la resta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Espanya.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Especifica les causes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enlairament econòmic de Catalunya al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XVIII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5. Exposar els conceptes fonamentals del pensament il·lustrat i identificar-ne les vies de difusió.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5.1. Comenta les idees fonamentals de la Il·lustració i defineix el concepte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despotisme il·lustrat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Raona la importància de les societats econòmiques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amics del país i de la premsa periòdica en la difusió dels valors de la Il·lustració.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5. LA CRISI DE L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ANTIC RÈGIM (1788-1833): LIBERALISME ENFRONT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ABSOLUTISME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impacte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 la Revolució Francesa: les relacions entre Espanya i França; la Guerra de la Independència; el primer intent de revolució liberal, les Corts de Cadis i la Constitució de 1812.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 regnat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Ferran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VII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: la restauració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absolutisme; el Trienni Liberal; la reacció absolutista.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emancipació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Amèrica espanyola: el protagonisme crioll; les fases del procés; les repercussions per a Espanya.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obra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Goya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com a testimoni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època.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Analitzar les relacions entre Espanya i França des de la Revolució Francesa fins a la Guerra de la Independència i especificar en cada fase els principals esdeveniments i les repercussions que tenen per a Espanya.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Resumeix els canvis que experimenten les relacions entre Espanya i França des de la Revolució Francesa fins al començament de la Guerra de la Independència.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1.2. Descriu la Guerra de la Independència: causes, la composició dels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bàndols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en conflicte i el desenvolupament dels esdeveniments.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Comentar la tasca legisladora de les Corts de Cadis i relacionar-la amb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ideari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del liberalisme.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2.1. Compara les Corts de Cadis amb les corts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dividides en estaments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Antic Règim.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Comenta les característiques essencials de la Constitució de 1812.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3. Descriure les fases del regnat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Ferran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VII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explicar els principals fets de cada una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aquestes fases.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 xml:space="preserve">3.1. Detalla les fases del conflicte entre liberals i absolutistes durant el regnat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Ferran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VII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Defineix el carlisme i resumeix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origen que té i els suports de què disposava inicialment.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 Representa una línia del temps des del 1788 fins al 1833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3.4. Representa en un esquema les diferències, quant a sistema polític i estructura social, entre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Antic Règim i el règim liberal burgès.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Explicar el procés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independència de les colònies americanes i diferenciar-ne les causes i les fases, així com les repercussions econòmiques per a Espanya.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Explica les causes i el desenvolupament del procés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independència de les colònies americanes.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Especifica les repercussions econòmiques per a Espanya de la independència de les colònies americanes.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5. Relacionar les pintures i els gravats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Goya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amb els esdeveniments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aquest període i identificar-hi el reflex de la situació i els esdeveniments contemporanis.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interès sobre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Goya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(a llibres o a Internet) i elabora una breu exposició sobre la seva visió de la guerra.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6. LA CONFLICTIVA CONSTRUCCIÓ DE L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ESTAT LIBERAL (1833-1874)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carlisme com a darrer bastió absolutista: ideari i suports socials; les dues primeres guerres carlines.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triomf i la consolidació del liberalisme durant el regnat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II: els primers partits polítics; el protagonisme polític dels militars; el procés constitucional; la legislació econòmica de signe liberal; la nova societat de classes.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Sexenni Democràtic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: la revolució de 1868 i la caiguda de la monarquia isabelina; la recerca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alternatives polítiques, la monarquia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Amadeu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I, la Primera República; la guerra de Cuba, la tercera guerra carlina, la insurrecció cantonal.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inicis del moviment obrer espanyol: les condicions de vida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obrers i camperols;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Associació Internacional de Treballadors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aparició dels corrents anarquista i socialista.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Descriure el fenomen del carlisme com a resistència absolutista davant la revolució liberal i analitzar-ne els components ideològics, les bases socials,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en el temps i les conseqüències.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Identifica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àmbit geogràfic del carlisme i explica el seu ideari i els seus suports socials.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Especifica les causes i les conseqüències de les dues primeres guerres carlines.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Representa una línia del temps des del 1833 fins al 1874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Analitzar la transició definitiva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Antic Règim al règim liberal burgès durant el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regnat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II, explicar el protagonisme dels militars i especificar els canvis polítics, econòmics i socials.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Descriu les característiques dels partits polítics que varen sorgir durant el regnat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II.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Resumeix les etapes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política del regnat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II des de la seva minoria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edat i explica el paper dels militars.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2.3. Explica les mesures de liberalització del mercat de la terra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duites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 terme durant el regnat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II.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2.4. Compara les desamortitzacions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Mendizábal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Madoz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especifica els objectius de cada una.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2.5. Especifica les característiques de la nova societat de classes i la compara amb la societat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dividida en estaments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Antic Règim.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Explicar el procés constitucional durant el regnat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Isabel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II i relacionar-lo amb els diferents corrents ideològics dins el liberalisme i la seva lluita pel poder.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Estatut reial de 1834 i les constitucions de 1837 i 1845.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4. Explicar el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Sexenni Democràtic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com a període de recerca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alternatives democràtiques a la monarquia isabelina i especificar els grans conflictes interns i externs que varen desestabilitzar el país.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4.1. Explica les etapes polítiques del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Sexenni Democràtic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Descriu les característiques essencials de la Constitució democràtica de 1869.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4.3. Identifica els grans conflictes del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Sexenni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explica les conseqüències polítiques que se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n deriven.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5. Descriure les condicions de vida de les classes treballadores i els inicis del moviment obrer a Espanya i relacionar-ho amb el desenvolupament del moviment obrer internacional.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Relaciona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del moviment obrer espanyol durant el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Sexenni Democràtic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la del moviment obrer internacional.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7. LA RESTAURACIÓ BORBÒNICA: IMPLANTACIÓ I CONSOLIDACIÓ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UN NOU SISTEMA POLÍTIC (1874-1902)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Teoria i realitat del sistema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canovista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: la inspiració en el model anglès, la Constitució de 1876 i el bipartidisme; el torn de partits, el caciquisme i el frau electoral.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oposició al sistema: catalanisme, nacionalisme basc, regionalisme gallec i moviment obrer.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èxits polítics: estabilitat i consolidació del poder civil; la liquidació del problema carlí; la solució temporal del problema de Cuba.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La pèrdua de les darreres colònies i la crisi del 1898: la guerra de Cuba i la guerra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amb els Estats Units; el Tractat de París; el regeneracionisme.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Explicar el sistema polític de la Restauració i distingir-ne la teoria del funcionament real.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1.1. Explica els elements fonamentals del sistema polític ideat per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Cánovas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Especifica les característiques essencials de la Constitució de 1876.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Descriu el funcionament real del sistema polític de la Restauració.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1.4. Representa una línia del temps des del 1874 fins al 1902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Analitzar els moviments polítics i socials exclosos del sistema i especificar-ne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durant el període estudiat.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Resumeix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origen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del catalanisme, el nacionalisme basc i el regionalisme gallec.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Analitza els diferents corrents ideològics del moviment obrer i camperol espanyol, així com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que experimenten durant el darrer quart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3. Descriure els principals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èxits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del regnat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Alfons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la regència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Maria Cristina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inferir-ne les repercussions en la consolidació del nou sistema polític.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Compara el paper polític dels militars durant el regnat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Alfons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el paper que tenen en les etapes precedents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origen, el desenvolupament i les repercussions de la tercera guerra carlina.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Explicar el desastre colonial i la crisi del 1898 i identificar-ne les causes i les conseqüències.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Explica la política espanyola respecte al problema de Cuba.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Assenyala els principals fets del desastre colonial del 1898 i les conseqüències territorials del Tractat de París.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Especifica les conseqüències per a Espanya de la crisi del 1898 en els àmbits econòmic, polític i ideològic.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 xml:space="preserve">BLOC 8. PERVIVÈNCIES I TRANSFORMACIONS ECONÒMIQUES AL SEGLE </w:t>
            </w:r>
            <w:proofErr w:type="spellStart"/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: UN DESENVOLUPAMENT INSUFICIENT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lent creixement de la població: alta mortalitat; pervivència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règim demogràfic antic;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excepció de Catalunya.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agricultura protegida i estancada: els efectes de les desamortitzacions; els baixos rendiments.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deficient industrialització: la indústria tèxtil catalana, la siderúrgia i la mineria.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Les dificultats dels transports: els condicionaments geogràfics; la xarxa de ferrocarrils.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El comerç: proteccionisme enfront de lliurecanvisme.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Les finances: la pesseta com a unitat monetària; el desenvolupament de la banca moderna; els problemes de la hisenda; les inversions estrangeres.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demogràfica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Espanya al llarg del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comparar el creixement de la població espanyola en conjunt amb el creixement de la població de Catalunya i dels països més avançats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Europa.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1.1. Identifica els factors del lent creixement demogràfic espanyol al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demogràfica de Catalunya amb la de la resta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Espanya al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Analitzar els diferents sectors econòmics i especificar la situació que hereten, les transformacions de signe liberal que experimenten i les conseqüències que se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n deriven.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2.1. Explica els efectes econòmics de les desamortitzacions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Mendizábal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Madoz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Especifica les causes dels baixos rendiments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agricultura espanyola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de la indústria tèxtil catalana, de la siderúrgia i de la mineria al llarg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2.4. Compara la revolució industrial espanyola amb la dels països més avançats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Europa.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2.5. Relaciona les dificultats del transport i el comerç interior amb els condicionaments geogràfics.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2.6. Explica els objectius de la xarxa ferroviària i les conseqüències de la Llei general de ferrocarrils de 1855.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2.7. Compara els suports, els arguments i les actuacions de proteccionistes i lliurecanvistes al llarg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2.8. Explica el procés que va conduir a la unitat monetària i a la banca moderna.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2.9. Explica la reforma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Mon-Santillán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 de la hisenda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pública i els efectes que va tenir.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2.10. Especifica com les inversions a Espanya de França i Anglaterra varen afectar el model de desenvolupament econòmic espanyol durant 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br w:type="page"/>
              <w:t>BLOC 9. LA CRISI DEL SISTEMA DE LA RESTAURACIÓ I LA CAIGUDA DE LA MONARQUIA (1902-1931)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intents de modernització del sistema: el revisionisme polític dels primers governs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Alfons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XIII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(Maura i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Canalejas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);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oposició de republicans i nacionalistes catalans, bascs, gallecs i andalusos.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impacte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dels esdeveniments exteriors: la intervenció al Marroc; la Primera Guerra Mundial; la Revolució Russa.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creixent agitació social: la Setmana Tràgica de Barcelona; la crisi general de 1917; el “trienni bolxevic” a Andalusia.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La dictadura de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Primo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Rivera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: directori militar i directori civil; el final de la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guerra del Marroc; la caiguda de la dictadura;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enfonsament de la monarquia.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Creixement econòmic i canvis demogràfics durant el primer terç del segle: els efectes de la Guerra Mundial sobre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economia espanyola;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intervencionisme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estatal de la dictadura; la transició al règim demogràfic modern; els moviments migratoris; el transvasament de població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agricultura a la indústria.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Relacionar el regeneracionisme sorgit de la crisi del 1898 amb el revisionisme polític dels primers governs i especificar-ne les actuacions més importants.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Defineix en què va consistir el “revisionisme polític” inicial del regnat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Alfons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XIII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explica les principals mesures adoptades.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Representa una línia del temps des del 1902 fins al 1931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Elabora un esquema amb els factors interns i externs de la fallida del sistema polític de la Restauració.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Analitzar les causes de la fallida del sistema polític de la Restauració i identificar els factors interns i els externs que hi varen intervenir.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Especifica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 les forces polítiques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oposició al sistema: republicans i nacionalistes.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Explica les repercussions de la Primera Guerra Mundial i la Revolució Russa a Espanya.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Analitza les causes, els principals fets i les conseqüències de la intervenció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al Marroc entre el 1904 i el 1927.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2.4. Analitza la crisi general del 1917: causes, manifestacions i conseqüències.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3. Explicar la dictadura de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Primo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Rivera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com a solució autoritària a la crisi del sistema i descriure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n les característiques, etapes i actuacions.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Especifica les causes del cop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estat de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Primo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Rivera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els suports de què va disposar inicialment.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de la dictadura de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Primo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Rivera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 des del directori militar al directori civil i el seu final.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Explica les causes de la caiguda de la monarquia.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evolució econòmica i demogràfica durant el primer terç del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XX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relacionar-la amb la situació heretada del segle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XIX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Analitza els efectes de la Primera Guerra Mundial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economia espanyola.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4.2. Descriu la política econòmica de la dictadura de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Primo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Rivera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Explica els factors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demogràfica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Espanya durant el primer terç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XX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BLOC 10. LA SEGONA REPÚBLICA. LA GUERRA CIVIL EN UN CONTEXT DE CRISI INTERNACIONAL (1931-1939)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bienni reformista: la Constitució de 1931; la política de reformes;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Estatut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Catalunya; les forces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oposició a la República.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 bienni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radical-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cedista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: la política restauradora i la radicalització popular; la revolució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Astúries.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Front Popular: les primeres actuacions del govern; la preparació del cop militar.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Guerra Civil: la sublevació i el desenvolupament de la guerra; la dimensió internacional del conflicte;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de les dues zones; les conseqüències de la guerra.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argent de la cultura espanyola: de la generació del 98 a la del 36.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avaluació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 xml:space="preserve"> / Estàndards d</w:t>
            </w:r>
            <w:r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Explicar la Segona República com a solució democràtica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enfonsament del sistema polític de la Restauració i emmarcar-la en el context internacional de crisi econòmica i conflictivitat social.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les causes que varen menar a la proclamació de la Segona República i relaciona les dificultats a les quals va haver de fer front amb la crisi econòmica mundial dels anys 30.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Diferencia les forces que varen donar suport a la República al començament de les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hi varen oposar i descriu les seves raons i principals actuacions.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Diferenciar les diverses etapes de la República fins al començament de la Guerra Civil i especificar els principals fets i actuacions de cada etapa.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Resumeix les reformes impulsades durant el bienni reformista de la República.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Especifica les característiques essencials de la Constitució de 1931.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Analitza el projecte de reforma agrària: motius, desenvolupament i efectes.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2.4. Compara les actuacions del bienni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radical-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cedista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les del bienni anterior.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2.5. Descriu les causes, el desenvolupament i les conseqüències de la revolució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Astúries de 1934.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2.6. Explica les causes de la formació del Front Popular i les actuacions des del seu triomf electoral fins al començament de la guerra.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2.7. Representa una línia del temps des del 1931 fins al 1939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Analitzar la Guerra Civil, identificar-ne les causes i les conseqüències i explicar la intervenció internacional i la successió dels esdeveniments a les dues zones.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Especifica els antecedents de la Guerra Civil.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Relaciona la Guerra Civil espanyola amb el context internacional.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Compara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evolució política i la situació econòmica dels dos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bàndols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durant la guerra.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3.4. Especifica els costs humans i les conseqüències econòmiques i socials de la guerra.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3.5. Sintetitza en un esquema les grans fases de la guerra des del punt de vista militar.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Valorar la importància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edat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argent de la cultura espanyola i exposar les aportacions de les generacions i figures més representatives.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(a llibres o a Internet) i elabora una breu exposició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edat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argent de la cultura espanyola.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11. LA DICTADURA FRANQUISTA (1939-1975)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postguerra: grups ideològics i suports socials del franquisme; les relacions oscil·lants amb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exterior; la configuració política del nou Estat; la repressió política;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autarquia econòmica.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anys del “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desenvolupisme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”: els plans de desenvolupament i el creixement econòmic; les transformacions socials; la reafirmació política del règim; la política exterior; la creixent oposició al franquisme.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final del franquisme: la inestabilitat política; les dificultats exteriors; els efectes de la crisi econòmica internacional del 1973.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cultura espanyola durant el franquisme: la cultura oficial, la cultura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exili, la cultura interior al marge del sistema.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avaluació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 xml:space="preserve"> / Estàndards d</w:t>
            </w:r>
            <w:r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Analitzar les característiques del franquisme i com evoluciona en el temps, i especificar les transformacions polítiques, econòmiques i socials que es varen produir i relacionar-les amb la situació internacional canviant.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Elabora un esquema amb els grups ideològics i el suports socials del franquisme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etapa inicial.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Diferencia etapes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durant el franquisme i resumeix els trets essencials de cada etapa.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organització política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 franquista.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1.4. Explica les relacions exteriors,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política i la situació econòmica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des del final de la Guerra Civil fins al 1959.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1.5. Explica les relacions exteriors,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política i les transformacions econòmiques i socials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des del 1959 fins al 1973.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1.6. Especifica les causes de la crisi final del franquisme des del 1973.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1.7. Relaciona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política del règim amb els canvis que es produeixen en el context internacional.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1.8. Explica la política econòmica del franquisme en les diferents etapes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econòmica del país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1.9. Descriu les transformacions que experimenta la societat espanyola durant els anys del franquisme, així com les causes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aquestes transformacions.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1.10. Especifica els diferents grups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oposició política al règim franquista i comenta com evolucionen en el temps.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1.11. Representa una línia del temps des del 1939 fins al 1975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Descriure la diversitat cultural del període i distingir-ne les diferents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manifestacions.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Cerca informació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(a llibres o a Internet) i elabora una breu exposició sobre la cultura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exili durant el franquisme.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ind w:firstLine="7"/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lastRenderedPageBreak/>
              <w:t>BLOC 12. NORMALITZACIÓ DEMOCRÀTICA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ESPANYA I INTEGRACIÓ A EUROPA (DES DEL 1975)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Continguts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transició a la democràcia: la crisi econòmica mundial; les alternatives polítiques al franquisme: continuisme, reforma o ruptura; el paper del rei; la Llei per a la reforma política; les primeres eleccions democràtiques.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El període constituent: els Pactes de la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Moncloa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les “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preautonomies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” de Catalunya i el País Basc; la Constitució de 1978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 de les autonomies.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Els governs constitucionals: el problema del terrorisme; el fallit cop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 de 1981;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entrada a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OTAN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; la plena integració a Europa.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paper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Espanya al món actual.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color w:val="000000"/>
                <w:sz w:val="26"/>
                <w:szCs w:val="26"/>
              </w:rPr>
              <w:t>avaluació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 xml:space="preserve"> / Estàndards d</w:t>
            </w:r>
            <w:r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>aprenentatge avaluables</w:t>
            </w:r>
          </w:p>
        </w:tc>
      </w:tr>
      <w:tr w:rsidR="0084665A" w:rsidRPr="005D2796" w:rsidTr="000C30BC">
        <w:tc>
          <w:tcPr>
            <w:tcW w:w="90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Descriure les dificultats de la transició a la democràcia des del franquisme en un context de crisi econòmica i explicar les mesures que varen permetre la celebració de les primeres eleccions democràtiques.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les alternatives polítiques que es proposaven després de la mort de Franco i qui les defensava.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Descriu el paper exercit pel rei durant la Transició.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1.3. Descriu les actuacions impulsades pel president del Govern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Adolfo Suárez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per a la reforma política del règim franquista: Llei per a la reforma política de 1976, Llei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amnistia de 1977, etc.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1.4. Explica les causes i els objectius dels Pactes de la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Moncloa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1.5. Descriu com es varen establir les “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preautonomies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” de Catalunya i el País Basc.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Descriure el nou model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estat democràtic establert en la Constitució de 1978 i especificar les actuacions prèvies encaminades a assolir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acord social i polític més ampli.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Explica el procés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elaboració i aprovació de la Constitució de 1978 i quines característiques essencials té.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Analitzar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evolució econòmica, social i política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Espanya des del primer govern constitucional de 1979 fins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aguda crisi econòmica iniciada el 2008 i assenyalar les amenaces més rellevants a què ha de fer front i els efectes de la plena integració a Europa.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Elabora un esquema amb les etapes polítiques des del 1979 fins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actualitat, segons el partit que té el poder, i assenyala els principals esdeveniments de cada etapa.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Comenta els fets més rellevants del procés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integració a Europa i les conseqüències per a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Espanya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aquesta integració.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Analitza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econòmica i social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des de la segona crisi del petroli del 1979 fins al començament de la crisi financera mundial del 2008.</w:t>
            </w:r>
          </w:p>
          <w:p w:rsidR="0084665A" w:rsidRPr="005D2796" w:rsidRDefault="0084665A" w:rsidP="000C30BC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3.4. Analitza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impacte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amenaça terrorista sobre la normalització democràtica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Espanya, descriu la gènesi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 les diferents organitzacions terroristes que han actuat des de la Transició democràtica fins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actualitat (ETA, GRAPO, etc.) i reflexiona sobre altres temes que hi estan relacionats: la ciutadania amenaçada, els moviments associatius de víctimes, la mediació en conflictes, etc.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3.5. Representa una línia del temps des del 1975 fins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actualitat i hi situa els principals esdeveniments històrics.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Resumir el paper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Espanya al món actual i especificar la seva posició dins la Unió Europea i les relacions que manté amb altres àmbits geopolítics.</w:t>
            </w:r>
          </w:p>
          <w:p w:rsidR="0084665A" w:rsidRPr="005D2796" w:rsidRDefault="0084665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Explica la posició i el paper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Espanya actual a la Unió Europea i al món.</w:t>
            </w:r>
          </w:p>
        </w:tc>
      </w:tr>
    </w:tbl>
    <w:p w:rsidR="00E53362" w:rsidRPr="00B632A3" w:rsidRDefault="00405935" w:rsidP="00B632A3"/>
    <w:sectPr w:rsidR="00E53362" w:rsidRPr="00B632A3" w:rsidSect="0084665A">
      <w:pgSz w:w="11906" w:h="16838"/>
      <w:pgMar w:top="2552" w:right="1134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49" w:rsidRDefault="00537C49" w:rsidP="00537C49">
      <w:r>
        <w:separator/>
      </w:r>
    </w:p>
  </w:endnote>
  <w:endnote w:type="continuationSeparator" w:id="1">
    <w:p w:rsidR="00537C49" w:rsidRDefault="00537C49" w:rsidP="00537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Hind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 Sans Semi Bold">
    <w:altName w:val="The Sans Semi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he Sans">
    <w:altName w:val="The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IN-Regular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Garamond">
    <w:charset w:val="00"/>
    <w:family w:val="roman"/>
    <w:pitch w:val="variable"/>
    <w:sig w:usb0="00000000" w:usb1="00000000" w:usb2="00000000" w:usb3="00000000" w:csb0="00000000" w:csb1="00000000"/>
  </w:font>
  <w:font w:name="DJEIJB+Arial">
    <w:charset w:val="00"/>
    <w:family w:val="swiss"/>
    <w:pitch w:val="default"/>
    <w:sig w:usb0="00000000" w:usb1="00000000" w:usb2="00000000" w:usb3="00000000" w:csb0="0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libri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szCs w:val="16"/>
      </w:rPr>
    </w:pPr>
    <w:r w:rsidRPr="00740653">
      <w:rPr>
        <w:rFonts w:ascii="LegacySanITCBoo" w:hAnsi="LegacySanITCBoo"/>
        <w:sz w:val="16"/>
        <w:szCs w:val="16"/>
      </w:rPr>
      <w:t>Carrer d</w:t>
    </w:r>
    <w:r>
      <w:rPr>
        <w:rFonts w:ascii="LegacySanITCBoo" w:hAnsi="LegacySanITCBoo"/>
        <w:sz w:val="16"/>
        <w:szCs w:val="16"/>
      </w:rPr>
      <w:t>’</w:t>
    </w:r>
    <w:r w:rsidRPr="00740653">
      <w:rPr>
        <w:rFonts w:ascii="LegacySanITCBoo" w:hAnsi="LegacySanITCBoo"/>
        <w:sz w:val="16"/>
        <w:szCs w:val="16"/>
      </w:rPr>
      <w:t>Alfons el Magnànim, 29 07004 Palma</w:t>
    </w:r>
  </w:p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lang w:val="es-ES"/>
      </w:rPr>
    </w:pPr>
    <w:r w:rsidRPr="00740653">
      <w:rPr>
        <w:rFonts w:ascii="LegacySanITCBoo" w:hAnsi="LegacySanITCBoo"/>
        <w:sz w:val="16"/>
        <w:szCs w:val="16"/>
      </w:rPr>
      <w:t>Tel.: 971 17 65 00 Web: http://educacioicultura.caib.es</w:t>
    </w:r>
  </w:p>
  <w:p w:rsidR="00537C49" w:rsidRDefault="000F32A7" w:rsidP="00537C49">
    <w:pPr>
      <w:pStyle w:val="Piedepgina"/>
      <w:jc w:val="right"/>
    </w:pPr>
    <w:fldSimple w:instr="PAGE">
      <w:r w:rsidR="00405935">
        <w:rPr>
          <w:noProof/>
        </w:rPr>
        <w:t>2</w:t>
      </w:r>
    </w:fldSimple>
    <w:r w:rsidR="00537C49" w:rsidRPr="00537C49">
      <w:t>/</w:t>
    </w:r>
    <w:fldSimple w:instr="NUMPAGES">
      <w:r w:rsidR="00405935">
        <w:rPr>
          <w:noProof/>
        </w:rPr>
        <w:t>27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611"/>
      <w:docPartObj>
        <w:docPartGallery w:val="Page Numbers (Bottom of Page)"/>
        <w:docPartUnique/>
      </w:docPartObj>
    </w:sdtPr>
    <w:sdtContent>
      <w:sdt>
        <w:sdtPr>
          <w:id w:val="216747587"/>
          <w:docPartObj>
            <w:docPartGallery w:val="Page Numbers (Top of Page)"/>
            <w:docPartUnique/>
          </w:docPartObj>
        </w:sdtPr>
        <w:sdtContent>
          <w:p w:rsidR="00537C49" w:rsidRDefault="00537C49">
            <w:pPr>
              <w:pStyle w:val="Piedepgina"/>
              <w:jc w:val="right"/>
            </w:pP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szCs w:val="16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Carrer d</w:t>
            </w:r>
            <w:r>
              <w:rPr>
                <w:rFonts w:ascii="LegacySanITCBoo" w:hAnsi="LegacySanITCBoo"/>
                <w:sz w:val="16"/>
                <w:szCs w:val="16"/>
              </w:rPr>
              <w:t>’</w:t>
            </w:r>
            <w:r w:rsidRPr="00740653">
              <w:rPr>
                <w:rFonts w:ascii="LegacySanITCBoo" w:hAnsi="LegacySanITCBoo"/>
                <w:sz w:val="16"/>
                <w:szCs w:val="16"/>
              </w:rPr>
              <w:t>Alfons el Magnànim, 29 07004 Palma</w:t>
            </w: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lang w:val="es-ES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Tel.: 971 17 65 00 Web: http://educacioicultura.caib.es</w:t>
            </w:r>
          </w:p>
          <w:p w:rsidR="00537C49" w:rsidRDefault="000F32A7">
            <w:pPr>
              <w:pStyle w:val="Piedepgina"/>
              <w:jc w:val="right"/>
            </w:pPr>
            <w:fldSimple w:instr="PAGE">
              <w:r w:rsidR="00405935">
                <w:rPr>
                  <w:noProof/>
                </w:rPr>
                <w:t>1</w:t>
              </w:r>
            </w:fldSimple>
            <w:r w:rsidR="00537C49" w:rsidRPr="00537C49">
              <w:t>/</w:t>
            </w:r>
            <w:fldSimple w:instr="NUMPAGES">
              <w:r w:rsidR="00405935">
                <w:rPr>
                  <w:noProof/>
                </w:rPr>
                <w:t>27</w:t>
              </w:r>
            </w:fldSimple>
          </w:p>
        </w:sdtContent>
      </w:sdt>
    </w:sdtContent>
  </w:sdt>
  <w:p w:rsidR="00537C49" w:rsidRPr="00537C49" w:rsidRDefault="00537C49" w:rsidP="00537C49">
    <w:pPr>
      <w:pStyle w:val="Piedepgina"/>
      <w:jc w:val="right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49" w:rsidRDefault="00537C49" w:rsidP="00537C49">
      <w:r>
        <w:separator/>
      </w:r>
    </w:p>
  </w:footnote>
  <w:footnote w:type="continuationSeparator" w:id="1">
    <w:p w:rsidR="00537C49" w:rsidRDefault="00537C49" w:rsidP="00537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s-ES"/>
      </w:rPr>
      <w:drawing>
        <wp:inline distT="0" distB="0" distL="0" distR="0">
          <wp:extent cx="569977" cy="630937"/>
          <wp:effectExtent l="19050" t="0" r="1523" b="0"/>
          <wp:docPr id="2" name="1 Imagen" descr="escut blanc i neg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t blanc i neg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9977" cy="630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s-ES"/>
      </w:rPr>
      <w:drawing>
        <wp:inline distT="0" distB="0" distL="0" distR="0">
          <wp:extent cx="1723486" cy="956915"/>
          <wp:effectExtent l="19050" t="0" r="0" b="0"/>
          <wp:docPr id="1" name="0 Imagen" descr="Logo DG blanc i negre centr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blanc i negre centra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5864" cy="958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0924FA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EF682FFE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0112AB6"/>
    <w:multiLevelType w:val="multilevel"/>
    <w:tmpl w:val="3366533A"/>
    <w:lvl w:ilvl="0">
      <w:start w:val="1"/>
      <w:numFmt w:val="bullet"/>
      <w:pStyle w:val="contingut"/>
      <w:lvlText w:val="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E02A0A"/>
    <w:multiLevelType w:val="multilevel"/>
    <w:tmpl w:val="3116A912"/>
    <w:styleLink w:val="Estilo3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">
    <w:nsid w:val="10DC0A60"/>
    <w:multiLevelType w:val="hybridMultilevel"/>
    <w:tmpl w:val="DEE0CD64"/>
    <w:lvl w:ilvl="0" w:tplc="FFFFFFFF">
      <w:start w:val="1"/>
      <w:numFmt w:val="decimal"/>
      <w:pStyle w:val="Estilo5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77472C"/>
    <w:multiLevelType w:val="multilevel"/>
    <w:tmpl w:val="74545BCC"/>
    <w:name w:val="WW8Num182222222222222222222222222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43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2075633B"/>
    <w:multiLevelType w:val="multilevel"/>
    <w:tmpl w:val="33A25AF0"/>
    <w:styleLink w:val="Listaactual1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25DF064C"/>
    <w:multiLevelType w:val="hybridMultilevel"/>
    <w:tmpl w:val="02C8F5A8"/>
    <w:lvl w:ilvl="0" w:tplc="D396C9B0">
      <w:start w:val="3"/>
      <w:numFmt w:val="bullet"/>
      <w:pStyle w:val="Listaconvietas2"/>
      <w:lvlText w:val="-"/>
      <w:lvlJc w:val="left"/>
      <w:pPr>
        <w:tabs>
          <w:tab w:val="num" w:pos="720"/>
        </w:tabs>
        <w:ind w:left="720" w:hanging="360"/>
      </w:pPr>
      <w:rPr>
        <w:rFonts w:ascii="Arial" w:eastAsia="Dotum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29A4CD0"/>
    <w:multiLevelType w:val="multilevel"/>
    <w:tmpl w:val="E84EBFC4"/>
    <w:styleLink w:val="Listaactual2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283"/>
        </w:tabs>
        <w:ind w:left="643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</w:abstractNum>
  <w:abstractNum w:abstractNumId="9">
    <w:nsid w:val="51044A16"/>
    <w:multiLevelType w:val="hybridMultilevel"/>
    <w:tmpl w:val="2B30279E"/>
    <w:lvl w:ilvl="0" w:tplc="257C7DDC">
      <w:start w:val="1"/>
      <w:numFmt w:val="decimal"/>
      <w:pStyle w:val="Estilo2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2737F1"/>
    <w:multiLevelType w:val="multilevel"/>
    <w:tmpl w:val="6930F404"/>
    <w:styleLink w:val="Estilo1"/>
    <w:lvl w:ilvl="0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708D154A"/>
    <w:multiLevelType w:val="singleLevel"/>
    <w:tmpl w:val="C02E2EDE"/>
    <w:lvl w:ilvl="0">
      <w:start w:val="1"/>
      <w:numFmt w:val="bullet"/>
      <w:pStyle w:val="sangria1numeros"/>
      <w:lvlText w:val=""/>
      <w:lvlJc w:val="left"/>
      <w:pPr>
        <w:tabs>
          <w:tab w:val="num" w:pos="851"/>
        </w:tabs>
        <w:ind w:left="851" w:hanging="511"/>
      </w:pPr>
      <w:rPr>
        <w:rFonts w:ascii="Symbol" w:hAnsi="Symbol" w:hint="default"/>
        <w:color w:val="auto"/>
      </w:rPr>
    </w:lvl>
  </w:abstractNum>
  <w:num w:numId="1">
    <w:abstractNumId w:val="10"/>
  </w:num>
  <w:num w:numId="2">
    <w:abstractNumId w:val="6"/>
  </w:num>
  <w:num w:numId="3">
    <w:abstractNumId w:val="0"/>
  </w:num>
  <w:num w:numId="4">
    <w:abstractNumId w:val="2"/>
  </w:num>
  <w:num w:numId="5">
    <w:abstractNumId w:val="1"/>
  </w:num>
  <w:num w:numId="6">
    <w:abstractNumId w:val="11"/>
  </w:num>
  <w:num w:numId="7">
    <w:abstractNumId w:val="8"/>
  </w:num>
  <w:num w:numId="8">
    <w:abstractNumId w:val="7"/>
  </w:num>
  <w:num w:numId="9">
    <w:abstractNumId w:val="9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/>
  <w:rsids>
    <w:rsidRoot w:val="003C742B"/>
    <w:rsid w:val="000137B3"/>
    <w:rsid w:val="000555EB"/>
    <w:rsid w:val="0006206B"/>
    <w:rsid w:val="000664F1"/>
    <w:rsid w:val="00081514"/>
    <w:rsid w:val="00087B00"/>
    <w:rsid w:val="000A0767"/>
    <w:rsid w:val="000A6DC7"/>
    <w:rsid w:val="000F32A7"/>
    <w:rsid w:val="00125042"/>
    <w:rsid w:val="00172196"/>
    <w:rsid w:val="00173BB8"/>
    <w:rsid w:val="00186E85"/>
    <w:rsid w:val="001B446C"/>
    <w:rsid w:val="001B72DC"/>
    <w:rsid w:val="00205DC0"/>
    <w:rsid w:val="002A3FA7"/>
    <w:rsid w:val="002B778C"/>
    <w:rsid w:val="002C03D6"/>
    <w:rsid w:val="002D1030"/>
    <w:rsid w:val="00315C73"/>
    <w:rsid w:val="003203A9"/>
    <w:rsid w:val="00323DDC"/>
    <w:rsid w:val="0034615F"/>
    <w:rsid w:val="003570C6"/>
    <w:rsid w:val="00377164"/>
    <w:rsid w:val="003C742B"/>
    <w:rsid w:val="003C74DE"/>
    <w:rsid w:val="003E1F18"/>
    <w:rsid w:val="003F186F"/>
    <w:rsid w:val="003F317C"/>
    <w:rsid w:val="00405935"/>
    <w:rsid w:val="0041657E"/>
    <w:rsid w:val="00434440"/>
    <w:rsid w:val="004500D0"/>
    <w:rsid w:val="00466BBF"/>
    <w:rsid w:val="004B6B7B"/>
    <w:rsid w:val="004E46EB"/>
    <w:rsid w:val="00517DE5"/>
    <w:rsid w:val="00537C49"/>
    <w:rsid w:val="00546D64"/>
    <w:rsid w:val="00570B13"/>
    <w:rsid w:val="00595FCA"/>
    <w:rsid w:val="005A6E79"/>
    <w:rsid w:val="005D6B0E"/>
    <w:rsid w:val="00610A13"/>
    <w:rsid w:val="00611A1F"/>
    <w:rsid w:val="00662352"/>
    <w:rsid w:val="006624BC"/>
    <w:rsid w:val="006D7375"/>
    <w:rsid w:val="006F6809"/>
    <w:rsid w:val="007129C3"/>
    <w:rsid w:val="0076726E"/>
    <w:rsid w:val="00796E46"/>
    <w:rsid w:val="0079767B"/>
    <w:rsid w:val="007A2954"/>
    <w:rsid w:val="007F0D15"/>
    <w:rsid w:val="0084665A"/>
    <w:rsid w:val="00891827"/>
    <w:rsid w:val="008A51B9"/>
    <w:rsid w:val="008B03EE"/>
    <w:rsid w:val="008E66CD"/>
    <w:rsid w:val="009A6FC4"/>
    <w:rsid w:val="009B2C35"/>
    <w:rsid w:val="009F2B15"/>
    <w:rsid w:val="009F4F6D"/>
    <w:rsid w:val="00A10389"/>
    <w:rsid w:val="00A11A61"/>
    <w:rsid w:val="00A27B8E"/>
    <w:rsid w:val="00A66CF4"/>
    <w:rsid w:val="00A7015F"/>
    <w:rsid w:val="00A847AA"/>
    <w:rsid w:val="00A934C7"/>
    <w:rsid w:val="00AD004B"/>
    <w:rsid w:val="00AD070C"/>
    <w:rsid w:val="00AE12E9"/>
    <w:rsid w:val="00B632A3"/>
    <w:rsid w:val="00B96504"/>
    <w:rsid w:val="00BE5B1B"/>
    <w:rsid w:val="00C015BF"/>
    <w:rsid w:val="00C07783"/>
    <w:rsid w:val="00C14C6A"/>
    <w:rsid w:val="00C36795"/>
    <w:rsid w:val="00C44CCE"/>
    <w:rsid w:val="00C57B8E"/>
    <w:rsid w:val="00C65EFD"/>
    <w:rsid w:val="00C71205"/>
    <w:rsid w:val="00CB33C2"/>
    <w:rsid w:val="00CC253A"/>
    <w:rsid w:val="00CE03C1"/>
    <w:rsid w:val="00D04E3A"/>
    <w:rsid w:val="00D13FB4"/>
    <w:rsid w:val="00D93081"/>
    <w:rsid w:val="00DA083F"/>
    <w:rsid w:val="00DA2BAE"/>
    <w:rsid w:val="00DF2D97"/>
    <w:rsid w:val="00DF453A"/>
    <w:rsid w:val="00E1577A"/>
    <w:rsid w:val="00E269BD"/>
    <w:rsid w:val="00E42D35"/>
    <w:rsid w:val="00E67D7F"/>
    <w:rsid w:val="00E7515D"/>
    <w:rsid w:val="00E9070D"/>
    <w:rsid w:val="00EA0438"/>
    <w:rsid w:val="00EE698C"/>
    <w:rsid w:val="00F10748"/>
    <w:rsid w:val="00F250EE"/>
    <w:rsid w:val="00F25A4F"/>
    <w:rsid w:val="00F3421B"/>
    <w:rsid w:val="00F70F4B"/>
    <w:rsid w:val="00F93E74"/>
    <w:rsid w:val="00FC61C5"/>
    <w:rsid w:val="00FE2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List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4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C74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qFormat/>
    <w:rsid w:val="003C742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link w:val="Ttulo3Car"/>
    <w:qFormat/>
    <w:rsid w:val="003C742B"/>
    <w:pPr>
      <w:suppressAutoHyphens/>
      <w:spacing w:before="160" w:line="276" w:lineRule="auto"/>
      <w:outlineLvl w:val="2"/>
    </w:pPr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paragraph" w:styleId="Ttulo4">
    <w:name w:val="heading 4"/>
    <w:basedOn w:val="Normal"/>
    <w:link w:val="Ttulo4Car"/>
    <w:qFormat/>
    <w:rsid w:val="003C742B"/>
    <w:pPr>
      <w:suppressAutoHyphens/>
      <w:spacing w:before="160" w:line="276" w:lineRule="auto"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  <w:lang w:eastAsia="ca-ES"/>
    </w:rPr>
  </w:style>
  <w:style w:type="paragraph" w:styleId="Ttulo5">
    <w:name w:val="heading 5"/>
    <w:basedOn w:val="Normal"/>
    <w:link w:val="Ttulo5Car"/>
    <w:qFormat/>
    <w:rsid w:val="003C742B"/>
    <w:pPr>
      <w:suppressAutoHyphens/>
      <w:spacing w:before="160" w:line="276" w:lineRule="auto"/>
      <w:outlineLvl w:val="4"/>
    </w:pPr>
    <w:rPr>
      <w:rFonts w:ascii="Trebuchet MS" w:eastAsia="Trebuchet MS" w:hAnsi="Trebuchet MS" w:cs="Trebuchet MS"/>
      <w:color w:val="666666"/>
      <w:sz w:val="22"/>
      <w:szCs w:val="22"/>
      <w:lang w:eastAsia="ca-ES"/>
    </w:rPr>
  </w:style>
  <w:style w:type="paragraph" w:styleId="Ttulo6">
    <w:name w:val="heading 6"/>
    <w:basedOn w:val="Normal"/>
    <w:link w:val="Ttulo6Car"/>
    <w:qFormat/>
    <w:rsid w:val="003C742B"/>
    <w:pPr>
      <w:suppressAutoHyphens/>
      <w:spacing w:before="160" w:line="276" w:lineRule="auto"/>
      <w:outlineLvl w:val="5"/>
    </w:pPr>
    <w:rPr>
      <w:rFonts w:ascii="Trebuchet MS" w:eastAsia="Trebuchet MS" w:hAnsi="Trebuchet MS" w:cs="Trebuchet MS"/>
      <w:i/>
      <w:iCs/>
      <w:color w:val="666666"/>
      <w:sz w:val="22"/>
      <w:szCs w:val="22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742B"/>
    <w:rPr>
      <w:rFonts w:ascii="Arial" w:eastAsia="Times New Roman" w:hAnsi="Arial" w:cs="Arial"/>
      <w:b/>
      <w:bCs/>
      <w:kern w:val="32"/>
      <w:sz w:val="32"/>
      <w:szCs w:val="32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3C742B"/>
    <w:rPr>
      <w:rFonts w:ascii="Arial" w:eastAsia="Times New Roman" w:hAnsi="Arial" w:cs="Arial"/>
      <w:b/>
      <w:bCs/>
      <w:i/>
      <w:iCs/>
      <w:sz w:val="28"/>
      <w:szCs w:val="28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C742B"/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character" w:customStyle="1" w:styleId="Ttulo4Car">
    <w:name w:val="Título 4 Car"/>
    <w:basedOn w:val="Fuentedeprrafopredeter"/>
    <w:link w:val="Ttulo4"/>
    <w:rsid w:val="003C742B"/>
    <w:rPr>
      <w:rFonts w:ascii="Trebuchet MS" w:eastAsia="Trebuchet MS" w:hAnsi="Trebuchet MS" w:cs="Trebuchet MS"/>
      <w:color w:val="666666"/>
      <w:u w:val="single"/>
      <w:lang w:eastAsia="ca-ES"/>
    </w:rPr>
  </w:style>
  <w:style w:type="character" w:customStyle="1" w:styleId="Ttulo5Car">
    <w:name w:val="Título 5 Car"/>
    <w:basedOn w:val="Fuentedeprrafopredeter"/>
    <w:link w:val="Ttulo5"/>
    <w:rsid w:val="003C742B"/>
    <w:rPr>
      <w:rFonts w:ascii="Trebuchet MS" w:eastAsia="Trebuchet MS" w:hAnsi="Trebuchet MS" w:cs="Trebuchet MS"/>
      <w:color w:val="666666"/>
      <w:lang w:eastAsia="ca-ES"/>
    </w:rPr>
  </w:style>
  <w:style w:type="character" w:customStyle="1" w:styleId="Ttulo6Car">
    <w:name w:val="Título 6 Car"/>
    <w:basedOn w:val="Fuentedeprrafopredeter"/>
    <w:link w:val="Ttulo6"/>
    <w:rsid w:val="003C742B"/>
    <w:rPr>
      <w:rFonts w:ascii="Trebuchet MS" w:eastAsia="Trebuchet MS" w:hAnsi="Trebuchet MS" w:cs="Trebuchet MS"/>
      <w:i/>
      <w:iCs/>
      <w:color w:val="666666"/>
      <w:lang w:eastAsia="ca-ES"/>
    </w:rPr>
  </w:style>
  <w:style w:type="paragraph" w:styleId="Textoindependiente2">
    <w:name w:val="Body Text 2"/>
    <w:basedOn w:val="Normal"/>
    <w:link w:val="Textoindependiente2Car"/>
    <w:rsid w:val="003C742B"/>
    <w:rPr>
      <w:rFonts w:ascii="LegacySanITCBoo" w:hAnsi="LegacySanITCBoo"/>
      <w:b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3C742B"/>
    <w:rPr>
      <w:rFonts w:ascii="LegacySanITCBoo" w:eastAsia="Times New Roman" w:hAnsi="LegacySanITCBoo" w:cs="Times New Roman"/>
      <w:b/>
      <w:sz w:val="24"/>
      <w:szCs w:val="20"/>
      <w:lang w:eastAsia="es-ES"/>
    </w:rPr>
  </w:style>
  <w:style w:type="paragraph" w:styleId="Prrafodelista">
    <w:name w:val="List Paragraph"/>
    <w:basedOn w:val="Normal"/>
    <w:qFormat/>
    <w:rsid w:val="003C742B"/>
    <w:pPr>
      <w:ind w:left="720"/>
    </w:pPr>
  </w:style>
  <w:style w:type="paragraph" w:customStyle="1" w:styleId="Pa6">
    <w:name w:val="Pa6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character" w:styleId="Refdecomentario">
    <w:name w:val="annotation reference"/>
    <w:basedOn w:val="Fuentedeprrafopredeter"/>
    <w:uiPriority w:val="99"/>
    <w:rsid w:val="003C7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C742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3C7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3C742B"/>
    <w:rPr>
      <w:b/>
      <w:bCs/>
    </w:rPr>
  </w:style>
  <w:style w:type="paragraph" w:styleId="Textodeglobo">
    <w:name w:val="Balloon Text"/>
    <w:basedOn w:val="Normal"/>
    <w:link w:val="TextodegloboCar"/>
    <w:uiPriority w:val="99"/>
    <w:rsid w:val="003C74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C742B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Pa12">
    <w:name w:val="Pa12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Default">
    <w:name w:val="Default"/>
    <w:rsid w:val="003C742B"/>
    <w:pPr>
      <w:autoSpaceDE w:val="0"/>
      <w:autoSpaceDN w:val="0"/>
      <w:adjustRightInd w:val="0"/>
      <w:spacing w:after="0" w:line="240" w:lineRule="auto"/>
    </w:pPr>
    <w:rPr>
      <w:rFonts w:ascii="Legacy Sans ITC" w:eastAsia="Times New Roman" w:hAnsi="Legacy Sans ITC" w:cs="Legacy Sans ITC"/>
      <w:color w:val="000000"/>
      <w:sz w:val="24"/>
      <w:szCs w:val="24"/>
      <w:lang w:val="en-US"/>
    </w:rPr>
  </w:style>
  <w:style w:type="character" w:customStyle="1" w:styleId="Smbolosdenumeracin">
    <w:name w:val="Símbolos de numeración"/>
    <w:rsid w:val="003C742B"/>
  </w:style>
  <w:style w:type="paragraph" w:customStyle="1" w:styleId="Encabezado1">
    <w:name w:val="Encabezado1"/>
    <w:basedOn w:val="Normal"/>
    <w:next w:val="Textoindependiente"/>
    <w:rsid w:val="003C742B"/>
    <w:pPr>
      <w:keepNext/>
      <w:widowControl w:val="0"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zh-CN" w:bidi="hi-IN"/>
    </w:rPr>
  </w:style>
  <w:style w:type="paragraph" w:styleId="Textoindependiente">
    <w:name w:val="Body Text"/>
    <w:basedOn w:val="Normal"/>
    <w:link w:val="TextoindependienteCar"/>
    <w:rsid w:val="003C742B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3C742B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a">
    <w:name w:val="List"/>
    <w:basedOn w:val="Textoindependiente"/>
    <w:rsid w:val="003C742B"/>
  </w:style>
  <w:style w:type="paragraph" w:styleId="Epgrafe">
    <w:name w:val="caption"/>
    <w:basedOn w:val="Normal"/>
    <w:qFormat/>
    <w:rsid w:val="003C742B"/>
    <w:pPr>
      <w:widowControl w:val="0"/>
      <w:suppressLineNumbers/>
      <w:suppressAutoHyphens/>
      <w:spacing w:before="120" w:after="120"/>
    </w:pPr>
    <w:rPr>
      <w:rFonts w:eastAsia="SimSun" w:cs="Mangal"/>
      <w:i/>
      <w:iCs/>
      <w:kern w:val="1"/>
      <w:sz w:val="24"/>
      <w:szCs w:val="24"/>
      <w:lang w:eastAsia="zh-CN" w:bidi="hi-IN"/>
    </w:rPr>
  </w:style>
  <w:style w:type="paragraph" w:customStyle="1" w:styleId="ndice">
    <w:name w:val="Índice"/>
    <w:basedOn w:val="Normal"/>
    <w:rsid w:val="003C742B"/>
    <w:pPr>
      <w:widowControl w:val="0"/>
      <w:suppressLineNumbers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Normal2">
    <w:name w:val="Normal2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9">
    <w:name w:val="Pa9"/>
    <w:basedOn w:val="Normal2"/>
    <w:next w:val="Normal2"/>
    <w:uiPriority w:val="99"/>
    <w:rsid w:val="003C742B"/>
    <w:pPr>
      <w:spacing w:line="201" w:lineRule="atLeast"/>
    </w:pPr>
    <w:rPr>
      <w:color w:val="auto"/>
    </w:rPr>
  </w:style>
  <w:style w:type="paragraph" w:customStyle="1" w:styleId="Pa10">
    <w:name w:val="Pa10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3">
    <w:name w:val="Pa13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5">
    <w:name w:val="Pa15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6">
    <w:name w:val="Pa16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Normal1">
    <w:name w:val="Normal1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3C742B"/>
    <w:pPr>
      <w:spacing w:line="161" w:lineRule="atLeast"/>
    </w:pPr>
    <w:rPr>
      <w:color w:val="auto"/>
    </w:rPr>
  </w:style>
  <w:style w:type="paragraph" w:styleId="Encabezado">
    <w:name w:val="header"/>
    <w:basedOn w:val="Normal"/>
    <w:link w:val="Encabezado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3C742B"/>
    <w:pPr>
      <w:spacing w:before="100" w:beforeAutospacing="1" w:after="119"/>
    </w:pPr>
    <w:rPr>
      <w:sz w:val="24"/>
      <w:szCs w:val="24"/>
      <w:lang w:eastAsia="ca-ES"/>
    </w:rPr>
  </w:style>
  <w:style w:type="character" w:customStyle="1" w:styleId="hps">
    <w:name w:val="hps"/>
    <w:basedOn w:val="Fuentedeprrafopredeter"/>
    <w:rsid w:val="003C742B"/>
  </w:style>
  <w:style w:type="paragraph" w:customStyle="1" w:styleId="Listavistosa-nfasis12">
    <w:name w:val="Lista vistosa - Énfasis 12"/>
    <w:basedOn w:val="Normal"/>
    <w:qFormat/>
    <w:rsid w:val="003C742B"/>
    <w:pPr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rsid w:val="003C742B"/>
    <w:pPr>
      <w:numPr>
        <w:numId w:val="1"/>
      </w:numPr>
    </w:pPr>
  </w:style>
  <w:style w:type="character" w:customStyle="1" w:styleId="notranslate">
    <w:name w:val="notranslate"/>
    <w:basedOn w:val="Fuentedeprrafopredeter"/>
    <w:rsid w:val="003C742B"/>
  </w:style>
  <w:style w:type="character" w:customStyle="1" w:styleId="apple-converted-space">
    <w:name w:val="apple-converted-space"/>
    <w:basedOn w:val="Fuentedeprrafopredeter"/>
    <w:rsid w:val="003C742B"/>
  </w:style>
  <w:style w:type="paragraph" w:customStyle="1" w:styleId="Prrafodelista4">
    <w:name w:val="Párrafo de lista4"/>
    <w:basedOn w:val="Normal"/>
    <w:rsid w:val="003C742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paragraph" w:customStyle="1" w:styleId="Contenidodelatabla">
    <w:name w:val="Contenido de la tabla"/>
    <w:basedOn w:val="Normal"/>
    <w:rsid w:val="003C742B"/>
    <w:pPr>
      <w:suppressLineNumbers/>
      <w:tabs>
        <w:tab w:val="left" w:pos="708"/>
      </w:tabs>
      <w:suppressAutoHyphens/>
      <w:spacing w:after="200" w:line="276" w:lineRule="auto"/>
    </w:pPr>
    <w:rPr>
      <w:color w:val="00000A"/>
      <w:sz w:val="24"/>
      <w:szCs w:val="24"/>
      <w:lang w:val="es-ES" w:eastAsia="zh-CN"/>
    </w:rPr>
  </w:style>
  <w:style w:type="paragraph" w:customStyle="1" w:styleId="Listavistosa-nfasis13">
    <w:name w:val="Lista vistosa - Énfasis 13"/>
    <w:basedOn w:val="Normal"/>
    <w:qFormat/>
    <w:rsid w:val="003C742B"/>
    <w:pPr>
      <w:ind w:left="720"/>
      <w:contextualSpacing/>
    </w:pPr>
    <w:rPr>
      <w:rFonts w:ascii="Calibri" w:hAnsi="Calibri"/>
      <w:sz w:val="24"/>
      <w:szCs w:val="24"/>
      <w:lang w:val="es-ES_tradnl" w:eastAsia="en-US"/>
    </w:rPr>
  </w:style>
  <w:style w:type="table" w:styleId="Tablaconcuadrcula">
    <w:name w:val="Table Grid"/>
    <w:basedOn w:val="Tablanormal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uiPriority w:val="99"/>
    <w:rsid w:val="003C74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es-ES" w:eastAsia="zh-CN" w:bidi="hi-IN"/>
    </w:rPr>
  </w:style>
  <w:style w:type="paragraph" w:customStyle="1" w:styleId="Textbody">
    <w:name w:val="Text body"/>
    <w:basedOn w:val="Standard"/>
    <w:rsid w:val="003C742B"/>
    <w:pPr>
      <w:spacing w:after="120"/>
    </w:pPr>
  </w:style>
  <w:style w:type="paragraph" w:customStyle="1" w:styleId="Prrafodelista1">
    <w:name w:val="Párrafo de lista1"/>
    <w:basedOn w:val="Normal"/>
    <w:uiPriority w:val="99"/>
    <w:qFormat/>
    <w:rsid w:val="003C742B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">
    <w:name w:val="Cuerpo"/>
    <w:uiPriority w:val="99"/>
    <w:rsid w:val="003C742B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numbering" w:customStyle="1" w:styleId="Listaactual1">
    <w:name w:val="Lista actual1"/>
    <w:rsid w:val="003C742B"/>
    <w:pPr>
      <w:numPr>
        <w:numId w:val="2"/>
      </w:numPr>
    </w:pPr>
  </w:style>
  <w:style w:type="paragraph" w:styleId="Ttulo">
    <w:name w:val="Title"/>
    <w:basedOn w:val="Normal"/>
    <w:link w:val="TtuloCar"/>
    <w:qFormat/>
    <w:rsid w:val="003C742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s-ES_tradnl"/>
    </w:rPr>
  </w:style>
  <w:style w:type="character" w:customStyle="1" w:styleId="TtuloCar">
    <w:name w:val="Título Car"/>
    <w:basedOn w:val="Fuentedeprrafopredeter"/>
    <w:link w:val="Ttulo"/>
    <w:rsid w:val="003C742B"/>
    <w:rPr>
      <w:rFonts w:ascii="Arial" w:eastAsia="Times New Roman" w:hAnsi="Arial" w:cs="Arial"/>
      <w:b/>
      <w:bCs/>
      <w:kern w:val="28"/>
      <w:sz w:val="32"/>
      <w:szCs w:val="32"/>
      <w:lang w:val="es-ES_tradnl" w:eastAsia="es-ES"/>
    </w:rPr>
  </w:style>
  <w:style w:type="paragraph" w:styleId="Mapadeldocumento">
    <w:name w:val="Document Map"/>
    <w:basedOn w:val="Normal"/>
    <w:link w:val="MapadeldocumentoCar"/>
    <w:uiPriority w:val="99"/>
    <w:rsid w:val="003C742B"/>
    <w:pPr>
      <w:shd w:val="clear" w:color="auto" w:fill="000080"/>
    </w:pPr>
    <w:rPr>
      <w:rFonts w:ascii="Tahoma" w:hAnsi="Tahoma" w:cs="Tahoma"/>
      <w:lang w:val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3C742B"/>
    <w:rPr>
      <w:rFonts w:ascii="Tahoma" w:eastAsia="Times New Roman" w:hAnsi="Tahoma" w:cs="Tahoma"/>
      <w:sz w:val="20"/>
      <w:szCs w:val="20"/>
      <w:shd w:val="clear" w:color="auto" w:fill="000080"/>
      <w:lang w:val="es-ES_tradnl" w:eastAsia="es-ES"/>
    </w:rPr>
  </w:style>
  <w:style w:type="paragraph" w:customStyle="1" w:styleId="cuerpovietas">
    <w:name w:val="cuerpo viñetas"/>
    <w:basedOn w:val="Normal"/>
    <w:uiPriority w:val="99"/>
    <w:rsid w:val="003C742B"/>
    <w:pPr>
      <w:tabs>
        <w:tab w:val="left" w:pos="708"/>
      </w:tabs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val="es-ES" w:eastAsia="zh-CN"/>
    </w:rPr>
  </w:style>
  <w:style w:type="paragraph" w:customStyle="1" w:styleId="WW-Predeterminado">
    <w:name w:val="WW-Predeterminado"/>
    <w:uiPriority w:val="99"/>
    <w:rsid w:val="003C742B"/>
    <w:pPr>
      <w:widowControl w:val="0"/>
      <w:tabs>
        <w:tab w:val="left" w:pos="709"/>
      </w:tabs>
      <w:suppressAutoHyphens/>
    </w:pPr>
    <w:rPr>
      <w:rFonts w:ascii="Times New Roman" w:eastAsia="WenQuanYi Micro Hei" w:hAnsi="Times New Roman" w:cs="Lohit Hindi"/>
      <w:color w:val="00000A"/>
      <w:sz w:val="24"/>
      <w:szCs w:val="24"/>
      <w:lang w:val="es-ES" w:eastAsia="zh-CN" w:bidi="hi-IN"/>
    </w:rPr>
  </w:style>
  <w:style w:type="paragraph" w:customStyle="1" w:styleId="Predeterminado">
    <w:name w:val="Predeterminado"/>
    <w:uiPriority w:val="99"/>
    <w:rsid w:val="003C742B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val="es-ES" w:eastAsia="zh-CN"/>
    </w:rPr>
  </w:style>
  <w:style w:type="character" w:customStyle="1" w:styleId="longtext">
    <w:name w:val="long_text"/>
    <w:rsid w:val="003C742B"/>
  </w:style>
  <w:style w:type="paragraph" w:styleId="Sinespaciado">
    <w:name w:val="No Spacing"/>
    <w:basedOn w:val="Normal"/>
    <w:link w:val="SinespaciadoCar"/>
    <w:uiPriority w:val="1"/>
    <w:qFormat/>
    <w:rsid w:val="003C742B"/>
    <w:rPr>
      <w:rFonts w:ascii="Calibri" w:hAnsi="Calibri"/>
      <w:lang w:val="es-ES"/>
    </w:rPr>
  </w:style>
  <w:style w:type="character" w:customStyle="1" w:styleId="SinespaciadoCar">
    <w:name w:val="Sin espaciado Car"/>
    <w:link w:val="Sinespaciado"/>
    <w:uiPriority w:val="1"/>
    <w:locked/>
    <w:rsid w:val="003C742B"/>
    <w:rPr>
      <w:rFonts w:ascii="Calibri" w:eastAsia="Times New Roman" w:hAnsi="Calibri" w:cs="Times New Roman"/>
      <w:sz w:val="20"/>
      <w:szCs w:val="20"/>
      <w:lang w:val="es-ES" w:eastAsia="es-ES"/>
    </w:rPr>
  </w:style>
  <w:style w:type="character" w:customStyle="1" w:styleId="apple-tab-span">
    <w:name w:val="apple-tab-span"/>
    <w:rsid w:val="003C742B"/>
  </w:style>
  <w:style w:type="character" w:styleId="Hipervnculo">
    <w:name w:val="Hyperlink"/>
    <w:uiPriority w:val="99"/>
    <w:unhideWhenUsed/>
    <w:rsid w:val="003C742B"/>
    <w:rPr>
      <w:color w:val="0000FF"/>
      <w:u w:val="single"/>
    </w:rPr>
  </w:style>
  <w:style w:type="paragraph" w:customStyle="1" w:styleId="Textindependent21">
    <w:name w:val="Text independent 21"/>
    <w:basedOn w:val="Normal"/>
    <w:rsid w:val="003C742B"/>
    <w:pPr>
      <w:jc w:val="both"/>
    </w:pPr>
    <w:rPr>
      <w:sz w:val="24"/>
    </w:rPr>
  </w:style>
  <w:style w:type="paragraph" w:styleId="Listaconnmeros">
    <w:name w:val="List Number"/>
    <w:basedOn w:val="Normal"/>
    <w:rsid w:val="003C742B"/>
    <w:pPr>
      <w:numPr>
        <w:numId w:val="3"/>
      </w:numPr>
    </w:pPr>
    <w:rPr>
      <w:lang w:val="es-ES"/>
    </w:rPr>
  </w:style>
  <w:style w:type="paragraph" w:customStyle="1" w:styleId="normal0">
    <w:name w:val="normal"/>
    <w:rsid w:val="003C742B"/>
    <w:pPr>
      <w:spacing w:after="0"/>
    </w:pPr>
    <w:rPr>
      <w:rFonts w:ascii="Arial" w:eastAsia="Arial" w:hAnsi="Arial" w:cs="Arial"/>
      <w:color w:val="000000"/>
      <w:szCs w:val="20"/>
      <w:lang w:val="es-ES_tradnl" w:eastAsia="es-ES"/>
    </w:rPr>
  </w:style>
  <w:style w:type="character" w:customStyle="1" w:styleId="A6">
    <w:name w:val="A6"/>
    <w:uiPriority w:val="99"/>
    <w:rsid w:val="003C742B"/>
    <w:rPr>
      <w:rFonts w:cs="The Sans Semi Bold"/>
      <w:b/>
      <w:bCs/>
      <w:color w:val="FFFFFF"/>
      <w:sz w:val="20"/>
      <w:szCs w:val="20"/>
    </w:rPr>
  </w:style>
  <w:style w:type="character" w:customStyle="1" w:styleId="A10">
    <w:name w:val="A10"/>
    <w:uiPriority w:val="99"/>
    <w:rsid w:val="003C742B"/>
    <w:rPr>
      <w:rFonts w:ascii="Courier" w:hAnsi="Courier" w:cs="Courier"/>
      <w:color w:val="221E1F"/>
    </w:rPr>
  </w:style>
  <w:style w:type="paragraph" w:customStyle="1" w:styleId="Pa0">
    <w:name w:val="Pa0"/>
    <w:basedOn w:val="Default"/>
    <w:next w:val="Default"/>
    <w:rsid w:val="003C742B"/>
    <w:pPr>
      <w:spacing w:line="201" w:lineRule="atLeast"/>
    </w:pPr>
    <w:rPr>
      <w:rFonts w:ascii="The Sans" w:eastAsia="Calibri" w:hAnsi="The Sans" w:cs="Times New Roman"/>
      <w:color w:val="auto"/>
      <w:lang w:val="es-ES" w:eastAsia="es-ES"/>
    </w:rPr>
  </w:style>
  <w:style w:type="character" w:customStyle="1" w:styleId="A8">
    <w:name w:val="A8"/>
    <w:uiPriority w:val="99"/>
    <w:rsid w:val="003C742B"/>
    <w:rPr>
      <w:rFonts w:cs="The Sans"/>
      <w:color w:val="221E1F"/>
      <w:sz w:val="14"/>
      <w:szCs w:val="14"/>
    </w:rPr>
  </w:style>
  <w:style w:type="character" w:customStyle="1" w:styleId="A9">
    <w:name w:val="A9"/>
    <w:uiPriority w:val="99"/>
    <w:rsid w:val="003C742B"/>
    <w:rPr>
      <w:rFonts w:cs="The Sans"/>
      <w:color w:val="221E1F"/>
      <w:sz w:val="11"/>
      <w:szCs w:val="11"/>
    </w:rPr>
  </w:style>
  <w:style w:type="paragraph" w:customStyle="1" w:styleId="textonormal">
    <w:name w:val="texto normal"/>
    <w:basedOn w:val="Normal"/>
    <w:rsid w:val="003C742B"/>
    <w:pPr>
      <w:widowControl w:val="0"/>
      <w:suppressAutoHyphens/>
      <w:autoSpaceDE w:val="0"/>
      <w:autoSpaceDN w:val="0"/>
      <w:adjustRightInd w:val="0"/>
      <w:spacing w:after="113" w:line="288" w:lineRule="auto"/>
      <w:jc w:val="both"/>
      <w:textAlignment w:val="center"/>
    </w:pPr>
    <w:rPr>
      <w:rFonts w:ascii="DIN-Regular" w:hAnsi="DIN-Regular"/>
      <w:color w:val="000000"/>
      <w:lang w:val="es-ES_tradnl" w:eastAsia="es-ES_tradnl"/>
    </w:rPr>
  </w:style>
  <w:style w:type="paragraph" w:customStyle="1" w:styleId="parrafo1">
    <w:name w:val="parrafo1"/>
    <w:basedOn w:val="Normal"/>
    <w:rsid w:val="003C742B"/>
    <w:pPr>
      <w:spacing w:before="180" w:after="180"/>
      <w:ind w:firstLine="360"/>
      <w:jc w:val="both"/>
    </w:pPr>
    <w:rPr>
      <w:sz w:val="24"/>
      <w:szCs w:val="24"/>
      <w:lang w:val="es-ES"/>
    </w:rPr>
  </w:style>
  <w:style w:type="character" w:customStyle="1" w:styleId="Fuentedeprrafopredeter1">
    <w:name w:val="Fuente de párrafo predeter.1"/>
    <w:rsid w:val="003C742B"/>
  </w:style>
  <w:style w:type="character" w:customStyle="1" w:styleId="List1Level0">
    <w:name w:val="List1Level0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1">
    <w:name w:val="List1Level1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2">
    <w:name w:val="List1Level2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3">
    <w:name w:val="List1Level3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4">
    <w:name w:val="List1Level4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5">
    <w:name w:val="List1Level5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6">
    <w:name w:val="List1Level6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7">
    <w:name w:val="List1Level7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8">
    <w:name w:val="List1Level8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rsid w:val="003C742B"/>
    <w:pPr>
      <w:keepNext/>
      <w:suppressAutoHyphens/>
      <w:spacing w:before="240" w:after="120" w:line="276" w:lineRule="auto"/>
    </w:pPr>
    <w:rPr>
      <w:rFonts w:ascii="Arial" w:eastAsia="MS Mincho" w:hAnsi="Arial" w:cs="Tahoma"/>
      <w:color w:val="000000"/>
      <w:sz w:val="28"/>
      <w:szCs w:val="28"/>
      <w:lang w:eastAsia="ca-ES"/>
    </w:rPr>
  </w:style>
  <w:style w:type="paragraph" w:customStyle="1" w:styleId="Sinlista1">
    <w:name w:val="Sin lista1"/>
    <w:rsid w:val="003C742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styleId="Subttulo">
    <w:name w:val="Subtitle"/>
    <w:basedOn w:val="Normal"/>
    <w:link w:val="SubttuloCar"/>
    <w:qFormat/>
    <w:rsid w:val="003C742B"/>
    <w:pPr>
      <w:suppressAutoHyphens/>
      <w:spacing w:after="200" w:line="276" w:lineRule="auto"/>
    </w:pPr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character" w:customStyle="1" w:styleId="SubttuloCar">
    <w:name w:val="Subtítulo Car"/>
    <w:basedOn w:val="Fuentedeprrafopredeter"/>
    <w:link w:val="Subttulo"/>
    <w:rsid w:val="003C742B"/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paragraph" w:customStyle="1" w:styleId="Contingutdelataula">
    <w:name w:val="Contingut de la taula"/>
    <w:basedOn w:val="Normal"/>
    <w:rsid w:val="003C742B"/>
    <w:pPr>
      <w:suppressLineNumbers/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ca-ES"/>
    </w:rPr>
  </w:style>
  <w:style w:type="paragraph" w:customStyle="1" w:styleId="contingut">
    <w:name w:val="contingut"/>
    <w:basedOn w:val="Normal"/>
    <w:uiPriority w:val="99"/>
    <w:qFormat/>
    <w:rsid w:val="003C742B"/>
    <w:pPr>
      <w:numPr>
        <w:numId w:val="4"/>
      </w:numPr>
      <w:jc w:val="both"/>
    </w:pPr>
    <w:rPr>
      <w:rFonts w:ascii="LegacySanITCBoo" w:hAnsi="LegacySanITCBoo"/>
      <w:sz w:val="26"/>
    </w:rPr>
  </w:style>
  <w:style w:type="character" w:customStyle="1" w:styleId="Cuerpodeltexto2">
    <w:name w:val="Cuerpo del texto (2)_"/>
    <w:basedOn w:val="Fuentedeprrafopredeter"/>
    <w:link w:val="Cuerpodeltexto21"/>
    <w:uiPriority w:val="99"/>
    <w:locked/>
    <w:rsid w:val="003C742B"/>
    <w:rPr>
      <w:rFonts w:ascii="Garamond" w:hAnsi="Garamond"/>
      <w:sz w:val="21"/>
      <w:szCs w:val="21"/>
      <w:shd w:val="clear" w:color="auto" w:fill="FFFFFF"/>
    </w:rPr>
  </w:style>
  <w:style w:type="paragraph" w:customStyle="1" w:styleId="Cuerpodeltexto21">
    <w:name w:val="Cuerpo del texto (2)1"/>
    <w:basedOn w:val="Normal"/>
    <w:link w:val="Cuerpodeltexto2"/>
    <w:uiPriority w:val="99"/>
    <w:rsid w:val="003C742B"/>
    <w:pPr>
      <w:widowControl w:val="0"/>
      <w:shd w:val="clear" w:color="auto" w:fill="FFFFFF"/>
      <w:spacing w:after="540" w:line="278" w:lineRule="exact"/>
      <w:ind w:hanging="400"/>
      <w:jc w:val="both"/>
    </w:pPr>
    <w:rPr>
      <w:rFonts w:ascii="Garamond" w:eastAsiaTheme="minorHAnsi" w:hAnsi="Garamond" w:cstheme="minorBidi"/>
      <w:sz w:val="21"/>
      <w:szCs w:val="21"/>
      <w:lang w:eastAsia="en-US"/>
    </w:rPr>
  </w:style>
  <w:style w:type="paragraph" w:customStyle="1" w:styleId="Prrafodelista2">
    <w:name w:val="Párrafo de lista2"/>
    <w:basedOn w:val="Normal"/>
    <w:uiPriority w:val="99"/>
    <w:qFormat/>
    <w:rsid w:val="003C742B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1z0">
    <w:name w:val="WW8Num1z0"/>
    <w:rsid w:val="003C742B"/>
  </w:style>
  <w:style w:type="character" w:customStyle="1" w:styleId="WW8Num1z1">
    <w:name w:val="WW8Num1z1"/>
    <w:rsid w:val="003C742B"/>
  </w:style>
  <w:style w:type="character" w:customStyle="1" w:styleId="WW8Num1z2">
    <w:name w:val="WW8Num1z2"/>
    <w:rsid w:val="003C742B"/>
  </w:style>
  <w:style w:type="character" w:customStyle="1" w:styleId="WW8Num1z3">
    <w:name w:val="WW8Num1z3"/>
    <w:rsid w:val="003C742B"/>
  </w:style>
  <w:style w:type="character" w:customStyle="1" w:styleId="WW8Num1z4">
    <w:name w:val="WW8Num1z4"/>
    <w:rsid w:val="003C742B"/>
  </w:style>
  <w:style w:type="character" w:customStyle="1" w:styleId="WW8Num1z5">
    <w:name w:val="WW8Num1z5"/>
    <w:rsid w:val="003C742B"/>
  </w:style>
  <w:style w:type="character" w:customStyle="1" w:styleId="WW8Num1z6">
    <w:name w:val="WW8Num1z6"/>
    <w:rsid w:val="003C742B"/>
  </w:style>
  <w:style w:type="character" w:customStyle="1" w:styleId="WW8Num1z7">
    <w:name w:val="WW8Num1z7"/>
    <w:rsid w:val="003C742B"/>
  </w:style>
  <w:style w:type="character" w:customStyle="1" w:styleId="WW8Num1z8">
    <w:name w:val="WW8Num1z8"/>
    <w:rsid w:val="003C742B"/>
  </w:style>
  <w:style w:type="character" w:customStyle="1" w:styleId="WW8Num2z0">
    <w:name w:val="WW8Num2z0"/>
    <w:rsid w:val="003C742B"/>
  </w:style>
  <w:style w:type="character" w:customStyle="1" w:styleId="WW8Num2z1">
    <w:name w:val="WW8Num2z1"/>
    <w:rsid w:val="003C742B"/>
  </w:style>
  <w:style w:type="character" w:customStyle="1" w:styleId="WW8Num2z2">
    <w:name w:val="WW8Num2z2"/>
    <w:rsid w:val="003C742B"/>
  </w:style>
  <w:style w:type="character" w:customStyle="1" w:styleId="WW8Num2z3">
    <w:name w:val="WW8Num2z3"/>
    <w:rsid w:val="003C742B"/>
  </w:style>
  <w:style w:type="character" w:customStyle="1" w:styleId="WW8Num2z4">
    <w:name w:val="WW8Num2z4"/>
    <w:rsid w:val="003C742B"/>
  </w:style>
  <w:style w:type="character" w:customStyle="1" w:styleId="WW8Num2z5">
    <w:name w:val="WW8Num2z5"/>
    <w:rsid w:val="003C742B"/>
  </w:style>
  <w:style w:type="character" w:customStyle="1" w:styleId="WW8Num2z6">
    <w:name w:val="WW8Num2z6"/>
    <w:rsid w:val="003C742B"/>
  </w:style>
  <w:style w:type="character" w:customStyle="1" w:styleId="WW8Num2z7">
    <w:name w:val="WW8Num2z7"/>
    <w:rsid w:val="003C742B"/>
  </w:style>
  <w:style w:type="character" w:customStyle="1" w:styleId="WW8Num2z8">
    <w:name w:val="WW8Num2z8"/>
    <w:rsid w:val="003C742B"/>
  </w:style>
  <w:style w:type="character" w:customStyle="1" w:styleId="WW8Num3z0">
    <w:name w:val="WW8Num3z0"/>
    <w:rsid w:val="003C742B"/>
  </w:style>
  <w:style w:type="character" w:customStyle="1" w:styleId="WW8Num3z1">
    <w:name w:val="WW8Num3z1"/>
    <w:rsid w:val="003C742B"/>
  </w:style>
  <w:style w:type="character" w:customStyle="1" w:styleId="WW8Num3z2">
    <w:name w:val="WW8Num3z2"/>
    <w:rsid w:val="003C742B"/>
  </w:style>
  <w:style w:type="character" w:customStyle="1" w:styleId="WW8Num3z3">
    <w:name w:val="WW8Num3z3"/>
    <w:rsid w:val="003C742B"/>
  </w:style>
  <w:style w:type="character" w:customStyle="1" w:styleId="WW8Num3z4">
    <w:name w:val="WW8Num3z4"/>
    <w:rsid w:val="003C742B"/>
  </w:style>
  <w:style w:type="character" w:customStyle="1" w:styleId="WW8Num3z5">
    <w:name w:val="WW8Num3z5"/>
    <w:rsid w:val="003C742B"/>
  </w:style>
  <w:style w:type="character" w:customStyle="1" w:styleId="WW8Num3z6">
    <w:name w:val="WW8Num3z6"/>
    <w:rsid w:val="003C742B"/>
  </w:style>
  <w:style w:type="character" w:customStyle="1" w:styleId="WW8Num3z7">
    <w:name w:val="WW8Num3z7"/>
    <w:rsid w:val="003C742B"/>
  </w:style>
  <w:style w:type="character" w:customStyle="1" w:styleId="WW8Num3z8">
    <w:name w:val="WW8Num3z8"/>
    <w:rsid w:val="003C742B"/>
  </w:style>
  <w:style w:type="character" w:customStyle="1" w:styleId="WW8Num4z0">
    <w:name w:val="WW8Num4z0"/>
    <w:rsid w:val="003C742B"/>
  </w:style>
  <w:style w:type="character" w:customStyle="1" w:styleId="WW8Num4z1">
    <w:name w:val="WW8Num4z1"/>
    <w:rsid w:val="003C742B"/>
  </w:style>
  <w:style w:type="character" w:customStyle="1" w:styleId="WW8Num4z2">
    <w:name w:val="WW8Num4z2"/>
    <w:rsid w:val="003C742B"/>
  </w:style>
  <w:style w:type="character" w:customStyle="1" w:styleId="WW8Num4z3">
    <w:name w:val="WW8Num4z3"/>
    <w:rsid w:val="003C742B"/>
  </w:style>
  <w:style w:type="character" w:customStyle="1" w:styleId="WW8Num4z4">
    <w:name w:val="WW8Num4z4"/>
    <w:rsid w:val="003C742B"/>
  </w:style>
  <w:style w:type="character" w:customStyle="1" w:styleId="WW8Num4z5">
    <w:name w:val="WW8Num4z5"/>
    <w:rsid w:val="003C742B"/>
  </w:style>
  <w:style w:type="character" w:customStyle="1" w:styleId="WW8Num4z6">
    <w:name w:val="WW8Num4z6"/>
    <w:rsid w:val="003C742B"/>
  </w:style>
  <w:style w:type="character" w:customStyle="1" w:styleId="WW8Num4z7">
    <w:name w:val="WW8Num4z7"/>
    <w:rsid w:val="003C742B"/>
  </w:style>
  <w:style w:type="character" w:customStyle="1" w:styleId="WW8Num4z8">
    <w:name w:val="WW8Num4z8"/>
    <w:rsid w:val="003C742B"/>
  </w:style>
  <w:style w:type="character" w:customStyle="1" w:styleId="WW8Num5z0">
    <w:name w:val="WW8Num5z0"/>
    <w:rsid w:val="003C742B"/>
    <w:rPr>
      <w:rFonts w:ascii="LegacySanITCBoo" w:eastAsia="Calibri" w:hAnsi="LegacySanITCBoo" w:cs="LegacySanITCBoo"/>
    </w:rPr>
  </w:style>
  <w:style w:type="character" w:customStyle="1" w:styleId="WW8Num5z1">
    <w:name w:val="WW8Num5z1"/>
    <w:rsid w:val="003C742B"/>
    <w:rPr>
      <w:rFonts w:ascii="Courier New" w:hAnsi="Courier New" w:cs="Courier New"/>
    </w:rPr>
  </w:style>
  <w:style w:type="character" w:customStyle="1" w:styleId="WW8Num5z2">
    <w:name w:val="WW8Num5z2"/>
    <w:rsid w:val="003C742B"/>
    <w:rPr>
      <w:rFonts w:ascii="Wingdings" w:hAnsi="Wingdings" w:cs="Wingdings"/>
    </w:rPr>
  </w:style>
  <w:style w:type="character" w:customStyle="1" w:styleId="WW8Num5z3">
    <w:name w:val="WW8Num5z3"/>
    <w:rsid w:val="003C742B"/>
    <w:rPr>
      <w:rFonts w:ascii="Symbol" w:hAnsi="Symbol" w:cs="Symbol"/>
    </w:rPr>
  </w:style>
  <w:style w:type="character" w:customStyle="1" w:styleId="WW8Num6z0">
    <w:name w:val="WW8Num6z0"/>
    <w:rsid w:val="003C742B"/>
  </w:style>
  <w:style w:type="character" w:customStyle="1" w:styleId="WW8Num6z1">
    <w:name w:val="WW8Num6z1"/>
    <w:rsid w:val="003C742B"/>
  </w:style>
  <w:style w:type="character" w:customStyle="1" w:styleId="WW8Num6z2">
    <w:name w:val="WW8Num6z2"/>
    <w:rsid w:val="003C742B"/>
  </w:style>
  <w:style w:type="character" w:customStyle="1" w:styleId="WW8Num6z3">
    <w:name w:val="WW8Num6z3"/>
    <w:rsid w:val="003C742B"/>
  </w:style>
  <w:style w:type="character" w:customStyle="1" w:styleId="WW8Num6z4">
    <w:name w:val="WW8Num6z4"/>
    <w:rsid w:val="003C742B"/>
  </w:style>
  <w:style w:type="character" w:customStyle="1" w:styleId="WW8Num6z5">
    <w:name w:val="WW8Num6z5"/>
    <w:rsid w:val="003C742B"/>
  </w:style>
  <w:style w:type="character" w:customStyle="1" w:styleId="WW8Num6z6">
    <w:name w:val="WW8Num6z6"/>
    <w:rsid w:val="003C742B"/>
  </w:style>
  <w:style w:type="character" w:customStyle="1" w:styleId="WW8Num6z7">
    <w:name w:val="WW8Num6z7"/>
    <w:rsid w:val="003C742B"/>
  </w:style>
  <w:style w:type="character" w:customStyle="1" w:styleId="WW8Num6z8">
    <w:name w:val="WW8Num6z8"/>
    <w:rsid w:val="003C742B"/>
  </w:style>
  <w:style w:type="character" w:customStyle="1" w:styleId="WW8Num7z0">
    <w:name w:val="WW8Num7z0"/>
    <w:rsid w:val="003C742B"/>
    <w:rPr>
      <w:rFonts w:ascii="LegacySanITCBoo" w:eastAsia="Calibri" w:hAnsi="LegacySanITCBoo" w:cs="LegacySanITCBoo"/>
    </w:rPr>
  </w:style>
  <w:style w:type="character" w:customStyle="1" w:styleId="WW8Num7z1">
    <w:name w:val="WW8Num7z1"/>
    <w:rsid w:val="003C742B"/>
    <w:rPr>
      <w:rFonts w:ascii="Courier New" w:hAnsi="Courier New" w:cs="Courier New"/>
    </w:rPr>
  </w:style>
  <w:style w:type="character" w:customStyle="1" w:styleId="WW8Num7z2">
    <w:name w:val="WW8Num7z2"/>
    <w:rsid w:val="003C742B"/>
    <w:rPr>
      <w:rFonts w:ascii="Wingdings" w:hAnsi="Wingdings" w:cs="Wingdings"/>
    </w:rPr>
  </w:style>
  <w:style w:type="character" w:customStyle="1" w:styleId="WW8Num7z3">
    <w:name w:val="WW8Num7z3"/>
    <w:rsid w:val="003C742B"/>
    <w:rPr>
      <w:rFonts w:ascii="Symbol" w:hAnsi="Symbol" w:cs="Symbol"/>
    </w:rPr>
  </w:style>
  <w:style w:type="character" w:customStyle="1" w:styleId="WW8Num8z0">
    <w:name w:val="WW8Num8z0"/>
    <w:rsid w:val="003C742B"/>
  </w:style>
  <w:style w:type="character" w:customStyle="1" w:styleId="WW8Num8z1">
    <w:name w:val="WW8Num8z1"/>
    <w:rsid w:val="003C742B"/>
  </w:style>
  <w:style w:type="character" w:customStyle="1" w:styleId="WW8Num8z2">
    <w:name w:val="WW8Num8z2"/>
    <w:rsid w:val="003C742B"/>
  </w:style>
  <w:style w:type="character" w:customStyle="1" w:styleId="WW8Num8z3">
    <w:name w:val="WW8Num8z3"/>
    <w:rsid w:val="003C742B"/>
  </w:style>
  <w:style w:type="character" w:customStyle="1" w:styleId="WW8Num8z4">
    <w:name w:val="WW8Num8z4"/>
    <w:rsid w:val="003C742B"/>
  </w:style>
  <w:style w:type="character" w:customStyle="1" w:styleId="WW8Num8z5">
    <w:name w:val="WW8Num8z5"/>
    <w:rsid w:val="003C742B"/>
  </w:style>
  <w:style w:type="character" w:customStyle="1" w:styleId="WW8Num8z6">
    <w:name w:val="WW8Num8z6"/>
    <w:rsid w:val="003C742B"/>
  </w:style>
  <w:style w:type="character" w:customStyle="1" w:styleId="WW8Num8z7">
    <w:name w:val="WW8Num8z7"/>
    <w:rsid w:val="003C742B"/>
  </w:style>
  <w:style w:type="character" w:customStyle="1" w:styleId="WW8Num8z8">
    <w:name w:val="WW8Num8z8"/>
    <w:rsid w:val="003C742B"/>
  </w:style>
  <w:style w:type="character" w:customStyle="1" w:styleId="WW8Num9z0">
    <w:name w:val="WW8Num9z0"/>
    <w:rsid w:val="003C742B"/>
    <w:rPr>
      <w:rFonts w:ascii="LegacySanITCBoo" w:eastAsia="Calibri" w:hAnsi="LegacySanITCBoo" w:cs="LegacySanITCBoo"/>
    </w:rPr>
  </w:style>
  <w:style w:type="character" w:customStyle="1" w:styleId="WW8Num9z1">
    <w:name w:val="WW8Num9z1"/>
    <w:rsid w:val="003C742B"/>
    <w:rPr>
      <w:rFonts w:ascii="Courier New" w:hAnsi="Courier New" w:cs="Courier New"/>
    </w:rPr>
  </w:style>
  <w:style w:type="character" w:customStyle="1" w:styleId="WW8Num9z2">
    <w:name w:val="WW8Num9z2"/>
    <w:rsid w:val="003C742B"/>
    <w:rPr>
      <w:rFonts w:ascii="Wingdings" w:hAnsi="Wingdings" w:cs="Wingdings"/>
    </w:rPr>
  </w:style>
  <w:style w:type="character" w:customStyle="1" w:styleId="WW8Num9z3">
    <w:name w:val="WW8Num9z3"/>
    <w:rsid w:val="003C742B"/>
    <w:rPr>
      <w:rFonts w:ascii="Symbol" w:hAnsi="Symbol" w:cs="Symbol"/>
    </w:rPr>
  </w:style>
  <w:style w:type="character" w:customStyle="1" w:styleId="WW8Num10z0">
    <w:name w:val="WW8Num10z0"/>
    <w:rsid w:val="003C742B"/>
  </w:style>
  <w:style w:type="character" w:customStyle="1" w:styleId="WW8Num10z1">
    <w:name w:val="WW8Num10z1"/>
    <w:rsid w:val="003C742B"/>
  </w:style>
  <w:style w:type="character" w:customStyle="1" w:styleId="WW8Num10z2">
    <w:name w:val="WW8Num10z2"/>
    <w:rsid w:val="003C742B"/>
  </w:style>
  <w:style w:type="character" w:customStyle="1" w:styleId="WW8Num10z3">
    <w:name w:val="WW8Num10z3"/>
    <w:rsid w:val="003C742B"/>
  </w:style>
  <w:style w:type="character" w:customStyle="1" w:styleId="WW8Num10z4">
    <w:name w:val="WW8Num10z4"/>
    <w:rsid w:val="003C742B"/>
  </w:style>
  <w:style w:type="character" w:customStyle="1" w:styleId="WW8Num10z5">
    <w:name w:val="WW8Num10z5"/>
    <w:rsid w:val="003C742B"/>
  </w:style>
  <w:style w:type="character" w:customStyle="1" w:styleId="WW8Num10z6">
    <w:name w:val="WW8Num10z6"/>
    <w:rsid w:val="003C742B"/>
  </w:style>
  <w:style w:type="character" w:customStyle="1" w:styleId="WW8Num10z7">
    <w:name w:val="WW8Num10z7"/>
    <w:rsid w:val="003C742B"/>
  </w:style>
  <w:style w:type="character" w:customStyle="1" w:styleId="WW8Num10z8">
    <w:name w:val="WW8Num10z8"/>
    <w:rsid w:val="003C742B"/>
  </w:style>
  <w:style w:type="character" w:customStyle="1" w:styleId="Fuentedeprrafopredeter10">
    <w:name w:val="Fuente de párrafo predeter.1"/>
    <w:rsid w:val="003C742B"/>
  </w:style>
  <w:style w:type="paragraph" w:customStyle="1" w:styleId="Prrafodelista20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mbria" w:hAnsi="Cambria" w:cs="Cambria"/>
      <w:sz w:val="22"/>
      <w:szCs w:val="22"/>
      <w:lang w:val="es-ES" w:eastAsia="zh-CN"/>
    </w:rPr>
  </w:style>
  <w:style w:type="paragraph" w:customStyle="1" w:styleId="Encabezadodelatabla">
    <w:name w:val="Encabezado de la tabla"/>
    <w:basedOn w:val="Contenidodelatabla"/>
    <w:rsid w:val="003C742B"/>
    <w:pPr>
      <w:tabs>
        <w:tab w:val="clear" w:pos="708"/>
      </w:tabs>
      <w:jc w:val="center"/>
    </w:pPr>
    <w:rPr>
      <w:rFonts w:ascii="Calibri" w:eastAsia="Calibri" w:hAnsi="Calibri" w:cs="Calibri"/>
      <w:b/>
      <w:bCs/>
      <w:color w:val="auto"/>
      <w:sz w:val="22"/>
      <w:szCs w:val="22"/>
      <w:lang w:val="ca-ES"/>
    </w:rPr>
  </w:style>
  <w:style w:type="character" w:styleId="nfasis">
    <w:name w:val="Emphasis"/>
    <w:qFormat/>
    <w:rsid w:val="0084665A"/>
    <w:rPr>
      <w:i/>
      <w:iCs/>
    </w:rPr>
  </w:style>
  <w:style w:type="paragraph" w:customStyle="1" w:styleId="Pa1">
    <w:name w:val="Pa1"/>
    <w:basedOn w:val="Normal1"/>
    <w:next w:val="Normal1"/>
    <w:rsid w:val="0084665A"/>
    <w:pPr>
      <w:spacing w:line="201" w:lineRule="atLeast"/>
    </w:pPr>
    <w:rPr>
      <w:color w:val="auto"/>
      <w:kern w:val="0"/>
    </w:rPr>
  </w:style>
  <w:style w:type="paragraph" w:customStyle="1" w:styleId="Pa17">
    <w:name w:val="Pa17"/>
    <w:basedOn w:val="Normal1"/>
    <w:next w:val="Normal1"/>
    <w:rsid w:val="0084665A"/>
    <w:pPr>
      <w:spacing w:line="201" w:lineRule="atLeast"/>
    </w:pPr>
    <w:rPr>
      <w:color w:val="auto"/>
      <w:kern w:val="0"/>
    </w:rPr>
  </w:style>
  <w:style w:type="character" w:customStyle="1" w:styleId="normalchar">
    <w:name w:val="normal__char"/>
    <w:basedOn w:val="Fuentedeprrafopredeter"/>
    <w:rsid w:val="0084665A"/>
  </w:style>
  <w:style w:type="paragraph" w:customStyle="1" w:styleId="normal00200028web0029">
    <w:name w:val="normal_0020_0028web_0029"/>
    <w:basedOn w:val="Normal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normal00200028web0029char">
    <w:name w:val="normal_0020_0028web_0029__char"/>
    <w:basedOn w:val="Fuentedeprrafopredeter"/>
    <w:rsid w:val="0084665A"/>
  </w:style>
  <w:style w:type="paragraph" w:styleId="Textonotapie">
    <w:name w:val="footnote text"/>
    <w:basedOn w:val="Normal"/>
    <w:link w:val="TextonotapieCar"/>
    <w:uiPriority w:val="99"/>
    <w:rsid w:val="0084665A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84665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pie">
    <w:name w:val="footnote reference"/>
    <w:basedOn w:val="Fuentedeprrafopredeter"/>
    <w:uiPriority w:val="99"/>
    <w:rsid w:val="0084665A"/>
    <w:rPr>
      <w:rFonts w:cs="Times New Roman"/>
      <w:vertAlign w:val="superscript"/>
    </w:rPr>
  </w:style>
  <w:style w:type="paragraph" w:styleId="Sangradetextonormal">
    <w:name w:val="Body Text Indent"/>
    <w:basedOn w:val="Normal"/>
    <w:link w:val="SangradetextonormalCar"/>
    <w:uiPriority w:val="99"/>
    <w:rsid w:val="0084665A"/>
    <w:pPr>
      <w:widowControl w:val="0"/>
      <w:ind w:left="426"/>
      <w:jc w:val="both"/>
    </w:pPr>
    <w:rPr>
      <w:rFonts w:ascii="Arial" w:hAnsi="Arial"/>
      <w:b/>
      <w:sz w:val="24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84665A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Textoindependiente3">
    <w:name w:val="Body Text 3"/>
    <w:basedOn w:val="Normal"/>
    <w:link w:val="Textoindependiente3Car"/>
    <w:uiPriority w:val="99"/>
    <w:rsid w:val="0084665A"/>
    <w:pPr>
      <w:spacing w:line="312" w:lineRule="auto"/>
      <w:jc w:val="both"/>
    </w:pPr>
    <w:rPr>
      <w:rFonts w:ascii="Arial" w:hAnsi="Arial"/>
      <w:b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84665A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Textodebloque">
    <w:name w:val="Block Text"/>
    <w:basedOn w:val="Normal"/>
    <w:uiPriority w:val="99"/>
    <w:rsid w:val="0084665A"/>
    <w:pPr>
      <w:ind w:left="284" w:right="566"/>
      <w:jc w:val="center"/>
    </w:pPr>
    <w:rPr>
      <w:b/>
      <w:sz w:val="32"/>
      <w:u w:val="single"/>
      <w:lang w:val="es-ES_tradnl"/>
    </w:rPr>
  </w:style>
  <w:style w:type="paragraph" w:styleId="Sangra2detindependiente">
    <w:name w:val="Body Text Indent 2"/>
    <w:basedOn w:val="Normal"/>
    <w:link w:val="Sangra2detindependienteCar"/>
    <w:uiPriority w:val="99"/>
    <w:rsid w:val="0084665A"/>
    <w:pPr>
      <w:ind w:left="851"/>
      <w:jc w:val="both"/>
    </w:pPr>
    <w:rPr>
      <w:b/>
      <w:sz w:val="24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84665A"/>
    <w:rPr>
      <w:rFonts w:ascii="Times New Roman" w:eastAsia="Times New Roman" w:hAnsi="Times New Roman" w:cs="Times New Roman"/>
      <w:b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84665A"/>
    <w:pPr>
      <w:ind w:left="284"/>
      <w:jc w:val="both"/>
    </w:pPr>
    <w:rPr>
      <w:sz w:val="24"/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rsid w:val="0084665A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uiPriority w:val="99"/>
    <w:rsid w:val="0084665A"/>
    <w:rPr>
      <w:rFonts w:cs="Times New Roman"/>
    </w:rPr>
  </w:style>
  <w:style w:type="paragraph" w:styleId="Listaconvietas">
    <w:name w:val="List Bullet"/>
    <w:basedOn w:val="Normal"/>
    <w:autoRedefine/>
    <w:uiPriority w:val="99"/>
    <w:rsid w:val="0084665A"/>
    <w:pPr>
      <w:numPr>
        <w:numId w:val="5"/>
      </w:numPr>
    </w:pPr>
    <w:rPr>
      <w:lang w:val="es-ES_tradnl"/>
    </w:rPr>
  </w:style>
  <w:style w:type="paragraph" w:customStyle="1" w:styleId="sangria1numeros">
    <w:name w:val="sangria 1 numeros"/>
    <w:basedOn w:val="Normal"/>
    <w:rsid w:val="0084665A"/>
    <w:pPr>
      <w:numPr>
        <w:numId w:val="6"/>
      </w:numPr>
      <w:spacing w:after="240"/>
      <w:jc w:val="both"/>
    </w:pPr>
    <w:rPr>
      <w:rFonts w:ascii="Arial" w:hAnsi="Arial"/>
      <w:sz w:val="24"/>
      <w:lang w:val="es-ES"/>
    </w:rPr>
  </w:style>
  <w:style w:type="paragraph" w:customStyle="1" w:styleId="Listavistosa-nfasis11">
    <w:name w:val="Lista vistosa - Énfasis 11"/>
    <w:basedOn w:val="Normal"/>
    <w:qFormat/>
    <w:rsid w:val="0084665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customStyle="1" w:styleId="Formatolibre">
    <w:name w:val="Formato libre"/>
    <w:rsid w:val="0084665A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paragraph" w:customStyle="1" w:styleId="Cabeceraypie">
    <w:name w:val="Cabecera y pie"/>
    <w:uiPriority w:val="99"/>
    <w:rsid w:val="0084665A"/>
    <w:pPr>
      <w:tabs>
        <w:tab w:val="right" w:pos="9632"/>
      </w:tabs>
      <w:spacing w:after="0" w:line="240" w:lineRule="auto"/>
    </w:pPr>
    <w:rPr>
      <w:rFonts w:ascii="Helvetica" w:eastAsia="Times New Roman" w:hAnsi="Helvetica" w:cs="Times New Roman"/>
      <w:noProof/>
      <w:color w:val="000000"/>
      <w:sz w:val="20"/>
      <w:szCs w:val="20"/>
      <w:lang w:val="es-ES_tradnl" w:eastAsia="es-ES"/>
    </w:rPr>
  </w:style>
  <w:style w:type="paragraph" w:customStyle="1" w:styleId="Prrafodelista3">
    <w:name w:val="Párrafo de lista3"/>
    <w:basedOn w:val="Normal"/>
    <w:uiPriority w:val="99"/>
    <w:qFormat/>
    <w:rsid w:val="0084665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character" w:customStyle="1" w:styleId="HeaderChar">
    <w:name w:val="Header Char"/>
    <w:uiPriority w:val="99"/>
    <w:semiHidden/>
    <w:locked/>
    <w:rsid w:val="0084665A"/>
  </w:style>
  <w:style w:type="character" w:customStyle="1" w:styleId="FooterChar">
    <w:name w:val="Footer Char"/>
    <w:uiPriority w:val="99"/>
    <w:locked/>
    <w:rsid w:val="0084665A"/>
  </w:style>
  <w:style w:type="character" w:customStyle="1" w:styleId="BalloonTextChar">
    <w:name w:val="Balloon Text Char"/>
    <w:uiPriority w:val="99"/>
    <w:semiHidden/>
    <w:locked/>
    <w:rsid w:val="0084665A"/>
    <w:rPr>
      <w:rFonts w:ascii="Tahoma" w:hAnsi="Tahoma"/>
      <w:sz w:val="16"/>
    </w:rPr>
  </w:style>
  <w:style w:type="character" w:customStyle="1" w:styleId="FootnoteTextChar">
    <w:name w:val="Footnote Text Char"/>
    <w:uiPriority w:val="99"/>
    <w:semiHidden/>
    <w:locked/>
    <w:rsid w:val="0084665A"/>
    <w:rPr>
      <w:sz w:val="20"/>
    </w:rPr>
  </w:style>
  <w:style w:type="paragraph" w:styleId="Lista2">
    <w:name w:val="List 2"/>
    <w:basedOn w:val="Normal"/>
    <w:uiPriority w:val="99"/>
    <w:rsid w:val="0084665A"/>
    <w:pPr>
      <w:ind w:left="566" w:hanging="283"/>
    </w:pPr>
    <w:rPr>
      <w:sz w:val="24"/>
      <w:szCs w:val="24"/>
      <w:lang w:val="es-ES"/>
    </w:rPr>
  </w:style>
  <w:style w:type="paragraph" w:styleId="Listaconvietas2">
    <w:name w:val="List Bullet 2"/>
    <w:basedOn w:val="Normal"/>
    <w:autoRedefine/>
    <w:uiPriority w:val="99"/>
    <w:rsid w:val="0084665A"/>
    <w:pPr>
      <w:numPr>
        <w:numId w:val="8"/>
      </w:numPr>
      <w:tabs>
        <w:tab w:val="clear" w:pos="720"/>
      </w:tabs>
      <w:ind w:left="424" w:hanging="240"/>
      <w:jc w:val="both"/>
    </w:pPr>
    <w:rPr>
      <w:rFonts w:ascii="Arial" w:hAnsi="Arial" w:cs="Arial"/>
      <w:sz w:val="22"/>
      <w:szCs w:val="22"/>
      <w:lang w:val="es-ES"/>
    </w:rPr>
  </w:style>
  <w:style w:type="paragraph" w:customStyle="1" w:styleId="parrafo">
    <w:name w:val="parrafo"/>
    <w:basedOn w:val="Normal"/>
    <w:uiPriority w:val="99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parrafo2">
    <w:name w:val="parrafo_2"/>
    <w:basedOn w:val="Normal"/>
    <w:uiPriority w:val="99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Listamulticolor-nfasis11">
    <w:name w:val="Lista multicolor - Énfasis 11"/>
    <w:basedOn w:val="Normal"/>
    <w:uiPriority w:val="99"/>
    <w:qFormat/>
    <w:rsid w:val="0084665A"/>
    <w:pPr>
      <w:spacing w:after="28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customStyle="1" w:styleId="articulo">
    <w:name w:val="articulo"/>
    <w:basedOn w:val="Normal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paragraph" w:customStyle="1" w:styleId="parrafo21">
    <w:name w:val="parrafo_21"/>
    <w:basedOn w:val="Normal"/>
    <w:rsid w:val="0084665A"/>
    <w:pPr>
      <w:spacing w:before="360" w:after="180"/>
      <w:ind w:firstLine="360"/>
      <w:jc w:val="both"/>
    </w:pPr>
    <w:rPr>
      <w:sz w:val="24"/>
      <w:szCs w:val="24"/>
      <w:lang w:val="es-ES"/>
    </w:rPr>
  </w:style>
  <w:style w:type="paragraph" w:customStyle="1" w:styleId="parrafo210">
    <w:name w:val="parrafo21"/>
    <w:basedOn w:val="Normal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FootnoteTextChar1">
    <w:name w:val="Footnote Text Char1"/>
    <w:locked/>
    <w:rsid w:val="0084665A"/>
    <w:rPr>
      <w:rFonts w:ascii="AGaramond" w:hAnsi="AGaramond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84665A"/>
    <w:rPr>
      <w:b/>
    </w:rPr>
  </w:style>
  <w:style w:type="paragraph" w:styleId="Revisin">
    <w:name w:val="Revision"/>
    <w:hidden/>
    <w:uiPriority w:val="99"/>
    <w:semiHidden/>
    <w:rsid w:val="0084665A"/>
    <w:pPr>
      <w:spacing w:after="0" w:line="240" w:lineRule="auto"/>
    </w:pPr>
    <w:rPr>
      <w:rFonts w:ascii="Calibri" w:eastAsia="Times New Roman" w:hAnsi="Calibri" w:cs="Times New Roman"/>
      <w:lang w:val="es-ES" w:eastAsia="es-ES"/>
    </w:rPr>
  </w:style>
  <w:style w:type="character" w:customStyle="1" w:styleId="cazul">
    <w:name w:val="c_azul"/>
    <w:uiPriority w:val="99"/>
    <w:rsid w:val="0084665A"/>
    <w:rPr>
      <w:color w:val="0000FF"/>
      <w:lang w:val="es-ES_tradnl" w:eastAsia="ar-SA" w:bidi="ar-SA"/>
    </w:rPr>
  </w:style>
  <w:style w:type="character" w:customStyle="1" w:styleId="WW8Num27z4">
    <w:name w:val="WW8Num27z4"/>
    <w:uiPriority w:val="99"/>
    <w:rsid w:val="0084665A"/>
    <w:rPr>
      <w:rFonts w:ascii="Courier New" w:hAnsi="Courier New"/>
    </w:rPr>
  </w:style>
  <w:style w:type="numbering" w:customStyle="1" w:styleId="Listaactual2">
    <w:name w:val="Lista actual2"/>
    <w:rsid w:val="0084665A"/>
    <w:pPr>
      <w:numPr>
        <w:numId w:val="7"/>
      </w:numPr>
    </w:pPr>
  </w:style>
  <w:style w:type="character" w:customStyle="1" w:styleId="apple002dconverted002dspacechar">
    <w:name w:val="apple_002dconverted_002dspace__char"/>
    <w:basedOn w:val="Fuentedeprrafopredeter"/>
    <w:rsid w:val="0084665A"/>
  </w:style>
  <w:style w:type="character" w:customStyle="1" w:styleId="atn">
    <w:name w:val="atn"/>
    <w:basedOn w:val="Fuentedeprrafopredeter"/>
    <w:rsid w:val="0084665A"/>
  </w:style>
  <w:style w:type="paragraph" w:customStyle="1" w:styleId="estndar">
    <w:name w:val="estndar"/>
    <w:basedOn w:val="Normal"/>
    <w:rsid w:val="0084665A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WW-Fuentedeprrafopredeter">
    <w:name w:val="WW-Fuente de párrafo predeter."/>
    <w:rsid w:val="0084665A"/>
  </w:style>
  <w:style w:type="paragraph" w:customStyle="1" w:styleId="Prrafodelista5">
    <w:name w:val="Párrafo de lista5"/>
    <w:basedOn w:val="Normal"/>
    <w:rsid w:val="0084665A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western">
    <w:name w:val="western"/>
    <w:basedOn w:val="Normal"/>
    <w:rsid w:val="0084665A"/>
    <w:pPr>
      <w:spacing w:before="100" w:beforeAutospacing="1" w:after="142" w:line="288" w:lineRule="auto"/>
    </w:pPr>
    <w:rPr>
      <w:lang w:val="es-ES"/>
    </w:rPr>
  </w:style>
  <w:style w:type="paragraph" w:styleId="Textosinformato">
    <w:name w:val="Plain Text"/>
    <w:basedOn w:val="Normal"/>
    <w:link w:val="TextosinformatoCar"/>
    <w:rsid w:val="0084665A"/>
    <w:rPr>
      <w:rFonts w:ascii="Courier New" w:hAnsi="Courier New"/>
    </w:rPr>
  </w:style>
  <w:style w:type="character" w:customStyle="1" w:styleId="TextosinformatoCar">
    <w:name w:val="Texto sin formato Car"/>
    <w:basedOn w:val="Fuentedeprrafopredeter"/>
    <w:link w:val="Textosinformato"/>
    <w:rsid w:val="0084665A"/>
    <w:rPr>
      <w:rFonts w:ascii="Courier New" w:eastAsia="Times New Roman" w:hAnsi="Courier New" w:cs="Times New Roman"/>
      <w:sz w:val="20"/>
      <w:szCs w:val="20"/>
    </w:rPr>
  </w:style>
  <w:style w:type="paragraph" w:customStyle="1" w:styleId="Estilo2">
    <w:name w:val="Estilo2"/>
    <w:basedOn w:val="Textoindependiente"/>
    <w:link w:val="Estilo2Car"/>
    <w:qFormat/>
    <w:rsid w:val="0084665A"/>
    <w:pPr>
      <w:widowControl/>
      <w:numPr>
        <w:numId w:val="9"/>
      </w:numPr>
      <w:suppressAutoHyphens w:val="0"/>
      <w:spacing w:after="0"/>
      <w:ind w:left="360"/>
      <w:jc w:val="both"/>
    </w:pPr>
    <w:rPr>
      <w:rFonts w:ascii="LegacySanITCBoo" w:eastAsia="Times New Roman" w:hAnsi="LegacySanITCBoo" w:cs="Times New Roman"/>
      <w:kern w:val="0"/>
      <w:sz w:val="26"/>
      <w:szCs w:val="20"/>
      <w:lang w:eastAsia="es-ES" w:bidi="ar-SA"/>
    </w:rPr>
  </w:style>
  <w:style w:type="character" w:customStyle="1" w:styleId="Estilo1Car">
    <w:name w:val="Estilo1 Car"/>
    <w:rsid w:val="0084665A"/>
    <w:rPr>
      <w:rFonts w:ascii="LegacySanITCBoo" w:hAnsi="LegacySanITCBoo"/>
      <w:sz w:val="26"/>
      <w:lang w:val="ca-ES" w:eastAsia="es-ES" w:bidi="ar-SA"/>
    </w:rPr>
  </w:style>
  <w:style w:type="character" w:customStyle="1" w:styleId="Estilo2Car">
    <w:name w:val="Estilo2 Car"/>
    <w:link w:val="Estilo2"/>
    <w:rsid w:val="0084665A"/>
    <w:rPr>
      <w:rFonts w:ascii="LegacySanITCBoo" w:eastAsia="Times New Roman" w:hAnsi="LegacySanITCBoo" w:cs="Times New Roman"/>
      <w:sz w:val="26"/>
      <w:szCs w:val="20"/>
      <w:lang w:eastAsia="es-ES"/>
    </w:rPr>
  </w:style>
  <w:style w:type="paragraph" w:customStyle="1" w:styleId="Listavistosa-nfasis14">
    <w:name w:val="Lista vistosa - Énfasis 14"/>
    <w:basedOn w:val="Normal"/>
    <w:qFormat/>
    <w:rsid w:val="008466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"/>
    </w:rPr>
  </w:style>
  <w:style w:type="character" w:customStyle="1" w:styleId="tweetability-plugin">
    <w:name w:val="tweetability-plugin"/>
    <w:basedOn w:val="Fuentedeprrafopredeter"/>
    <w:rsid w:val="0084665A"/>
  </w:style>
  <w:style w:type="character" w:customStyle="1" w:styleId="Fuentedeprrafopredeter2">
    <w:name w:val="Fuente de párrafo predeter.2"/>
    <w:rsid w:val="0084665A"/>
  </w:style>
  <w:style w:type="character" w:customStyle="1" w:styleId="WW8Num7z6">
    <w:name w:val="WW8Num7z6"/>
    <w:rsid w:val="0084665A"/>
  </w:style>
  <w:style w:type="character" w:customStyle="1" w:styleId="WW8Num7z8">
    <w:name w:val="WW8Num7z8"/>
    <w:rsid w:val="0084665A"/>
  </w:style>
  <w:style w:type="character" w:customStyle="1" w:styleId="Refdecomentario1">
    <w:name w:val="Ref. de comentario1"/>
    <w:rsid w:val="0084665A"/>
    <w:rPr>
      <w:sz w:val="16"/>
    </w:rPr>
  </w:style>
  <w:style w:type="paragraph" w:customStyle="1" w:styleId="Encabezado2">
    <w:name w:val="Encabezado2"/>
    <w:basedOn w:val="Normal"/>
    <w:next w:val="Textoindependiente"/>
    <w:rsid w:val="0084665A"/>
    <w:pPr>
      <w:keepNext/>
      <w:suppressAutoHyphens/>
      <w:spacing w:before="240" w:after="120"/>
    </w:pPr>
    <w:rPr>
      <w:rFonts w:ascii="Arial" w:eastAsia="Microsoft YaHei" w:hAnsi="Arial" w:cs="Mangal"/>
      <w:sz w:val="28"/>
      <w:szCs w:val="28"/>
      <w:lang w:val="es-ES_tradnl" w:eastAsia="zh-CN"/>
    </w:rPr>
  </w:style>
  <w:style w:type="paragraph" w:customStyle="1" w:styleId="Epgrafe1">
    <w:name w:val="Epígrafe1"/>
    <w:basedOn w:val="Normal"/>
    <w:rsid w:val="0084665A"/>
    <w:pPr>
      <w:suppressLineNumbers/>
      <w:suppressAutoHyphens/>
      <w:spacing w:before="120" w:after="120"/>
    </w:pPr>
    <w:rPr>
      <w:rFonts w:cs="Mangal"/>
      <w:i/>
      <w:iCs/>
      <w:sz w:val="24"/>
      <w:szCs w:val="24"/>
      <w:lang w:val="es-ES_tradnl" w:eastAsia="zh-CN"/>
    </w:rPr>
  </w:style>
  <w:style w:type="paragraph" w:customStyle="1" w:styleId="Textoindependiente31">
    <w:name w:val="Texto independiente 31"/>
    <w:basedOn w:val="Normal"/>
    <w:rsid w:val="0084665A"/>
    <w:pPr>
      <w:suppressAutoHyphens/>
      <w:jc w:val="both"/>
    </w:pPr>
    <w:rPr>
      <w:rFonts w:ascii="LegacySanITCBoo" w:hAnsi="LegacySanITCBoo" w:cs="LegacySanITCBoo"/>
      <w:sz w:val="26"/>
      <w:lang w:eastAsia="zh-CN"/>
    </w:rPr>
  </w:style>
  <w:style w:type="character" w:styleId="Hipervnculovisitado">
    <w:name w:val="FollowedHyperlink"/>
    <w:basedOn w:val="Fuentedeprrafopredeter"/>
    <w:uiPriority w:val="99"/>
    <w:unhideWhenUsed/>
    <w:rsid w:val="0084665A"/>
    <w:rPr>
      <w:color w:val="800080"/>
      <w:u w:val="single"/>
    </w:rPr>
  </w:style>
  <w:style w:type="character" w:customStyle="1" w:styleId="WW8Num4ztrue">
    <w:name w:val="WW8Num4ztrue"/>
    <w:rsid w:val="0084665A"/>
  </w:style>
  <w:style w:type="character" w:customStyle="1" w:styleId="WW8Num5zfalse">
    <w:name w:val="WW8Num5zfalse"/>
    <w:rsid w:val="0084665A"/>
  </w:style>
  <w:style w:type="character" w:customStyle="1" w:styleId="WW8Num5ztrue">
    <w:name w:val="WW8Num5ztrue"/>
    <w:rsid w:val="0084665A"/>
  </w:style>
  <w:style w:type="character" w:customStyle="1" w:styleId="WW8Num6ztrue">
    <w:name w:val="WW8Num6ztrue"/>
    <w:rsid w:val="0084665A"/>
  </w:style>
  <w:style w:type="character" w:customStyle="1" w:styleId="WW8Num7ztrue">
    <w:name w:val="WW8Num7ztrue"/>
    <w:rsid w:val="0084665A"/>
  </w:style>
  <w:style w:type="character" w:customStyle="1" w:styleId="WW8Num8ztrue">
    <w:name w:val="WW8Num8ztrue"/>
    <w:rsid w:val="0084665A"/>
  </w:style>
  <w:style w:type="character" w:customStyle="1" w:styleId="WW8Num9zfalse">
    <w:name w:val="WW8Num9zfalse"/>
    <w:rsid w:val="0084665A"/>
  </w:style>
  <w:style w:type="character" w:customStyle="1" w:styleId="WW8Num9ztrue">
    <w:name w:val="WW8Num9ztrue"/>
    <w:rsid w:val="0084665A"/>
  </w:style>
  <w:style w:type="character" w:customStyle="1" w:styleId="WW8Num10ztrue">
    <w:name w:val="WW8Num10ztrue"/>
    <w:rsid w:val="0084665A"/>
  </w:style>
  <w:style w:type="character" w:customStyle="1" w:styleId="WW8Num11z0">
    <w:name w:val="WW8Num11z0"/>
    <w:rsid w:val="0084665A"/>
    <w:rPr>
      <w:rFonts w:ascii="Symbol" w:hAnsi="Symbol" w:cs="Symbol"/>
      <w:sz w:val="20"/>
    </w:rPr>
  </w:style>
  <w:style w:type="character" w:customStyle="1" w:styleId="WW8Num12z0">
    <w:name w:val="WW8Num12z0"/>
    <w:rsid w:val="0084665A"/>
    <w:rPr>
      <w:rFonts w:cs="Times New Roman"/>
      <w:color w:val="auto"/>
    </w:rPr>
  </w:style>
  <w:style w:type="character" w:customStyle="1" w:styleId="WW8Num12z1">
    <w:name w:val="WW8Num12z1"/>
    <w:rsid w:val="0084665A"/>
    <w:rPr>
      <w:rFonts w:ascii="Arial" w:hAnsi="Arial" w:cs="Times New Roman"/>
      <w:color w:val="000000"/>
      <w:sz w:val="24"/>
      <w:szCs w:val="24"/>
      <w:lang w:val="ca-ES" w:eastAsia="es-ES_tradnl"/>
    </w:rPr>
  </w:style>
  <w:style w:type="character" w:customStyle="1" w:styleId="WW8Num12ztrue">
    <w:name w:val="WW8Num12ztrue"/>
    <w:rsid w:val="0084665A"/>
  </w:style>
  <w:style w:type="character" w:customStyle="1" w:styleId="WW8Num13z0">
    <w:name w:val="WW8Num13z0"/>
    <w:rsid w:val="0084665A"/>
    <w:rPr>
      <w:rFonts w:cs="Times New Roman"/>
    </w:rPr>
  </w:style>
  <w:style w:type="character" w:customStyle="1" w:styleId="WW8Num13z1">
    <w:name w:val="WW8Num13z1"/>
    <w:rsid w:val="0084665A"/>
    <w:rPr>
      <w:rFonts w:ascii="Arial" w:hAnsi="Arial" w:cs="Times New Roman"/>
      <w:color w:val="000000"/>
      <w:sz w:val="24"/>
      <w:szCs w:val="24"/>
      <w:u w:val="none"/>
      <w:lang w:val="ca-ES" w:eastAsia="es-ES_tradnl"/>
    </w:rPr>
  </w:style>
  <w:style w:type="character" w:customStyle="1" w:styleId="WW8Num13ztrue">
    <w:name w:val="WW8Num13ztrue"/>
    <w:rsid w:val="0084665A"/>
  </w:style>
  <w:style w:type="character" w:customStyle="1" w:styleId="WW8Num14z0">
    <w:name w:val="WW8Num14z0"/>
    <w:rsid w:val="0084665A"/>
    <w:rPr>
      <w:rFonts w:ascii="Times New Roman" w:hAnsi="Times New Roman" w:cs="Times New Roman"/>
      <w:color w:val="000000"/>
      <w:sz w:val="26"/>
      <w:szCs w:val="26"/>
      <w:lang w:val="ca-ES" w:eastAsia="es-ES_tradnl"/>
    </w:rPr>
  </w:style>
  <w:style w:type="character" w:customStyle="1" w:styleId="WW8Num15z0">
    <w:name w:val="WW8Num15z0"/>
    <w:rsid w:val="0084665A"/>
    <w:rPr>
      <w:rFonts w:ascii="Symbol" w:hAnsi="Symbol" w:cs="Symbol"/>
      <w:sz w:val="20"/>
    </w:rPr>
  </w:style>
  <w:style w:type="character" w:customStyle="1" w:styleId="WW8Num15ztrue">
    <w:name w:val="WW8Num15ztrue"/>
    <w:rsid w:val="0084665A"/>
  </w:style>
  <w:style w:type="character" w:customStyle="1" w:styleId="WW8Num16z0">
    <w:name w:val="WW8Num16z0"/>
    <w:rsid w:val="0084665A"/>
    <w:rPr>
      <w:rFonts w:ascii="Symbol" w:hAnsi="Symbol" w:cs="Symbol"/>
      <w:sz w:val="20"/>
    </w:rPr>
  </w:style>
  <w:style w:type="character" w:customStyle="1" w:styleId="WW8Num17zfalse">
    <w:name w:val="WW8Num17zfalse"/>
    <w:rsid w:val="0084665A"/>
  </w:style>
  <w:style w:type="character" w:customStyle="1" w:styleId="WW8Num17ztrue">
    <w:name w:val="WW8Num17ztrue"/>
    <w:rsid w:val="0084665A"/>
  </w:style>
  <w:style w:type="character" w:customStyle="1" w:styleId="WW8Num18z0">
    <w:name w:val="WW8Num18z0"/>
    <w:rsid w:val="0084665A"/>
    <w:rPr>
      <w:rFonts w:ascii="Symbol" w:hAnsi="Symbol" w:cs="Symbol"/>
      <w:sz w:val="20"/>
    </w:rPr>
  </w:style>
  <w:style w:type="character" w:customStyle="1" w:styleId="WW8Num18ztrue">
    <w:name w:val="WW8Num18ztrue"/>
    <w:rsid w:val="0084665A"/>
  </w:style>
  <w:style w:type="character" w:customStyle="1" w:styleId="WW8Num19zfalse">
    <w:name w:val="WW8Num19zfalse"/>
    <w:rsid w:val="0084665A"/>
  </w:style>
  <w:style w:type="character" w:customStyle="1" w:styleId="WW8Num19ztrue">
    <w:name w:val="WW8Num19ztrue"/>
    <w:rsid w:val="0084665A"/>
  </w:style>
  <w:style w:type="character" w:customStyle="1" w:styleId="WW8Num20z0">
    <w:name w:val="WW8Num20z0"/>
    <w:rsid w:val="0084665A"/>
    <w:rPr>
      <w:rFonts w:ascii="Symbol" w:hAnsi="Symbol" w:cs="Symbol"/>
      <w:sz w:val="20"/>
    </w:rPr>
  </w:style>
  <w:style w:type="character" w:customStyle="1" w:styleId="WW8Num20ztrue">
    <w:name w:val="WW8Num20ztrue"/>
    <w:rsid w:val="0084665A"/>
  </w:style>
  <w:style w:type="character" w:customStyle="1" w:styleId="WW8Num21zfalse">
    <w:name w:val="WW8Num21zfalse"/>
    <w:rsid w:val="0084665A"/>
  </w:style>
  <w:style w:type="character" w:customStyle="1" w:styleId="WW8Num21z1">
    <w:name w:val="WW8Num21z1"/>
    <w:rsid w:val="0084665A"/>
    <w:rPr>
      <w:rFonts w:ascii="Wingdings" w:hAnsi="Wingdings" w:cs="Wingdings"/>
      <w:sz w:val="20"/>
    </w:rPr>
  </w:style>
  <w:style w:type="character" w:customStyle="1" w:styleId="WW8Num21ztrue">
    <w:name w:val="WW8Num21ztrue"/>
    <w:rsid w:val="0084665A"/>
  </w:style>
  <w:style w:type="character" w:customStyle="1" w:styleId="WW8Num22z0">
    <w:name w:val="WW8Num22z0"/>
    <w:rsid w:val="0084665A"/>
    <w:rPr>
      <w:rFonts w:ascii="Symbol" w:hAnsi="Symbol" w:cs="Symbol"/>
      <w:sz w:val="20"/>
    </w:rPr>
  </w:style>
  <w:style w:type="character" w:customStyle="1" w:styleId="WW8Num23z0">
    <w:name w:val="WW8Num23z0"/>
    <w:rsid w:val="0084665A"/>
    <w:rPr>
      <w:rFonts w:ascii="Symbol" w:hAnsi="Symbol" w:cs="Symbol"/>
      <w:sz w:val="20"/>
    </w:rPr>
  </w:style>
  <w:style w:type="character" w:customStyle="1" w:styleId="WW8Num24z0">
    <w:name w:val="WW8Num24z0"/>
    <w:rsid w:val="0084665A"/>
    <w:rPr>
      <w:rFonts w:cs="Times New Roman"/>
    </w:rPr>
  </w:style>
  <w:style w:type="character" w:customStyle="1" w:styleId="WW8Num24ztrue">
    <w:name w:val="WW8Num24ztrue"/>
    <w:rsid w:val="0084665A"/>
  </w:style>
  <w:style w:type="character" w:customStyle="1" w:styleId="WW8Num25z0">
    <w:name w:val="WW8Num25z0"/>
    <w:rsid w:val="0084665A"/>
    <w:rPr>
      <w:rFonts w:ascii="Arial" w:hAnsi="Arial" w:cs="Times New Roman"/>
      <w:color w:val="000000"/>
      <w:sz w:val="24"/>
      <w:szCs w:val="24"/>
      <w:lang w:val="ca-ES" w:eastAsia="es-ES_tradnl"/>
    </w:rPr>
  </w:style>
  <w:style w:type="character" w:customStyle="1" w:styleId="WW8Num25ztrue">
    <w:name w:val="WW8Num25ztrue"/>
    <w:rsid w:val="0084665A"/>
  </w:style>
  <w:style w:type="character" w:customStyle="1" w:styleId="WW8Num26z0">
    <w:name w:val="WW8Num26z0"/>
    <w:rsid w:val="0084665A"/>
    <w:rPr>
      <w:rFonts w:ascii="Symbol" w:hAnsi="Symbol" w:cs="Symbol"/>
      <w:sz w:val="20"/>
    </w:rPr>
  </w:style>
  <w:style w:type="character" w:customStyle="1" w:styleId="WW8Num26ztrue">
    <w:name w:val="WW8Num26ztrue"/>
    <w:rsid w:val="0084665A"/>
  </w:style>
  <w:style w:type="character" w:customStyle="1" w:styleId="WW8Num27z0">
    <w:name w:val="WW8Num27z0"/>
    <w:rsid w:val="0084665A"/>
    <w:rPr>
      <w:rFonts w:ascii="Arial" w:eastAsia="Times New Roman" w:hAnsi="Arial" w:cs="Arial"/>
    </w:rPr>
  </w:style>
  <w:style w:type="character" w:customStyle="1" w:styleId="WW8Num27z1">
    <w:name w:val="WW8Num27z1"/>
    <w:rsid w:val="0084665A"/>
    <w:rPr>
      <w:rFonts w:ascii="Arial" w:hAnsi="Arial" w:cs="Times New Roman"/>
      <w:color w:val="000000"/>
      <w:sz w:val="24"/>
      <w:szCs w:val="24"/>
      <w:lang w:val="ca-ES"/>
    </w:rPr>
  </w:style>
  <w:style w:type="character" w:customStyle="1" w:styleId="WW8Num27ztrue">
    <w:name w:val="WW8Num27ztrue"/>
    <w:rsid w:val="0084665A"/>
  </w:style>
  <w:style w:type="character" w:customStyle="1" w:styleId="WW8Num28z0">
    <w:name w:val="WW8Num28z0"/>
    <w:rsid w:val="0084665A"/>
    <w:rPr>
      <w:rFonts w:ascii="Arial" w:eastAsia="Times New Roman" w:hAnsi="Arial" w:cs="Arial"/>
    </w:rPr>
  </w:style>
  <w:style w:type="character" w:customStyle="1" w:styleId="WW8Num28z1">
    <w:name w:val="WW8Num28z1"/>
    <w:rsid w:val="0084665A"/>
    <w:rPr>
      <w:rFonts w:cs="Times New Roman"/>
    </w:rPr>
  </w:style>
  <w:style w:type="character" w:customStyle="1" w:styleId="WW8Num28ztrue">
    <w:name w:val="WW8Num28ztrue"/>
    <w:rsid w:val="0084665A"/>
  </w:style>
  <w:style w:type="character" w:customStyle="1" w:styleId="WW8Num29z0">
    <w:name w:val="WW8Num29z0"/>
    <w:rsid w:val="0084665A"/>
    <w:rPr>
      <w:rFonts w:cs="Times New Roman"/>
    </w:rPr>
  </w:style>
  <w:style w:type="character" w:customStyle="1" w:styleId="WW8Num30z0">
    <w:name w:val="WW8Num30z0"/>
    <w:rsid w:val="0084665A"/>
    <w:rPr>
      <w:rFonts w:ascii="Symbol" w:hAnsi="Symbol" w:cs="Symbol"/>
      <w:sz w:val="20"/>
    </w:rPr>
  </w:style>
  <w:style w:type="character" w:customStyle="1" w:styleId="WW8Num31z0">
    <w:name w:val="WW8Num31z0"/>
    <w:rsid w:val="0084665A"/>
    <w:rPr>
      <w:rFonts w:ascii="Symbol" w:hAnsi="Symbol" w:cs="Symbol"/>
      <w:sz w:val="20"/>
    </w:rPr>
  </w:style>
  <w:style w:type="character" w:customStyle="1" w:styleId="WW8Num32z0">
    <w:name w:val="WW8Num32z0"/>
    <w:rsid w:val="0084665A"/>
    <w:rPr>
      <w:rFonts w:ascii="Symbol" w:hAnsi="Symbol" w:cs="Symbol"/>
      <w:sz w:val="20"/>
    </w:rPr>
  </w:style>
  <w:style w:type="character" w:customStyle="1" w:styleId="WW8Num32ztrue">
    <w:name w:val="WW8Num32ztrue"/>
    <w:rsid w:val="0084665A"/>
  </w:style>
  <w:style w:type="character" w:customStyle="1" w:styleId="WW8Num33z0">
    <w:name w:val="WW8Num33z0"/>
    <w:rsid w:val="0084665A"/>
    <w:rPr>
      <w:rFonts w:ascii="Symbol" w:hAnsi="Symbol" w:cs="Symbol"/>
      <w:sz w:val="20"/>
    </w:rPr>
  </w:style>
  <w:style w:type="character" w:customStyle="1" w:styleId="WW8Num34z0">
    <w:name w:val="WW8Num34z0"/>
    <w:rsid w:val="0084665A"/>
    <w:rPr>
      <w:rFonts w:ascii="Symbol" w:hAnsi="Symbol" w:cs="Symbol"/>
      <w:sz w:val="20"/>
    </w:rPr>
  </w:style>
  <w:style w:type="character" w:customStyle="1" w:styleId="WW8Num35z0">
    <w:name w:val="WW8Num35z0"/>
    <w:rsid w:val="0084665A"/>
    <w:rPr>
      <w:rFonts w:cs="Times New Roman"/>
    </w:rPr>
  </w:style>
  <w:style w:type="character" w:customStyle="1" w:styleId="WW8Num35ztrue">
    <w:name w:val="WW8Num35ztrue"/>
    <w:rsid w:val="0084665A"/>
  </w:style>
  <w:style w:type="character" w:customStyle="1" w:styleId="WW8Num36z0">
    <w:name w:val="WW8Num36z0"/>
    <w:rsid w:val="0084665A"/>
    <w:rPr>
      <w:rFonts w:ascii="Arial" w:eastAsia="Times New Roman" w:hAnsi="Arial" w:cs="Arial"/>
    </w:rPr>
  </w:style>
  <w:style w:type="character" w:customStyle="1" w:styleId="WW8Num36z1">
    <w:name w:val="WW8Num36z1"/>
    <w:rsid w:val="0084665A"/>
    <w:rPr>
      <w:rFonts w:cs="Times New Roman"/>
    </w:rPr>
  </w:style>
  <w:style w:type="character" w:customStyle="1" w:styleId="WW8Num36ztrue">
    <w:name w:val="WW8Num36ztrue"/>
    <w:rsid w:val="0084665A"/>
  </w:style>
  <w:style w:type="character" w:customStyle="1" w:styleId="WW8Num37z0">
    <w:name w:val="WW8Num37z0"/>
    <w:rsid w:val="0084665A"/>
    <w:rPr>
      <w:rFonts w:cs="Times New Roman"/>
    </w:rPr>
  </w:style>
  <w:style w:type="character" w:customStyle="1" w:styleId="WW8Num37z1">
    <w:name w:val="WW8Num37z1"/>
    <w:rsid w:val="0084665A"/>
    <w:rPr>
      <w:rFonts w:ascii="Arial" w:hAnsi="Arial" w:cs="Times New Roman"/>
      <w:color w:val="000000"/>
      <w:sz w:val="24"/>
      <w:szCs w:val="24"/>
      <w:lang w:val="ca-ES"/>
    </w:rPr>
  </w:style>
  <w:style w:type="character" w:customStyle="1" w:styleId="WW8Num37ztrue">
    <w:name w:val="WW8Num37ztrue"/>
    <w:rsid w:val="0084665A"/>
  </w:style>
  <w:style w:type="character" w:customStyle="1" w:styleId="WW8Num38z0">
    <w:name w:val="WW8Num38z0"/>
    <w:rsid w:val="0084665A"/>
    <w:rPr>
      <w:rFonts w:ascii="Symbol" w:hAnsi="Symbol" w:cs="Symbol"/>
      <w:sz w:val="20"/>
    </w:rPr>
  </w:style>
  <w:style w:type="character" w:customStyle="1" w:styleId="WW8Num39z0">
    <w:name w:val="WW8Num39z0"/>
    <w:rsid w:val="0084665A"/>
    <w:rPr>
      <w:rFonts w:ascii="Wingdings" w:hAnsi="Wingdings" w:cs="Wingdings"/>
      <w:sz w:val="20"/>
    </w:rPr>
  </w:style>
  <w:style w:type="character" w:customStyle="1" w:styleId="WW8Num40z0">
    <w:name w:val="WW8Num40z0"/>
    <w:rsid w:val="0084665A"/>
    <w:rPr>
      <w:rFonts w:ascii="Arial" w:hAnsi="Arial" w:cs="Times New Roman"/>
      <w:color w:val="000000"/>
      <w:sz w:val="24"/>
      <w:szCs w:val="24"/>
      <w:lang w:val="ca-ES"/>
    </w:rPr>
  </w:style>
  <w:style w:type="character" w:customStyle="1" w:styleId="WW8Num40ztrue">
    <w:name w:val="WW8Num40ztrue"/>
    <w:rsid w:val="0084665A"/>
  </w:style>
  <w:style w:type="character" w:customStyle="1" w:styleId="WW8Num41zfalse">
    <w:name w:val="WW8Num41zfalse"/>
    <w:rsid w:val="0084665A"/>
  </w:style>
  <w:style w:type="character" w:customStyle="1" w:styleId="WW8Num41z1">
    <w:name w:val="WW8Num41z1"/>
    <w:rsid w:val="0084665A"/>
    <w:rPr>
      <w:rFonts w:ascii="Wingdings" w:hAnsi="Wingdings" w:cs="Wingdings"/>
      <w:sz w:val="20"/>
    </w:rPr>
  </w:style>
  <w:style w:type="character" w:customStyle="1" w:styleId="WW8Num41ztrue">
    <w:name w:val="WW8Num41ztrue"/>
    <w:rsid w:val="0084665A"/>
  </w:style>
  <w:style w:type="character" w:customStyle="1" w:styleId="WW8Num42z0">
    <w:name w:val="WW8Num42z0"/>
    <w:rsid w:val="0084665A"/>
    <w:rPr>
      <w:rFonts w:ascii="Arial" w:eastAsia="Times New Roman" w:hAnsi="Arial" w:cs="Times New Roman"/>
    </w:rPr>
  </w:style>
  <w:style w:type="character" w:customStyle="1" w:styleId="WW8Num42z1">
    <w:name w:val="WW8Num42z1"/>
    <w:rsid w:val="0084665A"/>
    <w:rPr>
      <w:rFonts w:cs="Times New Roman"/>
    </w:rPr>
  </w:style>
  <w:style w:type="character" w:customStyle="1" w:styleId="WW8Num43zfalse">
    <w:name w:val="WW8Num43zfalse"/>
    <w:rsid w:val="0084665A"/>
  </w:style>
  <w:style w:type="character" w:customStyle="1" w:styleId="WW8Num43ztrue">
    <w:name w:val="WW8Num43ztrue"/>
    <w:rsid w:val="0084665A"/>
  </w:style>
  <w:style w:type="character" w:customStyle="1" w:styleId="WW8Num44z0">
    <w:name w:val="WW8Num44z0"/>
    <w:rsid w:val="0084665A"/>
    <w:rPr>
      <w:rFonts w:ascii="Arial" w:hAnsi="Arial" w:cs="Times New Roman"/>
      <w:color w:val="000000"/>
      <w:sz w:val="24"/>
      <w:szCs w:val="24"/>
      <w:lang w:val="ca-ES" w:eastAsia="es-ES_tradnl"/>
    </w:rPr>
  </w:style>
  <w:style w:type="character" w:customStyle="1" w:styleId="WW8Num44ztrue">
    <w:name w:val="WW8Num44ztrue"/>
    <w:rsid w:val="0084665A"/>
  </w:style>
  <w:style w:type="character" w:customStyle="1" w:styleId="WW8Num45z0">
    <w:name w:val="WW8Num45z0"/>
    <w:rsid w:val="0084665A"/>
    <w:rPr>
      <w:rFonts w:ascii="Symbol" w:hAnsi="Symbol" w:cs="Symbol"/>
      <w:sz w:val="20"/>
    </w:rPr>
  </w:style>
  <w:style w:type="character" w:customStyle="1" w:styleId="WW8Num46z0">
    <w:name w:val="WW8Num46z0"/>
    <w:rsid w:val="0084665A"/>
    <w:rPr>
      <w:rFonts w:ascii="Arial" w:hAnsi="Arial" w:cs="Times New Roman"/>
      <w:color w:val="000000"/>
      <w:sz w:val="24"/>
      <w:szCs w:val="24"/>
      <w:lang w:val="ca-ES" w:eastAsia="es-ES_tradnl"/>
    </w:rPr>
  </w:style>
  <w:style w:type="character" w:customStyle="1" w:styleId="WW8Num46ztrue">
    <w:name w:val="WW8Num46ztrue"/>
    <w:rsid w:val="0084665A"/>
  </w:style>
  <w:style w:type="character" w:customStyle="1" w:styleId="WW8Num47zfalse">
    <w:name w:val="WW8Num47zfalse"/>
    <w:rsid w:val="0084665A"/>
  </w:style>
  <w:style w:type="character" w:customStyle="1" w:styleId="WW8Num47ztrue">
    <w:name w:val="WW8Num47ztrue"/>
    <w:rsid w:val="0084665A"/>
  </w:style>
  <w:style w:type="character" w:customStyle="1" w:styleId="WW8Num48z0">
    <w:name w:val="WW8Num48z0"/>
    <w:rsid w:val="0084665A"/>
    <w:rPr>
      <w:rFonts w:ascii="Symbol" w:hAnsi="Symbol" w:cs="Symbol"/>
      <w:sz w:val="20"/>
    </w:rPr>
  </w:style>
  <w:style w:type="character" w:customStyle="1" w:styleId="WW8Num49z0">
    <w:name w:val="WW8Num49z0"/>
    <w:rsid w:val="0084665A"/>
    <w:rPr>
      <w:rFonts w:ascii="Symbol" w:hAnsi="Symbol" w:cs="Symbol"/>
      <w:sz w:val="20"/>
    </w:rPr>
  </w:style>
  <w:style w:type="character" w:customStyle="1" w:styleId="WW8Num50z0">
    <w:name w:val="WW8Num50z0"/>
    <w:rsid w:val="0084665A"/>
    <w:rPr>
      <w:rFonts w:cs="Times New Roman"/>
    </w:rPr>
  </w:style>
  <w:style w:type="character" w:customStyle="1" w:styleId="WW8Num51z0">
    <w:name w:val="WW8Num51z0"/>
    <w:rsid w:val="0084665A"/>
    <w:rPr>
      <w:rFonts w:ascii="Arial" w:eastAsia="Times New Roman" w:hAnsi="Arial" w:cs="Arial"/>
    </w:rPr>
  </w:style>
  <w:style w:type="character" w:customStyle="1" w:styleId="WW8Num51z1">
    <w:name w:val="WW8Num51z1"/>
    <w:rsid w:val="0084665A"/>
    <w:rPr>
      <w:rFonts w:cs="Times New Roman"/>
    </w:rPr>
  </w:style>
  <w:style w:type="character" w:customStyle="1" w:styleId="WW8Num51ztrue">
    <w:name w:val="WW8Num51ztrue"/>
    <w:rsid w:val="0084665A"/>
  </w:style>
  <w:style w:type="character" w:customStyle="1" w:styleId="WW8NumSt2z0">
    <w:name w:val="WW8NumSt2z0"/>
    <w:rsid w:val="0084665A"/>
    <w:rPr>
      <w:rFonts w:cs="Times New Roman"/>
    </w:rPr>
  </w:style>
  <w:style w:type="character" w:customStyle="1" w:styleId="WW8NumSt2z1">
    <w:name w:val="WW8NumSt2z1"/>
    <w:rsid w:val="0084665A"/>
    <w:rPr>
      <w:rFonts w:ascii="Arial" w:hAnsi="Arial" w:cs="Arial"/>
      <w:color w:val="000000"/>
      <w:sz w:val="24"/>
      <w:szCs w:val="24"/>
      <w:lang w:val="ca-ES" w:eastAsia="es-ES_tradnl"/>
    </w:rPr>
  </w:style>
  <w:style w:type="paragraph" w:customStyle="1" w:styleId="ndex">
    <w:name w:val="Índex"/>
    <w:basedOn w:val="Normal"/>
    <w:rsid w:val="0084665A"/>
    <w:pPr>
      <w:suppressLineNumbers/>
      <w:suppressAutoHyphens/>
    </w:pPr>
    <w:rPr>
      <w:rFonts w:cs="Mangal"/>
      <w:lang w:eastAsia="zh-CN"/>
    </w:rPr>
  </w:style>
  <w:style w:type="paragraph" w:customStyle="1" w:styleId="Encapalamentdelataula">
    <w:name w:val="Encapçalament de la taula"/>
    <w:basedOn w:val="Contingutdelataula"/>
    <w:rsid w:val="0084665A"/>
    <w:pPr>
      <w:spacing w:line="240" w:lineRule="auto"/>
      <w:jc w:val="center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zh-CN"/>
    </w:rPr>
  </w:style>
  <w:style w:type="character" w:customStyle="1" w:styleId="WW8Num7z4">
    <w:name w:val="WW8Num7z4"/>
    <w:rsid w:val="0084665A"/>
  </w:style>
  <w:style w:type="character" w:customStyle="1" w:styleId="WW8Num7z5">
    <w:name w:val="WW8Num7z5"/>
    <w:rsid w:val="0084665A"/>
  </w:style>
  <w:style w:type="character" w:customStyle="1" w:styleId="WW8Num7z7">
    <w:name w:val="WW8Num7z7"/>
    <w:rsid w:val="0084665A"/>
  </w:style>
  <w:style w:type="character" w:customStyle="1" w:styleId="WW8Num9z4">
    <w:name w:val="WW8Num9z4"/>
    <w:rsid w:val="0084665A"/>
  </w:style>
  <w:style w:type="character" w:customStyle="1" w:styleId="WW8Num9z5">
    <w:name w:val="WW8Num9z5"/>
    <w:rsid w:val="0084665A"/>
  </w:style>
  <w:style w:type="character" w:customStyle="1" w:styleId="WW8Num9z6">
    <w:name w:val="WW8Num9z6"/>
    <w:rsid w:val="0084665A"/>
  </w:style>
  <w:style w:type="character" w:customStyle="1" w:styleId="WW8Num9z7">
    <w:name w:val="WW8Num9z7"/>
    <w:rsid w:val="0084665A"/>
  </w:style>
  <w:style w:type="character" w:customStyle="1" w:styleId="WW8Num9z8">
    <w:name w:val="WW8Num9z8"/>
    <w:rsid w:val="0084665A"/>
  </w:style>
  <w:style w:type="character" w:customStyle="1" w:styleId="WW8Num11z1">
    <w:name w:val="WW8Num11z1"/>
    <w:rsid w:val="0084665A"/>
    <w:rPr>
      <w:rFonts w:ascii="Courier New" w:hAnsi="Courier New" w:cs="Courier New"/>
    </w:rPr>
  </w:style>
  <w:style w:type="character" w:customStyle="1" w:styleId="WW8Num11z2">
    <w:name w:val="WW8Num11z2"/>
    <w:rsid w:val="0084665A"/>
    <w:rPr>
      <w:rFonts w:ascii="Wingdings" w:hAnsi="Wingdings" w:cs="Wingdings"/>
    </w:rPr>
  </w:style>
  <w:style w:type="character" w:customStyle="1" w:styleId="WW8Num11z3">
    <w:name w:val="WW8Num11z3"/>
    <w:rsid w:val="0084665A"/>
    <w:rPr>
      <w:rFonts w:ascii="Symbol" w:hAnsi="Symbol" w:cs="Symbol"/>
    </w:rPr>
  </w:style>
  <w:style w:type="character" w:customStyle="1" w:styleId="WW8Num12z2">
    <w:name w:val="WW8Num12z2"/>
    <w:rsid w:val="0084665A"/>
    <w:rPr>
      <w:rFonts w:ascii="Wingdings" w:hAnsi="Wingdings" w:cs="Wingdings"/>
    </w:rPr>
  </w:style>
  <w:style w:type="character" w:customStyle="1" w:styleId="WW8Num12z3">
    <w:name w:val="WW8Num12z3"/>
    <w:rsid w:val="0084665A"/>
    <w:rPr>
      <w:rFonts w:ascii="Symbol" w:hAnsi="Symbol" w:cs="Symbol"/>
    </w:rPr>
  </w:style>
  <w:style w:type="character" w:customStyle="1" w:styleId="WW8Num13z2">
    <w:name w:val="WW8Num13z2"/>
    <w:rsid w:val="0084665A"/>
  </w:style>
  <w:style w:type="character" w:customStyle="1" w:styleId="WW8Num13z3">
    <w:name w:val="WW8Num13z3"/>
    <w:rsid w:val="0084665A"/>
  </w:style>
  <w:style w:type="character" w:customStyle="1" w:styleId="WW8Num13z4">
    <w:name w:val="WW8Num13z4"/>
    <w:rsid w:val="0084665A"/>
  </w:style>
  <w:style w:type="character" w:customStyle="1" w:styleId="WW8Num13z5">
    <w:name w:val="WW8Num13z5"/>
    <w:rsid w:val="0084665A"/>
  </w:style>
  <w:style w:type="character" w:customStyle="1" w:styleId="WW8Num13z6">
    <w:name w:val="WW8Num13z6"/>
    <w:rsid w:val="0084665A"/>
  </w:style>
  <w:style w:type="character" w:customStyle="1" w:styleId="WW8Num13z7">
    <w:name w:val="WW8Num13z7"/>
    <w:rsid w:val="0084665A"/>
  </w:style>
  <w:style w:type="character" w:customStyle="1" w:styleId="WW8Num13z8">
    <w:name w:val="WW8Num13z8"/>
    <w:rsid w:val="0084665A"/>
  </w:style>
  <w:style w:type="character" w:customStyle="1" w:styleId="WW8Num14z1">
    <w:name w:val="WW8Num14z1"/>
    <w:rsid w:val="0084665A"/>
  </w:style>
  <w:style w:type="character" w:customStyle="1" w:styleId="WW8Num14z2">
    <w:name w:val="WW8Num14z2"/>
    <w:rsid w:val="0084665A"/>
  </w:style>
  <w:style w:type="character" w:customStyle="1" w:styleId="WW8Num14z3">
    <w:name w:val="WW8Num14z3"/>
    <w:rsid w:val="0084665A"/>
  </w:style>
  <w:style w:type="character" w:customStyle="1" w:styleId="WW8Num14z4">
    <w:name w:val="WW8Num14z4"/>
    <w:rsid w:val="0084665A"/>
  </w:style>
  <w:style w:type="character" w:customStyle="1" w:styleId="WW8Num14z5">
    <w:name w:val="WW8Num14z5"/>
    <w:rsid w:val="0084665A"/>
  </w:style>
  <w:style w:type="character" w:customStyle="1" w:styleId="WW8Num14z6">
    <w:name w:val="WW8Num14z6"/>
    <w:rsid w:val="0084665A"/>
  </w:style>
  <w:style w:type="character" w:customStyle="1" w:styleId="WW8Num14z7">
    <w:name w:val="WW8Num14z7"/>
    <w:rsid w:val="0084665A"/>
  </w:style>
  <w:style w:type="character" w:customStyle="1" w:styleId="WW8Num14z8">
    <w:name w:val="WW8Num14z8"/>
    <w:rsid w:val="0084665A"/>
  </w:style>
  <w:style w:type="character" w:customStyle="1" w:styleId="WW8Num15z1">
    <w:name w:val="WW8Num15z1"/>
    <w:rsid w:val="0084665A"/>
    <w:rPr>
      <w:rFonts w:ascii="Courier New" w:hAnsi="Courier New" w:cs="Courier New"/>
    </w:rPr>
  </w:style>
  <w:style w:type="character" w:customStyle="1" w:styleId="WW8Num15z2">
    <w:name w:val="WW8Num15z2"/>
    <w:rsid w:val="0084665A"/>
    <w:rPr>
      <w:rFonts w:ascii="Wingdings" w:hAnsi="Wingdings" w:cs="Wingdings"/>
    </w:rPr>
  </w:style>
  <w:style w:type="character" w:customStyle="1" w:styleId="WW8Num15z3">
    <w:name w:val="WW8Num15z3"/>
    <w:rsid w:val="0084665A"/>
    <w:rPr>
      <w:rFonts w:ascii="Symbol" w:hAnsi="Symbol" w:cs="Symbol"/>
    </w:rPr>
  </w:style>
  <w:style w:type="character" w:customStyle="1" w:styleId="WW8Num16z1">
    <w:name w:val="WW8Num16z1"/>
    <w:rsid w:val="0084665A"/>
  </w:style>
  <w:style w:type="character" w:customStyle="1" w:styleId="WW8Num16z2">
    <w:name w:val="WW8Num16z2"/>
    <w:rsid w:val="0084665A"/>
  </w:style>
  <w:style w:type="character" w:customStyle="1" w:styleId="WW8Num16z3">
    <w:name w:val="WW8Num16z3"/>
    <w:rsid w:val="0084665A"/>
  </w:style>
  <w:style w:type="character" w:customStyle="1" w:styleId="WW8Num16z4">
    <w:name w:val="WW8Num16z4"/>
    <w:rsid w:val="0084665A"/>
  </w:style>
  <w:style w:type="character" w:customStyle="1" w:styleId="WW8Num16z5">
    <w:name w:val="WW8Num16z5"/>
    <w:rsid w:val="0084665A"/>
  </w:style>
  <w:style w:type="character" w:customStyle="1" w:styleId="WW8Num16z6">
    <w:name w:val="WW8Num16z6"/>
    <w:rsid w:val="0084665A"/>
  </w:style>
  <w:style w:type="character" w:customStyle="1" w:styleId="WW8Num16z7">
    <w:name w:val="WW8Num16z7"/>
    <w:rsid w:val="0084665A"/>
  </w:style>
  <w:style w:type="character" w:customStyle="1" w:styleId="WW8Num16z8">
    <w:name w:val="WW8Num16z8"/>
    <w:rsid w:val="0084665A"/>
  </w:style>
  <w:style w:type="character" w:customStyle="1" w:styleId="WW8Num17z0">
    <w:name w:val="WW8Num17z0"/>
    <w:rsid w:val="0084665A"/>
    <w:rPr>
      <w:rFonts w:ascii="LegacySanITCBoo" w:eastAsia="Calibri" w:hAnsi="LegacySanITCBoo" w:cs="LegacySanITCBoo"/>
    </w:rPr>
  </w:style>
  <w:style w:type="character" w:customStyle="1" w:styleId="WW8Num17z1">
    <w:name w:val="WW8Num17z1"/>
    <w:rsid w:val="0084665A"/>
    <w:rPr>
      <w:rFonts w:ascii="Courier New" w:hAnsi="Courier New" w:cs="Courier New"/>
    </w:rPr>
  </w:style>
  <w:style w:type="character" w:customStyle="1" w:styleId="WW8Num17z2">
    <w:name w:val="WW8Num17z2"/>
    <w:rsid w:val="0084665A"/>
    <w:rPr>
      <w:rFonts w:ascii="Wingdings" w:hAnsi="Wingdings" w:cs="Wingdings"/>
    </w:rPr>
  </w:style>
  <w:style w:type="character" w:customStyle="1" w:styleId="WW8Num17z3">
    <w:name w:val="WW8Num17z3"/>
    <w:rsid w:val="0084665A"/>
    <w:rPr>
      <w:rFonts w:ascii="Symbol" w:hAnsi="Symbol" w:cs="Symbol"/>
    </w:rPr>
  </w:style>
  <w:style w:type="character" w:customStyle="1" w:styleId="WW8Num18z1">
    <w:name w:val="WW8Num18z1"/>
    <w:rsid w:val="0084665A"/>
  </w:style>
  <w:style w:type="character" w:customStyle="1" w:styleId="WW8Num18z2">
    <w:name w:val="WW8Num18z2"/>
    <w:rsid w:val="0084665A"/>
  </w:style>
  <w:style w:type="character" w:customStyle="1" w:styleId="WW8Num18z3">
    <w:name w:val="WW8Num18z3"/>
    <w:rsid w:val="0084665A"/>
  </w:style>
  <w:style w:type="character" w:customStyle="1" w:styleId="WW8Num18z4">
    <w:name w:val="WW8Num18z4"/>
    <w:rsid w:val="0084665A"/>
  </w:style>
  <w:style w:type="character" w:customStyle="1" w:styleId="WW8Num18z5">
    <w:name w:val="WW8Num18z5"/>
    <w:rsid w:val="0084665A"/>
  </w:style>
  <w:style w:type="character" w:customStyle="1" w:styleId="WW8Num18z6">
    <w:name w:val="WW8Num18z6"/>
    <w:rsid w:val="0084665A"/>
  </w:style>
  <w:style w:type="character" w:customStyle="1" w:styleId="WW8Num18z7">
    <w:name w:val="WW8Num18z7"/>
    <w:rsid w:val="0084665A"/>
  </w:style>
  <w:style w:type="character" w:customStyle="1" w:styleId="WW8Num18z8">
    <w:name w:val="WW8Num18z8"/>
    <w:rsid w:val="0084665A"/>
  </w:style>
  <w:style w:type="paragraph" w:customStyle="1" w:styleId="Pa21">
    <w:name w:val="Pa21"/>
    <w:basedOn w:val="Normal"/>
    <w:next w:val="Normal"/>
    <w:rsid w:val="0084665A"/>
    <w:pPr>
      <w:suppressAutoHyphens/>
      <w:autoSpaceDE w:val="0"/>
      <w:spacing w:line="201" w:lineRule="atLeast"/>
    </w:pPr>
    <w:rPr>
      <w:rFonts w:ascii="DJEIJB+Arial" w:hAnsi="DJEIJB+Arial" w:cs="DJEIJB+Arial"/>
      <w:sz w:val="24"/>
      <w:szCs w:val="24"/>
      <w:lang w:eastAsia="zh-CN"/>
    </w:rPr>
  </w:style>
  <w:style w:type="character" w:customStyle="1" w:styleId="WW8Num5z4">
    <w:name w:val="WW8Num5z4"/>
    <w:rsid w:val="0084665A"/>
  </w:style>
  <w:style w:type="character" w:customStyle="1" w:styleId="WW8Num5z5">
    <w:name w:val="WW8Num5z5"/>
    <w:rsid w:val="0084665A"/>
  </w:style>
  <w:style w:type="character" w:customStyle="1" w:styleId="WW8Num5z6">
    <w:name w:val="WW8Num5z6"/>
    <w:rsid w:val="0084665A"/>
  </w:style>
  <w:style w:type="character" w:customStyle="1" w:styleId="WW8Num5z7">
    <w:name w:val="WW8Num5z7"/>
    <w:rsid w:val="0084665A"/>
  </w:style>
  <w:style w:type="character" w:customStyle="1" w:styleId="WW8Num5z8">
    <w:name w:val="WW8Num5z8"/>
    <w:rsid w:val="0084665A"/>
  </w:style>
  <w:style w:type="character" w:customStyle="1" w:styleId="body">
    <w:name w:val="body"/>
    <w:basedOn w:val="Fuentedeprrafopredeter"/>
    <w:rsid w:val="0084665A"/>
  </w:style>
  <w:style w:type="paragraph" w:customStyle="1" w:styleId="Estilo5">
    <w:name w:val="Estilo5"/>
    <w:basedOn w:val="Normal"/>
    <w:uiPriority w:val="99"/>
    <w:qFormat/>
    <w:rsid w:val="0084665A"/>
    <w:pPr>
      <w:widowControl w:val="0"/>
      <w:numPr>
        <w:numId w:val="10"/>
      </w:numPr>
      <w:suppressAutoHyphens/>
      <w:ind w:left="360"/>
      <w:jc w:val="both"/>
    </w:pPr>
    <w:rPr>
      <w:rFonts w:ascii="LegacySanITCBoo" w:eastAsia="Lucida Sans Unicode" w:hAnsi="LegacySanITCBoo"/>
      <w:sz w:val="26"/>
      <w:szCs w:val="24"/>
    </w:rPr>
  </w:style>
  <w:style w:type="numbering" w:customStyle="1" w:styleId="Estilo3">
    <w:name w:val="Estilo3"/>
    <w:rsid w:val="0084665A"/>
    <w:pPr>
      <w:numPr>
        <w:numId w:val="11"/>
      </w:numPr>
    </w:pPr>
  </w:style>
  <w:style w:type="character" w:customStyle="1" w:styleId="WW8Num2zfalse">
    <w:name w:val="WW8Num2zfalse"/>
    <w:rsid w:val="0084665A"/>
  </w:style>
  <w:style w:type="character" w:customStyle="1" w:styleId="WW8Num2ztrue">
    <w:name w:val="WW8Num2ztrue"/>
    <w:rsid w:val="0084665A"/>
  </w:style>
  <w:style w:type="character" w:customStyle="1" w:styleId="WW8Num6zfalse">
    <w:name w:val="WW8Num6zfalse"/>
    <w:rsid w:val="0084665A"/>
  </w:style>
  <w:style w:type="character" w:customStyle="1" w:styleId="WW8Num11ztrue">
    <w:name w:val="WW8Num11ztrue"/>
    <w:rsid w:val="0084665A"/>
  </w:style>
  <w:style w:type="character" w:customStyle="1" w:styleId="WW8Num12zfalse">
    <w:name w:val="WW8Num12zfalse"/>
    <w:rsid w:val="0084665A"/>
  </w:style>
  <w:style w:type="character" w:customStyle="1" w:styleId="WW8Num16zfalse">
    <w:name w:val="WW8Num16zfalse"/>
    <w:rsid w:val="0084665A"/>
  </w:style>
  <w:style w:type="character" w:customStyle="1" w:styleId="WW8Num16ztrue">
    <w:name w:val="WW8Num16ztrue"/>
    <w:rsid w:val="0084665A"/>
  </w:style>
  <w:style w:type="character" w:customStyle="1" w:styleId="WW8Num18zfalse">
    <w:name w:val="WW8Num18zfalse"/>
    <w:rsid w:val="0084665A"/>
  </w:style>
  <w:style w:type="character" w:customStyle="1" w:styleId="WW8Num19z0">
    <w:name w:val="WW8Num19z0"/>
    <w:rsid w:val="0084665A"/>
    <w:rPr>
      <w:rFonts w:ascii="Symbol" w:hAnsi="Symbol" w:cs="Symbol"/>
      <w:sz w:val="20"/>
    </w:rPr>
  </w:style>
  <w:style w:type="character" w:customStyle="1" w:styleId="WW8Num21z0">
    <w:name w:val="WW8Num21z0"/>
    <w:rsid w:val="0084665A"/>
    <w:rPr>
      <w:rFonts w:ascii="Symbol" w:hAnsi="Symbol" w:cs="Symbol"/>
      <w:sz w:val="20"/>
    </w:rPr>
  </w:style>
  <w:style w:type="character" w:customStyle="1" w:styleId="WW8Num38zfalse">
    <w:name w:val="WW8Num38zfalse"/>
    <w:rsid w:val="0084665A"/>
  </w:style>
  <w:style w:type="character" w:customStyle="1" w:styleId="WW8Num38z1">
    <w:name w:val="WW8Num38z1"/>
    <w:rsid w:val="0084665A"/>
    <w:rPr>
      <w:sz w:val="24"/>
      <w:szCs w:val="24"/>
    </w:rPr>
  </w:style>
  <w:style w:type="character" w:customStyle="1" w:styleId="WW8Num38ztrue">
    <w:name w:val="WW8Num38ztrue"/>
    <w:rsid w:val="0084665A"/>
  </w:style>
  <w:style w:type="character" w:customStyle="1" w:styleId="WW8Num35zfalse">
    <w:name w:val="WW8Num35zfalse"/>
    <w:rsid w:val="0084665A"/>
  </w:style>
  <w:style w:type="character" w:customStyle="1" w:styleId="WW8Num35z1">
    <w:name w:val="WW8Num35z1"/>
    <w:rsid w:val="0084665A"/>
    <w:rPr>
      <w:rFonts w:ascii="Arial" w:eastAsia="Times New Roman" w:hAnsi="Arial" w:cs="Arial"/>
    </w:rPr>
  </w:style>
  <w:style w:type="character" w:customStyle="1" w:styleId="WW8Num46zfalse">
    <w:name w:val="WW8Num46zfalse"/>
    <w:rsid w:val="0084665A"/>
  </w:style>
  <w:style w:type="character" w:customStyle="1" w:styleId="WW8Num46z1">
    <w:name w:val="WW8Num46z1"/>
    <w:rsid w:val="0084665A"/>
    <w:rPr>
      <w:rFonts w:ascii="Arial" w:eastAsia="Times New Roman" w:hAnsi="Arial" w:cs="Arial"/>
    </w:rPr>
  </w:style>
  <w:style w:type="character" w:customStyle="1" w:styleId="WW8Num42zfalse">
    <w:name w:val="WW8Num42zfalse"/>
    <w:rsid w:val="0084665A"/>
  </w:style>
  <w:style w:type="character" w:customStyle="1" w:styleId="WW8Num42ztrue">
    <w:name w:val="WW8Num42ztrue"/>
    <w:rsid w:val="0084665A"/>
  </w:style>
  <w:style w:type="character" w:customStyle="1" w:styleId="WW8Num39zfalse">
    <w:name w:val="WW8Num39zfalse"/>
    <w:rsid w:val="0084665A"/>
  </w:style>
  <w:style w:type="character" w:customStyle="1" w:styleId="WW8Num39z1">
    <w:name w:val="WW8Num39z1"/>
    <w:rsid w:val="0084665A"/>
    <w:rPr>
      <w:rFonts w:ascii="Arial" w:eastAsia="Times New Roman" w:hAnsi="Arial" w:cs="Arial"/>
    </w:rPr>
  </w:style>
  <w:style w:type="character" w:customStyle="1" w:styleId="WW8Num39ztrue">
    <w:name w:val="WW8Num39ztrue"/>
    <w:rsid w:val="0084665A"/>
  </w:style>
  <w:style w:type="character" w:customStyle="1" w:styleId="WW8Num34zfalse">
    <w:name w:val="WW8Num34zfalse"/>
    <w:rsid w:val="0084665A"/>
  </w:style>
  <w:style w:type="character" w:customStyle="1" w:styleId="WW8Num34z1">
    <w:name w:val="WW8Num34z1"/>
    <w:rsid w:val="0084665A"/>
    <w:rPr>
      <w:rFonts w:ascii="Arial" w:eastAsia="Times New Roman" w:hAnsi="Arial" w:cs="Arial"/>
      <w:color w:val="000000"/>
      <w:sz w:val="24"/>
      <w:szCs w:val="24"/>
      <w:lang w:val="ca-ES"/>
    </w:rPr>
  </w:style>
  <w:style w:type="character" w:customStyle="1" w:styleId="WW8Num34ztrue">
    <w:name w:val="WW8Num34ztrue"/>
    <w:rsid w:val="0084665A"/>
  </w:style>
  <w:style w:type="character" w:customStyle="1" w:styleId="WW8Num37zfalse">
    <w:name w:val="WW8Num37zfalse"/>
    <w:rsid w:val="0084665A"/>
  </w:style>
  <w:style w:type="character" w:customStyle="1" w:styleId="WW8Num45zfalse">
    <w:name w:val="WW8Num45zfalse"/>
    <w:rsid w:val="0084665A"/>
  </w:style>
  <w:style w:type="character" w:customStyle="1" w:styleId="WW8Num45z1">
    <w:name w:val="WW8Num45z1"/>
    <w:rsid w:val="0084665A"/>
    <w:rPr>
      <w:rFonts w:ascii="Arial" w:eastAsia="Times New Roman" w:hAnsi="Arial" w:cs="Arial"/>
    </w:rPr>
  </w:style>
  <w:style w:type="character" w:customStyle="1" w:styleId="WW8Num45ztrue">
    <w:name w:val="WW8Num45ztrue"/>
    <w:rsid w:val="0084665A"/>
  </w:style>
  <w:style w:type="character" w:customStyle="1" w:styleId="WW8Num43z0">
    <w:name w:val="WW8Num43z0"/>
    <w:rsid w:val="0084665A"/>
    <w:rPr>
      <w:b w:val="0"/>
    </w:rPr>
  </w:style>
  <w:style w:type="character" w:customStyle="1" w:styleId="WW8Num43z2">
    <w:name w:val="WW8Num43z2"/>
    <w:rsid w:val="0084665A"/>
    <w:rPr>
      <w:b/>
    </w:rPr>
  </w:style>
  <w:style w:type="character" w:customStyle="1" w:styleId="WW8Num44zfalse">
    <w:name w:val="WW8Num44zfalse"/>
    <w:rsid w:val="0084665A"/>
  </w:style>
  <w:style w:type="character" w:customStyle="1" w:styleId="WW8Num44z1">
    <w:name w:val="WW8Num44z1"/>
    <w:rsid w:val="0084665A"/>
    <w:rPr>
      <w:rFonts w:ascii="Arial" w:eastAsia="Times New Roman" w:hAnsi="Arial" w:cs="Arial"/>
    </w:rPr>
  </w:style>
  <w:style w:type="character" w:customStyle="1" w:styleId="WW8Num48zfalse">
    <w:name w:val="WW8Num48zfalse"/>
    <w:rsid w:val="0084665A"/>
    <w:rPr>
      <w:rFonts w:ascii="Times New Roman" w:hAnsi="Times New Roman" w:cs="Arial"/>
      <w:color w:val="000000"/>
      <w:sz w:val="26"/>
      <w:szCs w:val="26"/>
      <w:lang w:val="ca-ES"/>
    </w:rPr>
  </w:style>
  <w:style w:type="character" w:customStyle="1" w:styleId="WW8Num48ztrue">
    <w:name w:val="WW8Num48ztrue"/>
    <w:rsid w:val="0084665A"/>
  </w:style>
  <w:style w:type="character" w:customStyle="1" w:styleId="WW8Num49zfalse">
    <w:name w:val="WW8Num49zfalse"/>
    <w:rsid w:val="0084665A"/>
  </w:style>
  <w:style w:type="character" w:customStyle="1" w:styleId="WW8Num49z1">
    <w:name w:val="WW8Num49z1"/>
    <w:rsid w:val="0084665A"/>
    <w:rPr>
      <w:color w:val="auto"/>
    </w:rPr>
  </w:style>
  <w:style w:type="character" w:customStyle="1" w:styleId="WW8Num49ztrue">
    <w:name w:val="WW8Num49ztrue"/>
    <w:rsid w:val="0084665A"/>
  </w:style>
  <w:style w:type="character" w:customStyle="1" w:styleId="WW8Num36zfalse">
    <w:name w:val="WW8Num36zfalse"/>
    <w:rsid w:val="0084665A"/>
  </w:style>
  <w:style w:type="character" w:customStyle="1" w:styleId="WW8Num40zfalse">
    <w:name w:val="WW8Num40zfalse"/>
    <w:rsid w:val="0084665A"/>
  </w:style>
  <w:style w:type="character" w:customStyle="1" w:styleId="WW8Num40z1">
    <w:name w:val="WW8Num40z1"/>
    <w:rsid w:val="0084665A"/>
    <w:rPr>
      <w:rFonts w:ascii="Arial" w:eastAsia="Times New Roman" w:hAnsi="Arial" w:cs="Arial"/>
    </w:rPr>
  </w:style>
  <w:style w:type="character" w:customStyle="1" w:styleId="Smbolsdenumeraci">
    <w:name w:val="Símbols de numeració"/>
    <w:rsid w:val="0084665A"/>
  </w:style>
  <w:style w:type="character" w:customStyle="1" w:styleId="Fuentedeprrafopredeter3">
    <w:name w:val="Fuente de párrafo predeter.3"/>
    <w:rsid w:val="0084665A"/>
  </w:style>
  <w:style w:type="paragraph" w:customStyle="1" w:styleId="Sinlista2">
    <w:name w:val="Sin lista2"/>
    <w:rsid w:val="0084665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character" w:customStyle="1" w:styleId="WW8Num19z1">
    <w:name w:val="WW8Num19z1"/>
    <w:rsid w:val="0084665A"/>
  </w:style>
  <w:style w:type="character" w:customStyle="1" w:styleId="WW8Num19z2">
    <w:name w:val="WW8Num19z2"/>
    <w:rsid w:val="0084665A"/>
  </w:style>
  <w:style w:type="character" w:customStyle="1" w:styleId="WW8Num19z3">
    <w:name w:val="WW8Num19z3"/>
    <w:rsid w:val="0084665A"/>
  </w:style>
  <w:style w:type="character" w:customStyle="1" w:styleId="WW8Num19z4">
    <w:name w:val="WW8Num19z4"/>
    <w:rsid w:val="0084665A"/>
  </w:style>
  <w:style w:type="character" w:customStyle="1" w:styleId="WW8Num19z5">
    <w:name w:val="WW8Num19z5"/>
    <w:rsid w:val="0084665A"/>
  </w:style>
  <w:style w:type="character" w:customStyle="1" w:styleId="WW8Num19z6">
    <w:name w:val="WW8Num19z6"/>
    <w:rsid w:val="0084665A"/>
  </w:style>
  <w:style w:type="character" w:customStyle="1" w:styleId="WW8Num19z7">
    <w:name w:val="WW8Num19z7"/>
    <w:rsid w:val="0084665A"/>
  </w:style>
  <w:style w:type="character" w:customStyle="1" w:styleId="WW8Num19z8">
    <w:name w:val="WW8Num19z8"/>
    <w:rsid w:val="0084665A"/>
  </w:style>
  <w:style w:type="character" w:customStyle="1" w:styleId="ListLabel1">
    <w:name w:val="ListLabel 1"/>
    <w:rsid w:val="0084665A"/>
    <w:rPr>
      <w:rFonts w:cs="Courier New"/>
    </w:rPr>
  </w:style>
  <w:style w:type="paragraph" w:customStyle="1" w:styleId="Etiqueta">
    <w:name w:val="Etiqueta"/>
    <w:basedOn w:val="Normal"/>
    <w:rsid w:val="0084665A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szCs w:val="24"/>
      <w:lang w:eastAsia="ar-SA"/>
    </w:rPr>
  </w:style>
  <w:style w:type="paragraph" w:customStyle="1" w:styleId="texto">
    <w:name w:val="texto"/>
    <w:basedOn w:val="Normal"/>
    <w:rsid w:val="0084665A"/>
    <w:pPr>
      <w:suppressAutoHyphens/>
      <w:spacing w:before="280" w:after="280"/>
    </w:pPr>
    <w:rPr>
      <w:sz w:val="24"/>
      <w:szCs w:val="24"/>
      <w:lang w:val="es-ES" w:eastAsia="ar-SA"/>
    </w:rPr>
  </w:style>
  <w:style w:type="paragraph" w:customStyle="1" w:styleId="ListParagraph1">
    <w:name w:val="List Paragraph1"/>
    <w:basedOn w:val="Normal"/>
    <w:rsid w:val="0084665A"/>
    <w:pPr>
      <w:suppressAutoHyphens/>
      <w:spacing w:after="200"/>
      <w:ind w:left="720"/>
    </w:pPr>
    <w:rPr>
      <w:lang w:val="es-ES_tradnl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9567</Words>
  <Characters>52619</Characters>
  <Application>Microsoft Office Word</Application>
  <DocSecurity>0</DocSecurity>
  <Lines>438</Lines>
  <Paragraphs>124</Paragraphs>
  <ScaleCrop>false</ScaleCrop>
  <Company>Govern de les Illes Balears</Company>
  <LinksUpToDate>false</LinksUpToDate>
  <CharactersWithSpaces>62062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x43035991</dc:creator>
  <cp:keywords/>
  <dc:description/>
  <cp:lastModifiedBy>x78205697</cp:lastModifiedBy>
  <cp:revision>2</cp:revision>
  <dcterms:created xsi:type="dcterms:W3CDTF">2015-09-08T11:01:00Z</dcterms:created>
  <dcterms:modified xsi:type="dcterms:W3CDTF">2015-09-08T11:01:00Z</dcterms:modified>
</cp:coreProperties>
</file>