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0C" w:rsidRDefault="00C85C0C" w:rsidP="00C85C0C">
      <w:pPr>
        <w:pStyle w:val="Ttulo2"/>
        <w:rPr>
          <w:rFonts w:eastAsia="Calibri"/>
          <w:lang w:val="ca-ES"/>
        </w:rPr>
      </w:pPr>
      <w:bookmarkStart w:id="0" w:name="Anexo22"/>
      <w:bookmarkStart w:id="1" w:name="_Toc132618421"/>
      <w:r>
        <w:rPr>
          <w:rFonts w:eastAsia="Calibri"/>
          <w:lang w:val="ca-ES"/>
        </w:rPr>
        <w:t>Model d’informe final</w:t>
      </w:r>
      <w:bookmarkEnd w:id="0"/>
      <w:bookmarkEnd w:id="1"/>
    </w:p>
    <w:p w:rsidR="00C85C0C" w:rsidRDefault="00C85C0C" w:rsidP="00C85C0C">
      <w:pPr>
        <w:spacing w:after="360" w:line="240" w:lineRule="auto"/>
        <w:jc w:val="center"/>
        <w:rPr>
          <w:rFonts w:ascii="Noto Sans" w:eastAsia="Calibri" w:hAnsi="Noto Sans" w:cs="Noto Sans"/>
          <w:b/>
          <w:bCs/>
          <w:color w:val="000000" w:themeColor="text1"/>
          <w:szCs w:val="24"/>
          <w:lang w:val="ca-ES"/>
        </w:rPr>
      </w:pPr>
      <w:r>
        <w:rPr>
          <w:rFonts w:ascii="Noto Sans" w:eastAsia="Calibri" w:hAnsi="Noto Sans" w:cs="Noto Sans"/>
          <w:b/>
          <w:bCs/>
          <w:color w:val="000000" w:themeColor="text1"/>
          <w:szCs w:val="24"/>
          <w:lang w:val="ca-ES"/>
        </w:rPr>
        <w:t>Informe final</w:t>
      </w:r>
    </w:p>
    <w:p w:rsidR="00C85C0C" w:rsidRDefault="00C85C0C" w:rsidP="00C85C0C">
      <w:pPr>
        <w:spacing w:after="240" w:line="240" w:lineRule="auto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Data de l’informe: </w:t>
      </w:r>
      <w:r>
        <w:fldChar w:fldCharType="begin">
          <w:ffData>
            <w:name w:val="Texto184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bookmarkStart w:id="2" w:name="_GoBack"/>
      <w:r>
        <w:rPr>
          <w:rFonts w:ascii="Noto Sans" w:hAnsi="Noto Sans" w:cs="Noto Sans"/>
          <w:sz w:val="22"/>
          <w:lang w:val="ca-ES"/>
        </w:rPr>
        <w:t>     </w:t>
      </w:r>
      <w:bookmarkEnd w:id="2"/>
      <w:r>
        <w:rPr>
          <w:rFonts w:ascii="Noto Sans" w:hAnsi="Noto Sans" w:cs="Noto Sans"/>
          <w:sz w:val="22"/>
          <w:lang w:val="ca-ES"/>
        </w:rPr>
        <w:fldChar w:fldCharType="end"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4324"/>
      </w:tblGrid>
      <w:tr w:rsidR="00C85C0C" w:rsidTr="004A5173">
        <w:trPr>
          <w:cantSplit/>
          <w:trHeight w:hRule="exact" w:val="284"/>
        </w:trPr>
        <w:tc>
          <w:tcPr>
            <w:tcW w:w="8646" w:type="dxa"/>
            <w:gridSpan w:val="2"/>
            <w:tcBorders>
              <w:bottom w:val="single" w:sz="18" w:space="0" w:color="FFFFFF"/>
            </w:tcBorders>
            <w:shd w:val="clear" w:color="auto" w:fill="A6A6A6" w:themeFill="background1" w:themeFillShade="A6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Títol: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C85C0C" w:rsidTr="004A5173">
        <w:trPr>
          <w:cantSplit/>
          <w:trHeight w:hRule="exact" w:val="361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Núm. d’expedient CEIm-IB: 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C85C0C" w:rsidTr="004A5173">
        <w:trPr>
          <w:cantSplit/>
          <w:trHeight w:hRule="exact" w:val="409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Codi de protocol: 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C85C0C" w:rsidTr="004A5173">
        <w:trPr>
          <w:cantSplit/>
          <w:trHeight w:hRule="exact" w:val="443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Promotor: 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C85C0C" w:rsidTr="004A5173">
        <w:trPr>
          <w:cantSplit/>
          <w:trHeight w:hRule="exact" w:val="42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Investigador principal: 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C85C0C" w:rsidTr="004A5173">
        <w:trPr>
          <w:cantSplit/>
          <w:trHeight w:hRule="exact" w:val="426"/>
        </w:trPr>
        <w:tc>
          <w:tcPr>
            <w:tcW w:w="4323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Centre: </w:t>
            </w: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  <w:tc>
          <w:tcPr>
            <w:tcW w:w="4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C85C0C" w:rsidRDefault="00C85C0C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Servei: 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</w:tbl>
    <w:p w:rsidR="00C85C0C" w:rsidRDefault="00C85C0C" w:rsidP="00C85C0C">
      <w:pPr>
        <w:spacing w:before="240" w:after="240" w:line="240" w:lineRule="auto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Data de finalització (darrera visita): </w:t>
      </w:r>
      <w: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Es tracta d’un estudi no iniciat? (tancament del centre sense inclusió de pacients):</w:t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Es tracta d’una finalització prematura?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3" w:name="__Fieldmark__27255_350700134"/>
      <w:bookmarkEnd w:id="3"/>
      <w:r>
        <w:rPr>
          <w:rFonts w:ascii="Noto Sans" w:hAnsi="Noto Sans"/>
          <w:sz w:val="22"/>
        </w:rPr>
        <w:fldChar w:fldCharType="end"/>
      </w:r>
      <w:bookmarkStart w:id="4" w:name="__Fieldmark__36937_2908835103"/>
      <w:bookmarkStart w:id="5" w:name="__Fieldmark__25023_1858935428"/>
      <w:bookmarkStart w:id="6" w:name="__Fieldmark__46042_2123748572"/>
      <w:bookmarkStart w:id="7" w:name="__Fieldmark__45686_3086824083"/>
      <w:bookmarkStart w:id="8" w:name="__Fieldmark__63545_2285864010"/>
      <w:bookmarkEnd w:id="4"/>
      <w:bookmarkEnd w:id="5"/>
      <w:bookmarkEnd w:id="6"/>
      <w:bookmarkEnd w:id="7"/>
      <w:bookmarkEnd w:id="8"/>
      <w:r>
        <w:rPr>
          <w:rFonts w:ascii="Noto Sans" w:hAnsi="Noto Sans" w:cs="Noto Sans"/>
          <w:sz w:val="22"/>
          <w:lang w:val="ca-ES"/>
        </w:rPr>
        <w:t xml:space="preserve"> No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9" w:name="__Fieldmark__27274_350700134"/>
      <w:bookmarkEnd w:id="9"/>
      <w:r>
        <w:rPr>
          <w:rFonts w:ascii="Noto Sans" w:hAnsi="Noto Sans"/>
          <w:sz w:val="22"/>
        </w:rPr>
        <w:fldChar w:fldCharType="end"/>
      </w:r>
      <w:bookmarkStart w:id="10" w:name="__Fieldmark__25032_1858935428"/>
      <w:bookmarkStart w:id="11" w:name="__Fieldmark__63560_2285864010"/>
      <w:bookmarkStart w:id="12" w:name="__Fieldmark__36944_2908835103"/>
      <w:bookmarkStart w:id="13" w:name="__Fieldmark__46045_2123748572"/>
      <w:bookmarkStart w:id="14" w:name="__Fieldmark__45699_3086824083"/>
      <w:bookmarkEnd w:id="10"/>
      <w:bookmarkEnd w:id="11"/>
      <w:bookmarkEnd w:id="12"/>
      <w:bookmarkEnd w:id="13"/>
      <w:bookmarkEnd w:id="14"/>
      <w:r>
        <w:rPr>
          <w:rFonts w:ascii="Noto Sans" w:hAnsi="Noto Sans" w:cs="Noto Sans"/>
          <w:sz w:val="22"/>
          <w:lang w:val="ca-ES"/>
        </w:rPr>
        <w:t xml:space="preserve"> Sí </w:t>
      </w:r>
      <w:r>
        <w:rPr>
          <w:rFonts w:ascii="Noto Sans" w:hAnsi="Noto Sans" w:cs="Noto Sans"/>
          <w:sz w:val="22"/>
          <w:lang w:val="ca-ES"/>
        </w:rPr>
        <w:tab/>
        <w:t xml:space="preserve">Data: </w:t>
      </w:r>
      <w:r>
        <w:fldChar w:fldCharType="begin">
          <w:ffData>
            <w:name w:val="Texto1015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En cas afirmatiu, especificau-ne les causes: </w:t>
      </w:r>
      <w:r>
        <w:fldChar w:fldCharType="begin">
          <w:ffData>
            <w:name w:val="Texto11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total de pacients inclosos: </w:t>
      </w:r>
      <w:r>
        <w:fldChar w:fldCharType="begin">
          <w:ffData>
            <w:name w:val="Texto1215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total de pacients completats: </w:t>
      </w:r>
      <w:r>
        <w:fldChar w:fldCharType="begin">
          <w:ffData>
            <w:name w:val="Texto13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Nombre total de pacients que abandonen l’estudi i causes (especificau-ne la quantitat en cada cas):</w:t>
      </w:r>
    </w:p>
    <w:p w:rsidR="00C85C0C" w:rsidRDefault="00C85C0C" w:rsidP="00C85C0C">
      <w:pPr>
        <w:pStyle w:val="Prrafodelista"/>
        <w:numPr>
          <w:ilvl w:val="0"/>
          <w:numId w:val="2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Es tracta d’un estudi no iniciat? (tancament del centre sense inclusió de pacients):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15" w:name="__Fieldmark__27324_350700134"/>
      <w:bookmarkEnd w:id="15"/>
      <w:r>
        <w:rPr>
          <w:rFonts w:ascii="Noto Sans" w:hAnsi="Noto Sans"/>
          <w:sz w:val="22"/>
        </w:rPr>
        <w:fldChar w:fldCharType="end"/>
      </w:r>
      <w:bookmarkStart w:id="16" w:name="__Fieldmark__63606_2285864010"/>
      <w:bookmarkStart w:id="17" w:name="__Fieldmark__25076_1858935428"/>
      <w:bookmarkStart w:id="18" w:name="__Fieldmark__36982_2908835103"/>
      <w:bookmarkStart w:id="19" w:name="__Fieldmark__45743_3086824083"/>
      <w:bookmarkStart w:id="20" w:name="__Fieldmark__46115_2123748572"/>
      <w:bookmarkEnd w:id="16"/>
      <w:bookmarkEnd w:id="17"/>
      <w:bookmarkEnd w:id="18"/>
      <w:bookmarkEnd w:id="19"/>
      <w:bookmarkEnd w:id="20"/>
      <w:r>
        <w:rPr>
          <w:rFonts w:ascii="Noto Sans" w:hAnsi="Noto Sans" w:cs="Noto Sans"/>
          <w:sz w:val="22"/>
          <w:lang w:val="ca-ES"/>
        </w:rPr>
        <w:t xml:space="preserve"> No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21" w:name="__Fieldmark__27343_350700134"/>
      <w:bookmarkEnd w:id="21"/>
      <w:r>
        <w:rPr>
          <w:rFonts w:ascii="Noto Sans" w:hAnsi="Noto Sans"/>
          <w:sz w:val="22"/>
        </w:rPr>
        <w:fldChar w:fldCharType="end"/>
      </w:r>
      <w:bookmarkStart w:id="22" w:name="__Fieldmark__25085_1858935428"/>
      <w:bookmarkStart w:id="23" w:name="__Fieldmark__36989_2908835103"/>
      <w:bookmarkStart w:id="24" w:name="__Fieldmark__63621_2285864010"/>
      <w:bookmarkStart w:id="25" w:name="__Fieldmark__46118_2123748572"/>
      <w:bookmarkStart w:id="26" w:name="__Fieldmark__45756_3086824083"/>
      <w:bookmarkEnd w:id="22"/>
      <w:bookmarkEnd w:id="23"/>
      <w:bookmarkEnd w:id="24"/>
      <w:bookmarkEnd w:id="25"/>
      <w:bookmarkEnd w:id="26"/>
      <w:r>
        <w:rPr>
          <w:rFonts w:ascii="Noto Sans" w:hAnsi="Noto Sans" w:cs="Noto Sans"/>
          <w:sz w:val="22"/>
          <w:lang w:val="ca-ES"/>
        </w:rPr>
        <w:t xml:space="preserve"> Sí </w:t>
      </w:r>
      <w:r>
        <w:rPr>
          <w:rFonts w:ascii="Noto Sans" w:hAnsi="Noto Sans" w:cs="Noto Sans"/>
          <w:sz w:val="22"/>
          <w:lang w:val="ca-ES"/>
        </w:rPr>
        <w:tab/>
        <w:t xml:space="preserve">Data: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1"/>
        </w:numPr>
        <w:spacing w:before="240" w:after="240" w:line="240" w:lineRule="auto"/>
        <w:contextualSpacing w:val="0"/>
        <w:rPr>
          <w:rFonts w:ascii="Noto Sans" w:hAnsi="Noto Sans" w:cs="Noto Sans"/>
          <w:vanish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Es tracta d’una finalització prematura?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27" w:name="__Fieldmark__27371_350700134"/>
      <w:bookmarkEnd w:id="27"/>
      <w:r>
        <w:rPr>
          <w:rFonts w:ascii="Noto Sans" w:hAnsi="Noto Sans"/>
          <w:sz w:val="22"/>
        </w:rPr>
        <w:fldChar w:fldCharType="end"/>
      </w:r>
      <w:bookmarkStart w:id="28" w:name="__Fieldmark__25105_1858935428"/>
      <w:bookmarkStart w:id="29" w:name="__Fieldmark__46140_2123748572"/>
      <w:bookmarkStart w:id="30" w:name="__Fieldmark__63645_2285864010"/>
      <w:bookmarkStart w:id="31" w:name="__Fieldmark__45778_3086824083"/>
      <w:bookmarkStart w:id="32" w:name="__Fieldmark__37005_2908835103"/>
      <w:bookmarkEnd w:id="28"/>
      <w:bookmarkEnd w:id="29"/>
      <w:bookmarkEnd w:id="30"/>
      <w:bookmarkEnd w:id="31"/>
      <w:bookmarkEnd w:id="32"/>
      <w:r>
        <w:rPr>
          <w:rFonts w:ascii="Noto Sans" w:hAnsi="Noto Sans" w:cs="Noto Sans"/>
          <w:sz w:val="22"/>
          <w:lang w:val="ca-ES"/>
        </w:rPr>
        <w:t xml:space="preserve"> No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33" w:name="__Fieldmark__27390_350700134"/>
      <w:bookmarkEnd w:id="33"/>
      <w:r>
        <w:rPr>
          <w:rFonts w:ascii="Noto Sans" w:hAnsi="Noto Sans"/>
          <w:sz w:val="22"/>
        </w:rPr>
        <w:fldChar w:fldCharType="end"/>
      </w:r>
      <w:bookmarkStart w:id="34" w:name="__Fieldmark__46143_2123748572"/>
      <w:bookmarkStart w:id="35" w:name="__Fieldmark__45791_3086824083"/>
      <w:bookmarkStart w:id="36" w:name="__Fieldmark__63660_2285864010"/>
      <w:bookmarkStart w:id="37" w:name="__Fieldmark__37012_2908835103"/>
      <w:bookmarkStart w:id="38" w:name="__Fieldmark__25114_1858935428"/>
      <w:bookmarkEnd w:id="34"/>
      <w:bookmarkEnd w:id="35"/>
      <w:bookmarkEnd w:id="36"/>
      <w:bookmarkEnd w:id="37"/>
      <w:bookmarkEnd w:id="38"/>
      <w:r>
        <w:rPr>
          <w:rFonts w:ascii="Noto Sans" w:hAnsi="Noto Sans" w:cs="Noto Sans"/>
          <w:sz w:val="22"/>
          <w:lang w:val="ca-ES"/>
        </w:rPr>
        <w:t xml:space="preserve"> Sí </w:t>
      </w:r>
      <w:r>
        <w:rPr>
          <w:rFonts w:ascii="Noto Sans" w:hAnsi="Noto Sans" w:cs="Noto Sans"/>
          <w:sz w:val="22"/>
          <w:lang w:val="ca-ES"/>
        </w:rPr>
        <w:tab/>
        <w:t xml:space="preserve">Data: </w:t>
      </w:r>
      <w:r>
        <w:fldChar w:fldCharType="begin">
          <w:ffData>
            <w:name w:val="Texto1016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En cas afirmatiu, especificau-ne les causes: </w:t>
      </w:r>
      <w:r>
        <w:fldChar w:fldCharType="begin">
          <w:ffData>
            <w:name w:val="Texto111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total de pacients inclosos: </w:t>
      </w:r>
      <w:r>
        <w:fldChar w:fldCharType="begin">
          <w:ffData>
            <w:name w:val="Texto1216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lastRenderedPageBreak/>
        <w:t xml:space="preserve">Nombre total de pacients completats: </w:t>
      </w:r>
      <w:r>
        <w:fldChar w:fldCharType="begin">
          <w:ffData>
            <w:name w:val="Texto131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Nombre total de pacients que abandonen l’estudi i causes (especificau-ne la quantitat en cada cas):</w:t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Voluntàriament (retirada del consentiment): </w:t>
      </w:r>
      <w:r>
        <w:fldChar w:fldCharType="begin">
          <w:ffData>
            <w:name w:val="Texto14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Mort: </w:t>
      </w:r>
      <w:r>
        <w:fldChar w:fldCharType="begin">
          <w:ffData>
            <w:name w:val="Texto15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Toxicitat inacceptable: </w:t>
      </w:r>
      <w:r>
        <w:fldChar w:fldCharType="begin">
          <w:ffData>
            <w:name w:val="Texto16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Progressió de la malaltia / manca de resposta: </w:t>
      </w:r>
      <w:r>
        <w:fldChar w:fldCharType="begin">
          <w:ffData>
            <w:name w:val="Texto17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Altres: (pèrdua de seguiment, decisió de l’investigador, etc.): </w:t>
      </w:r>
      <w:r>
        <w:fldChar w:fldCharType="begin">
          <w:ffData>
            <w:name w:val="Texto185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Total: </w:t>
      </w:r>
      <w:r>
        <w:fldChar w:fldCharType="begin">
          <w:ffData>
            <w:name w:val="Texto19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Esdeveniments adversos greus i inesperats: </w:t>
      </w:r>
      <w:r>
        <w:fldChar w:fldCharType="begin">
          <w:ffData>
            <w:name w:val="Texto20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Desviacions del protocol: </w:t>
      </w:r>
      <w:r>
        <w:fldChar w:fldCharType="begin">
          <w:ffData>
            <w:name w:val="Texto21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Modificacions realitzades en l’estudi: </w:t>
      </w:r>
      <w:r>
        <w:fldChar w:fldCharType="begin">
          <w:ffData>
            <w:name w:val="Texto22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Publicació dels resultats de l’estudi: </w:t>
      </w:r>
      <w:r>
        <w:fldChar w:fldCharType="begin">
          <w:ffData>
            <w:name w:val="Texto23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39" w:name="__Fieldmark__27509_350700134"/>
      <w:bookmarkEnd w:id="39"/>
      <w:r>
        <w:rPr>
          <w:rFonts w:ascii="Noto Sans" w:hAnsi="Noto Sans"/>
          <w:sz w:val="22"/>
        </w:rPr>
        <w:fldChar w:fldCharType="end"/>
      </w:r>
      <w:bookmarkStart w:id="40" w:name="__Fieldmark__63775_2285864010"/>
      <w:bookmarkStart w:id="41" w:name="__Fieldmark__25231_1858935428"/>
      <w:bookmarkStart w:id="42" w:name="__Fieldmark__46366_2123748572"/>
      <w:bookmarkStart w:id="43" w:name="__Fieldmark__37119_2908835103"/>
      <w:bookmarkStart w:id="44" w:name="__Fieldmark__45904_3086824083"/>
      <w:bookmarkEnd w:id="40"/>
      <w:bookmarkEnd w:id="41"/>
      <w:bookmarkEnd w:id="42"/>
      <w:bookmarkEnd w:id="43"/>
      <w:bookmarkEnd w:id="44"/>
      <w:r>
        <w:rPr>
          <w:rFonts w:ascii="Noto Sans" w:hAnsi="Noto Sans" w:cs="Noto Sans"/>
          <w:sz w:val="22"/>
          <w:lang w:val="ca-ES"/>
        </w:rPr>
        <w:t xml:space="preserve"> No</w:t>
      </w:r>
    </w:p>
    <w:p w:rsidR="00C85C0C" w:rsidRDefault="00C85C0C" w:rsidP="00C85C0C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45" w:name="__Fieldmark__27528_350700134"/>
      <w:bookmarkEnd w:id="45"/>
      <w:r>
        <w:rPr>
          <w:rFonts w:ascii="Noto Sans" w:hAnsi="Noto Sans"/>
          <w:sz w:val="22"/>
        </w:rPr>
        <w:fldChar w:fldCharType="end"/>
      </w:r>
      <w:bookmarkStart w:id="46" w:name="__Fieldmark__45917_3086824083"/>
      <w:bookmarkStart w:id="47" w:name="__Fieldmark__37126_2908835103"/>
      <w:bookmarkStart w:id="48" w:name="__Fieldmark__46369_2123748572"/>
      <w:bookmarkStart w:id="49" w:name="__Fieldmark__25240_1858935428"/>
      <w:bookmarkStart w:id="50" w:name="__Fieldmark__63790_2285864010"/>
      <w:bookmarkEnd w:id="46"/>
      <w:bookmarkEnd w:id="47"/>
      <w:bookmarkEnd w:id="48"/>
      <w:bookmarkEnd w:id="49"/>
      <w:bookmarkEnd w:id="50"/>
      <w:r>
        <w:rPr>
          <w:rFonts w:ascii="Noto Sans" w:hAnsi="Noto Sans" w:cs="Noto Sans"/>
          <w:sz w:val="22"/>
          <w:lang w:val="ca-ES"/>
        </w:rPr>
        <w:t xml:space="preserve"> Sí </w:t>
      </w:r>
      <w:r>
        <w:rPr>
          <w:rFonts w:ascii="Noto Sans" w:hAnsi="Noto Sans" w:cs="Noto Sans"/>
          <w:sz w:val="22"/>
          <w:lang w:val="ca-ES"/>
        </w:rPr>
        <w:tab/>
        <w:t xml:space="preserve">Data: </w:t>
      </w:r>
      <w:r>
        <w:fldChar w:fldCharType="begin">
          <w:ffData>
            <w:name w:val="Texto24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C85C0C" w:rsidRDefault="00C85C0C" w:rsidP="00C85C0C">
      <w:pPr>
        <w:spacing w:before="240" w:after="240" w:line="240" w:lineRule="auto"/>
        <w:rPr>
          <w:rFonts w:ascii="Noto Sans" w:hAnsi="Noto Sans" w:cs="Noto Sans"/>
          <w:i/>
          <w:sz w:val="18"/>
          <w:szCs w:val="18"/>
          <w:lang w:val="ca-ES"/>
        </w:rPr>
      </w:pPr>
      <w:r>
        <w:rPr>
          <w:rFonts w:ascii="Noto Sans" w:hAnsi="Noto Sans" w:cs="Noto Sans"/>
          <w:i/>
          <w:sz w:val="18"/>
          <w:szCs w:val="18"/>
          <w:lang w:val="ca-ES"/>
        </w:rPr>
        <w:t>Si s’han publicat els resultats, s’ha d’enviar una còpia de les publicacions científiques derivades de la realització de l’estudi.</w:t>
      </w:r>
    </w:p>
    <w:p w:rsidR="00C85C0C" w:rsidRDefault="00C85C0C" w:rsidP="00C85C0C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C85C0C" w:rsidRDefault="00C85C0C" w:rsidP="00C85C0C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C85C0C" w:rsidRDefault="00C85C0C" w:rsidP="00C85C0C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C85C0C" w:rsidRDefault="00C85C0C" w:rsidP="00C85C0C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301D98" w:rsidRPr="00C85C0C" w:rsidRDefault="00C85C0C" w:rsidP="00C85C0C">
      <w:pPr>
        <w:spacing w:after="120"/>
        <w:rPr>
          <w:rFonts w:ascii="Noto Sans" w:eastAsia="Times New Roman" w:hAnsi="Noto Sans" w:cs="Noto Sans"/>
          <w:szCs w:val="20"/>
          <w:lang w:val="ca-ES" w:eastAsia="es-ES"/>
        </w:rPr>
      </w:pP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>[rúbrica del monitor]</w:t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  <w:t>[rúbrica de l’investigador principal]</w:t>
      </w:r>
    </w:p>
    <w:sectPr w:rsidR="00301D98" w:rsidRPr="00C85C0C" w:rsidSect="008D11C1">
      <w:footerReference w:type="default" r:id="rId5"/>
      <w:pgSz w:w="11906" w:h="16838"/>
      <w:pgMar w:top="1702" w:right="1562" w:bottom="1134" w:left="1418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800237"/>
      <w:docPartObj>
        <w:docPartGallery w:val="Page Numbers (Bottom of Page)"/>
        <w:docPartUnique/>
      </w:docPartObj>
    </w:sdtPr>
    <w:sdtEndPr/>
    <w:sdtContent>
      <w:p w:rsidR="00FE2735" w:rsidRDefault="00C85C0C">
        <w:pPr>
          <w:pStyle w:val="Piedepgina"/>
          <w:jc w:val="right"/>
          <w:rPr>
            <w:rFonts w:ascii="Noto Sans" w:hAnsi="Noto Sans" w:cs="Noto Sans"/>
            <w:sz w:val="4"/>
            <w:szCs w:val="16"/>
          </w:rPr>
        </w:pPr>
        <w:r w:rsidRPr="00222504">
          <w:rPr>
            <w:rFonts w:ascii="Noto Sans" w:hAnsi="Noto Sans"/>
            <w:sz w:val="18"/>
          </w:rPr>
          <w:fldChar w:fldCharType="begin"/>
        </w:r>
        <w:r w:rsidRPr="00222504">
          <w:rPr>
            <w:rFonts w:ascii="Noto Sans" w:hAnsi="Noto Sans"/>
            <w:sz w:val="18"/>
          </w:rPr>
          <w:instrText xml:space="preserve"> PAGE </w:instrText>
        </w:r>
        <w:r w:rsidRPr="00222504">
          <w:rPr>
            <w:rFonts w:ascii="Noto Sans" w:hAnsi="Noto Sans"/>
            <w:sz w:val="18"/>
          </w:rPr>
          <w:fldChar w:fldCharType="separate"/>
        </w:r>
        <w:r>
          <w:rPr>
            <w:rFonts w:ascii="Noto Sans" w:hAnsi="Noto Sans"/>
            <w:noProof/>
            <w:sz w:val="18"/>
          </w:rPr>
          <w:t>1</w:t>
        </w:r>
        <w:r w:rsidRPr="00222504">
          <w:rPr>
            <w:rFonts w:ascii="Noto Sans" w:hAnsi="Noto Sans"/>
            <w:sz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0B4"/>
    <w:multiLevelType w:val="multilevel"/>
    <w:tmpl w:val="019E55A0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646D4C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23F1194"/>
    <w:multiLevelType w:val="multilevel"/>
    <w:tmpl w:val="04B4CD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C"/>
    <w:rsid w:val="00301D98"/>
    <w:rsid w:val="00C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F25"/>
  <w15:chartTrackingRefBased/>
  <w15:docId w15:val="{375B57EB-BDE0-48B4-9A4E-ADE3ED1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0C"/>
    <w:pPr>
      <w:suppressAutoHyphens/>
      <w:spacing w:after="200" w:line="276" w:lineRule="auto"/>
    </w:pPr>
    <w:rPr>
      <w:rFonts w:asciiTheme="majorHAnsi" w:eastAsiaTheme="minorEastAsia" w:hAnsiTheme="majorHAnsi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C85C0C"/>
    <w:pPr>
      <w:keepNext/>
      <w:keepLines/>
      <w:suppressAutoHyphens/>
      <w:spacing w:before="200" w:after="240" w:line="276" w:lineRule="auto"/>
      <w:jc w:val="center"/>
      <w:outlineLvl w:val="1"/>
    </w:pPr>
    <w:rPr>
      <w:rFonts w:ascii="Noto Sans" w:eastAsiaTheme="majorEastAsia" w:hAnsi="Noto Sans" w:cstheme="majorBidi"/>
      <w:b/>
      <w:bCs/>
      <w:color w:val="2E74B5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85C0C"/>
    <w:rPr>
      <w:rFonts w:ascii="Noto Sans" w:eastAsiaTheme="majorEastAsia" w:hAnsi="Noto Sans" w:cstheme="majorBidi"/>
      <w:b/>
      <w:bCs/>
      <w:color w:val="2E74B5" w:themeColor="accent1" w:themeShade="BF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85C0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5C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 w:val="22"/>
      <w:lang w:val="ca-ES"/>
    </w:rPr>
  </w:style>
  <w:style w:type="character" w:customStyle="1" w:styleId="PiedepginaCar1">
    <w:name w:val="Pie de página Car1"/>
    <w:basedOn w:val="Fuentedeprrafopredeter"/>
    <w:uiPriority w:val="99"/>
    <w:semiHidden/>
    <w:rsid w:val="00C85C0C"/>
    <w:rPr>
      <w:rFonts w:asciiTheme="majorHAnsi" w:eastAsiaTheme="minorEastAsia" w:hAnsiTheme="majorHAnsi"/>
      <w:sz w:val="24"/>
    </w:rPr>
  </w:style>
  <w:style w:type="paragraph" w:styleId="Prrafodelista">
    <w:name w:val="List Paragraph"/>
    <w:basedOn w:val="Normal"/>
    <w:uiPriority w:val="34"/>
    <w:qFormat/>
    <w:rsid w:val="00C8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Maria Cifre Gual</dc:creator>
  <cp:keywords/>
  <dc:description/>
  <cp:lastModifiedBy>Francesca Maria Cifre Gual</cp:lastModifiedBy>
  <cp:revision>1</cp:revision>
  <dcterms:created xsi:type="dcterms:W3CDTF">2023-06-06T10:28:00Z</dcterms:created>
  <dcterms:modified xsi:type="dcterms:W3CDTF">2023-06-06T10:29:00Z</dcterms:modified>
</cp:coreProperties>
</file>