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4C00F1" w:rsidRDefault="00A94250">
      <w:pPr>
        <w:rPr>
          <w:rFonts w:ascii="Noto Sans" w:hAnsi="Noto Sans" w:cs="Noto Sans"/>
          <w:b/>
          <w:sz w:val="22"/>
          <w:szCs w:val="22"/>
          <w:lang w:val="ca-ES"/>
        </w:rPr>
      </w:pPr>
      <w:bookmarkStart w:id="0" w:name="_GoBack"/>
      <w:bookmarkEnd w:id="0"/>
      <w:r>
        <w:rPr>
          <w:rFonts w:ascii="Noto Sans" w:hAnsi="Noto Sans" w:cs="Noto Sans"/>
          <w:b/>
          <w:bCs/>
          <w:sz w:val="22"/>
          <w:szCs w:val="22"/>
          <w:lang w:val="ca-ES"/>
        </w:rPr>
        <w:t>P</w:t>
      </w:r>
      <w:r w:rsidR="00E429BE">
        <w:rPr>
          <w:rFonts w:ascii="Noto Sans" w:hAnsi="Noto Sans" w:cs="Noto Sans"/>
          <w:b/>
          <w:bCs/>
          <w:sz w:val="22"/>
          <w:szCs w:val="22"/>
          <w:lang w:val="ca-ES"/>
        </w:rPr>
        <w:t>-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01</w:t>
      </w:r>
      <w:r w:rsidR="00E429BE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>PERSPEC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TIVA DE GÈNERE (PRESSUPOSTS 2022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>)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FITXA PER IDENTIFICAR LES ACTIVITATS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AMB MAJOR INCIDÈNCIA DES D’UNA </w:t>
      </w:r>
      <w:r w:rsidR="003928D4">
        <w:rPr>
          <w:rFonts w:ascii="Noto Sans" w:hAnsi="Noto Sans" w:cs="Noto Sans"/>
          <w:b/>
          <w:bCs/>
          <w:sz w:val="22"/>
          <w:szCs w:val="22"/>
          <w:lang w:val="ca-ES"/>
        </w:rPr>
        <w:t>PERSPECTIVA DE GÈNERE</w:t>
      </w:r>
    </w:p>
    <w:p w:rsidR="004C00F1" w:rsidRDefault="004C00F1">
      <w:pPr>
        <w:rPr>
          <w:rFonts w:ascii="Noto Sans" w:hAnsi="Noto Sans" w:cs="Noto Sans"/>
          <w:b/>
          <w:bCs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6062"/>
        <w:gridCol w:w="2410"/>
        <w:gridCol w:w="1402"/>
      </w:tblGrid>
      <w:tr w:rsidR="00953EBB" w:rsidRPr="003928D4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IDENTIFICACIÓ ORGANISME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SECCIÓ</w:t>
            </w:r>
            <w:r w:rsidR="006C220C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 xml:space="preserve"> PRESSUPOSTÀRIA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sz w:val="18"/>
                <w:szCs w:val="18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SPI</w:t>
            </w:r>
          </w:p>
        </w:tc>
      </w:tr>
      <w:tr w:rsidR="00953EBB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</w:tr>
    </w:tbl>
    <w:p w:rsidR="003928D4" w:rsidRDefault="003928D4">
      <w:pPr>
        <w:jc w:val="both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:rsidR="00953EBB" w:rsidRDefault="00953EBB">
      <w:pPr>
        <w:jc w:val="both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Apartat 1) Valorar de 0 a 3 les  preguntes segons els  criteris (0 gens; 1 poc; 2 bastant; 3 totalment)</w:t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ab/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A) En quin grau l’activitat incorpora la perspectiva de gènere     </w:t>
      </w:r>
      <w:r>
        <w:rPr>
          <w:rFonts w:ascii="Noto Sans" w:hAnsi="Noto Sans" w:cs="Noto Sans"/>
          <w:sz w:val="18"/>
          <w:szCs w:val="18"/>
          <w:lang w:val="ca-ES"/>
        </w:rPr>
        <w:tab/>
      </w:r>
      <w:r>
        <w:rPr>
          <w:rFonts w:ascii="Noto Sans" w:hAnsi="Noto Sans" w:cs="Noto Sans"/>
          <w:sz w:val="18"/>
          <w:szCs w:val="18"/>
          <w:lang w:val="ca-ES"/>
        </w:rPr>
        <w:tab/>
        <w:t xml:space="preserve">               </w:t>
      </w:r>
      <w:r>
        <w:rPr>
          <w:rFonts w:ascii="Noto Sans" w:hAnsi="Noto Sans" w:cs="Noto Sans"/>
          <w:sz w:val="18"/>
          <w:szCs w:val="18"/>
          <w:lang w:val="ca-ES"/>
        </w:rPr>
        <w:tab/>
      </w:r>
      <w:r>
        <w:rPr>
          <w:rFonts w:ascii="Noto Sans" w:hAnsi="Noto Sans" w:cs="Noto Sans"/>
          <w:sz w:val="18"/>
          <w:szCs w:val="18"/>
          <w:lang w:val="ca-ES"/>
        </w:rPr>
        <w:tab/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                </w:t>
      </w:r>
      <w:r>
        <w:rPr>
          <w:rFonts w:ascii="Noto Sans" w:hAnsi="Noto Sans" w:cs="Noto Sans"/>
          <w:sz w:val="18"/>
          <w:szCs w:val="18"/>
          <w:lang w:val="ca-ES"/>
        </w:rPr>
        <w:t>(   )</w:t>
      </w:r>
    </w:p>
    <w:p w:rsidR="00953EBB" w:rsidRDefault="00953EBB">
      <w:pPr>
        <w:jc w:val="both"/>
        <w:rPr>
          <w:rFonts w:ascii="Noto Sans" w:hAnsi="Noto Sans" w:cs="Noto Sans"/>
          <w:sz w:val="18"/>
          <w:szCs w:val="18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B) En quin grau l’activitat  incideix en les desigualtats entre dones i homes                                                </w:t>
      </w:r>
      <w:r w:rsidR="00253D94">
        <w:rPr>
          <w:rFonts w:ascii="Noto Sans" w:hAnsi="Noto Sans" w:cs="Noto Sans"/>
          <w:sz w:val="18"/>
          <w:szCs w:val="18"/>
          <w:lang w:val="ca-ES"/>
        </w:rPr>
        <w:t xml:space="preserve"> </w:t>
      </w:r>
      <w:r>
        <w:rPr>
          <w:rFonts w:ascii="Noto Sans" w:hAnsi="Noto Sans" w:cs="Noto Sans"/>
          <w:sz w:val="18"/>
          <w:szCs w:val="18"/>
          <w:lang w:val="ca-ES"/>
        </w:rPr>
        <w:t xml:space="preserve">    (   )</w:t>
      </w:r>
    </w:p>
    <w:p w:rsidR="003928D4" w:rsidRDefault="00953EBB">
      <w:pPr>
        <w:jc w:val="both"/>
        <w:rPr>
          <w:rFonts w:ascii="Noto Sans" w:hAnsi="Noto Sans" w:cs="Noto Sans"/>
          <w:b/>
          <w:sz w:val="22"/>
          <w:szCs w:val="22"/>
          <w:lang w:val="ca-ES"/>
        </w:rPr>
      </w:pPr>
      <w:r>
        <w:rPr>
          <w:rFonts w:ascii="Noto Sans" w:hAnsi="Noto Sans" w:cs="Noto Sans"/>
          <w:sz w:val="18"/>
          <w:szCs w:val="18"/>
          <w:lang w:val="ca-ES"/>
        </w:rPr>
        <w:t xml:space="preserve">C) A l’àmbit d’actuació de l’activitat existeixen desigualtats entre dones i homes    </w:t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</w:t>
      </w:r>
      <w:r w:rsidR="00C13067">
        <w:rPr>
          <w:rFonts w:ascii="Noto Sans" w:hAnsi="Noto Sans" w:cs="Noto Sans"/>
          <w:sz w:val="18"/>
          <w:szCs w:val="18"/>
          <w:lang w:val="ca-ES"/>
        </w:rPr>
        <w:tab/>
        <w:t xml:space="preserve">            </w:t>
      </w:r>
      <w:r w:rsidR="00253D94">
        <w:rPr>
          <w:rFonts w:ascii="Noto Sans" w:hAnsi="Noto Sans" w:cs="Noto Sans"/>
          <w:sz w:val="18"/>
          <w:szCs w:val="18"/>
          <w:lang w:val="ca-ES"/>
        </w:rPr>
        <w:t xml:space="preserve">               </w:t>
      </w:r>
      <w:r w:rsidR="00C13067">
        <w:rPr>
          <w:rFonts w:ascii="Noto Sans" w:hAnsi="Noto Sans" w:cs="Noto Sans"/>
          <w:sz w:val="18"/>
          <w:szCs w:val="18"/>
          <w:lang w:val="ca-ES"/>
        </w:rPr>
        <w:t xml:space="preserve">      </w:t>
      </w:r>
      <w:r>
        <w:rPr>
          <w:rFonts w:ascii="Noto Sans" w:hAnsi="Noto Sans" w:cs="Noto Sans"/>
          <w:sz w:val="18"/>
          <w:szCs w:val="18"/>
          <w:lang w:val="ca-ES"/>
        </w:rPr>
        <w:t xml:space="preserve">  (   )</w:t>
      </w:r>
    </w:p>
    <w:p w:rsidR="003928D4" w:rsidRDefault="003928D4">
      <w:pPr>
        <w:jc w:val="both"/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jc w:val="both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Apartat 2) P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relació de les activitats amb major incidència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5327"/>
        <w:gridCol w:w="1509"/>
        <w:gridCol w:w="1509"/>
        <w:gridCol w:w="1529"/>
      </w:tblGrid>
      <w:tr w:rsidR="00953EBB" w:rsidRPr="003928D4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L’ACTIVITAT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B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jc w:val="center"/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VALORACIÓ C</w:t>
            </w: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F11EC3">
        <w:tc>
          <w:tcPr>
            <w:tcW w:w="5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3928D4" w:rsidRDefault="003928D4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Apartat 3)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b/>
          <w:sz w:val="22"/>
          <w:szCs w:val="22"/>
          <w:lang w:val="ca-ES"/>
        </w:rPr>
        <w:t>P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rendre en consideració  les activitats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Partint de l'ordre de prelació resultant, de la informació disponible i del nivell més alt de pressupost assignat s’han pres en consideració les següents activitats per aconseguir els objectius específics d’igualtat que figuren en la memòria .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01"/>
        <w:gridCol w:w="1886"/>
        <w:gridCol w:w="1677"/>
        <w:gridCol w:w="1371"/>
        <w:gridCol w:w="1439"/>
      </w:tblGrid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LES ACTIVITATS  PRESES  EN CONSIDERACIÓ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PROGRAMA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NÚM. OBJECTIU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6C220C" w:rsidRDefault="006C220C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6C220C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LLETRA</w:t>
            </w:r>
            <w:r w:rsidR="00953EBB" w:rsidRPr="006C220C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/NÚM ACTIVITAT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PRESSUPOST</w:t>
            </w:r>
          </w:p>
          <w:p w:rsidR="00953EBB" w:rsidRPr="003928D4" w:rsidRDefault="00953EBB">
            <w:pPr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ASSIGNAT</w:t>
            </w:r>
          </w:p>
        </w:tc>
      </w:tr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253D94" w:rsidTr="006C220C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3D94" w:rsidRDefault="00253D94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C13067" w:rsidRDefault="00C13067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4C00F1" w:rsidRDefault="00F11EC3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br w:type="page"/>
      </w:r>
      <w:r w:rsidR="00A94250">
        <w:rPr>
          <w:rFonts w:ascii="Noto Sans" w:hAnsi="Noto Sans" w:cs="Noto Sans"/>
          <w:b/>
          <w:bCs/>
          <w:sz w:val="22"/>
          <w:szCs w:val="22"/>
          <w:lang w:val="ca-ES"/>
        </w:rPr>
        <w:lastRenderedPageBreak/>
        <w:t>P</w:t>
      </w:r>
      <w:r w:rsidR="00E429BE">
        <w:rPr>
          <w:rFonts w:ascii="Noto Sans" w:hAnsi="Noto Sans" w:cs="Noto Sans"/>
          <w:b/>
          <w:bCs/>
          <w:sz w:val="22"/>
          <w:szCs w:val="22"/>
          <w:lang w:val="ca-ES"/>
        </w:rPr>
        <w:t>-</w:t>
      </w:r>
      <w:r w:rsidR="00A94250">
        <w:rPr>
          <w:rFonts w:ascii="Noto Sans" w:hAnsi="Noto Sans" w:cs="Noto Sans"/>
          <w:b/>
          <w:bCs/>
          <w:sz w:val="22"/>
          <w:szCs w:val="22"/>
          <w:lang w:val="ca-ES"/>
        </w:rPr>
        <w:t>01</w:t>
      </w:r>
      <w:r w:rsidR="00E429BE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>PERSPEC</w:t>
      </w:r>
      <w:r w:rsidR="00A94250">
        <w:rPr>
          <w:rFonts w:ascii="Noto Sans" w:hAnsi="Noto Sans" w:cs="Noto Sans"/>
          <w:b/>
          <w:bCs/>
          <w:sz w:val="22"/>
          <w:szCs w:val="22"/>
          <w:lang w:val="ca-ES"/>
        </w:rPr>
        <w:t>TIVA DE GÈNERE (PRESSUPOSTS 2022</w:t>
      </w:r>
      <w:r w:rsidR="004C00F1">
        <w:rPr>
          <w:rFonts w:ascii="Noto Sans" w:hAnsi="Noto Sans" w:cs="Noto Sans"/>
          <w:b/>
          <w:bCs/>
          <w:sz w:val="22"/>
          <w:szCs w:val="22"/>
          <w:lang w:val="ca-ES"/>
        </w:rPr>
        <w:t>)</w:t>
      </w:r>
    </w:p>
    <w:p w:rsidR="00953EBB" w:rsidRDefault="004C00F1">
      <w:pPr>
        <w:rPr>
          <w:rFonts w:ascii="Noto Sans" w:hAnsi="Noto Sans" w:cs="Noto Sans"/>
          <w:sz w:val="16"/>
          <w:szCs w:val="16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ANNEX 1</w:t>
      </w:r>
      <w:r w:rsidR="00953EBB">
        <w:rPr>
          <w:rFonts w:ascii="Noto Sans" w:hAnsi="Noto Sans" w:cs="Noto Sans"/>
          <w:b/>
          <w:sz w:val="22"/>
          <w:szCs w:val="22"/>
          <w:lang w:val="ca-ES"/>
        </w:rPr>
        <w:t xml:space="preserve">. </w:t>
      </w:r>
      <w:r w:rsidR="00953EBB">
        <w:rPr>
          <w:rFonts w:ascii="Noto Sans" w:hAnsi="Noto Sans" w:cs="Noto Sans"/>
          <w:b/>
          <w:sz w:val="22"/>
          <w:szCs w:val="22"/>
        </w:rPr>
        <w:t xml:space="preserve"> FITXA PER CADA ACTIVITAT SELECCIONADA. 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sz w:val="16"/>
          <w:szCs w:val="16"/>
          <w:lang w:val="ca-ES"/>
        </w:rPr>
        <w:t>S’ha  d'emplenar una fitxa per cada activitat de l’apartat 3 presa en consideració</w:t>
      </w:r>
    </w:p>
    <w:p w:rsidR="00953EBB" w:rsidRDefault="00953EBB">
      <w:pPr>
        <w:rPr>
          <w:rFonts w:ascii="Noto Sans" w:hAnsi="Noto Sans" w:cs="Noto Sans"/>
          <w:b/>
          <w:bCs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6062"/>
        <w:gridCol w:w="2410"/>
        <w:gridCol w:w="1402"/>
      </w:tblGrid>
      <w:tr w:rsidR="00953EBB" w:rsidRPr="003928D4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IDENTIFICACIÓ ORGANISME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SECCIÓ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sz w:val="18"/>
                <w:szCs w:val="18"/>
              </w:rPr>
            </w:pPr>
            <w:r w:rsidRPr="003928D4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SPI</w:t>
            </w:r>
          </w:p>
        </w:tc>
      </w:tr>
      <w:tr w:rsidR="00953EBB"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Calibri" w:hAnsi="Calibri" w:cs="Calibri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b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b/>
          <w:sz w:val="22"/>
          <w:szCs w:val="22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01"/>
        <w:gridCol w:w="1886"/>
        <w:gridCol w:w="1677"/>
        <w:gridCol w:w="1371"/>
        <w:gridCol w:w="1439"/>
      </w:tblGrid>
      <w:tr w:rsidR="00953EBB" w:rsidRPr="003928D4" w:rsidTr="000F385E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NOM DE L’ACTIVITAT  PRESA  EN CONSIDERACIÓ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PROGRAMA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NÚM. OBJECTIU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Pr="003928D4" w:rsidRDefault="000F385E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LLETRA</w:t>
            </w:r>
            <w:r w:rsidR="00953EBB"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/NÚM ACTIVITAT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Pr="003928D4" w:rsidRDefault="00953EBB">
            <w:pPr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PRESSUPOST</w:t>
            </w:r>
          </w:p>
          <w:p w:rsidR="00953EBB" w:rsidRPr="003928D4" w:rsidRDefault="00953EBB">
            <w:pPr>
              <w:rPr>
                <w:sz w:val="16"/>
                <w:szCs w:val="16"/>
              </w:rPr>
            </w:pPr>
            <w:r w:rsidRPr="003928D4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ASSIGNAT</w:t>
            </w:r>
          </w:p>
        </w:tc>
      </w:tr>
      <w:tr w:rsidR="00F11EC3" w:rsidTr="000F385E"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1EC3" w:rsidRDefault="00F11EC3" w:rsidP="00F11EC3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sz w:val="22"/>
          <w:szCs w:val="22"/>
          <w:lang w:val="ca-ES"/>
        </w:rPr>
        <w:t>PERTINENÇA/CONTRIBUCIÓ/INCIDÈNCIA DE GÈNERE DE L’ACTIVITAT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8613"/>
        <w:gridCol w:w="1185"/>
      </w:tblGrid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L’activitat incorpora la perspectiva de gènere   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L’activitat  incideix en les desigualtats entre dones i homes             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8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18"/>
                <w:szCs w:val="18"/>
                <w:lang w:val="ca-ES"/>
              </w:rPr>
              <w:t xml:space="preserve">A l’àmbit d’actuació de programa/subprograma existeixen  desigualtats entre dones i homes  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8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331"/>
        <w:gridCol w:w="7596"/>
      </w:tblGrid>
      <w:tr w:rsidR="00953EBB">
        <w:tc>
          <w:tcPr>
            <w:tcW w:w="23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Descripció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com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l’activitat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</w:t>
            </w:r>
          </w:p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contribueix a la igualtat entre dones i homes</w:t>
            </w:r>
          </w:p>
        </w:tc>
        <w:tc>
          <w:tcPr>
            <w:tcW w:w="7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Pr="00CE04D4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801A62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ACCIONS I DECISIONS PRESES EN EL</w:t>
      </w:r>
      <w:r w:rsidR="00A94250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PRESSUPOST 2022</w:t>
      </w:r>
      <w:r w:rsidR="00953EBB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EN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 xml:space="preserve"> RELACIO AMB </w:t>
      </w:r>
      <w:r w:rsidR="00953EBB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l’ACTIVITAT PER A LA INCLUSIÓ DE LA VISIÓ DE GÈNERE I LA PROMOCIÓ DE LA IGUALTAT EFECTIVA ENTRE DONES I HOMES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24"/>
        <w:gridCol w:w="8517"/>
      </w:tblGrid>
      <w:tr w:rsidR="00953EBB">
        <w:tc>
          <w:tcPr>
            <w:tcW w:w="964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Accions/decisions</w:t>
            </w:r>
          </w:p>
        </w:tc>
      </w:tr>
      <w:tr w:rsidR="00953EBB">
        <w:tc>
          <w:tcPr>
            <w:tcW w:w="11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1</w:t>
            </w:r>
          </w:p>
        </w:tc>
        <w:tc>
          <w:tcPr>
            <w:tcW w:w="85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3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953EBB">
        <w:tc>
          <w:tcPr>
            <w:tcW w:w="11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4</w:t>
            </w:r>
          </w:p>
        </w:tc>
        <w:tc>
          <w:tcPr>
            <w:tcW w:w="85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3EBB" w:rsidRDefault="00953EBB">
            <w:pPr>
              <w:pStyle w:val="Contingutdelataula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INDICADORS DE L’ ACTIVITAT QUE INCORPOREN LA VISIÓ DE GÈNERE</w:t>
      </w:r>
    </w:p>
    <w:p w:rsidR="00953EBB" w:rsidRDefault="00953EB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361"/>
        <w:gridCol w:w="1134"/>
        <w:gridCol w:w="1417"/>
        <w:gridCol w:w="1418"/>
        <w:gridCol w:w="1468"/>
      </w:tblGrid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0A1612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I</w:t>
            </w:r>
            <w:r w:rsidR="00953EBB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ndicador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unitat de mesura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A94250" w:rsidP="00603908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valor previst 2020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253D94" w:rsidP="00603908">
            <w:pP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</w:t>
            </w:r>
            <w:r w:rsidR="00A94250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alor previst 2021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253D94" w:rsidP="00603908">
            <w:r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valor previst 202</w:t>
            </w:r>
            <w:r w:rsidR="00A94250">
              <w:rPr>
                <w:rFonts w:ascii="Noto Sans" w:hAnsi="Noto Sans" w:cs="Noto Sans"/>
                <w:b/>
                <w:sz w:val="18"/>
                <w:szCs w:val="18"/>
                <w:lang w:val="ca-ES"/>
              </w:rPr>
              <w:t>2</w:t>
            </w:r>
          </w:p>
        </w:tc>
      </w:tr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53EBB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3EBB" w:rsidRDefault="00953EBB">
            <w:pPr>
              <w:snapToGrid w:val="0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3E101D" w:rsidRDefault="003E101D" w:rsidP="003E101D">
      <w:pPr>
        <w:rPr>
          <w:rFonts w:ascii="Noto Sans" w:hAnsi="Noto Sans" w:cs="Noto Sans"/>
          <w:b/>
          <w:sz w:val="22"/>
          <w:szCs w:val="22"/>
          <w:lang w:val="ca-ES"/>
        </w:rPr>
      </w:pPr>
    </w:p>
    <w:sectPr w:rsidR="003E101D" w:rsidSect="0039307C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altName w:val="Mangal"/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1F"/>
    <w:rsid w:val="000A1612"/>
    <w:rsid w:val="000F385E"/>
    <w:rsid w:val="0010492B"/>
    <w:rsid w:val="00135343"/>
    <w:rsid w:val="001D1008"/>
    <w:rsid w:val="00253D94"/>
    <w:rsid w:val="002F061F"/>
    <w:rsid w:val="002F6306"/>
    <w:rsid w:val="00330ED2"/>
    <w:rsid w:val="003928D4"/>
    <w:rsid w:val="0039307C"/>
    <w:rsid w:val="003E101D"/>
    <w:rsid w:val="00414B5A"/>
    <w:rsid w:val="004C00F1"/>
    <w:rsid w:val="00603908"/>
    <w:rsid w:val="006C220C"/>
    <w:rsid w:val="00735B7D"/>
    <w:rsid w:val="007F6EA0"/>
    <w:rsid w:val="0080023B"/>
    <w:rsid w:val="00801A62"/>
    <w:rsid w:val="008B102E"/>
    <w:rsid w:val="00953EBB"/>
    <w:rsid w:val="009F46C8"/>
    <w:rsid w:val="00A11348"/>
    <w:rsid w:val="00A43CA0"/>
    <w:rsid w:val="00A94250"/>
    <w:rsid w:val="00C120BF"/>
    <w:rsid w:val="00C13067"/>
    <w:rsid w:val="00CE04D4"/>
    <w:rsid w:val="00E429BE"/>
    <w:rsid w:val="00F11EC3"/>
    <w:rsid w:val="00FF4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B4E7FBE"/>
  <w15:docId w15:val="{5E194E73-6CFD-491A-9A72-E63F3FD7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307C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39307C"/>
  </w:style>
  <w:style w:type="character" w:customStyle="1" w:styleId="WW8Num1z1">
    <w:name w:val="WW8Num1z1"/>
    <w:rsid w:val="0039307C"/>
  </w:style>
  <w:style w:type="character" w:customStyle="1" w:styleId="WW8Num1z2">
    <w:name w:val="WW8Num1z2"/>
    <w:rsid w:val="0039307C"/>
  </w:style>
  <w:style w:type="character" w:customStyle="1" w:styleId="WW8Num1z3">
    <w:name w:val="WW8Num1z3"/>
    <w:rsid w:val="0039307C"/>
  </w:style>
  <w:style w:type="character" w:customStyle="1" w:styleId="WW8Num1z4">
    <w:name w:val="WW8Num1z4"/>
    <w:rsid w:val="0039307C"/>
  </w:style>
  <w:style w:type="character" w:customStyle="1" w:styleId="WW8Num1z5">
    <w:name w:val="WW8Num1z5"/>
    <w:rsid w:val="0039307C"/>
  </w:style>
  <w:style w:type="character" w:customStyle="1" w:styleId="WW8Num1z6">
    <w:name w:val="WW8Num1z6"/>
    <w:rsid w:val="0039307C"/>
  </w:style>
  <w:style w:type="character" w:customStyle="1" w:styleId="WW8Num1z7">
    <w:name w:val="WW8Num1z7"/>
    <w:rsid w:val="0039307C"/>
  </w:style>
  <w:style w:type="character" w:customStyle="1" w:styleId="WW8Num1z8">
    <w:name w:val="WW8Num1z8"/>
    <w:rsid w:val="0039307C"/>
  </w:style>
  <w:style w:type="character" w:customStyle="1" w:styleId="WW8Num2z0">
    <w:name w:val="WW8Num2z0"/>
    <w:rsid w:val="0039307C"/>
  </w:style>
  <w:style w:type="character" w:customStyle="1" w:styleId="WW8Num2z1">
    <w:name w:val="WW8Num2z1"/>
    <w:rsid w:val="0039307C"/>
  </w:style>
  <w:style w:type="character" w:customStyle="1" w:styleId="WW8Num2z2">
    <w:name w:val="WW8Num2z2"/>
    <w:rsid w:val="0039307C"/>
  </w:style>
  <w:style w:type="character" w:customStyle="1" w:styleId="WW8Num2z3">
    <w:name w:val="WW8Num2z3"/>
    <w:rsid w:val="0039307C"/>
  </w:style>
  <w:style w:type="character" w:customStyle="1" w:styleId="WW8Num2z4">
    <w:name w:val="WW8Num2z4"/>
    <w:rsid w:val="0039307C"/>
  </w:style>
  <w:style w:type="character" w:customStyle="1" w:styleId="WW8Num2z5">
    <w:name w:val="WW8Num2z5"/>
    <w:rsid w:val="0039307C"/>
  </w:style>
  <w:style w:type="character" w:customStyle="1" w:styleId="WW8Num2z6">
    <w:name w:val="WW8Num2z6"/>
    <w:rsid w:val="0039307C"/>
  </w:style>
  <w:style w:type="character" w:customStyle="1" w:styleId="WW8Num2z7">
    <w:name w:val="WW8Num2z7"/>
    <w:rsid w:val="0039307C"/>
  </w:style>
  <w:style w:type="character" w:customStyle="1" w:styleId="WW8Num2z8">
    <w:name w:val="WW8Num2z8"/>
    <w:rsid w:val="0039307C"/>
  </w:style>
  <w:style w:type="character" w:customStyle="1" w:styleId="WW8Num3z0">
    <w:name w:val="WW8Num3z0"/>
    <w:rsid w:val="0039307C"/>
  </w:style>
  <w:style w:type="character" w:customStyle="1" w:styleId="WW8Num3z1">
    <w:name w:val="WW8Num3z1"/>
    <w:rsid w:val="0039307C"/>
  </w:style>
  <w:style w:type="character" w:customStyle="1" w:styleId="WW8Num3z2">
    <w:name w:val="WW8Num3z2"/>
    <w:rsid w:val="0039307C"/>
  </w:style>
  <w:style w:type="character" w:customStyle="1" w:styleId="WW8Num3z3">
    <w:name w:val="WW8Num3z3"/>
    <w:rsid w:val="0039307C"/>
  </w:style>
  <w:style w:type="character" w:customStyle="1" w:styleId="WW8Num3z4">
    <w:name w:val="WW8Num3z4"/>
    <w:rsid w:val="0039307C"/>
  </w:style>
  <w:style w:type="character" w:customStyle="1" w:styleId="WW8Num3z5">
    <w:name w:val="WW8Num3z5"/>
    <w:rsid w:val="0039307C"/>
  </w:style>
  <w:style w:type="character" w:customStyle="1" w:styleId="WW8Num3z6">
    <w:name w:val="WW8Num3z6"/>
    <w:rsid w:val="0039307C"/>
  </w:style>
  <w:style w:type="character" w:customStyle="1" w:styleId="WW8Num3z7">
    <w:name w:val="WW8Num3z7"/>
    <w:rsid w:val="0039307C"/>
  </w:style>
  <w:style w:type="character" w:customStyle="1" w:styleId="WW8Num3z8">
    <w:name w:val="WW8Num3z8"/>
    <w:rsid w:val="0039307C"/>
  </w:style>
  <w:style w:type="character" w:customStyle="1" w:styleId="Fuentedeprrafopredeter1">
    <w:name w:val="Fuente de párrafo predeter.1"/>
    <w:rsid w:val="0039307C"/>
  </w:style>
  <w:style w:type="character" w:customStyle="1" w:styleId="Smbolsdenumeraci">
    <w:name w:val="Símbols de numeració"/>
    <w:rsid w:val="0039307C"/>
  </w:style>
  <w:style w:type="paragraph" w:customStyle="1" w:styleId="Encabezado1">
    <w:name w:val="Encabezado1"/>
    <w:basedOn w:val="Normal"/>
    <w:next w:val="Textoindependiente"/>
    <w:rsid w:val="0039307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39307C"/>
    <w:pPr>
      <w:spacing w:after="120"/>
    </w:pPr>
  </w:style>
  <w:style w:type="paragraph" w:styleId="Lista">
    <w:name w:val="List"/>
    <w:basedOn w:val="Textoindependiente"/>
    <w:rsid w:val="0039307C"/>
    <w:rPr>
      <w:rFonts w:cs="Tahoma"/>
    </w:rPr>
  </w:style>
  <w:style w:type="paragraph" w:customStyle="1" w:styleId="Etiqueta">
    <w:name w:val="Etiqueta"/>
    <w:basedOn w:val="Normal"/>
    <w:rsid w:val="0039307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rsid w:val="0039307C"/>
    <w:pPr>
      <w:suppressLineNumbers/>
    </w:pPr>
    <w:rPr>
      <w:rFonts w:cs="Mangal"/>
    </w:rPr>
  </w:style>
  <w:style w:type="paragraph" w:customStyle="1" w:styleId="Encapalament">
    <w:name w:val="Encapçalament"/>
    <w:basedOn w:val="Normal"/>
    <w:next w:val="Textoindependiente"/>
    <w:rsid w:val="0039307C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Epgrafe1">
    <w:name w:val="Epígrafe1"/>
    <w:basedOn w:val="Normal"/>
    <w:rsid w:val="0039307C"/>
    <w:pPr>
      <w:suppressLineNumbers/>
      <w:spacing w:before="120" w:after="120"/>
    </w:pPr>
    <w:rPr>
      <w:rFonts w:cs="Tahoma"/>
      <w:i/>
      <w:iCs/>
    </w:rPr>
  </w:style>
  <w:style w:type="paragraph" w:customStyle="1" w:styleId="ndex">
    <w:name w:val="Índex"/>
    <w:basedOn w:val="Normal"/>
    <w:rsid w:val="0039307C"/>
    <w:pPr>
      <w:suppressLineNumbers/>
    </w:pPr>
    <w:rPr>
      <w:rFonts w:cs="Tahoma"/>
    </w:rPr>
  </w:style>
  <w:style w:type="paragraph" w:customStyle="1" w:styleId="Contingutdelataula">
    <w:name w:val="Contingut de la taula"/>
    <w:basedOn w:val="Normal"/>
    <w:rsid w:val="0039307C"/>
    <w:pPr>
      <w:suppressLineNumbers/>
    </w:pPr>
  </w:style>
  <w:style w:type="paragraph" w:customStyle="1" w:styleId="Contenidodelatabla">
    <w:name w:val="Contenido de la tabla"/>
    <w:basedOn w:val="Normal"/>
    <w:rsid w:val="0039307C"/>
    <w:pPr>
      <w:suppressLineNumbers/>
    </w:pPr>
  </w:style>
  <w:style w:type="paragraph" w:customStyle="1" w:styleId="Encabezadodelatabla">
    <w:name w:val="Encabezado de la tabla"/>
    <w:basedOn w:val="Contenidodelatabla"/>
    <w:rsid w:val="0039307C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u80887</dc:creator>
  <cp:keywords/>
  <cp:lastModifiedBy>DB</cp:lastModifiedBy>
  <cp:revision>5</cp:revision>
  <cp:lastPrinted>2018-06-04T08:19:00Z</cp:lastPrinted>
  <dcterms:created xsi:type="dcterms:W3CDTF">2020-07-03T07:31:00Z</dcterms:created>
  <dcterms:modified xsi:type="dcterms:W3CDTF">2021-07-09T07:42:00Z</dcterms:modified>
</cp:coreProperties>
</file>