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0A9E1" w14:textId="77777777" w:rsidR="00772A4A" w:rsidRPr="00707608" w:rsidRDefault="00707608" w:rsidP="000E7957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0291D311" w14:textId="77777777" w:rsidR="00772A4A" w:rsidRPr="00707608" w:rsidRDefault="00772A4A" w:rsidP="000E7957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-1927329849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2F5ADABD" w14:textId="77777777" w:rsidR="00772A4A" w:rsidRPr="00707608" w:rsidRDefault="00772A4A" w:rsidP="000E795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55249895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B865AE8" w14:textId="77777777" w:rsidR="00772A4A" w:rsidRPr="00707608" w:rsidRDefault="00772A4A" w:rsidP="000E795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136759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594469734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7C5A4361" w14:textId="77777777" w:rsidR="00772A4A" w:rsidRPr="00707608" w:rsidRDefault="00707608" w:rsidP="000E7957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871437361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2DD7DCEC" w14:textId="77777777" w:rsidR="00906645" w:rsidRPr="00707608" w:rsidRDefault="00906645" w:rsidP="000E7957">
      <w:pPr>
        <w:spacing w:after="0" w:line="240" w:lineRule="auto"/>
        <w:rPr>
          <w:rFonts w:ascii="Noto Sans" w:hAnsi="Noto Sans"/>
        </w:rPr>
      </w:pPr>
    </w:p>
    <w:p w14:paraId="4D4306CD" w14:textId="77777777" w:rsidR="00772A4A" w:rsidRPr="00707608" w:rsidRDefault="00772A4A" w:rsidP="000E7957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1F68C1BD" w14:textId="77777777" w:rsidR="00772A4A" w:rsidRPr="00707608" w:rsidRDefault="00707608" w:rsidP="000E795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136759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20676103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10DD2C48" w14:textId="77777777" w:rsidR="00906645" w:rsidRPr="00707608" w:rsidRDefault="00707608" w:rsidP="000E795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817992035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FF8779D" w14:textId="77777777" w:rsidR="00772A4A" w:rsidRDefault="00772A4A" w:rsidP="000E7957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3147859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A117104" w14:textId="77777777" w:rsidR="008139A6" w:rsidRPr="000E7957" w:rsidRDefault="008139A6" w:rsidP="000E7957">
      <w:pPr>
        <w:spacing w:after="0" w:line="240" w:lineRule="auto"/>
        <w:rPr>
          <w:rFonts w:ascii="Noto Sans" w:hAnsi="Noto Sans" w:cs="Noto Sans"/>
          <w:b/>
        </w:rPr>
      </w:pPr>
    </w:p>
    <w:p w14:paraId="1A297C06" w14:textId="206D9590" w:rsidR="000E7957" w:rsidRPr="000E7957" w:rsidRDefault="00707608" w:rsidP="000E7957">
      <w:pPr>
        <w:spacing w:after="0" w:line="240" w:lineRule="auto"/>
        <w:rPr>
          <w:rFonts w:ascii="Noto Sans" w:hAnsi="Noto Sans" w:cs="Noto Sans"/>
        </w:rPr>
      </w:pPr>
      <w:r w:rsidRPr="000E7957">
        <w:rPr>
          <w:rFonts w:ascii="Noto Sans" w:hAnsi="Noto Sans" w:cs="Noto Sans"/>
          <w:b/>
        </w:rPr>
        <w:t>Ante</w:t>
      </w:r>
      <w:r w:rsidR="000E7957" w:rsidRPr="000E7957">
        <w:rPr>
          <w:rFonts w:ascii="Noto Sans" w:hAnsi="Noto Sans" w:cs="Noto Sans"/>
          <w:b/>
        </w:rPr>
        <w:t>:</w:t>
      </w:r>
      <w:r w:rsidR="000E7957" w:rsidRPr="000E7957">
        <w:rPr>
          <w:rFonts w:ascii="Noto Sans" w:hAnsi="Noto Sans" w:cs="Noto Sans"/>
        </w:rPr>
        <w:t xml:space="preserve"> la Comunidad Autónoma de las Illes Balears, con NIF S0711001H</w:t>
      </w:r>
      <w:r w:rsidR="009713A1">
        <w:rPr>
          <w:rFonts w:ascii="Noto Sans" w:hAnsi="Noto Sans" w:cs="Noto Sans"/>
        </w:rPr>
        <w:t>.</w:t>
      </w:r>
    </w:p>
    <w:p w14:paraId="4487B64A" w14:textId="77777777" w:rsidR="008139A6" w:rsidRPr="000E7957" w:rsidRDefault="008139A6" w:rsidP="000E7957">
      <w:pPr>
        <w:spacing w:after="0" w:line="240" w:lineRule="auto"/>
        <w:rPr>
          <w:rFonts w:ascii="Noto Sans" w:hAnsi="Noto Sans" w:cs="Noto Sans"/>
          <w:b/>
        </w:rPr>
      </w:pPr>
    </w:p>
    <w:p w14:paraId="256912FF" w14:textId="0B701CD6" w:rsidR="00772A4A" w:rsidRPr="000E7957" w:rsidRDefault="00707608" w:rsidP="000E7957">
      <w:pPr>
        <w:spacing w:after="0" w:line="240" w:lineRule="auto"/>
        <w:rPr>
          <w:rFonts w:ascii="Noto Sans" w:hAnsi="Noto Sans" w:cs="Noto Sans"/>
        </w:rPr>
      </w:pPr>
      <w:r w:rsidRPr="000E7957">
        <w:rPr>
          <w:rFonts w:ascii="Noto Sans" w:hAnsi="Noto Sans" w:cs="Noto Sans"/>
          <w:b/>
        </w:rPr>
        <w:t>Órgano</w:t>
      </w:r>
      <w:r w:rsidR="00772A4A" w:rsidRPr="000E7957">
        <w:rPr>
          <w:rFonts w:ascii="Noto Sans" w:hAnsi="Noto Sans" w:cs="Noto Sans"/>
          <w:b/>
        </w:rPr>
        <w:t xml:space="preserve"> gestor:</w:t>
      </w:r>
      <w:r w:rsidR="00772A4A" w:rsidRPr="000E7957">
        <w:rPr>
          <w:rFonts w:ascii="Noto Sans" w:hAnsi="Noto Sans" w:cs="Noto Sans"/>
        </w:rPr>
        <w:t xml:space="preserve"> </w:t>
      </w:r>
      <w:r w:rsidR="000E7957" w:rsidRPr="000E7957">
        <w:rPr>
          <w:rFonts w:ascii="Noto Sans" w:hAnsi="Noto Sans" w:cs="Noto Sans"/>
        </w:rPr>
        <w:t>Dirección General de Vivienda y Arquitectura, Consejería de Vivienda, Territorio y Movilidad</w:t>
      </w:r>
      <w:r w:rsidR="00BE7222">
        <w:rPr>
          <w:rFonts w:ascii="Noto Sans" w:hAnsi="Noto Sans" w:cs="Noto Sans"/>
        </w:rPr>
        <w:t>.</w:t>
      </w:r>
    </w:p>
    <w:p w14:paraId="4B0A7982" w14:textId="77777777" w:rsidR="00772A4A" w:rsidRPr="00D879ED" w:rsidRDefault="00772A4A" w:rsidP="000E7957">
      <w:pPr>
        <w:spacing w:after="0" w:line="240" w:lineRule="auto"/>
        <w:rPr>
          <w:rFonts w:ascii="Noto Sans" w:hAnsi="Noto Sans" w:cs="Noto Sans"/>
        </w:rPr>
      </w:pPr>
    </w:p>
    <w:p w14:paraId="6BE444E5" w14:textId="77777777" w:rsidR="00B23E30" w:rsidRPr="00707608" w:rsidRDefault="00B23E30" w:rsidP="000E795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7575B6D6" w14:textId="77777777" w:rsidR="00B23E30" w:rsidRPr="008139A6" w:rsidRDefault="00B23E30" w:rsidP="000E7957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-588235572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3FF437D0" w14:textId="77777777" w:rsidR="00B23E30" w:rsidRDefault="00B23E30" w:rsidP="000E7957">
      <w:pPr>
        <w:spacing w:after="0" w:line="240" w:lineRule="auto"/>
        <w:rPr>
          <w:rFonts w:ascii="Noto Sans" w:hAnsi="Noto Sans"/>
        </w:rPr>
      </w:pPr>
    </w:p>
    <w:p w14:paraId="170DFB02" w14:textId="77777777" w:rsidR="00B23E30" w:rsidRPr="00707608" w:rsidRDefault="00B23E30" w:rsidP="000E7957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0E634A68" w14:textId="77777777" w:rsidR="000E7957" w:rsidRPr="00844902" w:rsidRDefault="000E7957" w:rsidP="00136759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eastAsia="Times New Roman" w:cs="Noto Sans"/>
          <w:lang w:val="es-ES" w:eastAsia="es-ES"/>
        </w:rPr>
      </w:pPr>
      <w:r w:rsidRPr="00844902">
        <w:rPr>
          <w:rFonts w:eastAsia="Times New Roman" w:cs="Noto Sans"/>
          <w:lang w:val="es-ES" w:eastAsia="es-ES"/>
        </w:rPr>
        <w:t>Ley 5/2008, de 14 de mayo, de actuaciones urgentes destinadas a la obtención de suelo para viviendas de protección pública (BOIB núm. 68, de 17 de mayo)</w:t>
      </w:r>
    </w:p>
    <w:p w14:paraId="75322702" w14:textId="6F7AE5CC" w:rsidR="000E7957" w:rsidRPr="00311E9E" w:rsidRDefault="000E7957" w:rsidP="00311E9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>R</w:t>
      </w:r>
      <w:r w:rsidRPr="00844902">
        <w:rPr>
          <w:rFonts w:eastAsia="Times New Roman" w:cs="Noto Sans"/>
          <w:lang w:val="es-ES" w:eastAsia="es-ES"/>
        </w:rPr>
        <w:t>esolució</w:t>
      </w:r>
      <w:r>
        <w:rPr>
          <w:rFonts w:eastAsia="Times New Roman" w:cs="Noto Sans"/>
          <w:lang w:val="es-ES" w:eastAsia="es-ES"/>
        </w:rPr>
        <w:t>n</w:t>
      </w:r>
      <w:r w:rsidRPr="00844902">
        <w:rPr>
          <w:rFonts w:eastAsia="Times New Roman" w:cs="Noto Sans"/>
          <w:lang w:val="es-ES" w:eastAsia="es-ES"/>
        </w:rPr>
        <w:t xml:space="preserve"> que apr</w:t>
      </w:r>
      <w:r>
        <w:rPr>
          <w:rFonts w:eastAsia="Times New Roman" w:cs="Noto Sans"/>
          <w:lang w:val="es-ES" w:eastAsia="es-ES"/>
        </w:rPr>
        <w:t>ueba</w:t>
      </w:r>
      <w:r w:rsidRPr="0084490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>lo</w:t>
      </w:r>
      <w:r w:rsidRPr="00844902">
        <w:rPr>
          <w:rFonts w:eastAsia="Times New Roman" w:cs="Noto Sans"/>
          <w:lang w:val="es-ES" w:eastAsia="es-ES"/>
        </w:rPr>
        <w:t>s pro</w:t>
      </w:r>
      <w:r>
        <w:rPr>
          <w:rFonts w:eastAsia="Times New Roman" w:cs="Noto Sans"/>
          <w:lang w:val="es-ES" w:eastAsia="es-ES"/>
        </w:rPr>
        <w:t>y</w:t>
      </w:r>
      <w:r w:rsidRPr="00844902">
        <w:rPr>
          <w:rFonts w:eastAsia="Times New Roman" w:cs="Noto Sans"/>
          <w:lang w:val="es-ES" w:eastAsia="es-ES"/>
        </w:rPr>
        <w:t>ect</w:t>
      </w:r>
      <w:r>
        <w:rPr>
          <w:rFonts w:eastAsia="Times New Roman" w:cs="Noto Sans"/>
          <w:lang w:val="es-ES" w:eastAsia="es-ES"/>
        </w:rPr>
        <w:t>o</w:t>
      </w:r>
      <w:r w:rsidRPr="00844902">
        <w:rPr>
          <w:rFonts w:eastAsia="Times New Roman" w:cs="Noto Sans"/>
          <w:lang w:val="es-ES" w:eastAsia="es-ES"/>
        </w:rPr>
        <w:t>s del</w:t>
      </w:r>
      <w:r>
        <w:rPr>
          <w:rFonts w:eastAsia="Times New Roman" w:cs="Noto Sans"/>
          <w:lang w:val="es-ES" w:eastAsia="es-ES"/>
        </w:rPr>
        <w:t xml:space="preserve"> </w:t>
      </w:r>
      <w:r w:rsidRPr="00844902">
        <w:rPr>
          <w:rFonts w:eastAsia="Times New Roman" w:cs="Noto Sans"/>
          <w:lang w:val="es-ES" w:eastAsia="es-ES"/>
        </w:rPr>
        <w:t>expedient</w:t>
      </w:r>
      <w:r>
        <w:rPr>
          <w:rFonts w:eastAsia="Times New Roman" w:cs="Noto Sans"/>
          <w:lang w:val="es-ES" w:eastAsia="es-ES"/>
        </w:rPr>
        <w:t xml:space="preserve">e </w:t>
      </w:r>
      <w:sdt>
        <w:sdtPr>
          <w:rPr>
            <w:rFonts w:eastAsia="Times New Roman" w:cs="Noto Sans"/>
            <w:lang w:val="es-ES" w:eastAsia="es-ES"/>
          </w:rPr>
          <w:id w:val="-1511137223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  <w:r>
            <w:rPr>
              <w:rFonts w:eastAsia="Times New Roman" w:cs="Noto Sans"/>
              <w:lang w:val="es-ES" w:eastAsia="es-ES"/>
            </w:rPr>
            <w:t>.</w:t>
          </w:r>
        </w:sdtContent>
      </w:sdt>
    </w:p>
    <w:p w14:paraId="200F8139" w14:textId="77777777" w:rsidR="00B23E30" w:rsidRPr="00707608" w:rsidRDefault="00B23E30" w:rsidP="000E7957">
      <w:pPr>
        <w:spacing w:after="0" w:line="240" w:lineRule="auto"/>
        <w:rPr>
          <w:rFonts w:ascii="Noto Sans" w:hAnsi="Noto Sans"/>
        </w:rPr>
      </w:pPr>
    </w:p>
    <w:p w14:paraId="0DDD272D" w14:textId="77777777" w:rsidR="00311607" w:rsidRPr="00707608" w:rsidRDefault="00311607" w:rsidP="000E7957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7834970D" w14:textId="77777777" w:rsidR="000E7957" w:rsidRDefault="000E7957" w:rsidP="000E795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240" w:lineRule="auto"/>
        <w:rPr>
          <w:rFonts w:ascii="Noto Sans" w:hAnsi="Noto Sans" w:cs="Noto Sans"/>
        </w:rPr>
      </w:pPr>
      <w:r w:rsidRPr="000E7957">
        <w:rPr>
          <w:rFonts w:ascii="Noto Sans" w:hAnsi="Noto Sans" w:cs="Noto Sans"/>
        </w:rPr>
        <w:t>El coste y la realización efectiva de la ejecución material y jurídica de las normas en cada reserva estratégica de suelo corresponderán al propietario-promotor de los terrenos respectivos.</w:t>
      </w:r>
    </w:p>
    <w:p w14:paraId="1493C649" w14:textId="77777777" w:rsidR="000E7957" w:rsidRPr="000E7957" w:rsidRDefault="000E7957" w:rsidP="000E795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240" w:lineRule="auto"/>
        <w:rPr>
          <w:rFonts w:ascii="Noto Sans" w:hAnsi="Noto Sans" w:cs="Noto Sans"/>
        </w:rPr>
      </w:pPr>
      <w:r w:rsidRPr="000E7957">
        <w:rPr>
          <w:rFonts w:ascii="Noto Sans" w:hAnsi="Noto Sans" w:cs="Noto Sans"/>
        </w:rPr>
        <w:t xml:space="preserve">En garantía del cumplimiento de la efectiva ejecución material y jurídica en plazo, el propietario-promotor prestará fianza por importe del cien por cien (100%) de las obras de urbanización correspondientes a la </w:t>
      </w:r>
      <w:sdt>
        <w:sdtPr>
          <w:rPr>
            <w:rFonts w:ascii="Noto Sans" w:hAnsi="Noto Sans" w:cs="Noto Sans"/>
          </w:rPr>
          <w:id w:val="483674665"/>
          <w:placeholder>
            <w:docPart w:val="DefaultPlaceholder_-1854013440"/>
          </w:placeholder>
        </w:sdtPr>
        <w:sdtEndPr/>
        <w:sdtContent>
          <w:r w:rsidRPr="000E7957">
            <w:rPr>
              <w:rFonts w:ascii="Noto Sans" w:hAnsi="Noto Sans" w:cs="Noto Sans"/>
            </w:rPr>
            <w:t>…………………………………………………..</w:t>
          </w:r>
        </w:sdtContent>
      </w:sdt>
      <w:r w:rsidRPr="000E7957">
        <w:rPr>
          <w:rFonts w:ascii="Noto Sans" w:hAnsi="Noto Sans" w:cs="Noto Sans"/>
        </w:rPr>
        <w:t xml:space="preserve"> ubicada en </w:t>
      </w:r>
      <w:sdt>
        <w:sdtPr>
          <w:rPr>
            <w:rFonts w:ascii="Noto Sans" w:hAnsi="Noto Sans" w:cs="Noto Sans"/>
          </w:rPr>
          <w:id w:val="1694648277"/>
          <w:placeholder>
            <w:docPart w:val="DefaultPlaceholder_-1854013440"/>
          </w:placeholder>
        </w:sdtPr>
        <w:sdtEndPr/>
        <w:sdtContent>
          <w:r w:rsidRPr="000E7957">
            <w:rPr>
              <w:rFonts w:ascii="Noto Sans" w:hAnsi="Noto Sans" w:cs="Noto Sans"/>
            </w:rPr>
            <w:t>……………………………………………………………………………………………………….</w:t>
          </w:r>
        </w:sdtContent>
      </w:sdt>
    </w:p>
    <w:p w14:paraId="042A9C0A" w14:textId="77777777" w:rsidR="006A747F" w:rsidRPr="000E7957" w:rsidRDefault="006A747F" w:rsidP="000E7957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71B0E3FA" w14:textId="77777777" w:rsidR="00C9429F" w:rsidRPr="00707608" w:rsidRDefault="00707608" w:rsidP="000E7957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2A26DE70" w14:textId="77777777" w:rsidR="006A747F" w:rsidRDefault="006A747F" w:rsidP="000E7957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303048D4" w14:textId="77777777" w:rsidR="008A391B" w:rsidRPr="0075423C" w:rsidRDefault="00707608" w:rsidP="000E7957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4766B433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4A1BD16F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83E5F0D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7BD13363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3AD499D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49EDCE32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30C3CEA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4789B44D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8D6B8E8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308041F9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36FAEF2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2E974A50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D0AB514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1ED1AE30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D142CE5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3A0B35A4" w14:textId="7777777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5B15B682" w14:textId="77777777" w:rsidR="0075423C" w:rsidRPr="00D35094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B078293" w14:textId="45092ED7" w:rsidR="0075423C" w:rsidRDefault="0075423C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6A7A80" w:rsidRPr="006A7A80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1A292A14" w14:textId="77777777" w:rsidR="00B23E30" w:rsidRDefault="00B23E30" w:rsidP="000E795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84011AA" w14:textId="77777777" w:rsidR="00951D25" w:rsidRDefault="00951D25" w:rsidP="000E7957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CF27CC7" w14:textId="77777777" w:rsidR="00513FF8" w:rsidRPr="00707608" w:rsidRDefault="00513FF8" w:rsidP="000E7957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4DA9A5D9" w14:textId="77777777" w:rsidR="00311607" w:rsidRPr="00707608" w:rsidRDefault="00311607" w:rsidP="000E7957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04C6195" w14:textId="77777777" w:rsidR="00B23E30" w:rsidRPr="00707608" w:rsidRDefault="00B23E30" w:rsidP="000E7957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-829667277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p w14:paraId="0D484C40" w14:textId="77777777" w:rsidR="008139A6" w:rsidRDefault="008139A6" w:rsidP="000E7957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29A1F2CB" w14:textId="5E76767B" w:rsidR="00C9429F" w:rsidRPr="00BE7222" w:rsidRDefault="00BE7222" w:rsidP="000E7957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BE7222">
        <w:rPr>
          <w:rFonts w:ascii="Noto Sans" w:hAnsi="Noto Sans"/>
          <w:bCs/>
          <w:smallCaps/>
          <w:sz w:val="20"/>
          <w:szCs w:val="20"/>
        </w:rPr>
        <w:lastRenderedPageBreak/>
        <w:t>I</w:t>
      </w:r>
      <w:r w:rsidR="005A1B64" w:rsidRPr="00BE7222">
        <w:rPr>
          <w:rFonts w:ascii="Noto Sans" w:hAnsi="Noto Sans"/>
          <w:bCs/>
          <w:smallCaps/>
          <w:sz w:val="20"/>
          <w:szCs w:val="20"/>
        </w:rPr>
        <w:t>n</w:t>
      </w:r>
      <w:r w:rsidRPr="00BE7222">
        <w:rPr>
          <w:rFonts w:ascii="Noto Sans" w:hAnsi="Noto Sans"/>
          <w:bCs/>
          <w:smallCaps/>
          <w:sz w:val="20"/>
          <w:szCs w:val="20"/>
        </w:rPr>
        <w:t>dica</w:t>
      </w:r>
      <w:r w:rsidR="005A1B64" w:rsidRPr="00BE7222">
        <w:rPr>
          <w:rFonts w:ascii="Noto Sans" w:hAnsi="Noto Sans"/>
          <w:bCs/>
          <w:smallCaps/>
          <w:sz w:val="20"/>
          <w:szCs w:val="20"/>
        </w:rPr>
        <w:t>ciones</w:t>
      </w:r>
    </w:p>
    <w:p w14:paraId="44EC18CC" w14:textId="77777777" w:rsidR="00C9429F" w:rsidRPr="00BE7222" w:rsidRDefault="00C9429F" w:rsidP="000E7957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BE7222">
        <w:rPr>
          <w:rFonts w:ascii="Noto Sans" w:hAnsi="Noto Sans"/>
          <w:bCs/>
          <w:sz w:val="18"/>
          <w:szCs w:val="20"/>
        </w:rPr>
        <w:t>Escri</w:t>
      </w:r>
      <w:r w:rsidR="00822D34" w:rsidRPr="00BE7222">
        <w:rPr>
          <w:rFonts w:ascii="Noto Sans" w:hAnsi="Noto Sans"/>
          <w:bCs/>
          <w:sz w:val="18"/>
          <w:szCs w:val="20"/>
        </w:rPr>
        <w:t>ba</w:t>
      </w:r>
      <w:r w:rsidRPr="00BE7222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BE7222">
        <w:rPr>
          <w:rFonts w:ascii="Noto Sans" w:hAnsi="Noto Sans"/>
          <w:bCs/>
          <w:sz w:val="18"/>
          <w:szCs w:val="20"/>
        </w:rPr>
        <w:t>e</w:t>
      </w:r>
      <w:r w:rsidRPr="00BE7222">
        <w:rPr>
          <w:rFonts w:ascii="Noto Sans" w:hAnsi="Noto Sans"/>
          <w:bCs/>
          <w:sz w:val="18"/>
          <w:szCs w:val="20"/>
        </w:rPr>
        <w:t>ment</w:t>
      </w:r>
      <w:r w:rsidR="00822D34" w:rsidRPr="00BE7222">
        <w:rPr>
          <w:rFonts w:ascii="Noto Sans" w:hAnsi="Noto Sans"/>
          <w:bCs/>
          <w:sz w:val="18"/>
          <w:szCs w:val="20"/>
        </w:rPr>
        <w:t>e</w:t>
      </w:r>
      <w:r w:rsidRPr="00BE7222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BE7222">
        <w:rPr>
          <w:rFonts w:ascii="Noto Sans" w:hAnsi="Noto Sans"/>
          <w:bCs/>
          <w:sz w:val="18"/>
          <w:szCs w:val="20"/>
        </w:rPr>
        <w:t>y</w:t>
      </w:r>
      <w:r w:rsidRPr="00BE7222">
        <w:rPr>
          <w:rFonts w:ascii="Noto Sans" w:hAnsi="Noto Sans"/>
          <w:bCs/>
          <w:sz w:val="18"/>
          <w:szCs w:val="20"/>
        </w:rPr>
        <w:t>úscul</w:t>
      </w:r>
      <w:r w:rsidR="00822D34" w:rsidRPr="00BE7222">
        <w:rPr>
          <w:rFonts w:ascii="Noto Sans" w:hAnsi="Noto Sans"/>
          <w:bCs/>
          <w:sz w:val="18"/>
          <w:szCs w:val="20"/>
        </w:rPr>
        <w:t>a</w:t>
      </w:r>
      <w:r w:rsidRPr="00BE7222">
        <w:rPr>
          <w:rFonts w:ascii="Noto Sans" w:hAnsi="Noto Sans"/>
          <w:bCs/>
          <w:sz w:val="18"/>
          <w:szCs w:val="20"/>
        </w:rPr>
        <w:t xml:space="preserve">s </w:t>
      </w:r>
      <w:r w:rsidR="00822D34" w:rsidRPr="00BE7222">
        <w:rPr>
          <w:rFonts w:ascii="Noto Sans" w:hAnsi="Noto Sans"/>
          <w:bCs/>
          <w:sz w:val="18"/>
          <w:szCs w:val="20"/>
        </w:rPr>
        <w:t>e</w:t>
      </w:r>
      <w:r w:rsidRPr="00BE7222">
        <w:rPr>
          <w:rFonts w:ascii="Noto Sans" w:hAnsi="Noto Sans"/>
          <w:bCs/>
          <w:sz w:val="18"/>
          <w:szCs w:val="20"/>
        </w:rPr>
        <w:t xml:space="preserve"> indi</w:t>
      </w:r>
      <w:r w:rsidR="00822D34" w:rsidRPr="00BE7222">
        <w:rPr>
          <w:rFonts w:ascii="Noto Sans" w:hAnsi="Noto Sans"/>
          <w:bCs/>
          <w:sz w:val="18"/>
          <w:szCs w:val="20"/>
        </w:rPr>
        <w:t xml:space="preserve">que </w:t>
      </w:r>
      <w:r w:rsidRPr="00BE7222">
        <w:rPr>
          <w:rFonts w:ascii="Noto Sans" w:hAnsi="Noto Sans"/>
          <w:bCs/>
          <w:sz w:val="18"/>
          <w:szCs w:val="20"/>
        </w:rPr>
        <w:t>l</w:t>
      </w:r>
      <w:r w:rsidR="00822D34" w:rsidRPr="00BE7222">
        <w:rPr>
          <w:rFonts w:ascii="Noto Sans" w:hAnsi="Noto Sans"/>
          <w:bCs/>
          <w:sz w:val="18"/>
          <w:szCs w:val="20"/>
        </w:rPr>
        <w:t>os dato</w:t>
      </w:r>
      <w:r w:rsidRPr="00BE7222">
        <w:rPr>
          <w:rFonts w:ascii="Noto Sans" w:hAnsi="Noto Sans"/>
          <w:bCs/>
          <w:sz w:val="18"/>
          <w:szCs w:val="20"/>
        </w:rPr>
        <w:t>s correspon</w:t>
      </w:r>
      <w:r w:rsidR="00822D34" w:rsidRPr="00BE7222">
        <w:rPr>
          <w:rFonts w:ascii="Noto Sans" w:hAnsi="Noto Sans"/>
          <w:bCs/>
          <w:sz w:val="18"/>
          <w:szCs w:val="20"/>
        </w:rPr>
        <w:t>di</w:t>
      </w:r>
      <w:r w:rsidRPr="00BE7222">
        <w:rPr>
          <w:rFonts w:ascii="Noto Sans" w:hAnsi="Noto Sans"/>
          <w:bCs/>
          <w:sz w:val="18"/>
          <w:szCs w:val="20"/>
        </w:rPr>
        <w:t>ent</w:t>
      </w:r>
      <w:r w:rsidR="00822D34" w:rsidRPr="00BE7222">
        <w:rPr>
          <w:rFonts w:ascii="Noto Sans" w:hAnsi="Noto Sans"/>
          <w:bCs/>
          <w:sz w:val="18"/>
          <w:szCs w:val="20"/>
        </w:rPr>
        <w:t>e</w:t>
      </w:r>
      <w:r w:rsidRPr="00BE7222">
        <w:rPr>
          <w:rFonts w:ascii="Noto Sans" w:hAnsi="Noto Sans"/>
          <w:bCs/>
          <w:sz w:val="18"/>
          <w:szCs w:val="20"/>
        </w:rPr>
        <w:t>s en l</w:t>
      </w:r>
      <w:r w:rsidR="00822D34" w:rsidRPr="00BE7222">
        <w:rPr>
          <w:rFonts w:ascii="Noto Sans" w:hAnsi="Noto Sans"/>
          <w:bCs/>
          <w:sz w:val="18"/>
          <w:szCs w:val="20"/>
        </w:rPr>
        <w:t>a</w:t>
      </w:r>
      <w:r w:rsidRPr="00BE7222">
        <w:rPr>
          <w:rFonts w:ascii="Noto Sans" w:hAnsi="Noto Sans"/>
          <w:bCs/>
          <w:sz w:val="18"/>
          <w:szCs w:val="20"/>
        </w:rPr>
        <w:t>s not</w:t>
      </w:r>
      <w:r w:rsidR="00822D34" w:rsidRPr="00BE7222">
        <w:rPr>
          <w:rFonts w:ascii="Noto Sans" w:hAnsi="Noto Sans"/>
          <w:bCs/>
          <w:sz w:val="18"/>
          <w:szCs w:val="20"/>
        </w:rPr>
        <w:t>as numeradas</w:t>
      </w:r>
      <w:r w:rsidRPr="00BE7222">
        <w:rPr>
          <w:rFonts w:ascii="Noto Sans" w:hAnsi="Noto Sans"/>
          <w:bCs/>
          <w:sz w:val="18"/>
          <w:szCs w:val="20"/>
        </w:rPr>
        <w:t>:</w:t>
      </w:r>
    </w:p>
    <w:sectPr w:rsidR="00C9429F" w:rsidRPr="00BE7222" w:rsidSect="00DD5E56">
      <w:headerReference w:type="default" r:id="rId9"/>
      <w:endnotePr>
        <w:numFmt w:val="decimal"/>
      </w:endnotePr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17CC5" w14:textId="77777777" w:rsidR="000B7F46" w:rsidRDefault="000B7F46" w:rsidP="00772A4A">
      <w:pPr>
        <w:spacing w:after="0" w:line="240" w:lineRule="auto"/>
      </w:pPr>
      <w:r>
        <w:separator/>
      </w:r>
    </w:p>
  </w:endnote>
  <w:endnote w:type="continuationSeparator" w:id="0">
    <w:p w14:paraId="5119C0B5" w14:textId="77777777" w:rsidR="000B7F46" w:rsidRDefault="000B7F46" w:rsidP="00772A4A">
      <w:pPr>
        <w:spacing w:after="0" w:line="240" w:lineRule="auto"/>
      </w:pPr>
      <w:r>
        <w:continuationSeparator/>
      </w:r>
    </w:p>
  </w:endnote>
  <w:endnote w:id="1">
    <w:p w14:paraId="1036090A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04056E72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5F6ACC86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4">
    <w:p w14:paraId="1F352AF7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C74A7" w14:textId="77777777" w:rsidR="000B7F46" w:rsidRDefault="000B7F46" w:rsidP="00772A4A">
      <w:pPr>
        <w:spacing w:after="0" w:line="240" w:lineRule="auto"/>
      </w:pPr>
      <w:r>
        <w:separator/>
      </w:r>
    </w:p>
  </w:footnote>
  <w:footnote w:type="continuationSeparator" w:id="0">
    <w:p w14:paraId="0F0BF912" w14:textId="77777777" w:rsidR="000B7F46" w:rsidRDefault="000B7F46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61210" w14:textId="1116F523" w:rsidR="00DD5E56" w:rsidRPr="00DD5E56" w:rsidRDefault="00673B72" w:rsidP="009713A1">
    <w:pPr>
      <w:pStyle w:val="Encabezado"/>
      <w:jc w:val="right"/>
      <w:rPr>
        <w:rFonts w:ascii="Noto Sans" w:hAnsi="Noto Sans" w:cs="Noto Sans"/>
        <w:sz w:val="16"/>
        <w:szCs w:val="16"/>
      </w:rPr>
    </w:pPr>
    <w:r w:rsidRPr="00673B72">
      <w:rPr>
        <w:rFonts w:ascii="Noto Sans" w:hAnsi="Noto Sans" w:cs="Noto Sans"/>
        <w:sz w:val="16"/>
        <w:szCs w:val="16"/>
      </w:rPr>
      <w:t>GA GE. 10. Reserva estratégica de suelo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34568"/>
    <w:multiLevelType w:val="hybridMultilevel"/>
    <w:tmpl w:val="773A8CF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81DAF"/>
    <w:multiLevelType w:val="hybridMultilevel"/>
    <w:tmpl w:val="48FA367A"/>
    <w:lvl w:ilvl="0" w:tplc="9C62D2C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7149037">
    <w:abstractNumId w:val="1"/>
  </w:num>
  <w:num w:numId="2" w16cid:durableId="79185234">
    <w:abstractNumId w:val="4"/>
  </w:num>
  <w:num w:numId="3" w16cid:durableId="48306208">
    <w:abstractNumId w:val="3"/>
  </w:num>
  <w:num w:numId="4" w16cid:durableId="418333416">
    <w:abstractNumId w:val="2"/>
  </w:num>
  <w:num w:numId="5" w16cid:durableId="1904488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90538"/>
    <w:rsid w:val="000B7F46"/>
    <w:rsid w:val="000E7957"/>
    <w:rsid w:val="00136759"/>
    <w:rsid w:val="00175059"/>
    <w:rsid w:val="00175203"/>
    <w:rsid w:val="002652DA"/>
    <w:rsid w:val="003071D6"/>
    <w:rsid w:val="00311607"/>
    <w:rsid w:val="00311E9E"/>
    <w:rsid w:val="00437DED"/>
    <w:rsid w:val="004C3BBA"/>
    <w:rsid w:val="004F3158"/>
    <w:rsid w:val="00513FF8"/>
    <w:rsid w:val="005301CA"/>
    <w:rsid w:val="005614F3"/>
    <w:rsid w:val="0058551B"/>
    <w:rsid w:val="005A1B64"/>
    <w:rsid w:val="006124A1"/>
    <w:rsid w:val="00673B72"/>
    <w:rsid w:val="006A747F"/>
    <w:rsid w:val="006A7A80"/>
    <w:rsid w:val="00707608"/>
    <w:rsid w:val="00714987"/>
    <w:rsid w:val="00717343"/>
    <w:rsid w:val="0075423C"/>
    <w:rsid w:val="00772A4A"/>
    <w:rsid w:val="00781B01"/>
    <w:rsid w:val="007E4C8F"/>
    <w:rsid w:val="007F1F9B"/>
    <w:rsid w:val="008139A6"/>
    <w:rsid w:val="00822D34"/>
    <w:rsid w:val="00845339"/>
    <w:rsid w:val="008A391B"/>
    <w:rsid w:val="008C7899"/>
    <w:rsid w:val="00906645"/>
    <w:rsid w:val="00922F18"/>
    <w:rsid w:val="00951D25"/>
    <w:rsid w:val="009713A1"/>
    <w:rsid w:val="0099437C"/>
    <w:rsid w:val="00AF5415"/>
    <w:rsid w:val="00B13AD5"/>
    <w:rsid w:val="00B23E30"/>
    <w:rsid w:val="00B462F9"/>
    <w:rsid w:val="00B7695D"/>
    <w:rsid w:val="00B816B9"/>
    <w:rsid w:val="00BE7222"/>
    <w:rsid w:val="00C011FA"/>
    <w:rsid w:val="00C9429F"/>
    <w:rsid w:val="00D40641"/>
    <w:rsid w:val="00D879ED"/>
    <w:rsid w:val="00DD5E56"/>
    <w:rsid w:val="00E609C0"/>
    <w:rsid w:val="00ED1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0FFFF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D87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D5E5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5E56"/>
  </w:style>
  <w:style w:type="paragraph" w:styleId="Piedepgina">
    <w:name w:val="footer"/>
    <w:basedOn w:val="Normal"/>
    <w:link w:val="PiedepginaCar"/>
    <w:uiPriority w:val="99"/>
    <w:unhideWhenUsed/>
    <w:rsid w:val="00DD5E5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5E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9D2723-FDDC-4767-9735-EC9CA0FE1EC0}"/>
      </w:docPartPr>
      <w:docPartBody>
        <w:p w:rsidR="008D321A" w:rsidRDefault="004B2E34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2E34"/>
    <w:rsid w:val="00175059"/>
    <w:rsid w:val="003357C2"/>
    <w:rsid w:val="00407F8A"/>
    <w:rsid w:val="004B2E34"/>
    <w:rsid w:val="004C3BBA"/>
    <w:rsid w:val="004F3158"/>
    <w:rsid w:val="008C7899"/>
    <w:rsid w:val="008D321A"/>
    <w:rsid w:val="00C011FA"/>
    <w:rsid w:val="00ED1755"/>
    <w:rsid w:val="00F43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B2E3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4B795A-08C3-4ED2-B0C5-17CEF59E1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3</Pages>
  <Words>750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36</cp:revision>
  <cp:lastPrinted>2024-02-29T11:37:00Z</cp:lastPrinted>
  <dcterms:created xsi:type="dcterms:W3CDTF">2024-02-29T08:52:00Z</dcterms:created>
  <dcterms:modified xsi:type="dcterms:W3CDTF">2025-12-16T07:06:00Z</dcterms:modified>
</cp:coreProperties>
</file>