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373E" w:rsidRDefault="00EF373E" w:rsidP="00D45958">
      <w:pPr>
        <w:pStyle w:val="Standard"/>
        <w:framePr w:hSpace="141" w:wrap="around" w:hAnchor="page" w:x="1705" w:y="225"/>
      </w:pPr>
      <w:r>
        <w:rPr>
          <w:b/>
          <w:bCs/>
          <w:color w:val="C30045"/>
          <w:sz w:val="19"/>
          <w:szCs w:val="19"/>
          <w:lang w:val="ca-ES"/>
        </w:rPr>
        <w:t>COMUNICACIÓ</w:t>
      </w:r>
      <w:r w:rsidR="00D45958">
        <w:rPr>
          <w:b/>
          <w:bCs/>
          <w:color w:val="C30045"/>
          <w:sz w:val="19"/>
          <w:szCs w:val="19"/>
          <w:lang w:val="ca-ES"/>
        </w:rPr>
        <w:t>N</w:t>
      </w:r>
      <w:r>
        <w:rPr>
          <w:b/>
          <w:bCs/>
          <w:color w:val="C30045"/>
          <w:sz w:val="19"/>
          <w:szCs w:val="19"/>
          <w:lang w:val="ca-ES"/>
        </w:rPr>
        <w:t xml:space="preserve"> </w:t>
      </w:r>
      <w:r w:rsidR="00D45958">
        <w:rPr>
          <w:b/>
          <w:bCs/>
          <w:color w:val="C30045"/>
          <w:sz w:val="19"/>
          <w:szCs w:val="19"/>
          <w:lang w:val="ca-ES"/>
        </w:rPr>
        <w:t xml:space="preserve">TITULAR DE </w:t>
      </w:r>
      <w:r>
        <w:rPr>
          <w:b/>
          <w:bCs/>
          <w:color w:val="C30045"/>
          <w:sz w:val="19"/>
          <w:szCs w:val="19"/>
          <w:lang w:val="ca-ES"/>
        </w:rPr>
        <w:t>EXPLOTACIÓ</w:t>
      </w:r>
      <w:r w:rsidR="00D45958">
        <w:rPr>
          <w:b/>
          <w:bCs/>
          <w:color w:val="C30045"/>
          <w:sz w:val="19"/>
          <w:szCs w:val="19"/>
          <w:lang w:val="ca-ES"/>
        </w:rPr>
        <w:t>N</w:t>
      </w:r>
      <w:r w:rsidR="003E6497">
        <w:rPr>
          <w:b/>
          <w:bCs/>
          <w:color w:val="C30045"/>
          <w:sz w:val="19"/>
          <w:szCs w:val="19"/>
          <w:lang w:val="ca-ES"/>
        </w:rPr>
        <w:t xml:space="preserve"> </w:t>
      </w:r>
    </w:p>
    <w:p w:rsidR="00EF373E" w:rsidRDefault="00EF373E" w:rsidP="00D45958">
      <w:pPr>
        <w:pStyle w:val="Standard"/>
        <w:framePr w:hSpace="141" w:wrap="around" w:hAnchor="page" w:x="1705" w:y="225"/>
        <w:rPr>
          <w:sz w:val="19"/>
          <w:szCs w:val="19"/>
          <w:lang w:val="ca-ES"/>
        </w:rPr>
      </w:pPr>
    </w:p>
    <w:p w:rsidR="00EF373E" w:rsidRPr="00D45958" w:rsidRDefault="00D45958" w:rsidP="00D45958">
      <w:pPr>
        <w:pStyle w:val="Standard"/>
        <w:framePr w:hSpace="141" w:wrap="around" w:hAnchor="page" w:x="1705" w:y="225"/>
        <w:rPr>
          <w:sz w:val="19"/>
          <w:szCs w:val="19"/>
        </w:rPr>
      </w:pPr>
      <w:r w:rsidRPr="00D45958">
        <w:rPr>
          <w:sz w:val="19"/>
          <w:szCs w:val="19"/>
        </w:rPr>
        <w:t xml:space="preserve">Con tal de dar cumplimiento a lo que dispone el Real Decreto 346/2025, de 22 de </w:t>
      </w:r>
      <w:r w:rsidR="00EF373E" w:rsidRPr="00D45958">
        <w:rPr>
          <w:sz w:val="19"/>
          <w:szCs w:val="19"/>
        </w:rPr>
        <w:t xml:space="preserve">abril, </w:t>
      </w:r>
      <w:bookmarkStart w:id="0" w:name="tw-target-text1"/>
      <w:bookmarkEnd w:id="0"/>
      <w:r>
        <w:rPr>
          <w:sz w:val="19"/>
          <w:szCs w:val="19"/>
        </w:rPr>
        <w:t>por el cual se establecen la</w:t>
      </w:r>
      <w:r w:rsidR="00EF373E" w:rsidRPr="00D45958">
        <w:rPr>
          <w:sz w:val="19"/>
          <w:szCs w:val="19"/>
        </w:rPr>
        <w:t>s bases de de</w:t>
      </w:r>
      <w:r>
        <w:rPr>
          <w:sz w:val="19"/>
          <w:szCs w:val="19"/>
        </w:rPr>
        <w:t>sarrollo</w:t>
      </w:r>
      <w:r w:rsidR="00EF373E" w:rsidRPr="00D45958">
        <w:rPr>
          <w:sz w:val="19"/>
          <w:szCs w:val="19"/>
        </w:rPr>
        <w:t xml:space="preserve"> de la normativa de la Unió</w:t>
      </w:r>
      <w:r>
        <w:rPr>
          <w:sz w:val="19"/>
          <w:szCs w:val="19"/>
        </w:rPr>
        <w:t>n Europea de sanidad animal, en lo relativo a la</w:t>
      </w:r>
      <w:r w:rsidR="00EF373E" w:rsidRPr="00D45958">
        <w:rPr>
          <w:sz w:val="19"/>
          <w:szCs w:val="19"/>
        </w:rPr>
        <w:t>s obligacion</w:t>
      </w:r>
      <w:r>
        <w:rPr>
          <w:sz w:val="19"/>
          <w:szCs w:val="19"/>
        </w:rPr>
        <w:t xml:space="preserve">es de vigilancia del titular de la </w:t>
      </w:r>
      <w:r w:rsidR="00EF373E" w:rsidRPr="00D45958">
        <w:rPr>
          <w:sz w:val="19"/>
          <w:szCs w:val="19"/>
        </w:rPr>
        <w:t>explotació</w:t>
      </w:r>
      <w:r>
        <w:rPr>
          <w:sz w:val="19"/>
          <w:szCs w:val="19"/>
        </w:rPr>
        <w:t>n, en el cual dispone que los titulares de las explotaciones que dispongan voluntariamente de profesional veterinario de explotación lo comuniquen a la autoridad competente en sanidad animal,</w:t>
      </w:r>
    </w:p>
    <w:p w:rsidR="00EF373E" w:rsidRPr="00D45958" w:rsidRDefault="00EF373E" w:rsidP="00D45958">
      <w:pPr>
        <w:pStyle w:val="Standard"/>
        <w:framePr w:hSpace="141" w:wrap="around" w:hAnchor="page" w:x="1705" w:y="225"/>
        <w:rPr>
          <w:sz w:val="19"/>
          <w:szCs w:val="19"/>
        </w:rPr>
      </w:pPr>
    </w:p>
    <w:p w:rsidR="00EF373E" w:rsidRPr="00D45958" w:rsidRDefault="00EF373E" w:rsidP="00D45958">
      <w:pPr>
        <w:pStyle w:val="Standard"/>
        <w:framePr w:hSpace="141" w:wrap="around" w:hAnchor="page" w:x="1705" w:y="225"/>
      </w:pPr>
      <w:r w:rsidRPr="00D45958">
        <w:rPr>
          <w:b/>
          <w:bCs/>
          <w:sz w:val="19"/>
          <w:szCs w:val="19"/>
        </w:rPr>
        <w:t>DECLAR</w:t>
      </w:r>
      <w:r w:rsidR="00D45958">
        <w:rPr>
          <w:b/>
          <w:bCs/>
          <w:sz w:val="19"/>
          <w:szCs w:val="19"/>
        </w:rPr>
        <w:t>O BAJO MI RESPONSABILIDAD</w:t>
      </w:r>
    </w:p>
    <w:p w:rsidR="00EF373E" w:rsidRPr="00D45958" w:rsidRDefault="00EF373E" w:rsidP="00D45958">
      <w:pPr>
        <w:pStyle w:val="Standard"/>
        <w:framePr w:hSpace="141" w:wrap="around" w:hAnchor="page" w:x="1705" w:y="225"/>
        <w:rPr>
          <w:sz w:val="19"/>
          <w:szCs w:val="19"/>
        </w:rPr>
      </w:pPr>
    </w:p>
    <w:p w:rsidR="00EF373E" w:rsidRPr="00D45958" w:rsidRDefault="00D45958" w:rsidP="00D45958">
      <w:pPr>
        <w:pStyle w:val="Standard"/>
        <w:framePr w:hSpace="141" w:wrap="around" w:hAnchor="page" w:x="1705" w:y="225"/>
        <w:numPr>
          <w:ilvl w:val="0"/>
          <w:numId w:val="1"/>
        </w:numPr>
        <w:rPr>
          <w:sz w:val="19"/>
          <w:szCs w:val="19"/>
        </w:rPr>
      </w:pPr>
      <w:r>
        <w:rPr>
          <w:sz w:val="19"/>
          <w:szCs w:val="19"/>
        </w:rPr>
        <w:t>Que soy</w:t>
      </w:r>
      <w:r w:rsidR="003E6497" w:rsidRPr="00D45958">
        <w:rPr>
          <w:sz w:val="19"/>
          <w:szCs w:val="19"/>
        </w:rPr>
        <w:t xml:space="preserve"> titular de</w:t>
      </w:r>
      <w:r>
        <w:rPr>
          <w:sz w:val="19"/>
          <w:szCs w:val="19"/>
        </w:rPr>
        <w:t xml:space="preserve"> la explotación ganadera siguiente:</w:t>
      </w:r>
    </w:p>
    <w:p w:rsidR="00EF373E" w:rsidRPr="00D45958" w:rsidRDefault="00EF373E" w:rsidP="00D45958">
      <w:pPr>
        <w:pStyle w:val="Standard"/>
        <w:framePr w:hSpace="141" w:wrap="around" w:hAnchor="page" w:x="1705" w:y="225"/>
        <w:ind w:left="720"/>
        <w:rPr>
          <w:sz w:val="19"/>
          <w:szCs w:val="19"/>
        </w:rPr>
      </w:pPr>
    </w:p>
    <w:tbl>
      <w:tblPr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2"/>
        <w:gridCol w:w="5755"/>
      </w:tblGrid>
      <w:tr w:rsidR="00EF373E" w:rsidRPr="00D45958" w:rsidTr="00D45958">
        <w:trPr>
          <w:trHeight w:val="221"/>
          <w:jc w:val="center"/>
        </w:trPr>
        <w:tc>
          <w:tcPr>
            <w:tcW w:w="2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F373E" w:rsidRPr="00D45958" w:rsidRDefault="00D45958" w:rsidP="00D45958">
            <w:pPr>
              <w:pStyle w:val="Standard"/>
              <w:framePr w:hSpace="141" w:wrap="around" w:hAnchor="page" w:x="1705" w:y="22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Có</w:t>
            </w:r>
            <w:r w:rsidR="00EF373E" w:rsidRPr="00D45958">
              <w:rPr>
                <w:sz w:val="19"/>
                <w:szCs w:val="19"/>
              </w:rPr>
              <w:t>di</w:t>
            </w:r>
            <w:r>
              <w:rPr>
                <w:sz w:val="19"/>
                <w:szCs w:val="19"/>
              </w:rPr>
              <w:t xml:space="preserve">go REGA de la </w:t>
            </w:r>
            <w:r w:rsidR="00EF373E" w:rsidRPr="00D45958">
              <w:rPr>
                <w:sz w:val="19"/>
                <w:szCs w:val="19"/>
              </w:rPr>
              <w:t>explotació</w:t>
            </w:r>
            <w:r>
              <w:rPr>
                <w:sz w:val="19"/>
                <w:szCs w:val="19"/>
              </w:rPr>
              <w:t>n</w:t>
            </w:r>
          </w:p>
        </w:tc>
        <w:tc>
          <w:tcPr>
            <w:tcW w:w="5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F373E" w:rsidRPr="00D45958" w:rsidRDefault="00EF373E" w:rsidP="00D45958">
            <w:pPr>
              <w:pStyle w:val="TableContents"/>
              <w:framePr w:hSpace="141" w:wrap="around" w:hAnchor="page" w:x="1705" w:y="225"/>
              <w:rPr>
                <w:sz w:val="19"/>
                <w:szCs w:val="19"/>
              </w:rPr>
            </w:pPr>
          </w:p>
        </w:tc>
      </w:tr>
      <w:tr w:rsidR="00EF373E" w:rsidRPr="00D45958" w:rsidTr="00D45958">
        <w:trPr>
          <w:trHeight w:val="221"/>
          <w:jc w:val="center"/>
        </w:trPr>
        <w:tc>
          <w:tcPr>
            <w:tcW w:w="2832" w:type="dxa"/>
            <w:tcBorders>
              <w:top w:val="nil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F373E" w:rsidRPr="00D45958" w:rsidRDefault="00D45958" w:rsidP="00D45958">
            <w:pPr>
              <w:pStyle w:val="Standard"/>
              <w:framePr w:hSpace="141" w:wrap="around" w:hAnchor="page" w:x="1705" w:y="22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Espe</w:t>
            </w:r>
            <w:r w:rsidR="00EF373E" w:rsidRPr="00D45958">
              <w:rPr>
                <w:sz w:val="19"/>
                <w:szCs w:val="19"/>
              </w:rPr>
              <w:t>cie</w:t>
            </w:r>
            <w:r w:rsidR="00383F2C" w:rsidRPr="00D45958">
              <w:rPr>
                <w:sz w:val="19"/>
                <w:szCs w:val="19"/>
              </w:rPr>
              <w:t xml:space="preserve"> animal</w:t>
            </w:r>
          </w:p>
        </w:tc>
        <w:tc>
          <w:tcPr>
            <w:tcW w:w="5755" w:type="dxa"/>
            <w:tcBorders>
              <w:top w:val="nil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F373E" w:rsidRPr="00D45958" w:rsidRDefault="00EF373E" w:rsidP="00D45958">
            <w:pPr>
              <w:pStyle w:val="TableContents"/>
              <w:framePr w:hSpace="141" w:wrap="around" w:hAnchor="page" w:x="1705" w:y="225"/>
              <w:rPr>
                <w:sz w:val="19"/>
                <w:szCs w:val="19"/>
              </w:rPr>
            </w:pPr>
          </w:p>
        </w:tc>
      </w:tr>
    </w:tbl>
    <w:p w:rsidR="00EF373E" w:rsidRPr="00D45958" w:rsidRDefault="00EF373E" w:rsidP="00D45958">
      <w:pPr>
        <w:pStyle w:val="Standard"/>
        <w:framePr w:hSpace="141" w:wrap="around" w:hAnchor="page" w:x="1705" w:y="225"/>
        <w:spacing w:after="113"/>
        <w:ind w:left="720"/>
        <w:rPr>
          <w:sz w:val="19"/>
          <w:szCs w:val="19"/>
        </w:rPr>
      </w:pPr>
    </w:p>
    <w:p w:rsidR="00EF373E" w:rsidRPr="00D45958" w:rsidRDefault="00D45958" w:rsidP="00D45958">
      <w:pPr>
        <w:pStyle w:val="Standard"/>
        <w:framePr w:hSpace="141" w:wrap="around" w:hAnchor="page" w:x="1705" w:y="225"/>
        <w:spacing w:after="113"/>
        <w:ind w:left="720"/>
        <w:rPr>
          <w:sz w:val="19"/>
          <w:szCs w:val="19"/>
        </w:rPr>
      </w:pPr>
      <w:r>
        <w:rPr>
          <w:sz w:val="19"/>
          <w:szCs w:val="19"/>
        </w:rPr>
        <w:t>Dato</w:t>
      </w:r>
      <w:r w:rsidR="00EF373E" w:rsidRPr="00D45958">
        <w:rPr>
          <w:sz w:val="19"/>
          <w:szCs w:val="19"/>
        </w:rPr>
        <w:t>s personal</w:t>
      </w:r>
      <w:r>
        <w:rPr>
          <w:sz w:val="19"/>
          <w:szCs w:val="19"/>
        </w:rPr>
        <w:t>e</w:t>
      </w:r>
      <w:r w:rsidR="00EF373E" w:rsidRPr="00D45958">
        <w:rPr>
          <w:sz w:val="19"/>
          <w:szCs w:val="19"/>
        </w:rPr>
        <w:t xml:space="preserve">s </w:t>
      </w:r>
      <w:r>
        <w:rPr>
          <w:sz w:val="19"/>
          <w:szCs w:val="19"/>
        </w:rPr>
        <w:t xml:space="preserve">del titular de la </w:t>
      </w:r>
      <w:r w:rsidR="003E6497" w:rsidRPr="00D45958">
        <w:rPr>
          <w:sz w:val="19"/>
          <w:szCs w:val="19"/>
        </w:rPr>
        <w:t>explotació</w:t>
      </w:r>
      <w:r>
        <w:rPr>
          <w:sz w:val="19"/>
          <w:szCs w:val="19"/>
        </w:rPr>
        <w:t>n</w:t>
      </w:r>
      <w:r w:rsidR="00EF373E" w:rsidRPr="00D45958">
        <w:rPr>
          <w:sz w:val="19"/>
          <w:szCs w:val="19"/>
        </w:rPr>
        <w:t>:</w:t>
      </w:r>
    </w:p>
    <w:tbl>
      <w:tblPr>
        <w:tblW w:w="8602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71"/>
        <w:gridCol w:w="6131"/>
      </w:tblGrid>
      <w:tr w:rsidR="00EF373E" w:rsidRPr="00D45958" w:rsidTr="00EF373E">
        <w:trPr>
          <w:trHeight w:val="221"/>
          <w:jc w:val="center"/>
        </w:trPr>
        <w:tc>
          <w:tcPr>
            <w:tcW w:w="24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F373E" w:rsidRPr="00D45958" w:rsidRDefault="00EF373E" w:rsidP="00D45958">
            <w:pPr>
              <w:pStyle w:val="Standard"/>
              <w:framePr w:hSpace="141" w:wrap="around" w:hAnchor="page" w:x="1705" w:y="225"/>
              <w:rPr>
                <w:sz w:val="19"/>
                <w:szCs w:val="19"/>
              </w:rPr>
            </w:pPr>
            <w:r w:rsidRPr="00D45958">
              <w:rPr>
                <w:sz w:val="19"/>
                <w:szCs w:val="19"/>
              </w:rPr>
              <w:t>Nom</w:t>
            </w:r>
            <w:r w:rsidR="00D45958">
              <w:rPr>
                <w:sz w:val="19"/>
                <w:szCs w:val="19"/>
              </w:rPr>
              <w:t>bre</w:t>
            </w:r>
            <w:r w:rsidRPr="00D45958">
              <w:rPr>
                <w:sz w:val="19"/>
                <w:szCs w:val="19"/>
              </w:rPr>
              <w:t xml:space="preserve"> complet</w:t>
            </w:r>
            <w:r w:rsidR="00D45958">
              <w:rPr>
                <w:sz w:val="19"/>
                <w:szCs w:val="19"/>
              </w:rPr>
              <w:t>o</w:t>
            </w:r>
          </w:p>
        </w:tc>
        <w:tc>
          <w:tcPr>
            <w:tcW w:w="6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F373E" w:rsidRPr="00D45958" w:rsidRDefault="00EF373E" w:rsidP="00D45958">
            <w:pPr>
              <w:pStyle w:val="TableContents"/>
              <w:framePr w:hSpace="141" w:wrap="around" w:hAnchor="page" w:x="1705" w:y="225"/>
              <w:rPr>
                <w:sz w:val="19"/>
                <w:szCs w:val="19"/>
              </w:rPr>
            </w:pPr>
          </w:p>
        </w:tc>
      </w:tr>
      <w:tr w:rsidR="00EF373E" w:rsidRPr="00D45958" w:rsidTr="00EF373E">
        <w:trPr>
          <w:trHeight w:val="221"/>
          <w:jc w:val="center"/>
        </w:trPr>
        <w:tc>
          <w:tcPr>
            <w:tcW w:w="24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F373E" w:rsidRPr="00D45958" w:rsidRDefault="00EF373E" w:rsidP="00D45958">
            <w:pPr>
              <w:pStyle w:val="Standard"/>
              <w:framePr w:hSpace="141" w:wrap="around" w:hAnchor="page" w:x="1705" w:y="225"/>
              <w:rPr>
                <w:sz w:val="19"/>
                <w:szCs w:val="19"/>
              </w:rPr>
            </w:pPr>
            <w:r w:rsidRPr="00D45958">
              <w:rPr>
                <w:sz w:val="19"/>
                <w:szCs w:val="19"/>
              </w:rPr>
              <w:t>NIF</w:t>
            </w:r>
            <w:r w:rsidR="003E6497" w:rsidRPr="00D45958">
              <w:rPr>
                <w:sz w:val="19"/>
                <w:szCs w:val="19"/>
              </w:rPr>
              <w:t>/NIE</w:t>
            </w:r>
          </w:p>
        </w:tc>
        <w:tc>
          <w:tcPr>
            <w:tcW w:w="613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F373E" w:rsidRPr="00D45958" w:rsidRDefault="00EF373E" w:rsidP="00D45958">
            <w:pPr>
              <w:pStyle w:val="TableContents"/>
              <w:framePr w:hSpace="141" w:wrap="around" w:hAnchor="page" w:x="1705" w:y="225"/>
              <w:rPr>
                <w:sz w:val="19"/>
                <w:szCs w:val="19"/>
              </w:rPr>
            </w:pPr>
          </w:p>
        </w:tc>
      </w:tr>
      <w:tr w:rsidR="00EF373E" w:rsidRPr="00D45958" w:rsidTr="00EF373E">
        <w:trPr>
          <w:trHeight w:val="221"/>
          <w:jc w:val="center"/>
        </w:trPr>
        <w:tc>
          <w:tcPr>
            <w:tcW w:w="24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F373E" w:rsidRPr="00D45958" w:rsidRDefault="00D45958" w:rsidP="00D45958">
            <w:pPr>
              <w:pStyle w:val="Standard"/>
              <w:framePr w:hSpace="141" w:wrap="around" w:hAnchor="page" w:x="1705" w:y="22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Telé</w:t>
            </w:r>
            <w:r w:rsidR="003E6497" w:rsidRPr="00D45958">
              <w:rPr>
                <w:sz w:val="19"/>
                <w:szCs w:val="19"/>
              </w:rPr>
              <w:t>fon</w:t>
            </w:r>
            <w:r>
              <w:rPr>
                <w:sz w:val="19"/>
                <w:szCs w:val="19"/>
              </w:rPr>
              <w:t>o</w:t>
            </w:r>
          </w:p>
        </w:tc>
        <w:tc>
          <w:tcPr>
            <w:tcW w:w="613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F373E" w:rsidRPr="00D45958" w:rsidRDefault="00EF373E" w:rsidP="00D45958">
            <w:pPr>
              <w:pStyle w:val="TableContents"/>
              <w:framePr w:hSpace="141" w:wrap="around" w:hAnchor="page" w:x="1705" w:y="225"/>
              <w:rPr>
                <w:sz w:val="19"/>
                <w:szCs w:val="19"/>
              </w:rPr>
            </w:pPr>
          </w:p>
        </w:tc>
      </w:tr>
      <w:tr w:rsidR="00EF373E" w:rsidRPr="00D45958" w:rsidTr="00EF373E">
        <w:trPr>
          <w:trHeight w:val="221"/>
          <w:jc w:val="center"/>
        </w:trPr>
        <w:tc>
          <w:tcPr>
            <w:tcW w:w="2471" w:type="dxa"/>
            <w:tcBorders>
              <w:top w:val="nil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F373E" w:rsidRPr="00D45958" w:rsidRDefault="00D45958" w:rsidP="00D45958">
            <w:pPr>
              <w:pStyle w:val="Standard"/>
              <w:framePr w:hSpace="141" w:wrap="around" w:hAnchor="page" w:x="1705" w:y="22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Correo electró</w:t>
            </w:r>
            <w:r w:rsidR="00EF373E" w:rsidRPr="00D45958">
              <w:rPr>
                <w:sz w:val="19"/>
                <w:szCs w:val="19"/>
              </w:rPr>
              <w:t>nic</w:t>
            </w:r>
            <w:r>
              <w:rPr>
                <w:sz w:val="19"/>
                <w:szCs w:val="19"/>
              </w:rPr>
              <w:t>o</w:t>
            </w:r>
          </w:p>
        </w:tc>
        <w:tc>
          <w:tcPr>
            <w:tcW w:w="6131" w:type="dxa"/>
            <w:tcBorders>
              <w:top w:val="nil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F373E" w:rsidRPr="00D45958" w:rsidRDefault="00EF373E" w:rsidP="00D45958">
            <w:pPr>
              <w:pStyle w:val="TableContents"/>
              <w:framePr w:hSpace="141" w:wrap="around" w:hAnchor="page" w:x="1705" w:y="225"/>
              <w:rPr>
                <w:sz w:val="19"/>
                <w:szCs w:val="19"/>
              </w:rPr>
            </w:pPr>
          </w:p>
        </w:tc>
      </w:tr>
    </w:tbl>
    <w:p w:rsidR="00EF373E" w:rsidRPr="00D45958" w:rsidRDefault="00EF373E" w:rsidP="00D45958">
      <w:pPr>
        <w:pStyle w:val="Standard"/>
        <w:framePr w:hSpace="141" w:wrap="around" w:hAnchor="page" w:x="1705" w:y="225"/>
        <w:spacing w:after="113"/>
        <w:ind w:left="720"/>
        <w:rPr>
          <w:sz w:val="19"/>
          <w:szCs w:val="19"/>
        </w:rPr>
      </w:pPr>
    </w:p>
    <w:p w:rsidR="00EF373E" w:rsidRPr="00D45958" w:rsidRDefault="00F46552" w:rsidP="00D45958">
      <w:pPr>
        <w:pStyle w:val="Standard"/>
        <w:framePr w:hSpace="141" w:wrap="around" w:hAnchor="page" w:x="1705" w:y="225"/>
        <w:numPr>
          <w:ilvl w:val="0"/>
          <w:numId w:val="1"/>
        </w:numPr>
        <w:spacing w:after="113"/>
        <w:rPr>
          <w:sz w:val="19"/>
          <w:szCs w:val="19"/>
        </w:rPr>
      </w:pPr>
      <w:r>
        <w:rPr>
          <w:sz w:val="19"/>
          <w:szCs w:val="19"/>
        </w:rPr>
        <w:t>Que lo</w:t>
      </w:r>
      <w:bookmarkStart w:id="1" w:name="_GoBack"/>
      <w:bookmarkEnd w:id="1"/>
      <w:r w:rsidR="00EF373E" w:rsidRPr="00D45958">
        <w:rPr>
          <w:sz w:val="19"/>
          <w:szCs w:val="19"/>
        </w:rPr>
        <w:t xml:space="preserve">s </w:t>
      </w:r>
      <w:r w:rsidR="00D45958">
        <w:rPr>
          <w:sz w:val="19"/>
          <w:szCs w:val="19"/>
        </w:rPr>
        <w:t>datos presentados son ciertos.</w:t>
      </w:r>
    </w:p>
    <w:p w:rsidR="003E6497" w:rsidRPr="006C6BF5" w:rsidRDefault="003E6497" w:rsidP="006C6BF5">
      <w:pPr>
        <w:pStyle w:val="Prrafodelista"/>
        <w:framePr w:hSpace="141" w:wrap="around" w:hAnchor="page" w:x="1705" w:y="225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  <w:lang w:val="es-ES"/>
        </w:rPr>
      </w:pPr>
      <w:proofErr w:type="gramStart"/>
      <w:r w:rsidRPr="00D45958">
        <w:rPr>
          <w:rFonts w:ascii="Noto Sans" w:eastAsia="Noto Sans" w:hAnsi="Noto Sans" w:cs="Noto Sans"/>
          <w:sz w:val="19"/>
          <w:szCs w:val="19"/>
          <w:lang w:val="es-ES"/>
        </w:rPr>
        <w:t>Que</w:t>
      </w:r>
      <w:proofErr w:type="gramEnd"/>
      <w:r w:rsidRPr="00D45958">
        <w:rPr>
          <w:rFonts w:ascii="Noto Sans" w:eastAsia="Noto Sans" w:hAnsi="Noto Sans" w:cs="Noto Sans"/>
          <w:sz w:val="19"/>
          <w:szCs w:val="19"/>
          <w:lang w:val="es-ES"/>
        </w:rPr>
        <w:t xml:space="preserve"> </w:t>
      </w:r>
      <w:r w:rsidR="00D45958">
        <w:rPr>
          <w:rFonts w:ascii="Noto Sans" w:eastAsia="Noto Sans" w:hAnsi="Noto Sans" w:cs="Noto Sans"/>
          <w:sz w:val="19"/>
          <w:szCs w:val="19"/>
          <w:lang w:val="es-ES"/>
        </w:rPr>
        <w:t xml:space="preserve">con la firma de este documento, autorizo que el profesional veterinario de explotación obtenga, en mi nombre, la información necesaria sobre la situación epidemiológica de la explotación o cualquier otra información que este requiera para el adecuado desarrollo de las tareas como veterinario de explotación, y a la información relacionada con el consumo de </w:t>
      </w:r>
      <w:r w:rsidR="006C6BF5">
        <w:rPr>
          <w:rFonts w:ascii="Noto Sans" w:eastAsia="Noto Sans" w:hAnsi="Noto Sans" w:cs="Noto Sans"/>
          <w:sz w:val="19"/>
          <w:szCs w:val="19"/>
          <w:lang w:val="es-ES"/>
        </w:rPr>
        <w:t xml:space="preserve">antibióticos relativos a la explotación ganadera mediante PRESVET o las bases de datos automáticas. </w:t>
      </w:r>
    </w:p>
    <w:p w:rsidR="003E6497" w:rsidRPr="00D45958" w:rsidRDefault="003E6497" w:rsidP="00D45958">
      <w:pPr>
        <w:pStyle w:val="Prrafodelista"/>
        <w:framePr w:hSpace="141" w:wrap="around" w:hAnchor="page" w:x="1705" w:y="225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  <w:lang w:val="es-ES"/>
        </w:rPr>
      </w:pPr>
      <w:r w:rsidRPr="00D45958">
        <w:rPr>
          <w:rFonts w:ascii="Noto Sans" w:eastAsia="Noto Sans" w:hAnsi="Noto Sans" w:cs="Noto Sans"/>
          <w:sz w:val="19"/>
          <w:szCs w:val="19"/>
          <w:lang w:val="es-ES"/>
        </w:rPr>
        <w:t>Q</w:t>
      </w:r>
      <w:r w:rsidR="006C6BF5">
        <w:rPr>
          <w:rFonts w:ascii="Noto Sans" w:eastAsia="Noto Sans" w:hAnsi="Noto Sans" w:cs="Noto Sans"/>
          <w:sz w:val="19"/>
          <w:szCs w:val="19"/>
          <w:lang w:val="es-ES"/>
        </w:rPr>
        <w:t>ue garantizaré que el profe</w:t>
      </w:r>
      <w:r w:rsidRPr="00D45958">
        <w:rPr>
          <w:rFonts w:ascii="Noto Sans" w:eastAsia="Noto Sans" w:hAnsi="Noto Sans" w:cs="Noto Sans"/>
          <w:sz w:val="19"/>
          <w:szCs w:val="19"/>
          <w:lang w:val="es-ES"/>
        </w:rPr>
        <w:t>sional veterinari</w:t>
      </w:r>
      <w:r w:rsidR="006C6BF5">
        <w:rPr>
          <w:rFonts w:ascii="Noto Sans" w:eastAsia="Noto Sans" w:hAnsi="Noto Sans" w:cs="Noto Sans"/>
          <w:sz w:val="19"/>
          <w:szCs w:val="19"/>
          <w:lang w:val="es-ES"/>
        </w:rPr>
        <w:t xml:space="preserve">o de </w:t>
      </w:r>
      <w:r w:rsidRPr="00D45958">
        <w:rPr>
          <w:rFonts w:ascii="Noto Sans" w:eastAsia="Noto Sans" w:hAnsi="Noto Sans" w:cs="Noto Sans"/>
          <w:sz w:val="19"/>
          <w:szCs w:val="19"/>
          <w:lang w:val="es-ES"/>
        </w:rPr>
        <w:t>explotació</w:t>
      </w:r>
      <w:r w:rsidR="006C6BF5">
        <w:rPr>
          <w:rFonts w:ascii="Noto Sans" w:eastAsia="Noto Sans" w:hAnsi="Noto Sans" w:cs="Noto Sans"/>
          <w:sz w:val="19"/>
          <w:szCs w:val="19"/>
          <w:lang w:val="es-ES"/>
        </w:rPr>
        <w:t>n designado realice las visitas zoosanitaria</w:t>
      </w:r>
      <w:r w:rsidRPr="00D45958">
        <w:rPr>
          <w:rFonts w:ascii="Noto Sans" w:eastAsia="Noto Sans" w:hAnsi="Noto Sans" w:cs="Noto Sans"/>
          <w:sz w:val="19"/>
          <w:szCs w:val="19"/>
          <w:lang w:val="es-ES"/>
        </w:rPr>
        <w:t>s</w:t>
      </w:r>
      <w:r w:rsidR="006C6BF5">
        <w:rPr>
          <w:rFonts w:ascii="Noto Sans" w:eastAsia="Noto Sans" w:hAnsi="Noto Sans" w:cs="Noto Sans"/>
          <w:sz w:val="19"/>
          <w:szCs w:val="19"/>
          <w:lang w:val="es-ES"/>
        </w:rPr>
        <w:t xml:space="preserve"> con la frecuencia necesaria, y en todo caso, por la determinada por la autoridad competente.</w:t>
      </w:r>
      <w:r w:rsidRPr="00D45958">
        <w:rPr>
          <w:rFonts w:ascii="Noto Sans" w:eastAsia="Noto Sans" w:hAnsi="Noto Sans" w:cs="Noto Sans"/>
          <w:sz w:val="19"/>
          <w:szCs w:val="19"/>
          <w:lang w:val="es-ES"/>
        </w:rPr>
        <w:t xml:space="preserve"> </w:t>
      </w:r>
    </w:p>
    <w:p w:rsidR="003E6497" w:rsidRPr="00D45958" w:rsidRDefault="003E6497" w:rsidP="00D45958">
      <w:pPr>
        <w:pStyle w:val="Prrafodelista"/>
        <w:framePr w:hSpace="141" w:wrap="around" w:hAnchor="page" w:x="1705" w:y="225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  <w:lang w:val="es-ES"/>
        </w:rPr>
      </w:pPr>
      <w:r w:rsidRPr="00D45958">
        <w:rPr>
          <w:rFonts w:ascii="Noto Sans" w:eastAsia="Noto Sans" w:hAnsi="Noto Sans" w:cs="Noto Sans"/>
          <w:sz w:val="19"/>
          <w:szCs w:val="19"/>
          <w:lang w:val="es-ES"/>
        </w:rPr>
        <w:t>Que seré</w:t>
      </w:r>
      <w:r w:rsidR="006C6BF5">
        <w:rPr>
          <w:rFonts w:ascii="Noto Sans" w:eastAsia="Noto Sans" w:hAnsi="Noto Sans" w:cs="Noto Sans"/>
          <w:sz w:val="19"/>
          <w:szCs w:val="19"/>
          <w:lang w:val="es-ES"/>
        </w:rPr>
        <w:t xml:space="preserve"> el responsable de que el profe</w:t>
      </w:r>
      <w:r w:rsidRPr="00D45958">
        <w:rPr>
          <w:rFonts w:ascii="Noto Sans" w:eastAsia="Noto Sans" w:hAnsi="Noto Sans" w:cs="Noto Sans"/>
          <w:sz w:val="19"/>
          <w:szCs w:val="19"/>
          <w:lang w:val="es-ES"/>
        </w:rPr>
        <w:t>sional veterinari</w:t>
      </w:r>
      <w:r w:rsidR="006C6BF5">
        <w:rPr>
          <w:rFonts w:ascii="Noto Sans" w:eastAsia="Noto Sans" w:hAnsi="Noto Sans" w:cs="Noto Sans"/>
          <w:sz w:val="19"/>
          <w:szCs w:val="19"/>
          <w:lang w:val="es-ES"/>
        </w:rPr>
        <w:t xml:space="preserve">o de </w:t>
      </w:r>
      <w:r w:rsidRPr="00D45958">
        <w:rPr>
          <w:rFonts w:ascii="Noto Sans" w:eastAsia="Noto Sans" w:hAnsi="Noto Sans" w:cs="Noto Sans"/>
          <w:sz w:val="19"/>
          <w:szCs w:val="19"/>
          <w:lang w:val="es-ES"/>
        </w:rPr>
        <w:t>explotació</w:t>
      </w:r>
      <w:r w:rsidR="006C6BF5">
        <w:rPr>
          <w:rFonts w:ascii="Noto Sans" w:eastAsia="Noto Sans" w:hAnsi="Noto Sans" w:cs="Noto Sans"/>
          <w:sz w:val="19"/>
          <w:szCs w:val="19"/>
          <w:lang w:val="es-ES"/>
        </w:rPr>
        <w:t>n asista</w:t>
      </w:r>
      <w:r w:rsidRPr="00D45958">
        <w:rPr>
          <w:rFonts w:ascii="Noto Sans" w:eastAsia="Noto Sans" w:hAnsi="Noto Sans" w:cs="Noto Sans"/>
          <w:sz w:val="19"/>
          <w:szCs w:val="19"/>
          <w:lang w:val="es-ES"/>
        </w:rPr>
        <w:t xml:space="preserve"> de manera regu</w:t>
      </w:r>
      <w:r w:rsidR="006C6BF5">
        <w:rPr>
          <w:rFonts w:ascii="Noto Sans" w:eastAsia="Noto Sans" w:hAnsi="Noto Sans" w:cs="Noto Sans"/>
          <w:sz w:val="19"/>
          <w:szCs w:val="19"/>
          <w:lang w:val="es-ES"/>
        </w:rPr>
        <w:t>lar y</w:t>
      </w:r>
      <w:r w:rsidRPr="00D45958">
        <w:rPr>
          <w:rFonts w:ascii="Noto Sans" w:eastAsia="Noto Sans" w:hAnsi="Noto Sans" w:cs="Noto Sans"/>
          <w:sz w:val="19"/>
          <w:szCs w:val="19"/>
          <w:lang w:val="es-ES"/>
        </w:rPr>
        <w:t xml:space="preserve"> presen</w:t>
      </w:r>
      <w:r w:rsidR="006C6BF5">
        <w:rPr>
          <w:rFonts w:ascii="Noto Sans" w:eastAsia="Noto Sans" w:hAnsi="Noto Sans" w:cs="Noto Sans"/>
          <w:sz w:val="19"/>
          <w:szCs w:val="19"/>
          <w:lang w:val="es-ES"/>
        </w:rPr>
        <w:t xml:space="preserve">cial a la </w:t>
      </w:r>
      <w:r w:rsidRPr="00D45958">
        <w:rPr>
          <w:rFonts w:ascii="Noto Sans" w:eastAsia="Noto Sans" w:hAnsi="Noto Sans" w:cs="Noto Sans"/>
          <w:sz w:val="19"/>
          <w:szCs w:val="19"/>
          <w:lang w:val="es-ES"/>
        </w:rPr>
        <w:t>explotaci</w:t>
      </w:r>
      <w:r w:rsidR="006C6BF5">
        <w:rPr>
          <w:rFonts w:ascii="Noto Sans" w:eastAsia="Noto Sans" w:hAnsi="Noto Sans" w:cs="Noto Sans"/>
          <w:sz w:val="19"/>
          <w:szCs w:val="19"/>
          <w:lang w:val="es-ES"/>
        </w:rPr>
        <w:t>ón.</w:t>
      </w:r>
    </w:p>
    <w:p w:rsidR="00EF373E" w:rsidRPr="00D45958" w:rsidRDefault="006C6BF5" w:rsidP="00D45958">
      <w:pPr>
        <w:pStyle w:val="Prrafodelista"/>
        <w:framePr w:hSpace="141" w:wrap="around" w:hAnchor="page" w:x="1705" w:y="225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  <w:lang w:val="es-ES"/>
        </w:rPr>
      </w:pPr>
      <w:r>
        <w:rPr>
          <w:rFonts w:ascii="Noto Sans" w:eastAsia="Noto Sans" w:hAnsi="Noto Sans" w:cs="Noto Sans"/>
          <w:sz w:val="19"/>
          <w:szCs w:val="19"/>
          <w:lang w:val="es-ES"/>
        </w:rPr>
        <w:t>Que comunicaré a la autoridad</w:t>
      </w:r>
      <w:r w:rsidR="00EF373E" w:rsidRPr="00D45958">
        <w:rPr>
          <w:rFonts w:ascii="Noto Sans" w:eastAsia="Noto Sans" w:hAnsi="Noto Sans" w:cs="Noto Sans"/>
          <w:sz w:val="19"/>
          <w:szCs w:val="19"/>
          <w:lang w:val="es-ES"/>
        </w:rPr>
        <w:t xml:space="preserve"> competent</w:t>
      </w:r>
      <w:r>
        <w:rPr>
          <w:rFonts w:ascii="Noto Sans" w:eastAsia="Noto Sans" w:hAnsi="Noto Sans" w:cs="Noto Sans"/>
          <w:sz w:val="19"/>
          <w:szCs w:val="19"/>
          <w:lang w:val="es-ES"/>
        </w:rPr>
        <w:t>e en mate</w:t>
      </w:r>
      <w:r w:rsidR="00EF373E" w:rsidRPr="00D45958">
        <w:rPr>
          <w:rFonts w:ascii="Noto Sans" w:eastAsia="Noto Sans" w:hAnsi="Noto Sans" w:cs="Noto Sans"/>
          <w:sz w:val="19"/>
          <w:szCs w:val="19"/>
          <w:lang w:val="es-ES"/>
        </w:rPr>
        <w:t>ria de sa</w:t>
      </w:r>
      <w:r>
        <w:rPr>
          <w:rFonts w:ascii="Noto Sans" w:eastAsia="Noto Sans" w:hAnsi="Noto Sans" w:cs="Noto Sans"/>
          <w:sz w:val="19"/>
          <w:szCs w:val="19"/>
          <w:lang w:val="es-ES"/>
        </w:rPr>
        <w:t>nidad</w:t>
      </w:r>
      <w:r w:rsidR="003E6497" w:rsidRPr="00D45958">
        <w:rPr>
          <w:rFonts w:ascii="Noto Sans" w:eastAsia="Noto Sans" w:hAnsi="Noto Sans" w:cs="Noto Sans"/>
          <w:sz w:val="19"/>
          <w:szCs w:val="19"/>
          <w:lang w:val="es-ES"/>
        </w:rPr>
        <w:t xml:space="preserve"> animal el ces</w:t>
      </w:r>
      <w:r>
        <w:rPr>
          <w:rFonts w:ascii="Noto Sans" w:eastAsia="Noto Sans" w:hAnsi="Noto Sans" w:cs="Noto Sans"/>
          <w:sz w:val="19"/>
          <w:szCs w:val="19"/>
          <w:lang w:val="es-ES"/>
        </w:rPr>
        <w:t>e de la actividad</w:t>
      </w:r>
      <w:r w:rsidR="003E6497" w:rsidRPr="00D45958">
        <w:rPr>
          <w:rFonts w:ascii="Noto Sans" w:eastAsia="Noto Sans" w:hAnsi="Noto Sans" w:cs="Noto Sans"/>
          <w:sz w:val="19"/>
          <w:szCs w:val="19"/>
          <w:lang w:val="es-ES"/>
        </w:rPr>
        <w:t xml:space="preserve"> del </w:t>
      </w:r>
      <w:r>
        <w:rPr>
          <w:rFonts w:ascii="Noto Sans" w:eastAsia="Noto Sans" w:hAnsi="Noto Sans" w:cs="Noto Sans"/>
          <w:sz w:val="19"/>
          <w:szCs w:val="19"/>
          <w:lang w:val="es-ES"/>
        </w:rPr>
        <w:t>profe</w:t>
      </w:r>
      <w:r w:rsidR="00EF373E" w:rsidRPr="00D45958">
        <w:rPr>
          <w:rFonts w:ascii="Noto Sans" w:eastAsia="Noto Sans" w:hAnsi="Noto Sans" w:cs="Noto Sans"/>
          <w:sz w:val="19"/>
          <w:szCs w:val="19"/>
          <w:lang w:val="es-ES"/>
        </w:rPr>
        <w:t>sional veterinari</w:t>
      </w:r>
      <w:r>
        <w:rPr>
          <w:rFonts w:ascii="Noto Sans" w:eastAsia="Noto Sans" w:hAnsi="Noto Sans" w:cs="Noto Sans"/>
          <w:sz w:val="19"/>
          <w:szCs w:val="19"/>
          <w:lang w:val="es-ES"/>
        </w:rPr>
        <w:t xml:space="preserve">o de la </w:t>
      </w:r>
      <w:r w:rsidR="00EF373E" w:rsidRPr="00D45958">
        <w:rPr>
          <w:rFonts w:ascii="Noto Sans" w:eastAsia="Noto Sans" w:hAnsi="Noto Sans" w:cs="Noto Sans"/>
          <w:sz w:val="19"/>
          <w:szCs w:val="19"/>
          <w:lang w:val="es-ES"/>
        </w:rPr>
        <w:t>explotació</w:t>
      </w:r>
      <w:r>
        <w:rPr>
          <w:rFonts w:ascii="Noto Sans" w:eastAsia="Noto Sans" w:hAnsi="Noto Sans" w:cs="Noto Sans"/>
          <w:sz w:val="19"/>
          <w:szCs w:val="19"/>
          <w:lang w:val="es-ES"/>
        </w:rPr>
        <w:t xml:space="preserve">n cuando esta se produzca. </w:t>
      </w:r>
    </w:p>
    <w:p w:rsidR="00EF373E" w:rsidRPr="00D45958" w:rsidRDefault="00EF373E" w:rsidP="00D45958">
      <w:pPr>
        <w:pStyle w:val="Prrafodelista"/>
        <w:framePr w:hSpace="141" w:wrap="around" w:hAnchor="page" w:x="1705" w:y="225"/>
        <w:ind w:left="1080"/>
        <w:rPr>
          <w:rFonts w:ascii="Noto Sans" w:eastAsia="Noto Sans" w:hAnsi="Noto Sans" w:cs="Noto Sans"/>
          <w:sz w:val="19"/>
          <w:szCs w:val="19"/>
          <w:lang w:val="es-ES"/>
        </w:rPr>
      </w:pPr>
    </w:p>
    <w:p w:rsidR="00EF373E" w:rsidRPr="00D45958" w:rsidRDefault="00EF373E" w:rsidP="00D45958">
      <w:pPr>
        <w:pStyle w:val="Standard"/>
        <w:framePr w:hSpace="141" w:wrap="around" w:hAnchor="page" w:x="1705" w:y="225"/>
        <w:rPr>
          <w:sz w:val="19"/>
          <w:szCs w:val="19"/>
        </w:rPr>
      </w:pPr>
      <w:r w:rsidRPr="00D45958">
        <w:rPr>
          <w:sz w:val="19"/>
          <w:szCs w:val="19"/>
        </w:rPr>
        <w:br/>
      </w:r>
    </w:p>
    <w:p w:rsidR="00EF373E" w:rsidRDefault="00EF373E" w:rsidP="00D45958">
      <w:pPr>
        <w:pStyle w:val="Standard"/>
        <w:framePr w:hSpace="141" w:wrap="around" w:hAnchor="page" w:x="1705" w:y="225"/>
        <w:ind w:left="284"/>
        <w:rPr>
          <w:sz w:val="19"/>
          <w:szCs w:val="19"/>
          <w:lang w:val="ca-ES"/>
        </w:rPr>
      </w:pPr>
    </w:p>
    <w:p w:rsidR="00EF373E" w:rsidRDefault="00EF373E" w:rsidP="00D45958">
      <w:pPr>
        <w:pStyle w:val="Standard"/>
        <w:framePr w:hSpace="141" w:wrap="around" w:hAnchor="page" w:x="1705" w:y="225"/>
        <w:rPr>
          <w:sz w:val="19"/>
          <w:szCs w:val="19"/>
          <w:lang w:val="ca-ES"/>
        </w:rPr>
      </w:pPr>
    </w:p>
    <w:p w:rsidR="005C74FC" w:rsidRDefault="00EF373E" w:rsidP="00EF373E">
      <w:pPr>
        <w:rPr>
          <w:sz w:val="19"/>
          <w:szCs w:val="19"/>
          <w:lang w:val="ca-ES"/>
        </w:rPr>
      </w:pPr>
      <w:r>
        <w:rPr>
          <w:sz w:val="19"/>
          <w:szCs w:val="19"/>
          <w:lang w:val="ca-ES"/>
        </w:rPr>
        <w:t xml:space="preserve">               ___________________ , ______ d _______________ de 20</w:t>
      </w:r>
    </w:p>
    <w:p w:rsidR="00383F2C" w:rsidRDefault="00383F2C" w:rsidP="00EF373E">
      <w:pPr>
        <w:rPr>
          <w:sz w:val="19"/>
          <w:szCs w:val="19"/>
          <w:lang w:val="ca-ES"/>
        </w:rPr>
      </w:pPr>
    </w:p>
    <w:p w:rsidR="00383F2C" w:rsidRDefault="00383F2C" w:rsidP="00EF373E">
      <w:pPr>
        <w:rPr>
          <w:sz w:val="19"/>
          <w:szCs w:val="19"/>
          <w:lang w:val="ca-ES"/>
        </w:rPr>
      </w:pPr>
    </w:p>
    <w:p w:rsidR="00383F2C" w:rsidRDefault="00383F2C" w:rsidP="00EF373E">
      <w:pPr>
        <w:rPr>
          <w:sz w:val="19"/>
          <w:szCs w:val="19"/>
          <w:lang w:val="ca-ES"/>
        </w:rPr>
      </w:pPr>
    </w:p>
    <w:p w:rsidR="00383F2C" w:rsidRPr="00EF373E" w:rsidRDefault="006C6BF5" w:rsidP="00EF373E">
      <w:r>
        <w:rPr>
          <w:sz w:val="19"/>
          <w:szCs w:val="19"/>
          <w:lang w:val="ca-ES"/>
        </w:rPr>
        <w:t>Firma</w:t>
      </w:r>
      <w:r w:rsidR="00383F2C">
        <w:rPr>
          <w:sz w:val="19"/>
          <w:szCs w:val="19"/>
          <w:lang w:val="ca-ES"/>
        </w:rPr>
        <w:t xml:space="preserve"> del </w:t>
      </w:r>
      <w:r>
        <w:rPr>
          <w:sz w:val="19"/>
          <w:szCs w:val="19"/>
          <w:lang w:val="ca-ES"/>
        </w:rPr>
        <w:t xml:space="preserve">titular de la </w:t>
      </w:r>
      <w:r w:rsidR="003E6497">
        <w:rPr>
          <w:sz w:val="19"/>
          <w:szCs w:val="19"/>
          <w:lang w:val="ca-ES"/>
        </w:rPr>
        <w:t>explotació</w:t>
      </w:r>
      <w:r>
        <w:rPr>
          <w:sz w:val="19"/>
          <w:szCs w:val="19"/>
          <w:lang w:val="ca-ES"/>
        </w:rPr>
        <w:t>n</w:t>
      </w:r>
    </w:p>
    <w:sectPr w:rsidR="00383F2C" w:rsidRPr="00EF373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charset w:val="00"/>
    <w:family w:val="swiss"/>
    <w:pitch w:val="variable"/>
    <w:sig w:usb0="E00002FF" w:usb1="4000001F" w:usb2="08000029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18676D"/>
    <w:multiLevelType w:val="multilevel"/>
    <w:tmpl w:val="0520E910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85A"/>
    <w:rsid w:val="00383F2C"/>
    <w:rsid w:val="003E6497"/>
    <w:rsid w:val="00536B72"/>
    <w:rsid w:val="006C6BF5"/>
    <w:rsid w:val="00827ACC"/>
    <w:rsid w:val="00990DBE"/>
    <w:rsid w:val="00D45958"/>
    <w:rsid w:val="00EF373E"/>
    <w:rsid w:val="00F46552"/>
    <w:rsid w:val="00FD2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1724A"/>
  <w15:chartTrackingRefBased/>
  <w15:docId w15:val="{D6B9411F-A1F0-4363-9268-7167E19B8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F373E"/>
    <w:pPr>
      <w:widowControl w:val="0"/>
      <w:suppressAutoHyphens/>
      <w:autoSpaceDN w:val="0"/>
      <w:snapToGrid w:val="0"/>
      <w:spacing w:after="0" w:line="240" w:lineRule="auto"/>
    </w:pPr>
    <w:rPr>
      <w:rFonts w:ascii="Calibri" w:eastAsia="Calibri" w:hAnsi="Calibri" w:cs="Times New Roman"/>
      <w:kern w:val="3"/>
      <w:szCs w:val="20"/>
      <w:lang w:eastAsia="es-ES"/>
    </w:rPr>
  </w:style>
  <w:style w:type="paragraph" w:styleId="Ttulo1">
    <w:name w:val="heading 1"/>
    <w:basedOn w:val="Standard"/>
    <w:next w:val="Standard"/>
    <w:link w:val="Ttulo1Car"/>
    <w:qFormat/>
    <w:rsid w:val="00EF373E"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EF373E"/>
    <w:rPr>
      <w:rFonts w:ascii="Noto Sans" w:eastAsia="Times New Roman" w:hAnsi="Noto Sans" w:cs="Noto Sans"/>
      <w:b/>
      <w:bCs/>
      <w:smallCaps/>
      <w:color w:val="C30045"/>
      <w:kern w:val="3"/>
      <w:sz w:val="20"/>
      <w:szCs w:val="20"/>
      <w:lang w:eastAsia="es-ES"/>
    </w:rPr>
  </w:style>
  <w:style w:type="paragraph" w:customStyle="1" w:styleId="Standard">
    <w:name w:val="Standard"/>
    <w:rsid w:val="00EF373E"/>
    <w:pPr>
      <w:suppressAutoHyphens/>
      <w:autoSpaceDN w:val="0"/>
      <w:spacing w:after="0" w:line="240" w:lineRule="auto"/>
    </w:pPr>
    <w:rPr>
      <w:rFonts w:ascii="Noto Sans" w:eastAsia="Noto Sans" w:hAnsi="Noto Sans" w:cs="Noto Sans"/>
      <w:kern w:val="3"/>
    </w:rPr>
  </w:style>
  <w:style w:type="paragraph" w:customStyle="1" w:styleId="TableContents">
    <w:name w:val="Table Contents"/>
    <w:basedOn w:val="Standard"/>
    <w:rsid w:val="00EF373E"/>
  </w:style>
  <w:style w:type="paragraph" w:styleId="Prrafodelista">
    <w:name w:val="List Paragraph"/>
    <w:basedOn w:val="Standard"/>
    <w:qFormat/>
    <w:rsid w:val="00EF373E"/>
    <w:pPr>
      <w:spacing w:after="160" w:line="244" w:lineRule="auto"/>
      <w:ind w:left="720"/>
    </w:pPr>
    <w:rPr>
      <w:rFonts w:ascii="Calibri" w:eastAsia="Calibri" w:hAnsi="Calibri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4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1</Pages>
  <Words>285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Benitez Rodriguez</dc:creator>
  <cp:keywords/>
  <dc:description/>
  <cp:lastModifiedBy>Rocio Benitez Rodriguez</cp:lastModifiedBy>
  <cp:revision>6</cp:revision>
  <dcterms:created xsi:type="dcterms:W3CDTF">2025-10-23T07:22:00Z</dcterms:created>
  <dcterms:modified xsi:type="dcterms:W3CDTF">2026-06-29T07:43:00Z</dcterms:modified>
</cp:coreProperties>
</file>