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_tradnl"/>
        </w:rPr>
        <w:id w:val="-2046737244"/>
        <w:showingPlcHdr/>
        <w:picture/>
      </w:sdtPr>
      <w:sdtEndPr/>
      <w:sdtContent>
        <w:p w14:paraId="675FDD28" w14:textId="77777777" w:rsidR="005B3C18" w:rsidRDefault="003B353E" w:rsidP="005B3C18">
          <w:pPr>
            <w:rPr>
              <w:rFonts w:cs="Noto Sans"/>
              <w:lang w:val="es-ES_tradnl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D538732" wp14:editId="1876651B">
                <wp:extent cx="1967788" cy="775335"/>
                <wp:effectExtent l="0" t="0" r="0" b="571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03637" cy="7894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63B42A82" w14:textId="77777777" w:rsidR="005B3C18" w:rsidRDefault="005B3C18" w:rsidP="005B3C18">
      <w:pPr>
        <w:rPr>
          <w:rFonts w:cs="Noto Sans"/>
          <w:lang w:val="es-ES_tradnl"/>
        </w:rPr>
      </w:pPr>
    </w:p>
    <w:p w14:paraId="22ED9903" w14:textId="77777777" w:rsidR="003E0A9F" w:rsidRPr="00870E36" w:rsidRDefault="003E0A9F" w:rsidP="003E0A9F">
      <w:pPr>
        <w:tabs>
          <w:tab w:val="left" w:leader="dot" w:pos="8505"/>
        </w:tabs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Certificado número........................................................................................................</w:t>
      </w:r>
    </w:p>
    <w:p w14:paraId="1013D964" w14:textId="77777777" w:rsidR="003E0A9F" w:rsidRPr="00870E36" w:rsidRDefault="003E0A9F" w:rsidP="003E0A9F">
      <w:pPr>
        <w:tabs>
          <w:tab w:val="left" w:leader="dot" w:pos="8505"/>
        </w:tabs>
        <w:rPr>
          <w:rFonts w:cs="Noto Sans"/>
          <w:sz w:val="16"/>
          <w:szCs w:val="16"/>
          <w:lang w:val="es-ES_tradnl"/>
        </w:rPr>
      </w:pPr>
    </w:p>
    <w:p w14:paraId="648787E0" w14:textId="77777777" w:rsidR="003E0A9F" w:rsidRPr="00870E36" w:rsidRDefault="003E0A9F" w:rsidP="003E0A9F">
      <w:pPr>
        <w:tabs>
          <w:tab w:val="left" w:leader="dot" w:pos="8505"/>
        </w:tabs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......................................................................................................................................,</w:t>
      </w:r>
    </w:p>
    <w:p w14:paraId="3E747F35" w14:textId="77777777" w:rsidR="003E0A9F" w:rsidRPr="00870E36" w:rsidRDefault="003E0A9F" w:rsidP="003E0A9F">
      <w:pPr>
        <w:tabs>
          <w:tab w:val="left" w:leader="dot" w:pos="8505"/>
        </w:tabs>
        <w:rPr>
          <w:rFonts w:cs="Noto Sans"/>
          <w:sz w:val="18"/>
          <w:szCs w:val="18"/>
          <w:vertAlign w:val="superscript"/>
          <w:lang w:val="es-ES_tradnl"/>
        </w:rPr>
      </w:pPr>
      <w:r w:rsidRPr="00870E36">
        <w:rPr>
          <w:rFonts w:cs="Noto Sans"/>
          <w:sz w:val="24"/>
          <w:szCs w:val="24"/>
          <w:vertAlign w:val="subscript"/>
          <w:lang w:val="es-ES_tradnl"/>
        </w:rPr>
        <w:t>[</w:t>
      </w:r>
      <w:r w:rsidRPr="00870E36">
        <w:rPr>
          <w:rFonts w:cs="Noto Sans"/>
          <w:i/>
          <w:sz w:val="28"/>
          <w:szCs w:val="28"/>
          <w:vertAlign w:val="subscript"/>
          <w:lang w:val="es-ES_tradnl"/>
        </w:rPr>
        <w:t>Entidad</w:t>
      </w:r>
      <w:r w:rsidRPr="00870E36">
        <w:rPr>
          <w:rFonts w:cs="Noto Sans"/>
          <w:sz w:val="24"/>
          <w:szCs w:val="24"/>
          <w:vertAlign w:val="subscript"/>
          <w:lang w:val="es-ES_tradnl"/>
        </w:rPr>
        <w:t>]</w:t>
      </w:r>
      <w:r w:rsidRPr="00870E36">
        <w:rPr>
          <w:rFonts w:cs="Noto Sans"/>
          <w:vertAlign w:val="superscript"/>
          <w:lang w:val="es-ES_tradnl"/>
        </w:rPr>
        <w:t xml:space="preserve"> 1</w:t>
      </w:r>
      <w:r w:rsidRPr="00870E36">
        <w:rPr>
          <w:rFonts w:cs="Noto Sans"/>
          <w:sz w:val="18"/>
          <w:szCs w:val="18"/>
          <w:vertAlign w:val="superscript"/>
          <w:lang w:val="es-ES_tradnl"/>
        </w:rPr>
        <w:t xml:space="preserve"> </w:t>
      </w:r>
    </w:p>
    <w:p w14:paraId="1640DE23" w14:textId="68A685E4" w:rsidR="003E0A9F" w:rsidRPr="00870E36" w:rsidRDefault="003E0A9F" w:rsidP="003E0A9F">
      <w:pPr>
        <w:tabs>
          <w:tab w:val="left" w:leader="dot" w:pos="8505"/>
        </w:tabs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(de ahora en adelante, la aseguradora) con NIF...................................., y domicilio en.............................................................................................................</w:t>
      </w:r>
      <w:r w:rsidR="00BC62FB">
        <w:rPr>
          <w:rFonts w:cs="Noto Sans"/>
          <w:lang w:val="es-ES_tradnl"/>
        </w:rPr>
        <w:t>.............</w:t>
      </w:r>
      <w:r w:rsidRPr="00870E36">
        <w:rPr>
          <w:rFonts w:cs="Noto Sans"/>
          <w:lang w:val="es-ES_tradnl"/>
        </w:rPr>
        <w:t>. representada por</w:t>
      </w:r>
      <w:r>
        <w:rPr>
          <w:rFonts w:cs="Noto Sans"/>
          <w:lang w:val="es-ES_tradnl"/>
        </w:rPr>
        <w:t xml:space="preserve"> </w:t>
      </w:r>
      <w:r w:rsidRPr="00870E36">
        <w:rPr>
          <w:rFonts w:cs="Noto Sans"/>
          <w:lang w:val="es-ES_tradnl"/>
        </w:rPr>
        <w:t>……………...................................…….............................................................................</w:t>
      </w:r>
    </w:p>
    <w:p w14:paraId="51969BF0" w14:textId="77777777" w:rsidR="003E0A9F" w:rsidRPr="00870E36" w:rsidRDefault="003E0A9F" w:rsidP="003E0A9F">
      <w:pPr>
        <w:tabs>
          <w:tab w:val="right" w:leader="dot" w:pos="1701"/>
          <w:tab w:val="right" w:leader="dot" w:pos="5670"/>
          <w:tab w:val="left" w:leader="dot" w:pos="8505"/>
          <w:tab w:val="right" w:leader="dot" w:pos="9072"/>
        </w:tabs>
        <w:rPr>
          <w:rFonts w:eastAsia="Times New Roman" w:cs="Noto Sans"/>
          <w:sz w:val="16"/>
          <w:szCs w:val="16"/>
          <w:lang w:val="es-ES_tradnl" w:eastAsia="es-ES"/>
        </w:rPr>
      </w:pPr>
      <w:r w:rsidRPr="00870E36">
        <w:rPr>
          <w:rFonts w:eastAsia="Times New Roman" w:cs="Noto Sans"/>
          <w:sz w:val="16"/>
          <w:szCs w:val="16"/>
          <w:lang w:val="es-ES_tradnl" w:eastAsia="es-ES"/>
        </w:rPr>
        <w:t>[</w:t>
      </w:r>
      <w:r w:rsidRPr="00870E36">
        <w:rPr>
          <w:rFonts w:eastAsia="Times New Roman" w:cs="Noto Sans"/>
          <w:i/>
          <w:sz w:val="18"/>
          <w:szCs w:val="18"/>
          <w:lang w:val="es-ES_tradnl" w:eastAsia="es-ES"/>
        </w:rPr>
        <w:t>Nombre y apellidos</w:t>
      </w:r>
      <w:r w:rsidRPr="00870E36">
        <w:rPr>
          <w:rFonts w:eastAsia="Times New Roman" w:cs="Noto Sans"/>
          <w:sz w:val="16"/>
          <w:szCs w:val="16"/>
          <w:lang w:val="es-ES_tradnl" w:eastAsia="es-ES"/>
        </w:rPr>
        <w:t>]</w:t>
      </w:r>
      <w:r w:rsidRPr="00870E36">
        <w:rPr>
          <w:rFonts w:eastAsia="Times New Roman" w:cs="Noto Sans"/>
          <w:sz w:val="18"/>
          <w:szCs w:val="18"/>
          <w:vertAlign w:val="superscript"/>
          <w:lang w:val="es-ES_tradnl" w:eastAsia="es-ES"/>
        </w:rPr>
        <w:t>2</w:t>
      </w:r>
    </w:p>
    <w:p w14:paraId="19E91B02" w14:textId="77777777" w:rsidR="003E0A9F" w:rsidRPr="00870E36" w:rsidRDefault="003E0A9F" w:rsidP="003E0A9F">
      <w:pPr>
        <w:tabs>
          <w:tab w:val="right" w:leader="dot" w:pos="1701"/>
          <w:tab w:val="right" w:leader="dot" w:pos="5670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DNI/NIE......................, con poderes suficientes de acuerdo con la validación de poderes que se indica más abajo,</w:t>
      </w:r>
    </w:p>
    <w:p w14:paraId="1EBDE6E2" w14:textId="77777777" w:rsidR="003E0A9F" w:rsidRPr="00870E36" w:rsidRDefault="003E0A9F" w:rsidP="003E0A9F">
      <w:pPr>
        <w:tabs>
          <w:tab w:val="left" w:leader="dot" w:pos="8505"/>
        </w:tabs>
        <w:rPr>
          <w:rFonts w:cs="Noto Sans"/>
          <w:sz w:val="16"/>
          <w:szCs w:val="16"/>
          <w:lang w:val="es-ES_tradnl"/>
        </w:rPr>
      </w:pPr>
    </w:p>
    <w:p w14:paraId="764F26B1" w14:textId="6F082B0A" w:rsidR="003E0A9F" w:rsidRPr="001B37D4" w:rsidRDefault="003E0A9F" w:rsidP="003E0A9F">
      <w:pPr>
        <w:tabs>
          <w:tab w:val="left" w:leader="dot" w:pos="8505"/>
        </w:tabs>
        <w:rPr>
          <w:rFonts w:cs="Noto Sans"/>
          <w:b/>
          <w:lang w:val="es-ES_tradnl"/>
        </w:rPr>
      </w:pPr>
      <w:r w:rsidRPr="001B37D4">
        <w:rPr>
          <w:rFonts w:cs="Noto Sans"/>
          <w:b/>
          <w:lang w:val="es-ES_tradnl"/>
        </w:rPr>
        <w:t>ASEGURA</w:t>
      </w:r>
      <w:r>
        <w:rPr>
          <w:rFonts w:cs="Noto Sans"/>
          <w:b/>
          <w:lang w:val="es-ES_tradnl"/>
        </w:rPr>
        <w:t>:</w:t>
      </w:r>
    </w:p>
    <w:p w14:paraId="558C5627" w14:textId="77777777" w:rsidR="003E0A9F" w:rsidRDefault="003E0A9F" w:rsidP="003E0A9F">
      <w:pPr>
        <w:tabs>
          <w:tab w:val="left" w:leader="dot" w:pos="8505"/>
        </w:tabs>
        <w:rPr>
          <w:rFonts w:cs="Noto Sans"/>
          <w:lang w:val="es-ES_tradnl"/>
        </w:rPr>
      </w:pPr>
      <w:r>
        <w:rPr>
          <w:rFonts w:eastAsia="Times New Roman" w:cs="Noto Sans"/>
          <w:b/>
          <w:lang w:val="es-ES_tradnl" w:eastAsia="es-ES"/>
        </w:rPr>
        <w:t>A</w:t>
      </w:r>
      <w:r>
        <w:rPr>
          <w:rFonts w:eastAsia="Times New Roman" w:cs="Noto Sans"/>
          <w:lang w:val="es-ES_tradnl" w:eastAsia="es-ES"/>
        </w:rPr>
        <w:t>: ……………………………………………………………………………………………………………………………</w:t>
      </w:r>
    </w:p>
    <w:p w14:paraId="03D1E7C5" w14:textId="77777777" w:rsidR="003E0A9F" w:rsidRPr="00870E36" w:rsidRDefault="003E0A9F" w:rsidP="003E0A9F">
      <w:pPr>
        <w:tabs>
          <w:tab w:val="left" w:leader="dot" w:pos="8505"/>
        </w:tabs>
        <w:rPr>
          <w:rFonts w:cs="Noto Sans"/>
          <w:vertAlign w:val="subscript"/>
          <w:lang w:val="es-ES_tradnl"/>
        </w:rPr>
      </w:pPr>
      <w:r w:rsidRPr="00870E36">
        <w:rPr>
          <w:rFonts w:cs="Noto Sans"/>
          <w:vertAlign w:val="subscript"/>
          <w:lang w:val="es-ES_tradnl"/>
        </w:rPr>
        <w:t xml:space="preserve"> [</w:t>
      </w:r>
      <w:r w:rsidRPr="00870E36">
        <w:rPr>
          <w:rFonts w:cs="Noto Sans"/>
          <w:i/>
          <w:sz w:val="28"/>
          <w:szCs w:val="28"/>
          <w:vertAlign w:val="subscript"/>
          <w:lang w:val="es-ES_tradnl"/>
        </w:rPr>
        <w:t>Nombre y apellidos o denominación social</w:t>
      </w:r>
      <w:r w:rsidRPr="00870E36">
        <w:rPr>
          <w:rFonts w:cs="Noto Sans"/>
          <w:vertAlign w:val="subscript"/>
          <w:lang w:val="es-ES_tradnl"/>
        </w:rPr>
        <w:t>]</w:t>
      </w:r>
      <w:r w:rsidRPr="00870E36">
        <w:rPr>
          <w:rFonts w:cs="Noto Sans"/>
          <w:vertAlign w:val="superscript"/>
          <w:lang w:val="es-ES_tradnl"/>
        </w:rPr>
        <w:t>3</w:t>
      </w:r>
    </w:p>
    <w:p w14:paraId="26B51CA0" w14:textId="77777777" w:rsidR="003E0A9F" w:rsidRPr="00870E36" w:rsidRDefault="003E0A9F" w:rsidP="003E0A9F">
      <w:pPr>
        <w:shd w:val="clear" w:color="auto" w:fill="FFFFFF"/>
        <w:tabs>
          <w:tab w:val="left" w:leader="dot" w:pos="8505"/>
        </w:tabs>
        <w:rPr>
          <w:rFonts w:eastAsia="Times New Roman" w:cs="Noto Sans"/>
          <w:sz w:val="16"/>
          <w:szCs w:val="16"/>
          <w:lang w:val="es-ES_tradnl" w:eastAsia="es-ES"/>
        </w:rPr>
      </w:pPr>
    </w:p>
    <w:p w14:paraId="0D17F87A" w14:textId="77777777" w:rsidR="003E0A9F" w:rsidRPr="00870E36" w:rsidRDefault="003E0A9F" w:rsidP="003E0A9F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NIF .................................., en concepto de tomador del seguro.</w:t>
      </w:r>
    </w:p>
    <w:p w14:paraId="6BA40555" w14:textId="77777777" w:rsidR="003E0A9F" w:rsidRPr="00870E36" w:rsidRDefault="003E0A9F" w:rsidP="003E0A9F">
      <w:pPr>
        <w:shd w:val="clear" w:color="auto" w:fill="FFFFFF"/>
        <w:tabs>
          <w:tab w:val="left" w:leader="dot" w:pos="8505"/>
        </w:tabs>
        <w:rPr>
          <w:rFonts w:eastAsia="Times New Roman" w:cs="Noto Sans"/>
          <w:sz w:val="16"/>
          <w:szCs w:val="16"/>
          <w:lang w:val="es-ES_tradnl" w:eastAsia="es-ES"/>
        </w:rPr>
      </w:pPr>
    </w:p>
    <w:p w14:paraId="1A63DF3A" w14:textId="3EADBE0B" w:rsidR="003E0A9F" w:rsidRPr="00870E36" w:rsidRDefault="003E0A9F" w:rsidP="003E0A9F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Ante:</w:t>
      </w:r>
      <w:r w:rsidRPr="00870E36">
        <w:rPr>
          <w:rFonts w:eastAsia="Times New Roman" w:cs="Noto Sans"/>
          <w:vertAlign w:val="superscript"/>
          <w:lang w:val="es-ES_tradnl" w:eastAsia="es-ES"/>
        </w:rPr>
        <w:t xml:space="preserve"> 4</w:t>
      </w:r>
      <w:r w:rsidRPr="00870E36">
        <w:rPr>
          <w:rFonts w:eastAsia="Times New Roman" w:cs="Noto Sans"/>
          <w:b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>.............................................................</w:t>
      </w:r>
      <w:r>
        <w:rPr>
          <w:rFonts w:eastAsia="Times New Roman" w:cs="Noto Sans"/>
          <w:lang w:val="es-ES_tradnl" w:eastAsia="es-ES"/>
        </w:rPr>
        <w:t>.................................................................</w:t>
      </w:r>
      <w:r w:rsidRPr="00870E36">
        <w:rPr>
          <w:rFonts w:eastAsia="Times New Roman" w:cs="Noto Sans"/>
          <w:lang w:val="es-ES_tradnl" w:eastAsia="es-ES"/>
        </w:rPr>
        <w:t>..</w:t>
      </w:r>
      <w:r>
        <w:rPr>
          <w:rFonts w:eastAsia="Times New Roman" w:cs="Noto Sans"/>
          <w:lang w:val="es-ES_tradnl" w:eastAsia="es-ES"/>
        </w:rPr>
        <w:t xml:space="preserve">, </w:t>
      </w:r>
      <w:r w:rsidRPr="003E0A9F">
        <w:rPr>
          <w:rFonts w:eastAsia="Times New Roman" w:cs="Noto Sans"/>
          <w:bCs/>
          <w:lang w:val="es-ES_tradnl" w:eastAsia="es-ES"/>
        </w:rPr>
        <w:t>con NIF</w:t>
      </w:r>
      <w:r w:rsidRPr="00870E36">
        <w:rPr>
          <w:rFonts w:eastAsia="Times New Roman" w:cs="Noto Sans"/>
          <w:lang w:val="es-ES_tradnl" w:eastAsia="es-ES"/>
        </w:rPr>
        <w:t>.....................................................</w:t>
      </w:r>
      <w:r w:rsidR="00BC62FB">
        <w:rPr>
          <w:rFonts w:eastAsia="Times New Roman" w:cs="Noto Sans"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>(de ahora en adelante, el asegurado)</w:t>
      </w:r>
      <w:r w:rsidR="00BC62FB">
        <w:rPr>
          <w:rFonts w:eastAsia="Times New Roman" w:cs="Noto Sans"/>
          <w:lang w:val="es-ES_tradnl" w:eastAsia="es-ES"/>
        </w:rPr>
        <w:t>.</w:t>
      </w:r>
    </w:p>
    <w:p w14:paraId="04776753" w14:textId="77777777" w:rsidR="003E0A9F" w:rsidRPr="00870E36" w:rsidRDefault="003E0A9F" w:rsidP="003E0A9F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sz w:val="16"/>
          <w:szCs w:val="16"/>
          <w:lang w:val="es-ES_tradnl" w:eastAsia="es-ES"/>
        </w:rPr>
      </w:pPr>
    </w:p>
    <w:p w14:paraId="73C397EB" w14:textId="77777777" w:rsidR="003E0A9F" w:rsidRPr="00870E36" w:rsidRDefault="003E0A9F" w:rsidP="003E0A9F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gestor:</w:t>
      </w:r>
      <w:r w:rsidRPr="00870E36">
        <w:rPr>
          <w:rFonts w:eastAsia="Times New Roman" w:cs="Noto Sans"/>
          <w:vertAlign w:val="superscript"/>
          <w:lang w:val="es-ES_tradnl" w:eastAsia="es-ES"/>
        </w:rPr>
        <w:t>5</w:t>
      </w:r>
      <w:r w:rsidRPr="00870E36">
        <w:rPr>
          <w:rFonts w:eastAsia="Times New Roman" w:cs="Noto Sans"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ab/>
      </w:r>
    </w:p>
    <w:p w14:paraId="31A7F820" w14:textId="77777777" w:rsidR="003E0A9F" w:rsidRPr="00870E36" w:rsidRDefault="003E0A9F" w:rsidP="003E0A9F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sz w:val="16"/>
          <w:szCs w:val="16"/>
          <w:lang w:val="es-ES_tradnl" w:eastAsia="es-ES"/>
        </w:rPr>
      </w:pPr>
    </w:p>
    <w:p w14:paraId="13E6B0E1" w14:textId="77777777" w:rsidR="003E0A9F" w:rsidRPr="00870E36" w:rsidRDefault="003E0A9F" w:rsidP="003E0A9F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Por importe de:</w:t>
      </w:r>
    </w:p>
    <w:p w14:paraId="141C65A2" w14:textId="77777777" w:rsidR="003E0A9F" w:rsidRPr="00870E36" w:rsidRDefault="003E0A9F" w:rsidP="003E0A9F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870E36">
        <w:rPr>
          <w:rFonts w:eastAsia="Times New Roman" w:cs="Noto Sans"/>
          <w:lang w:val="es-ES_tradnl" w:eastAsia="es-ES"/>
        </w:rPr>
        <w:t xml:space="preserve">]: ........................................................................................................................ </w:t>
      </w:r>
    </w:p>
    <w:p w14:paraId="2073ACAE" w14:textId="77777777" w:rsidR="003E0A9F" w:rsidRPr="00870E36" w:rsidRDefault="003E0A9F" w:rsidP="003E0A9F">
      <w:pPr>
        <w:shd w:val="clear" w:color="auto" w:fill="FFFFFF"/>
        <w:tabs>
          <w:tab w:val="left" w:leader="dot" w:pos="8505"/>
        </w:tabs>
        <w:rPr>
          <w:rFonts w:eastAsia="Times New Roman" w:cs="Noto Sans"/>
          <w:sz w:val="16"/>
          <w:szCs w:val="16"/>
          <w:lang w:val="es-ES_tradnl" w:eastAsia="es-ES"/>
        </w:rPr>
      </w:pPr>
    </w:p>
    <w:p w14:paraId="10B444DD" w14:textId="77777777" w:rsidR="003E0A9F" w:rsidRPr="00870E36" w:rsidRDefault="003E0A9F" w:rsidP="003E0A9F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dispone:</w:t>
      </w:r>
      <w:r w:rsidRPr="00870E36">
        <w:rPr>
          <w:rFonts w:eastAsia="Times New Roman" w:cs="Noto Sans"/>
          <w:vertAlign w:val="superscript"/>
          <w:lang w:val="es-ES_tradnl" w:eastAsia="es-ES"/>
        </w:rPr>
        <w:t>6</w:t>
      </w:r>
    </w:p>
    <w:p w14:paraId="6EC287DB" w14:textId="77777777" w:rsidR="003E0A9F" w:rsidRPr="00870E36" w:rsidRDefault="003E0A9F" w:rsidP="003E0A9F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ab/>
      </w:r>
    </w:p>
    <w:p w14:paraId="37E2D7E4" w14:textId="77777777" w:rsidR="003E0A9F" w:rsidRPr="00870E36" w:rsidRDefault="003E0A9F" w:rsidP="003E0A9F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sz w:val="16"/>
          <w:szCs w:val="16"/>
          <w:lang w:val="es-ES_tradnl" w:eastAsia="es-ES"/>
        </w:rPr>
      </w:pPr>
    </w:p>
    <w:p w14:paraId="14811F12" w14:textId="77777777" w:rsidR="003E0A9F" w:rsidRPr="00870E36" w:rsidRDefault="003E0A9F" w:rsidP="003E0A9F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Para responder de las obligaciones siguientes:</w:t>
      </w:r>
      <w:r w:rsidRPr="00870E36">
        <w:rPr>
          <w:rFonts w:eastAsia="Times New Roman" w:cs="Noto Sans"/>
          <w:vertAlign w:val="superscript"/>
          <w:lang w:val="es-ES_tradnl" w:eastAsia="es-ES"/>
        </w:rPr>
        <w:t>7</w:t>
      </w:r>
    </w:p>
    <w:p w14:paraId="3891B5D4" w14:textId="77777777" w:rsidR="003E0A9F" w:rsidRPr="00870E36" w:rsidRDefault="003E0A9F" w:rsidP="003E0A9F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ab/>
      </w:r>
    </w:p>
    <w:p w14:paraId="48F95A03" w14:textId="77777777" w:rsidR="003E0A9F" w:rsidRPr="00870E36" w:rsidRDefault="003E0A9F" w:rsidP="003E0A9F">
      <w:pPr>
        <w:shd w:val="clear" w:color="auto" w:fill="FFFFFF"/>
        <w:tabs>
          <w:tab w:val="left" w:leader="dot" w:pos="8505"/>
        </w:tabs>
        <w:rPr>
          <w:rFonts w:eastAsia="Times New Roman" w:cs="Noto Sans"/>
          <w:sz w:val="16"/>
          <w:szCs w:val="16"/>
          <w:lang w:val="es-ES_tradnl" w:eastAsia="es-ES"/>
        </w:rPr>
      </w:pPr>
    </w:p>
    <w:p w14:paraId="20FEF052" w14:textId="77777777" w:rsidR="003E0A9F" w:rsidRPr="00870E36" w:rsidRDefault="003E0A9F" w:rsidP="003E0A9F">
      <w:pPr>
        <w:tabs>
          <w:tab w:val="right" w:leader="dot" w:pos="1134"/>
          <w:tab w:val="right" w:leader="dot" w:pos="2835"/>
          <w:tab w:val="right" w:pos="5103"/>
          <w:tab w:val="right" w:pos="6804"/>
          <w:tab w:val="left" w:leader="dot" w:pos="8505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seguro</w:t>
      </w:r>
    </w:p>
    <w:p w14:paraId="6F563B59" w14:textId="77777777" w:rsidR="003E0A9F" w:rsidRPr="00870E36" w:rsidRDefault="003E0A9F" w:rsidP="003E0A9F">
      <w:pPr>
        <w:rPr>
          <w:rFonts w:eastAsia="Times New Roman" w:cs="Noto Sans"/>
          <w:lang w:val="es-ES_tradnl" w:eastAsia="es-ES"/>
        </w:rPr>
      </w:pPr>
    </w:p>
    <w:p w14:paraId="5A2FC30F" w14:textId="77777777" w:rsidR="003E0A9F" w:rsidRPr="00870E36" w:rsidRDefault="003E0A9F" w:rsidP="003E0A9F">
      <w:pPr>
        <w:numPr>
          <w:ilvl w:val="0"/>
          <w:numId w:val="6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Se otorga solidariamente con respecto al obligado principal y con compromiso de pago al primer requerimiento de la Dirección General del </w:t>
      </w:r>
      <w:r>
        <w:rPr>
          <w:rFonts w:eastAsia="Times New Roman" w:cs="Noto Sans"/>
          <w:lang w:val="es-ES_tradnl" w:eastAsia="es-ES"/>
        </w:rPr>
        <w:t xml:space="preserve">Tesoro y Política Financiera </w:t>
      </w:r>
      <w:r w:rsidRPr="00870E36">
        <w:rPr>
          <w:rFonts w:eastAsia="Times New Roman" w:cs="Noto Sans"/>
          <w:lang w:val="es-ES_tradnl" w:eastAsia="es-ES"/>
        </w:rPr>
        <w:t>de la Comunidad Autónoma de las Illes Balears, con NIF S0711001H.</w:t>
      </w:r>
    </w:p>
    <w:p w14:paraId="755B0EDB" w14:textId="77777777" w:rsidR="003E0A9F" w:rsidRPr="00870E36" w:rsidRDefault="003E0A9F" w:rsidP="003E0A9F">
      <w:pPr>
        <w:numPr>
          <w:ilvl w:val="0"/>
          <w:numId w:val="6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La aseguradora no puede oponer al asegurado las excepciones que le puedan corresponder ante el tomador del seguro.</w:t>
      </w:r>
    </w:p>
    <w:p w14:paraId="4155E3CA" w14:textId="77777777" w:rsidR="003E0A9F" w:rsidRPr="00870E36" w:rsidRDefault="003E0A9F" w:rsidP="003E0A9F">
      <w:pPr>
        <w:numPr>
          <w:ilvl w:val="0"/>
          <w:numId w:val="6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La falta de pago de la </w:t>
      </w:r>
      <w:proofErr w:type="gramStart"/>
      <w:r w:rsidRPr="00870E36">
        <w:rPr>
          <w:rFonts w:eastAsia="Times New Roman" w:cs="Noto Sans"/>
          <w:lang w:val="es-ES_tradnl" w:eastAsia="es-ES"/>
        </w:rPr>
        <w:t>prima,</w:t>
      </w:r>
      <w:proofErr w:type="gramEnd"/>
      <w:r w:rsidRPr="00870E36">
        <w:rPr>
          <w:rFonts w:eastAsia="Times New Roman" w:cs="Noto Sans"/>
          <w:lang w:val="es-ES_tradnl" w:eastAsia="es-ES"/>
        </w:rPr>
        <w:t xml:space="preserve"> sea única, primera o siguientes, no da derecho a la aseguradora a resolver el contrato ni a extinguirlo, ni la cobertura se suspende ni tampoco se libera de su obligación, en el caso de que tenga que hacer efectiva la garantía.</w:t>
      </w:r>
    </w:p>
    <w:p w14:paraId="17109C85" w14:textId="77777777" w:rsidR="003E0A9F" w:rsidRPr="00385599" w:rsidRDefault="003E0A9F" w:rsidP="003E0A9F">
      <w:pPr>
        <w:numPr>
          <w:ilvl w:val="0"/>
          <w:numId w:val="6"/>
        </w:numPr>
        <w:ind w:left="360"/>
        <w:rPr>
          <w:rFonts w:eastAsia="Times New Roman" w:cs="Noto Sans"/>
          <w:lang w:val="es-ES_tradnl" w:eastAsia="es-ES"/>
        </w:rPr>
      </w:pPr>
      <w:r w:rsidRPr="00385599">
        <w:rPr>
          <w:rFonts w:eastAsia="Times New Roman" w:cs="Noto Sans"/>
          <w:lang w:val="es-ES_tradnl" w:eastAsia="es-ES"/>
        </w:rPr>
        <w:lastRenderedPageBreak/>
        <w:t>Tiene una duración indefinida y estará en vigor desde la fecha de otorgamiento y hasta que la Depositaría de la Comunidad Autónoma de las Illes Balears devuelva este documento o el director general del Tesoro y Política Financiera certifique la renuncia a ejecutar la garantía.</w:t>
      </w:r>
    </w:p>
    <w:p w14:paraId="73514F83" w14:textId="77777777" w:rsidR="003E0A9F" w:rsidRPr="001B37D4" w:rsidRDefault="003E0A9F" w:rsidP="003E0A9F">
      <w:pPr>
        <w:numPr>
          <w:ilvl w:val="0"/>
          <w:numId w:val="6"/>
        </w:numPr>
        <w:ind w:left="360"/>
        <w:rPr>
          <w:rFonts w:eastAsia="Times New Roman" w:cs="Noto Sans"/>
          <w:lang w:val="es-ES_tradnl" w:eastAsia="es-ES"/>
        </w:rPr>
      </w:pPr>
      <w:r w:rsidRPr="001B37D4">
        <w:rPr>
          <w:rFonts w:eastAsia="Times New Roman" w:cs="Noto Sans"/>
          <w:lang w:val="es-ES_tradnl" w:eastAsia="es-ES"/>
        </w:rPr>
        <w:t xml:space="preserve">Está sujeto al Decreto 13/2019, de 7 de marzo, por el </w:t>
      </w:r>
      <w:r>
        <w:rPr>
          <w:rFonts w:eastAsia="Times New Roman" w:cs="Noto Sans"/>
          <w:lang w:val="es-ES_tradnl" w:eastAsia="es-ES"/>
        </w:rPr>
        <w:t>que</w:t>
      </w:r>
      <w:r w:rsidRPr="001B37D4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14:paraId="11645372" w14:textId="77777777" w:rsidR="003E0A9F" w:rsidRPr="00870E36" w:rsidRDefault="003E0A9F" w:rsidP="003E0A9F">
      <w:pPr>
        <w:rPr>
          <w:rFonts w:cs="Noto Sans"/>
          <w:sz w:val="16"/>
          <w:szCs w:val="16"/>
          <w:lang w:val="es-ES_tradnl"/>
        </w:rPr>
      </w:pPr>
    </w:p>
    <w:p w14:paraId="50E203D2" w14:textId="77777777" w:rsidR="003E0A9F" w:rsidRPr="00870E36" w:rsidRDefault="003E0A9F" w:rsidP="003E0A9F">
      <w:pPr>
        <w:tabs>
          <w:tab w:val="right" w:leader="dot" w:pos="1134"/>
          <w:tab w:val="right" w:leader="dot" w:pos="2835"/>
          <w:tab w:val="right" w:pos="5103"/>
          <w:tab w:val="right" w:pos="6804"/>
        </w:tabs>
        <w:rPr>
          <w:rFonts w:eastAsia="Times New Roman" w:cs="Noto Sans"/>
          <w:lang w:val="es-ES_tradnl" w:eastAsia="es-ES"/>
        </w:rPr>
      </w:pPr>
      <w:r w:rsidRPr="001B37D4">
        <w:rPr>
          <w:rFonts w:eastAsia="Times New Roman" w:cs="Noto Sans"/>
          <w:lang w:val="es-ES_tradnl" w:eastAsia="es-ES"/>
        </w:rPr>
        <w:t xml:space="preserve">La aseguradora declara bajo su responsabilidad que cumple los requisitos previstos en el artículo 11.1 del Decreto 13/2019, de 7 de marzo, por el </w:t>
      </w:r>
      <w:r>
        <w:rPr>
          <w:rFonts w:eastAsia="Times New Roman" w:cs="Noto Sans"/>
          <w:lang w:val="es-ES_tradnl" w:eastAsia="es-ES"/>
        </w:rPr>
        <w:t>que</w:t>
      </w:r>
      <w:r w:rsidRPr="001B37D4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</w:t>
      </w:r>
      <w:r w:rsidRPr="00870E36">
        <w:rPr>
          <w:rFonts w:eastAsia="Times New Roman" w:cs="Noto Sans"/>
          <w:lang w:val="es-ES_tradnl" w:eastAsia="es-ES"/>
        </w:rPr>
        <w:t xml:space="preserve"> por la Depositaría de la Comunidad Autónoma de las Illes Balears.</w:t>
      </w:r>
    </w:p>
    <w:p w14:paraId="09B96D1A" w14:textId="77777777" w:rsidR="003E0A9F" w:rsidRPr="00870E36" w:rsidRDefault="003E0A9F" w:rsidP="003E0A9F">
      <w:pPr>
        <w:rPr>
          <w:rFonts w:cs="Noto Sans"/>
          <w:sz w:val="16"/>
          <w:szCs w:val="16"/>
          <w:lang w:val="es-ES_tradnl"/>
        </w:rPr>
      </w:pPr>
    </w:p>
    <w:p w14:paraId="299B41CF" w14:textId="77777777" w:rsidR="003E0A9F" w:rsidRPr="00870E36" w:rsidRDefault="003E0A9F" w:rsidP="003E0A9F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..................................., ...........de ................................de ............</w:t>
      </w:r>
    </w:p>
    <w:p w14:paraId="443860FD" w14:textId="77777777" w:rsidR="003E0A9F" w:rsidRPr="00870E36" w:rsidRDefault="003E0A9F" w:rsidP="003E0A9F">
      <w:pPr>
        <w:jc w:val="both"/>
        <w:rPr>
          <w:rFonts w:cs="Noto Sans"/>
          <w:sz w:val="16"/>
          <w:szCs w:val="16"/>
          <w:lang w:val="es-ES_tradnl"/>
        </w:rPr>
      </w:pPr>
    </w:p>
    <w:p w14:paraId="41EDABFE" w14:textId="77777777" w:rsidR="003E0A9F" w:rsidRPr="00870E36" w:rsidRDefault="003E0A9F" w:rsidP="003E0A9F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[</w:t>
      </w:r>
      <w:r w:rsidRPr="00870E36">
        <w:rPr>
          <w:rFonts w:cs="Noto Sans"/>
          <w:i/>
          <w:sz w:val="18"/>
          <w:szCs w:val="18"/>
          <w:lang w:val="es-ES_tradnl"/>
        </w:rPr>
        <w:t>Firma de los apoderados</w:t>
      </w:r>
      <w:r w:rsidRPr="00870E36">
        <w:rPr>
          <w:rFonts w:cs="Noto Sans"/>
          <w:lang w:val="es-ES_tradnl"/>
        </w:rPr>
        <w:t>]</w:t>
      </w:r>
    </w:p>
    <w:p w14:paraId="55EC0032" w14:textId="77777777" w:rsidR="003E0A9F" w:rsidRPr="00870E36" w:rsidRDefault="003E0A9F" w:rsidP="003E0A9F">
      <w:pPr>
        <w:jc w:val="both"/>
        <w:rPr>
          <w:rFonts w:cs="Noto Sans"/>
          <w:sz w:val="16"/>
          <w:szCs w:val="16"/>
          <w:lang w:val="es-ES_tradnl"/>
        </w:rPr>
      </w:pPr>
    </w:p>
    <w:p w14:paraId="59D05E98" w14:textId="77777777" w:rsidR="003E0A9F" w:rsidRPr="00870E36" w:rsidRDefault="003E0A9F" w:rsidP="003E0A9F">
      <w:pPr>
        <w:jc w:val="both"/>
        <w:rPr>
          <w:rFonts w:cs="Noto Sans"/>
          <w:sz w:val="16"/>
          <w:szCs w:val="16"/>
          <w:lang w:val="es-ES_tradn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2"/>
        <w:gridCol w:w="2763"/>
      </w:tblGrid>
      <w:tr w:rsidR="003E0A9F" w:rsidRPr="00870E36" w14:paraId="130E4D77" w14:textId="77777777" w:rsidTr="00EF3548">
        <w:trPr>
          <w:jc w:val="center"/>
        </w:trPr>
        <w:tc>
          <w:tcPr>
            <w:tcW w:w="8525" w:type="dxa"/>
            <w:gridSpan w:val="2"/>
          </w:tcPr>
          <w:p w14:paraId="29C9E4A8" w14:textId="77777777" w:rsidR="003E0A9F" w:rsidRPr="00870E36" w:rsidRDefault="003E0A9F" w:rsidP="00EF3548">
            <w:pPr>
              <w:jc w:val="center"/>
              <w:rPr>
                <w:rFonts w:cs="Noto Sans"/>
                <w:sz w:val="21"/>
                <w:szCs w:val="21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VALIDACIÓN DE PODERES</w:t>
            </w:r>
          </w:p>
          <w:p w14:paraId="4155C90A" w14:textId="77777777" w:rsidR="003E0A9F" w:rsidRPr="00870E36" w:rsidRDefault="003E0A9F" w:rsidP="00EF3548">
            <w:pPr>
              <w:jc w:val="center"/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EMITIDA POR LA ABOGACÍA DE LA COMUNIDAD AUTÓNOMA DE LAS ILLES BALEARS</w:t>
            </w:r>
          </w:p>
        </w:tc>
      </w:tr>
      <w:tr w:rsidR="003E0A9F" w:rsidRPr="00870E36" w14:paraId="0C537DF0" w14:textId="77777777" w:rsidTr="00EF3548">
        <w:trPr>
          <w:cantSplit/>
          <w:trHeight w:val="717"/>
          <w:jc w:val="center"/>
        </w:trPr>
        <w:tc>
          <w:tcPr>
            <w:tcW w:w="5762" w:type="dxa"/>
          </w:tcPr>
          <w:p w14:paraId="26BE96FD" w14:textId="77777777" w:rsidR="003E0A9F" w:rsidRPr="00870E36" w:rsidRDefault="003E0A9F" w:rsidP="00EF3548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Fecha:</w:t>
            </w:r>
          </w:p>
        </w:tc>
        <w:tc>
          <w:tcPr>
            <w:tcW w:w="2763" w:type="dxa"/>
          </w:tcPr>
          <w:p w14:paraId="78B329B2" w14:textId="77777777" w:rsidR="003E0A9F" w:rsidRPr="00870E36" w:rsidRDefault="003E0A9F" w:rsidP="00EF3548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Número o código:</w:t>
            </w:r>
          </w:p>
        </w:tc>
      </w:tr>
    </w:tbl>
    <w:p w14:paraId="331BD0B8" w14:textId="28FA3C72" w:rsidR="003B353E" w:rsidRDefault="003B353E" w:rsidP="003B353E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</w:p>
    <w:p w14:paraId="4D22E096" w14:textId="77777777" w:rsidR="003B353E" w:rsidRDefault="00014669" w:rsidP="003B353E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sdt>
        <w:sdtPr>
          <w:rPr>
            <w:rFonts w:cs="Noto Sans"/>
            <w:b/>
            <w:smallCaps/>
            <w:sz w:val="20"/>
            <w:szCs w:val="18"/>
            <w:lang w:val="es-ES_tradnl"/>
          </w:rPr>
          <w:id w:val="-933975652"/>
          <w:showingPlcHdr/>
          <w:picture/>
        </w:sdtPr>
        <w:sdtEndPr/>
        <w:sdtContent>
          <w:r w:rsidR="003B353E"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11116B6B" wp14:editId="64529A98">
                <wp:extent cx="2428240" cy="614477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78399" cy="6271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3B353E">
        <w:rPr>
          <w:rFonts w:cs="Noto Sans"/>
          <w:b/>
          <w:smallCaps/>
          <w:sz w:val="20"/>
          <w:szCs w:val="18"/>
          <w:lang w:val="es-ES_tradnl"/>
        </w:rPr>
        <w:br w:type="page"/>
      </w:r>
    </w:p>
    <w:p w14:paraId="23460848" w14:textId="786FB5D1" w:rsidR="004C52C8" w:rsidRPr="00540798" w:rsidRDefault="004C52C8" w:rsidP="004C52C8">
      <w:pPr>
        <w:rPr>
          <w:rFonts w:cs="Noto Sans"/>
          <w:bCs/>
          <w:smallCaps/>
          <w:sz w:val="20"/>
          <w:szCs w:val="18"/>
          <w:lang w:val="es-ES_tradnl"/>
        </w:rPr>
      </w:pPr>
      <w:r w:rsidRPr="00540798">
        <w:rPr>
          <w:rFonts w:cs="Noto Sans"/>
          <w:bCs/>
          <w:smallCaps/>
          <w:sz w:val="20"/>
          <w:szCs w:val="18"/>
          <w:lang w:val="es-ES_tradnl"/>
        </w:rPr>
        <w:lastRenderedPageBreak/>
        <w:t>In</w:t>
      </w:r>
      <w:r w:rsidR="00F769D3" w:rsidRPr="00540798">
        <w:rPr>
          <w:rFonts w:cs="Noto Sans"/>
          <w:bCs/>
          <w:smallCaps/>
          <w:sz w:val="20"/>
          <w:szCs w:val="18"/>
          <w:lang w:val="es-ES_tradnl"/>
        </w:rPr>
        <w:t>dica</w:t>
      </w:r>
      <w:r w:rsidRPr="00540798">
        <w:rPr>
          <w:rFonts w:cs="Noto Sans"/>
          <w:bCs/>
          <w:smallCaps/>
          <w:sz w:val="20"/>
          <w:szCs w:val="18"/>
          <w:lang w:val="es-ES_tradnl"/>
        </w:rPr>
        <w:t xml:space="preserve">ciones </w:t>
      </w:r>
    </w:p>
    <w:p w14:paraId="50B866FB" w14:textId="77777777" w:rsidR="004C52C8" w:rsidRDefault="004C52C8" w:rsidP="004C52C8">
      <w:pPr>
        <w:rPr>
          <w:rFonts w:cs="Noto Sans"/>
          <w:bCs/>
          <w:sz w:val="18"/>
          <w:szCs w:val="18"/>
          <w:lang w:val="es-ES_tradnl"/>
        </w:rPr>
      </w:pPr>
      <w:r w:rsidRPr="00540798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 en las notas numeradas:</w:t>
      </w:r>
    </w:p>
    <w:p w14:paraId="49FD2B5A" w14:textId="77777777" w:rsidR="00BF43C5" w:rsidRDefault="00BF43C5" w:rsidP="004C52C8">
      <w:pPr>
        <w:rPr>
          <w:rFonts w:cs="Noto Sans"/>
          <w:bCs/>
          <w:sz w:val="18"/>
          <w:szCs w:val="18"/>
          <w:lang w:val="es-ES_tradnl"/>
        </w:rPr>
      </w:pPr>
    </w:p>
    <w:p w14:paraId="0655BEBC" w14:textId="6FE409A0" w:rsidR="003E0A9F" w:rsidRPr="00870E36" w:rsidRDefault="00BC62FB" w:rsidP="00BC62FB">
      <w:pPr>
        <w:jc w:val="both"/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vertAlign w:val="superscript"/>
          <w:lang w:val="es-ES_tradnl"/>
        </w:rPr>
        <w:t>1</w:t>
      </w:r>
      <w:r w:rsidR="003E0A9F" w:rsidRPr="00870E36">
        <w:rPr>
          <w:rFonts w:cs="Noto Sans"/>
          <w:sz w:val="18"/>
          <w:szCs w:val="18"/>
          <w:lang w:val="es-ES_tradnl"/>
        </w:rPr>
        <w:t>Denominación social completa de la entidad aseguradora.</w:t>
      </w:r>
    </w:p>
    <w:p w14:paraId="2282F85B" w14:textId="1A52325E" w:rsidR="003E0A9F" w:rsidRPr="00870E36" w:rsidRDefault="00BC62FB" w:rsidP="00BC62FB">
      <w:pPr>
        <w:jc w:val="both"/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vertAlign w:val="superscript"/>
          <w:lang w:val="es-ES_tradnl"/>
        </w:rPr>
        <w:t>2</w:t>
      </w:r>
      <w:r w:rsidR="003E0A9F" w:rsidRPr="00870E36">
        <w:rPr>
          <w:rFonts w:cs="Noto Sans"/>
          <w:sz w:val="18"/>
          <w:szCs w:val="18"/>
          <w:lang w:val="es-ES_tradnl"/>
        </w:rPr>
        <w:t>Nombre y apellidos del apoderado o de los apoderados.</w:t>
      </w:r>
    </w:p>
    <w:p w14:paraId="157E8E88" w14:textId="5E6301B6" w:rsidR="003E0A9F" w:rsidRPr="00870E36" w:rsidRDefault="00BC62FB" w:rsidP="00BC62FB">
      <w:pPr>
        <w:jc w:val="both"/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vertAlign w:val="superscript"/>
          <w:lang w:val="es-ES_tradnl"/>
        </w:rPr>
        <w:t>3</w:t>
      </w:r>
      <w:r w:rsidR="003E0A9F" w:rsidRPr="00870E36">
        <w:rPr>
          <w:rFonts w:cs="Noto Sans"/>
          <w:sz w:val="18"/>
          <w:szCs w:val="18"/>
          <w:lang w:val="es-ES_tradnl"/>
        </w:rPr>
        <w:t>Nombre y apellidos o denominación social del tomador del seguro.</w:t>
      </w:r>
    </w:p>
    <w:p w14:paraId="332EB838" w14:textId="17457A7D" w:rsidR="003E0A9F" w:rsidRPr="00870E36" w:rsidRDefault="00BC62FB" w:rsidP="00BC62FB">
      <w:pPr>
        <w:jc w:val="both"/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vertAlign w:val="superscript"/>
          <w:lang w:val="es-ES_tradnl"/>
        </w:rPr>
        <w:t>4</w:t>
      </w:r>
      <w:r w:rsidR="003E0A9F" w:rsidRPr="00870E36">
        <w:rPr>
          <w:rFonts w:cs="Noto Sans"/>
          <w:sz w:val="18"/>
          <w:szCs w:val="18"/>
          <w:lang w:val="es-ES_tradnl"/>
        </w:rPr>
        <w:t>Denominación del ente del sector público asegurado.</w:t>
      </w:r>
    </w:p>
    <w:p w14:paraId="225E1AC1" w14:textId="5F78B8F1" w:rsidR="003E0A9F" w:rsidRPr="00870E36" w:rsidRDefault="00BC62FB" w:rsidP="00BC62FB">
      <w:pPr>
        <w:jc w:val="both"/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vertAlign w:val="superscript"/>
          <w:lang w:val="es-ES_tradnl"/>
        </w:rPr>
        <w:t>5</w:t>
      </w:r>
      <w:r w:rsidR="003E0A9F" w:rsidRPr="00870E36">
        <w:rPr>
          <w:rFonts w:cs="Noto Sans"/>
          <w:sz w:val="18"/>
          <w:szCs w:val="18"/>
          <w:lang w:val="es-ES_tradnl"/>
        </w:rPr>
        <w:t xml:space="preserve">En el caso de que el ente asegurado sea la Comunidad Autónoma de las Illes Balears, con NIF S0711001H, o el Servicio de Salud de las Illes Balears, con NIF Q0719003F, </w:t>
      </w:r>
      <w:r w:rsidR="003E0A9F">
        <w:rPr>
          <w:rFonts w:cs="Noto Sans"/>
          <w:sz w:val="18"/>
          <w:szCs w:val="18"/>
          <w:lang w:val="es-ES_tradnl"/>
        </w:rPr>
        <w:t>indique</w:t>
      </w:r>
      <w:r w:rsidR="003E0A9F" w:rsidRPr="00870E36">
        <w:rPr>
          <w:rFonts w:cs="Noto Sans"/>
          <w:sz w:val="18"/>
          <w:szCs w:val="18"/>
          <w:lang w:val="es-ES_tradnl"/>
        </w:rPr>
        <w:t xml:space="preserve"> el órgano que corresponda: secretaría general, dirección general y consejería de la Comunidad Autónoma; o </w:t>
      </w:r>
      <w:r w:rsidR="003E0A9F">
        <w:rPr>
          <w:rFonts w:cs="Noto Sans"/>
          <w:sz w:val="18"/>
          <w:szCs w:val="18"/>
          <w:lang w:val="es-ES_tradnl"/>
        </w:rPr>
        <w:t>g</w:t>
      </w:r>
      <w:r w:rsidR="003E0A9F" w:rsidRPr="00870E36">
        <w:rPr>
          <w:rFonts w:cs="Noto Sans"/>
          <w:sz w:val="18"/>
          <w:szCs w:val="18"/>
          <w:lang w:val="es-ES_tradnl"/>
        </w:rPr>
        <w:t>erencia del Servicio de Salud.</w:t>
      </w:r>
    </w:p>
    <w:p w14:paraId="0F3532DC" w14:textId="355BE3D9" w:rsidR="003E0A9F" w:rsidRPr="00870E36" w:rsidRDefault="00BC62FB" w:rsidP="00BC62FB">
      <w:pPr>
        <w:jc w:val="both"/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vertAlign w:val="superscript"/>
          <w:lang w:val="es-ES_tradnl"/>
        </w:rPr>
        <w:t>6</w:t>
      </w:r>
      <w:r w:rsidR="003E0A9F" w:rsidRPr="00870E36">
        <w:rPr>
          <w:rFonts w:cs="Noto Sans"/>
          <w:sz w:val="18"/>
          <w:szCs w:val="18"/>
          <w:lang w:val="es-ES_tradnl"/>
        </w:rPr>
        <w:t>Normas y artículos que imponen la constitución de esta garantía.</w:t>
      </w:r>
    </w:p>
    <w:p w14:paraId="06ECE61C" w14:textId="2140BDB2" w:rsidR="003E0A9F" w:rsidRPr="00870E36" w:rsidRDefault="00BC62FB" w:rsidP="00BC62FB">
      <w:pPr>
        <w:jc w:val="both"/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vertAlign w:val="superscript"/>
          <w:lang w:val="es-ES_tradnl"/>
        </w:rPr>
        <w:t>7</w:t>
      </w:r>
      <w:r w:rsidR="003E0A9F" w:rsidRPr="00870E36">
        <w:rPr>
          <w:rFonts w:cs="Noto Sans"/>
          <w:sz w:val="18"/>
          <w:szCs w:val="18"/>
          <w:lang w:val="es-ES_tradnl"/>
        </w:rPr>
        <w:t>Objeto de la obligación garantizada.</w:t>
      </w:r>
    </w:p>
    <w:p w14:paraId="753B1510" w14:textId="77777777" w:rsidR="00BF43C5" w:rsidRPr="00540798" w:rsidRDefault="00BF43C5" w:rsidP="004C52C8">
      <w:pPr>
        <w:rPr>
          <w:rFonts w:cs="Noto Sans"/>
          <w:bCs/>
          <w:sz w:val="18"/>
          <w:szCs w:val="18"/>
          <w:lang w:val="es-ES_tradnl"/>
        </w:rPr>
      </w:pPr>
    </w:p>
    <w:sectPr w:rsidR="00BF43C5" w:rsidRPr="00540798" w:rsidSect="004C52C8">
      <w:headerReference w:type="default" r:id="rId9"/>
      <w:endnotePr>
        <w:numFmt w:val="decimal"/>
      </w:endnotePr>
      <w:type w:val="continuous"/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0BA606" w14:textId="77777777" w:rsidR="00014669" w:rsidRDefault="00014669" w:rsidP="004C52C8">
      <w:r>
        <w:separator/>
      </w:r>
    </w:p>
  </w:endnote>
  <w:endnote w:type="continuationSeparator" w:id="0">
    <w:p w14:paraId="002B05DE" w14:textId="77777777" w:rsidR="00014669" w:rsidRDefault="00014669" w:rsidP="004C52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135BF3" w14:textId="77777777" w:rsidR="00014669" w:rsidRDefault="00014669" w:rsidP="004C52C8">
      <w:r>
        <w:separator/>
      </w:r>
    </w:p>
  </w:footnote>
  <w:footnote w:type="continuationSeparator" w:id="0">
    <w:p w14:paraId="37783DA2" w14:textId="77777777" w:rsidR="00014669" w:rsidRDefault="00014669" w:rsidP="004C52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6384B3" w14:textId="77DEB4AA" w:rsidR="003B353E" w:rsidRPr="003E0A9F" w:rsidRDefault="003E0A9F" w:rsidP="003E0A9F">
    <w:pPr>
      <w:pStyle w:val="Encabezado"/>
      <w:jc w:val="right"/>
    </w:pPr>
    <w:r w:rsidRPr="003E0A9F">
      <w:rPr>
        <w:rFonts w:cs="Noto Sans"/>
        <w:sz w:val="16"/>
        <w:szCs w:val="16"/>
      </w:rPr>
      <w:t>GN 5. Certificado de seguro de caución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602CD0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C803F5"/>
    <w:multiLevelType w:val="hybridMultilevel"/>
    <w:tmpl w:val="42808E62"/>
    <w:lvl w:ilvl="0" w:tplc="D3EA7A2A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064146"/>
    <w:multiLevelType w:val="hybridMultilevel"/>
    <w:tmpl w:val="B6823A7A"/>
    <w:lvl w:ilvl="0" w:tplc="C88EA93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A13C65"/>
    <w:multiLevelType w:val="hybridMultilevel"/>
    <w:tmpl w:val="A71C7862"/>
    <w:lvl w:ilvl="0" w:tplc="CBEE1DE4">
      <w:start w:val="1"/>
      <w:numFmt w:val="decimal"/>
      <w:lvlText w:val="%1."/>
      <w:lvlJc w:val="left"/>
      <w:pPr>
        <w:ind w:left="360" w:hanging="360"/>
      </w:pPr>
      <w:rPr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02409724">
    <w:abstractNumId w:val="0"/>
  </w:num>
  <w:num w:numId="2" w16cid:durableId="1970353940">
    <w:abstractNumId w:val="4"/>
  </w:num>
  <w:num w:numId="3" w16cid:durableId="2065980167">
    <w:abstractNumId w:val="5"/>
  </w:num>
  <w:num w:numId="4" w16cid:durableId="134610959">
    <w:abstractNumId w:val="2"/>
  </w:num>
  <w:num w:numId="5" w16cid:durableId="725422116">
    <w:abstractNumId w:val="6"/>
  </w:num>
  <w:num w:numId="6" w16cid:durableId="89468803">
    <w:abstractNumId w:val="3"/>
  </w:num>
  <w:num w:numId="7" w16cid:durableId="15003866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7F47"/>
    <w:rsid w:val="00014669"/>
    <w:rsid w:val="000237E6"/>
    <w:rsid w:val="000939D8"/>
    <w:rsid w:val="00117BFB"/>
    <w:rsid w:val="00176DCF"/>
    <w:rsid w:val="0017781C"/>
    <w:rsid w:val="00197F7E"/>
    <w:rsid w:val="002E7578"/>
    <w:rsid w:val="00357A76"/>
    <w:rsid w:val="00374081"/>
    <w:rsid w:val="00384FC2"/>
    <w:rsid w:val="00385599"/>
    <w:rsid w:val="00387D67"/>
    <w:rsid w:val="003B353E"/>
    <w:rsid w:val="003B373C"/>
    <w:rsid w:val="003C3A21"/>
    <w:rsid w:val="003E0A9F"/>
    <w:rsid w:val="00457F47"/>
    <w:rsid w:val="00497615"/>
    <w:rsid w:val="004C52C8"/>
    <w:rsid w:val="005224BD"/>
    <w:rsid w:val="00540798"/>
    <w:rsid w:val="005B3C18"/>
    <w:rsid w:val="0071620A"/>
    <w:rsid w:val="00757E56"/>
    <w:rsid w:val="00783D34"/>
    <w:rsid w:val="008B6A56"/>
    <w:rsid w:val="008D6351"/>
    <w:rsid w:val="009011FA"/>
    <w:rsid w:val="009428B8"/>
    <w:rsid w:val="009A7B6E"/>
    <w:rsid w:val="009C679C"/>
    <w:rsid w:val="009E118C"/>
    <w:rsid w:val="00A10BF3"/>
    <w:rsid w:val="00A764B9"/>
    <w:rsid w:val="00BA317F"/>
    <w:rsid w:val="00BC62FB"/>
    <w:rsid w:val="00BD7182"/>
    <w:rsid w:val="00BF43C5"/>
    <w:rsid w:val="00C03D3D"/>
    <w:rsid w:val="00CE0361"/>
    <w:rsid w:val="00D022E8"/>
    <w:rsid w:val="00D45A2E"/>
    <w:rsid w:val="00DC78F2"/>
    <w:rsid w:val="00E1418E"/>
    <w:rsid w:val="00E205BE"/>
    <w:rsid w:val="00EE07DD"/>
    <w:rsid w:val="00F03A23"/>
    <w:rsid w:val="00F2046C"/>
    <w:rsid w:val="00F34B33"/>
    <w:rsid w:val="00F769D3"/>
    <w:rsid w:val="00FD45DC"/>
    <w:rsid w:val="00FF3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4CA028"/>
  <w15:chartTrackingRefBased/>
  <w15:docId w15:val="{6774D45A-21F5-468D-9478-35EC656D9D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52C8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alfinal">
    <w:name w:val="endnote text"/>
    <w:basedOn w:val="Normal"/>
    <w:link w:val="TextonotaalfinalCar"/>
    <w:uiPriority w:val="99"/>
    <w:unhideWhenUsed/>
    <w:rsid w:val="004C52C8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4C52C8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4C52C8"/>
    <w:rPr>
      <w:vertAlign w:val="superscript"/>
    </w:rPr>
  </w:style>
  <w:style w:type="paragraph" w:styleId="Prrafodelista">
    <w:name w:val="List Paragraph"/>
    <w:basedOn w:val="Normal"/>
    <w:uiPriority w:val="34"/>
    <w:qFormat/>
    <w:rsid w:val="004C52C8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4C52C8"/>
    <w:rPr>
      <w:color w:val="0563C1" w:themeColor="hyperlink"/>
      <w:u w:val="single"/>
    </w:rPr>
  </w:style>
  <w:style w:type="table" w:styleId="Tablaconcuadrcula">
    <w:name w:val="Table Grid"/>
    <w:basedOn w:val="Tablanormal"/>
    <w:uiPriority w:val="39"/>
    <w:rsid w:val="003B37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3B353E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B353E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3B353E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B353E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3B353E"/>
    <w:rPr>
      <w:color w:val="808080"/>
    </w:rPr>
  </w:style>
  <w:style w:type="paragraph" w:styleId="Textoindependiente">
    <w:name w:val="Body Text"/>
    <w:basedOn w:val="Normal"/>
    <w:link w:val="TextoindependienteCar"/>
    <w:unhideWhenUsed/>
    <w:rsid w:val="00E205BE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E205BE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328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F96A5F-6AEF-44AB-B49D-2B2A7EFFB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3</Pages>
  <Words>598</Words>
  <Characters>3291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Gómez Orts</dc:creator>
  <cp:keywords/>
  <dc:description/>
  <cp:lastModifiedBy>David Picó García</cp:lastModifiedBy>
  <cp:revision>30</cp:revision>
  <dcterms:created xsi:type="dcterms:W3CDTF">2024-06-04T10:01:00Z</dcterms:created>
  <dcterms:modified xsi:type="dcterms:W3CDTF">2026-01-08T15:12:00Z</dcterms:modified>
</cp:coreProperties>
</file>