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803379612"/>
        <w:showingPlcHdr/>
        <w:picture/>
      </w:sdtPr>
      <w:sdtEndPr/>
      <w:sdtContent>
        <w:p w14:paraId="11AF9A2F" w14:textId="77777777" w:rsidR="009D370F" w:rsidRDefault="009D370F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9C93C98" wp14:editId="582644BF">
                <wp:extent cx="1331366" cy="1009015"/>
                <wp:effectExtent l="0" t="0" r="2540" b="63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5733" cy="10350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8BAA623" w14:textId="77777777" w:rsidR="009D370F" w:rsidRDefault="009D370F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82225394"/>
        <w:placeholder>
          <w:docPart w:val="DefaultPlaceholder_-1854013440"/>
        </w:placeholder>
      </w:sdtPr>
      <w:sdtEndPr/>
      <w:sdtContent>
        <w:p w14:paraId="4B8454DF" w14:textId="77777777" w:rsidR="007B3D0F" w:rsidRPr="00AA6ACC" w:rsidRDefault="00DE3A4C" w:rsidP="000D2E45">
          <w:pPr>
            <w:jc w:val="both"/>
            <w:rPr>
              <w:rFonts w:cs="Noto Sans"/>
            </w:rPr>
          </w:pPr>
          <w:r w:rsidRPr="00AA6ACC">
            <w:rPr>
              <w:rFonts w:cs="Noto Sans"/>
            </w:rPr>
            <w:t>Certificat n</w:t>
          </w:r>
          <w:r w:rsidR="007B3D0F" w:rsidRPr="00AA6ACC">
            <w:rPr>
              <w:rFonts w:cs="Noto Sans"/>
            </w:rPr>
            <w:t>úmero</w:t>
          </w:r>
          <w:r w:rsidRPr="00AA6ACC">
            <w:rPr>
              <w:rFonts w:cs="Noto Sans"/>
            </w:rPr>
            <w:t xml:space="preserve"> </w:t>
          </w:r>
          <w:r w:rsidR="007B3D0F" w:rsidRPr="00AA6ACC">
            <w:rPr>
              <w:rFonts w:cs="Noto Sans"/>
            </w:rPr>
            <w:t>...............................................................</w:t>
          </w:r>
        </w:p>
        <w:p w14:paraId="2EB8C5C8" w14:textId="77777777" w:rsidR="000D2E45" w:rsidRPr="00AA6ACC" w:rsidRDefault="000D2E45" w:rsidP="000D2E45">
          <w:pPr>
            <w:jc w:val="both"/>
            <w:rPr>
              <w:rFonts w:cs="Noto Sans"/>
            </w:rPr>
          </w:pPr>
        </w:p>
        <w:p w14:paraId="01884A2C" w14:textId="77777777" w:rsidR="007B3D0F" w:rsidRPr="00AA6ACC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AA6ACC">
            <w:rPr>
              <w:rFonts w:cs="Noto Sans"/>
            </w:rPr>
            <w:t xml:space="preserve">L’entitat </w:t>
          </w:r>
          <w:r w:rsidR="00DE3A4C" w:rsidRPr="00AA6ACC">
            <w:rPr>
              <w:rFonts w:cs="Noto Sans"/>
            </w:rPr>
            <w:t>asseguradora</w:t>
          </w:r>
          <w:r w:rsidRPr="00AA6ACC">
            <w:rPr>
              <w:rStyle w:val="Refdenotaalfinal"/>
              <w:rFonts w:cs="Noto Sans"/>
            </w:rPr>
            <w:endnoteReference w:id="1"/>
          </w:r>
          <w:r w:rsidRPr="00AA6ACC">
            <w:rPr>
              <w:rFonts w:cs="Noto Sans"/>
            </w:rPr>
            <w:t xml:space="preserve"> 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3737D7" w:rsidRPr="00AA6ACC">
            <w:rPr>
              <w:rStyle w:val="Refdenotaalfinal"/>
              <w:rFonts w:cs="Noto Sans"/>
            </w:rPr>
            <w:endnoteReference w:id="2"/>
          </w:r>
          <w:r w:rsidRPr="00AA6ACC">
            <w:rPr>
              <w:rFonts w:cs="Noto Sans"/>
            </w:rPr>
            <w:t>.............................…….............................................................,</w:t>
          </w:r>
        </w:p>
        <w:p w14:paraId="64923C85" w14:textId="77777777" w:rsidR="007B3D0F" w:rsidRPr="00AA6ACC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AA6ACC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9289F8B" w14:textId="77777777" w:rsidR="000D2E45" w:rsidRPr="00AA6AC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67D8C03" w14:textId="17128CB3" w:rsidR="000D2E45" w:rsidRPr="00AA6AC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AA6ACC">
        <w:rPr>
          <w:rFonts w:cs="Noto Sans"/>
          <w:b/>
        </w:rPr>
        <w:t>A</w:t>
      </w:r>
      <w:r w:rsidR="00DE3A4C" w:rsidRPr="00AA6ACC">
        <w:rPr>
          <w:rFonts w:cs="Noto Sans"/>
          <w:b/>
        </w:rPr>
        <w:t>SSEGURA</w:t>
      </w:r>
      <w:r w:rsidR="00D14E6C">
        <w:rPr>
          <w:rFonts w:cs="Noto Sans"/>
          <w:b/>
        </w:rPr>
        <w:t>:</w:t>
      </w:r>
    </w:p>
    <w:p w14:paraId="197113E0" w14:textId="77777777" w:rsidR="000D2E45" w:rsidRPr="00AA6AC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214487A" w14:textId="4B4EB1C5" w:rsidR="000D2E45" w:rsidRPr="00AA6ACC" w:rsidRDefault="007976CC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81300365"/>
          <w:placeholder>
            <w:docPart w:val="DefaultPlaceholder_-1854013440"/>
          </w:placeholder>
        </w:sdtPr>
        <w:sdtEndPr/>
        <w:sdtContent>
          <w:r w:rsidR="000D2E45" w:rsidRPr="00AA6ACC">
            <w:rPr>
              <w:rFonts w:cs="Noto Sans"/>
            </w:rPr>
            <w:t>.........................................................................</w:t>
          </w:r>
          <w:r w:rsidR="00D14E6C">
            <w:rPr>
              <w:rFonts w:cs="Noto Sans"/>
            </w:rPr>
            <w:t>...............................................................</w:t>
          </w:r>
          <w:r w:rsidR="000D2E45" w:rsidRPr="00AA6ACC">
            <w:rPr>
              <w:rFonts w:cs="Noto Sans"/>
            </w:rPr>
            <w:t>...</w:t>
          </w:r>
        </w:sdtContent>
      </w:sdt>
      <w:r w:rsidR="007B3D0F" w:rsidRPr="00AA6ACC">
        <w:rPr>
          <w:rStyle w:val="Refdenotaalfinal"/>
          <w:rFonts w:cs="Noto Sans"/>
        </w:rPr>
        <w:endnoteReference w:id="3"/>
      </w:r>
      <w:r w:rsidR="007B3D0F" w:rsidRPr="00AA6ACC">
        <w:rPr>
          <w:rFonts w:cs="Noto Sans"/>
        </w:rPr>
        <w:t xml:space="preserve">, </w:t>
      </w:r>
      <w:r w:rsidR="000D2E45" w:rsidRPr="00D14E6C">
        <w:rPr>
          <w:rFonts w:cs="Noto Sans"/>
          <w:bCs/>
        </w:rPr>
        <w:t>amb NIF</w:t>
      </w:r>
      <w:r w:rsidR="000D2E45" w:rsidRPr="00AA6ACC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94538682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DE3A4C" w:rsidRPr="00AA6ACC">
            <w:rPr>
              <w:rFonts w:cs="Noto Sans"/>
            </w:rPr>
            <w:t>……...…………………….,</w:t>
          </w:r>
        </w:sdtContent>
      </w:sdt>
      <w:r w:rsidR="00DE3A4C" w:rsidRPr="00AA6ACC">
        <w:rPr>
          <w:rFonts w:cs="Noto Sans"/>
        </w:rPr>
        <w:t xml:space="preserve"> en concepte de prenedor de l’assegurança.</w:t>
      </w:r>
    </w:p>
    <w:p w14:paraId="7F2D2A76" w14:textId="77777777" w:rsidR="000D2E45" w:rsidRPr="00AA6ACC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2C2EF46" w14:textId="65E0129E" w:rsidR="000D2E45" w:rsidRPr="00AA6AC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  <w:b/>
        </w:rPr>
        <w:t>Davant</w:t>
      </w:r>
      <w:r w:rsidR="00B328CC" w:rsidRPr="00601735">
        <w:rPr>
          <w:rStyle w:val="Refdenotaalfinal"/>
          <w:rFonts w:cs="Noto Sans"/>
          <w:bCs/>
        </w:rPr>
        <w:endnoteReference w:id="4"/>
      </w:r>
      <w:r w:rsidRPr="00AA6ACC">
        <w:rPr>
          <w:rFonts w:cs="Noto Sans"/>
          <w:b/>
        </w:rPr>
        <w:t>:</w:t>
      </w:r>
      <w:r w:rsidR="002062C3" w:rsidRPr="00AA6ACC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55203832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8CC" w:rsidRPr="00AA6ACC">
            <w:rPr>
              <w:rFonts w:cs="Noto Sans"/>
            </w:rPr>
            <w:t>..........................................................</w:t>
          </w:r>
          <w:r w:rsidR="00D14E6C">
            <w:rPr>
              <w:rFonts w:cs="Noto Sans"/>
            </w:rPr>
            <w:t>..................................................................</w:t>
          </w:r>
          <w:r w:rsidR="00B328CC" w:rsidRPr="00AA6ACC">
            <w:rPr>
              <w:rFonts w:cs="Noto Sans"/>
            </w:rPr>
            <w:t>..,</w:t>
          </w:r>
          <w:r w:rsidR="00D14E6C">
            <w:rPr>
              <w:rFonts w:cs="Noto Sans"/>
            </w:rPr>
            <w:t xml:space="preserve"> </w:t>
          </w:r>
        </w:sdtContent>
      </w:sdt>
      <w:r w:rsidR="00B328CC" w:rsidRPr="00D14E6C">
        <w:rPr>
          <w:rFonts w:cs="Noto Sans"/>
          <w:bCs/>
        </w:rPr>
        <w:t>amb NIF</w:t>
      </w:r>
      <w:r w:rsidR="00B328CC" w:rsidRPr="00AA6ACC">
        <w:rPr>
          <w:rFonts w:cs="Noto Sans"/>
        </w:rPr>
        <w:t xml:space="preserve"> </w:t>
      </w:r>
      <w:sdt>
        <w:sdtPr>
          <w:rPr>
            <w:rFonts w:cs="Noto Sans"/>
          </w:rPr>
          <w:id w:val="1348908330"/>
          <w:placeholder>
            <w:docPart w:val="DefaultPlaceholder_-1854013440"/>
          </w:placeholder>
        </w:sdtPr>
        <w:sdtEndPr/>
        <w:sdtContent>
          <w:r w:rsidR="00B328CC" w:rsidRPr="00AA6ACC">
            <w:rPr>
              <w:rFonts w:cs="Noto Sans"/>
            </w:rPr>
            <w:t>..................................................</w:t>
          </w:r>
        </w:sdtContent>
      </w:sdt>
      <w:r w:rsidR="00B24EC4" w:rsidRPr="00AA6ACC">
        <w:rPr>
          <w:rFonts w:cs="Noto Sans"/>
        </w:rPr>
        <w:t xml:space="preserve"> (d’ara endavant, l’assegurat/assegurada).</w:t>
      </w:r>
    </w:p>
    <w:p w14:paraId="0B621465" w14:textId="77777777" w:rsidR="000D2E45" w:rsidRPr="00AA6AC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CB51081" w14:textId="77777777" w:rsidR="000D2E45" w:rsidRPr="00AA6ACC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  <w:b/>
        </w:rPr>
        <w:t>Òrgan gestor</w:t>
      </w:r>
      <w:r w:rsidR="00B328CC" w:rsidRPr="00601735">
        <w:rPr>
          <w:rStyle w:val="Refdenotaalfinal"/>
          <w:rFonts w:cs="Noto Sans"/>
          <w:bCs/>
        </w:rPr>
        <w:endnoteReference w:id="5"/>
      </w:r>
      <w:r w:rsidRPr="00AA6ACC">
        <w:rPr>
          <w:rFonts w:cs="Noto Sans"/>
          <w:b/>
        </w:rPr>
        <w:t>:</w:t>
      </w:r>
      <w:r w:rsidR="002062C3" w:rsidRPr="00AA6ACC">
        <w:rPr>
          <w:rFonts w:cs="Noto Sans"/>
        </w:rPr>
        <w:t xml:space="preserve"> </w:t>
      </w:r>
      <w:sdt>
        <w:sdtPr>
          <w:rPr>
            <w:rFonts w:cs="Noto Sans"/>
          </w:rPr>
          <w:id w:val="1834795768"/>
          <w:placeholder>
            <w:docPart w:val="DefaultPlaceholder_-1854013440"/>
          </w:placeholder>
        </w:sdtPr>
        <w:sdtEndPr/>
        <w:sdtContent>
          <w:r w:rsidR="00B328CC" w:rsidRPr="00AA6ACC">
            <w:rPr>
              <w:rFonts w:cs="Noto Sans"/>
            </w:rPr>
            <w:t>.....................................................................................................................</w:t>
          </w:r>
        </w:sdtContent>
      </w:sdt>
    </w:p>
    <w:p w14:paraId="5946FCF8" w14:textId="77777777" w:rsidR="000D2E45" w:rsidRPr="00AA6AC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3639807" w14:textId="77777777" w:rsidR="007B3D0F" w:rsidRPr="00AA6ACC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AA6ACC">
        <w:rPr>
          <w:rFonts w:cs="Noto Sans"/>
          <w:b/>
        </w:rPr>
        <w:t>Per import de:</w:t>
      </w:r>
    </w:p>
    <w:p w14:paraId="2449AEB8" w14:textId="77777777" w:rsidR="007B3D0F" w:rsidRPr="00AA6ACC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AA6ACC">
        <w:rPr>
          <w:rFonts w:cs="Noto Sans"/>
          <w:sz w:val="20"/>
        </w:rPr>
        <w:t>[</w:t>
      </w:r>
      <w:r w:rsidRPr="00AA6ACC">
        <w:rPr>
          <w:rFonts w:cs="Noto Sans"/>
          <w:i/>
          <w:sz w:val="20"/>
        </w:rPr>
        <w:t>Amb xifres</w:t>
      </w:r>
      <w:r w:rsidRPr="00AA6ACC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96453251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AA6ACC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AA6ACC">
        <w:rPr>
          <w:rFonts w:cs="Noto Sans"/>
        </w:rPr>
        <w:t xml:space="preserve"> €.</w:t>
      </w:r>
    </w:p>
    <w:p w14:paraId="39C0993E" w14:textId="77777777" w:rsidR="007B3D0F" w:rsidRPr="00AA6ACC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CC3B58B" w14:textId="77777777" w:rsidR="000D2E45" w:rsidRPr="00AA6ACC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  <w:b/>
        </w:rPr>
        <w:t>En virtut d’allò que dispos</w:t>
      </w:r>
      <w:r w:rsidR="005667EF" w:rsidRPr="00AA6ACC">
        <w:rPr>
          <w:rFonts w:cs="Noto Sans"/>
          <w:b/>
        </w:rPr>
        <w:t>en</w:t>
      </w:r>
      <w:r w:rsidR="000D2E45" w:rsidRPr="00AA6ACC">
        <w:rPr>
          <w:rFonts w:cs="Noto Sans"/>
          <w:b/>
        </w:rPr>
        <w:t>:</w:t>
      </w:r>
    </w:p>
    <w:p w14:paraId="6B185D0D" w14:textId="77777777" w:rsidR="00B328CC" w:rsidRPr="00AA6ACC" w:rsidRDefault="002062C3" w:rsidP="0060173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 xml:space="preserve">L’article </w:t>
      </w:r>
      <w:r w:rsidR="00B328CC" w:rsidRPr="00AA6ACC">
        <w:rPr>
          <w:rFonts w:cs="Noto Sans"/>
        </w:rPr>
        <w:t>22</w:t>
      </w:r>
      <w:r w:rsidRPr="00AA6ACC">
        <w:rPr>
          <w:rFonts w:cs="Noto Sans"/>
        </w:rPr>
        <w:t xml:space="preserve"> de la Llei 14/</w:t>
      </w:r>
      <w:r w:rsidR="00B328CC" w:rsidRPr="00AA6ACC">
        <w:rPr>
          <w:rFonts w:cs="Noto Sans"/>
        </w:rPr>
        <w:t>201</w:t>
      </w:r>
      <w:r w:rsidRPr="00AA6ACC">
        <w:rPr>
          <w:rFonts w:cs="Noto Sans"/>
        </w:rPr>
        <w:t>4, d</w:t>
      </w:r>
      <w:r w:rsidR="00B328CC" w:rsidRPr="00AA6ACC">
        <w:rPr>
          <w:rFonts w:cs="Noto Sans"/>
        </w:rPr>
        <w:t xml:space="preserve">e 29 </w:t>
      </w:r>
      <w:r w:rsidRPr="00AA6ACC">
        <w:rPr>
          <w:rFonts w:cs="Noto Sans"/>
        </w:rPr>
        <w:t xml:space="preserve">de </w:t>
      </w:r>
      <w:r w:rsidR="00B328CC" w:rsidRPr="00AA6ACC">
        <w:rPr>
          <w:rFonts w:cs="Noto Sans"/>
        </w:rPr>
        <w:t>desembre</w:t>
      </w:r>
      <w:r w:rsidRPr="00AA6ACC">
        <w:rPr>
          <w:rFonts w:cs="Noto Sans"/>
        </w:rPr>
        <w:t xml:space="preserve">, </w:t>
      </w:r>
      <w:r w:rsidR="00B328CC" w:rsidRPr="00AA6ACC">
        <w:rPr>
          <w:rFonts w:cs="Noto Sans"/>
        </w:rPr>
        <w:t xml:space="preserve">de finances de la Comunitat Autònoma de les Illes Balears (BOIB </w:t>
      </w:r>
      <w:r w:rsidR="00AA6ACC">
        <w:rPr>
          <w:rFonts w:cs="Noto Sans"/>
        </w:rPr>
        <w:t>núm.</w:t>
      </w:r>
      <w:r w:rsidR="00B328CC" w:rsidRPr="00AA6ACC">
        <w:rPr>
          <w:rFonts w:cs="Noto Sans"/>
        </w:rPr>
        <w:t xml:space="preserve"> 8, de 15 de gener)</w:t>
      </w:r>
    </w:p>
    <w:p w14:paraId="20B6A779" w14:textId="77777777" w:rsidR="007B3D0F" w:rsidRPr="00AA6ACC" w:rsidRDefault="00B328CC" w:rsidP="0060173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 xml:space="preserve">L’article 61 del Decret 75/2004, de 27 d’agost, de desplegament de determinats aspectes de la Llei de finances i de les lleis de pressuposts generals de la Comunitat Autònoma de les Illes Balears (BOIB </w:t>
      </w:r>
      <w:r w:rsidR="00AA6ACC">
        <w:rPr>
          <w:rFonts w:cs="Noto Sans"/>
        </w:rPr>
        <w:t>núm.</w:t>
      </w:r>
      <w:r w:rsidRPr="00AA6ACC">
        <w:rPr>
          <w:rFonts w:cs="Noto Sans"/>
        </w:rPr>
        <w:t xml:space="preserve"> 122, de 2 de setembre)</w:t>
      </w:r>
    </w:p>
    <w:p w14:paraId="1A43883A" w14:textId="77777777" w:rsidR="00B328CC" w:rsidRPr="00AA6ACC" w:rsidRDefault="00B328CC" w:rsidP="0060173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>L’Ordre, de 15 de març de 1994, del conseller d’Economia i Hisenda per la qual es regula el procediment de gestió d’ajornaments i fraccionaments de deutes a favor de la CAIB (BOCAIB n</w:t>
      </w:r>
      <w:r w:rsidR="00AA6ACC">
        <w:rPr>
          <w:rFonts w:cs="Noto Sans"/>
        </w:rPr>
        <w:t>úm.</w:t>
      </w:r>
      <w:r w:rsidRPr="00AA6ACC">
        <w:rPr>
          <w:rFonts w:cs="Noto Sans"/>
        </w:rPr>
        <w:t xml:space="preserve"> 43, de 9 d’abril)</w:t>
      </w:r>
    </w:p>
    <w:p w14:paraId="2BCDE68C" w14:textId="77777777" w:rsidR="00B328CC" w:rsidRPr="00AA6ACC" w:rsidRDefault="00B328CC" w:rsidP="0060173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 xml:space="preserve">L’Ordre del vicepresident econòmic, de Promoció Empresarial i d’Ocupació d’1 d’agost de 2012 per la qual s’eleva el límit exempt de l’obligació d’aportar garantia en les sol·licituds d’ajornament o fraccionament a 18.000 euros (BOIB </w:t>
      </w:r>
      <w:r w:rsidR="00AA6ACC">
        <w:rPr>
          <w:rFonts w:cs="Noto Sans"/>
        </w:rPr>
        <w:t>núm.</w:t>
      </w:r>
      <w:r w:rsidRPr="00AA6ACC">
        <w:rPr>
          <w:rFonts w:cs="Noto Sans"/>
        </w:rPr>
        <w:t xml:space="preserve"> 115, de 9 d’agost)</w:t>
      </w:r>
    </w:p>
    <w:p w14:paraId="15125BA8" w14:textId="77777777" w:rsidR="00B328CC" w:rsidRPr="00AA6ACC" w:rsidRDefault="00B328CC" w:rsidP="0060173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>I la Resolució de</w:t>
      </w:r>
      <w:r w:rsidR="009D370F" w:rsidRPr="00AA6ACC">
        <w:rPr>
          <w:rStyle w:val="Refdenotaalfinal"/>
          <w:rFonts w:cs="Noto Sans"/>
        </w:rPr>
        <w:endnoteReference w:id="6"/>
      </w:r>
      <w:r w:rsidRPr="00AA6ACC">
        <w:rPr>
          <w:rFonts w:cs="Noto Sans"/>
        </w:rPr>
        <w:t xml:space="preserve"> </w:t>
      </w:r>
      <w:sdt>
        <w:sdtPr>
          <w:rPr>
            <w:rFonts w:cs="Noto Sans"/>
          </w:rPr>
          <w:id w:val="1149792107"/>
          <w:placeholder>
            <w:docPart w:val="DefaultPlaceholder_-1854013440"/>
          </w:placeholder>
        </w:sdtPr>
        <w:sdtEndPr/>
        <w:sdtContent>
          <w:r w:rsidRPr="00AA6ACC">
            <w:rPr>
              <w:rFonts w:cs="Noto Sans"/>
            </w:rPr>
            <w:t>.................................................................................................</w:t>
          </w:r>
          <w:r w:rsidR="004C3D92" w:rsidRPr="00AA6ACC">
            <w:rPr>
              <w:rFonts w:cs="Noto Sans"/>
            </w:rPr>
            <w:t>.</w:t>
          </w:r>
        </w:sdtContent>
      </w:sdt>
      <w:r w:rsidRPr="00AA6ACC">
        <w:rPr>
          <w:rFonts w:cs="Noto Sans"/>
          <w:vertAlign w:val="superscript"/>
        </w:rPr>
        <w:t xml:space="preserve"> </w:t>
      </w:r>
      <w:r w:rsidRPr="00AA6ACC">
        <w:rPr>
          <w:rFonts w:cs="Noto Sans"/>
        </w:rPr>
        <w:t xml:space="preserve"> </w:t>
      </w:r>
    </w:p>
    <w:p w14:paraId="7C530ADA" w14:textId="77777777" w:rsidR="000D2E45" w:rsidRPr="00AA6ACC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18D450B2" w14:textId="77777777" w:rsidR="000D2E45" w:rsidRPr="00AA6ACC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  <w:b/>
        </w:rPr>
        <w:t>Per respondre de les obligacions següents:</w:t>
      </w:r>
    </w:p>
    <w:p w14:paraId="24288E1D" w14:textId="77777777" w:rsidR="002062C3" w:rsidRPr="00AA6ACC" w:rsidRDefault="00B328CC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t>Del pagament del deute</w:t>
      </w:r>
      <w:r w:rsidR="009D370F" w:rsidRPr="00AA6ACC">
        <w:rPr>
          <w:rStyle w:val="Refdenotaalfinal"/>
          <w:rFonts w:cs="Noto Sans"/>
        </w:rPr>
        <w:endnoteReference w:id="7"/>
      </w:r>
      <w:r w:rsidRPr="00AA6ACC">
        <w:rPr>
          <w:rFonts w:cs="Noto Sans"/>
        </w:rPr>
        <w:t xml:space="preserve"> </w:t>
      </w:r>
      <w:sdt>
        <w:sdtPr>
          <w:rPr>
            <w:rFonts w:cs="Noto Sans"/>
          </w:rPr>
          <w:id w:val="-1769999197"/>
          <w:placeholder>
            <w:docPart w:val="DefaultPlaceholder_-1854013440"/>
          </w:placeholder>
        </w:sdtPr>
        <w:sdtEndPr/>
        <w:sdtContent>
          <w:r w:rsidRPr="00AA6ACC">
            <w:rPr>
              <w:rFonts w:cs="Noto Sans"/>
            </w:rPr>
            <w:t>...............................................................................................</w:t>
          </w:r>
        </w:sdtContent>
      </w:sdt>
    </w:p>
    <w:p w14:paraId="42E0B305" w14:textId="77777777" w:rsidR="00B328CC" w:rsidRPr="00AA6ACC" w:rsidRDefault="0028487D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AA6ACC">
        <w:rPr>
          <w:rFonts w:cs="Noto Sans"/>
        </w:rPr>
        <w:lastRenderedPageBreak/>
        <w:t xml:space="preserve">Aquesta assegurança </w:t>
      </w:r>
      <w:r w:rsidR="00B328CC" w:rsidRPr="00AA6ACC">
        <w:rPr>
          <w:rFonts w:cs="Noto Sans"/>
        </w:rPr>
        <w:t>respon del pagament de l’obligació principal i de les obligacions accessòries, entre les quals hi ha els recàrrecs i els interessos de demora, fins a l’import màxim garantit.</w:t>
      </w:r>
    </w:p>
    <w:p w14:paraId="4140A168" w14:textId="77777777" w:rsidR="002062C3" w:rsidRPr="00AA6ACC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77CDD68" w14:textId="77777777" w:rsidR="000D2E45" w:rsidRPr="00AA6ACC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AA6ACC">
        <w:rPr>
          <w:rFonts w:cs="Noto Sans"/>
          <w:b/>
        </w:rPr>
        <w:t xml:space="preserve">Consideracions de </w:t>
      </w:r>
      <w:r w:rsidR="00DE3A4C" w:rsidRPr="00AA6ACC">
        <w:rPr>
          <w:rFonts w:cs="Noto Sans"/>
          <w:b/>
        </w:rPr>
        <w:t>l’assegurança</w:t>
      </w:r>
    </w:p>
    <w:p w14:paraId="3C46DBB0" w14:textId="77777777" w:rsidR="00DE3A4C" w:rsidRPr="00AA6ACC" w:rsidRDefault="000D2E45" w:rsidP="00DE3A4C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AA6ACC">
        <w:rPr>
          <w:rFonts w:cs="Noto Sans"/>
        </w:rPr>
        <w:t>S’atorga solidàriament respecte a l’obligat principal i amb compromís de pagament al primer requeriment de</w:t>
      </w:r>
      <w:r w:rsidR="00BD11B3" w:rsidRPr="00AA6ACC">
        <w:rPr>
          <w:rFonts w:cs="Noto Sans"/>
        </w:rPr>
        <w:t xml:space="preserve"> la Direcció General del Tresor i Política Financera </w:t>
      </w:r>
      <w:r w:rsidRPr="00AA6ACC">
        <w:rPr>
          <w:rFonts w:cs="Noto Sans"/>
        </w:rPr>
        <w:t>de la Comunitat Autònoma de les Illes Balears, amb NIF S0711001H.</w:t>
      </w:r>
    </w:p>
    <w:p w14:paraId="0566C0EA" w14:textId="77777777" w:rsidR="00DE3A4C" w:rsidRPr="00AA6ACC" w:rsidRDefault="00DE3A4C" w:rsidP="00DE3A4C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AA6ACC">
        <w:rPr>
          <w:rFonts w:cs="Noto Sans"/>
        </w:rPr>
        <w:t>L’asseguradora no pot oposar a l’assegurat les excepcions que li puguin correspondre davant el prenedor de l’assegurança.</w:t>
      </w:r>
    </w:p>
    <w:p w14:paraId="5203798B" w14:textId="77777777" w:rsidR="00DE3A4C" w:rsidRPr="00AA6ACC" w:rsidRDefault="00DE3A4C" w:rsidP="00DE3A4C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AA6ACC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6A5AAD99" w14:textId="77777777" w:rsidR="000D2E45" w:rsidRPr="00AA6ACC" w:rsidRDefault="000D2E45" w:rsidP="007505F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AA6ACC">
        <w:rPr>
          <w:rFonts w:cs="Noto Sans"/>
        </w:rPr>
        <w:t xml:space="preserve"> Té una durada indefinida i estarà en vigor des de la data d’atorgament i fins que la Dipositaria de la Comunitat Autònoma torni aquest document o</w:t>
      </w:r>
      <w:r w:rsidR="00BD11B3" w:rsidRPr="00AA6ACC">
        <w:rPr>
          <w:rFonts w:cs="Noto Sans"/>
        </w:rPr>
        <w:t xml:space="preserve"> el director general del Tresor i</w:t>
      </w:r>
      <w:r w:rsidRPr="00AA6ACC">
        <w:rPr>
          <w:rFonts w:cs="Noto Sans"/>
        </w:rPr>
        <w:t xml:space="preserve"> </w:t>
      </w:r>
      <w:r w:rsidR="00BD11B3" w:rsidRPr="00AA6ACC">
        <w:rPr>
          <w:rFonts w:cs="Noto Sans"/>
        </w:rPr>
        <w:t xml:space="preserve">Política Financera </w:t>
      </w:r>
      <w:r w:rsidRPr="00AA6ACC">
        <w:rPr>
          <w:rFonts w:cs="Noto Sans"/>
        </w:rPr>
        <w:t>certifiqui la renúncia a executar la garantia.</w:t>
      </w:r>
    </w:p>
    <w:p w14:paraId="33C2BA33" w14:textId="77777777" w:rsidR="005A6358" w:rsidRDefault="000D2E45" w:rsidP="003F13C3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5A6358">
        <w:rPr>
          <w:rFonts w:cs="Noto Sans"/>
        </w:rPr>
        <w:t>Està subjecte al De</w:t>
      </w:r>
      <w:r w:rsidR="00856C2E" w:rsidRPr="005A6358">
        <w:rPr>
          <w:rFonts w:cs="Noto Sans"/>
        </w:rPr>
        <w:t>cret 13</w:t>
      </w:r>
      <w:r w:rsidRPr="005A6358">
        <w:rPr>
          <w:rFonts w:cs="Noto Sans"/>
        </w:rPr>
        <w:t>/2019</w:t>
      </w:r>
      <w:r w:rsidR="00856C2E" w:rsidRPr="005A6358">
        <w:rPr>
          <w:rFonts w:cs="Noto Sans"/>
        </w:rPr>
        <w:t>, de 7 de març,</w:t>
      </w:r>
      <w:r w:rsidRPr="005A6358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5A6358" w:rsidRPr="005A6358">
        <w:rPr>
          <w:rFonts w:cs="Noto Sans"/>
        </w:rPr>
        <w:t xml:space="preserve"> </w:t>
      </w:r>
    </w:p>
    <w:p w14:paraId="5B35BCD7" w14:textId="77777777" w:rsidR="00D14E6C" w:rsidRDefault="00D14E6C" w:rsidP="00D14E6C">
      <w:pPr>
        <w:pStyle w:val="Textoindependiente"/>
        <w:spacing w:after="0"/>
        <w:ind w:left="66" w:right="-2"/>
        <w:rPr>
          <w:rFonts w:cs="Noto Sans"/>
        </w:rPr>
      </w:pPr>
    </w:p>
    <w:p w14:paraId="506DF46B" w14:textId="0EBB6042" w:rsidR="000D2E45" w:rsidRPr="005A6358" w:rsidRDefault="000D2E45" w:rsidP="00D14E6C">
      <w:pPr>
        <w:pStyle w:val="Textoindependiente"/>
        <w:spacing w:after="0"/>
        <w:ind w:left="66" w:right="-2"/>
        <w:rPr>
          <w:rFonts w:cs="Noto Sans"/>
        </w:rPr>
      </w:pPr>
      <w:r w:rsidRPr="005A6358">
        <w:rPr>
          <w:rFonts w:cs="Noto Sans"/>
        </w:rPr>
        <w:t>L’</w:t>
      </w:r>
      <w:r w:rsidR="005667EF" w:rsidRPr="005A6358">
        <w:rPr>
          <w:rFonts w:cs="Noto Sans"/>
        </w:rPr>
        <w:t xml:space="preserve">entitat </w:t>
      </w:r>
      <w:r w:rsidR="00DE3A4C" w:rsidRPr="005A6358">
        <w:rPr>
          <w:rFonts w:cs="Noto Sans"/>
        </w:rPr>
        <w:t>asseguradora</w:t>
      </w:r>
      <w:r w:rsidRPr="005A6358">
        <w:rPr>
          <w:rFonts w:cs="Noto Sans"/>
        </w:rPr>
        <w:t xml:space="preserve"> declara sota la seva responsabilitat que compleix els requisits prevists </w:t>
      </w:r>
      <w:r w:rsidR="00D14E6C">
        <w:rPr>
          <w:rFonts w:cs="Noto Sans"/>
        </w:rPr>
        <w:t>a</w:t>
      </w:r>
      <w:r w:rsidRPr="005A6358">
        <w:rPr>
          <w:rFonts w:cs="Noto Sans"/>
        </w:rPr>
        <w:t xml:space="preserve"> l’article 1</w:t>
      </w:r>
      <w:r w:rsidR="00DE3A4C" w:rsidRPr="005A6358">
        <w:rPr>
          <w:rFonts w:cs="Noto Sans"/>
        </w:rPr>
        <w:t>1</w:t>
      </w:r>
      <w:r w:rsidRPr="005A6358">
        <w:rPr>
          <w:rFonts w:cs="Noto Sans"/>
        </w:rPr>
        <w:t xml:space="preserve">.1 del Decret </w:t>
      </w:r>
      <w:r w:rsidR="00856C2E" w:rsidRPr="005A6358">
        <w:rPr>
          <w:rFonts w:cs="Noto Sans"/>
        </w:rPr>
        <w:t>13</w:t>
      </w:r>
      <w:r w:rsidRPr="005A6358">
        <w:rPr>
          <w:rFonts w:cs="Noto Sans"/>
        </w:rPr>
        <w:t>/2019</w:t>
      </w:r>
      <w:r w:rsidR="00856C2E" w:rsidRPr="005A6358">
        <w:rPr>
          <w:rFonts w:cs="Noto Sans"/>
        </w:rPr>
        <w:t>, de 7 de març,</w:t>
      </w:r>
      <w:r w:rsidRPr="005A6358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2546881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DDE8377" w14:textId="77777777" w:rsidR="005A6358" w:rsidRPr="00AA6ACC" w:rsidRDefault="005A6358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C6621CD" w14:textId="77777777" w:rsidR="009D370F" w:rsidRPr="00691EAA" w:rsidRDefault="007976CC" w:rsidP="009D370F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E077DB8DFE644571BA8DC7984BE0D702"/>
          </w:placeholder>
        </w:sdtPr>
        <w:sdtEndPr/>
        <w:sdtContent>
          <w:r w:rsidR="009D370F">
            <w:rPr>
              <w:rFonts w:cs="Noto Sans"/>
            </w:rPr>
            <w:t>............................</w:t>
          </w:r>
        </w:sdtContent>
      </w:sdt>
      <w:r w:rsidR="009D370F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E077DB8DFE644571BA8DC7984BE0D702"/>
          </w:placeholder>
        </w:sdtPr>
        <w:sdtEndPr/>
        <w:sdtContent>
          <w:r w:rsidR="009D370F">
            <w:rPr>
              <w:rFonts w:cs="Noto Sans"/>
            </w:rPr>
            <w:t>...............</w:t>
          </w:r>
        </w:sdtContent>
      </w:sdt>
      <w:r w:rsidR="009D370F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E077DB8DFE644571BA8DC7984BE0D702"/>
          </w:placeholder>
        </w:sdtPr>
        <w:sdtEndPr/>
        <w:sdtContent>
          <w:r w:rsidR="009D370F">
            <w:rPr>
              <w:rFonts w:cs="Noto Sans"/>
            </w:rPr>
            <w:t>..............</w:t>
          </w:r>
        </w:sdtContent>
      </w:sdt>
      <w:r w:rsidR="009D370F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E077DB8DFE644571BA8DC7984BE0D702"/>
          </w:placeholder>
        </w:sdtPr>
        <w:sdtEndPr/>
        <w:sdtContent>
          <w:r w:rsidR="009D370F">
            <w:rPr>
              <w:rFonts w:cs="Noto Sans"/>
            </w:rPr>
            <w:t>.................</w:t>
          </w:r>
        </w:sdtContent>
      </w:sdt>
    </w:p>
    <w:p w14:paraId="752BB0CD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82AA814" w14:textId="77777777" w:rsidR="005A6358" w:rsidRPr="00AA6ACC" w:rsidRDefault="005A6358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885129397"/>
        <w:placeholder>
          <w:docPart w:val="DefaultPlaceholder_-1854013440"/>
        </w:placeholder>
      </w:sdtPr>
      <w:sdtEndPr/>
      <w:sdtContent>
        <w:p w14:paraId="077EC7A2" w14:textId="77777777" w:rsidR="000D2E45" w:rsidRPr="00AA6ACC" w:rsidRDefault="000D2E45" w:rsidP="000D2E45">
          <w:pPr>
            <w:ind w:right="-2"/>
            <w:rPr>
              <w:rFonts w:cs="Noto Sans"/>
            </w:rPr>
          </w:pPr>
          <w:r w:rsidRPr="00AA6ACC">
            <w:rPr>
              <w:rFonts w:cs="Noto Sans"/>
              <w:sz w:val="20"/>
            </w:rPr>
            <w:t>[</w:t>
          </w:r>
          <w:r w:rsidRPr="00AA6ACC">
            <w:rPr>
              <w:rFonts w:cs="Noto Sans"/>
              <w:i/>
              <w:sz w:val="20"/>
              <w:szCs w:val="18"/>
            </w:rPr>
            <w:t>Signatura dels apoderats</w:t>
          </w:r>
          <w:r w:rsidRPr="00AA6ACC">
            <w:rPr>
              <w:rFonts w:cs="Noto Sans"/>
              <w:sz w:val="20"/>
            </w:rPr>
            <w:t>]</w:t>
          </w:r>
        </w:p>
      </w:sdtContent>
    </w:sdt>
    <w:p w14:paraId="25BD4674" w14:textId="77777777" w:rsidR="000D2E45" w:rsidRPr="00AA6AC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944973F" w14:textId="77777777" w:rsidR="007B3D0F" w:rsidRPr="00AA6ACC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26408142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AA6ACC" w14:paraId="36BDE948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076B3431" w14:textId="77777777" w:rsidR="007B3D0F" w:rsidRPr="00AA6ACC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AA6ACC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AA6ACC" w14:paraId="4E7E4FC4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EAB52D0" w14:textId="77777777" w:rsidR="007B3D0F" w:rsidRPr="00AA6ACC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AA6ACC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7D94BF5D" w14:textId="77777777" w:rsidR="007B3D0F" w:rsidRPr="00AA6ACC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AA6ACC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5EC6EB24" w14:textId="77777777" w:rsidR="000D2E45" w:rsidRPr="00AA6ACC" w:rsidRDefault="000D2E45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981A7C81163541D68BAA92F955B0A542"/>
        </w:placeholder>
      </w:sdtPr>
      <w:sdtEndPr/>
      <w:sdtContent>
        <w:p w14:paraId="1037B539" w14:textId="77777777" w:rsidR="009D370F" w:rsidRDefault="009D370F" w:rsidP="009D370F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43009D3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779565537"/>
        <w:showingPlcHdr/>
        <w:picture/>
      </w:sdtPr>
      <w:sdtEndPr/>
      <w:sdtContent>
        <w:p w14:paraId="01F5AD63" w14:textId="77777777" w:rsidR="009D370F" w:rsidRPr="00AA6ACC" w:rsidRDefault="009D370F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F282FB3" wp14:editId="53BAB779">
                <wp:extent cx="2750515" cy="372745"/>
                <wp:effectExtent l="0" t="0" r="0" b="825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93516" cy="3785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9095840" w14:textId="77777777" w:rsidR="007B3D0F" w:rsidRPr="00AA6ACC" w:rsidRDefault="007B3D0F" w:rsidP="000D2E45">
      <w:pPr>
        <w:rPr>
          <w:rFonts w:cs="Noto Sans"/>
        </w:rPr>
      </w:pPr>
    </w:p>
    <w:p w14:paraId="068B6C51" w14:textId="77777777" w:rsidR="007B3D0F" w:rsidRPr="00AA6ACC" w:rsidRDefault="007B3D0F" w:rsidP="000D2E45">
      <w:pPr>
        <w:rPr>
          <w:rFonts w:cs="Noto Sans"/>
        </w:rPr>
      </w:pPr>
    </w:p>
    <w:p w14:paraId="2DC71A79" w14:textId="77777777" w:rsidR="00D135E9" w:rsidRPr="00AA6ACC" w:rsidRDefault="00D135E9" w:rsidP="000D2E45">
      <w:pPr>
        <w:rPr>
          <w:rFonts w:cs="Noto Sans"/>
        </w:rPr>
      </w:pPr>
    </w:p>
    <w:p w14:paraId="4A4F4C87" w14:textId="77777777" w:rsidR="00D135E9" w:rsidRPr="00AA6ACC" w:rsidRDefault="00D135E9" w:rsidP="000D2E45">
      <w:pPr>
        <w:rPr>
          <w:rFonts w:cs="Noto Sans"/>
        </w:rPr>
      </w:pPr>
    </w:p>
    <w:p w14:paraId="5F37B633" w14:textId="77777777" w:rsidR="00D135E9" w:rsidRPr="00AA6ACC" w:rsidRDefault="00D135E9" w:rsidP="000D2E45">
      <w:pPr>
        <w:rPr>
          <w:rFonts w:cs="Noto Sans"/>
        </w:rPr>
      </w:pPr>
    </w:p>
    <w:p w14:paraId="7755B697" w14:textId="77777777" w:rsidR="00D135E9" w:rsidRPr="00AA6ACC" w:rsidRDefault="00D135E9" w:rsidP="000D2E45">
      <w:pPr>
        <w:rPr>
          <w:rFonts w:cs="Noto Sans"/>
        </w:rPr>
      </w:pPr>
    </w:p>
    <w:p w14:paraId="2E4AA68F" w14:textId="77777777" w:rsidR="00D135E9" w:rsidRPr="00AA6ACC" w:rsidRDefault="00D135E9" w:rsidP="000D2E45">
      <w:pPr>
        <w:rPr>
          <w:rFonts w:cs="Noto Sans"/>
        </w:rPr>
      </w:pPr>
    </w:p>
    <w:p w14:paraId="00E47E6A" w14:textId="354699A0" w:rsidR="007B3D0F" w:rsidRPr="00D14E6C" w:rsidRDefault="00D14E6C" w:rsidP="007B3D0F">
      <w:pPr>
        <w:rPr>
          <w:rFonts w:cs="Noto Sans"/>
          <w:bCs/>
          <w:smallCaps/>
          <w:sz w:val="20"/>
          <w:szCs w:val="18"/>
        </w:rPr>
      </w:pPr>
      <w:r w:rsidRPr="00D14E6C">
        <w:rPr>
          <w:rFonts w:cs="Noto Sans"/>
          <w:bCs/>
          <w:smallCaps/>
          <w:sz w:val="20"/>
          <w:szCs w:val="18"/>
        </w:rPr>
        <w:t>Indicacions</w:t>
      </w:r>
    </w:p>
    <w:p w14:paraId="58D26067" w14:textId="77777777" w:rsidR="000D2E45" w:rsidRPr="00D14E6C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D14E6C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D14E6C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1B879" w14:textId="77777777" w:rsidR="007976CC" w:rsidRDefault="007976CC" w:rsidP="007B3D0F">
      <w:r>
        <w:separator/>
      </w:r>
    </w:p>
  </w:endnote>
  <w:endnote w:type="continuationSeparator" w:id="0">
    <w:p w14:paraId="5484C589" w14:textId="77777777" w:rsidR="007976CC" w:rsidRDefault="007976CC" w:rsidP="007B3D0F">
      <w:r>
        <w:continuationSeparator/>
      </w:r>
    </w:p>
  </w:endnote>
  <w:endnote w:id="1">
    <w:p w14:paraId="1AEB3C51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</w:t>
      </w:r>
      <w:r w:rsidR="00DE3A4C">
        <w:rPr>
          <w:sz w:val="18"/>
          <w:szCs w:val="18"/>
        </w:rPr>
        <w:t xml:space="preserve"> asseguradora</w:t>
      </w:r>
      <w:r w:rsidRPr="007B3D0F">
        <w:rPr>
          <w:sz w:val="18"/>
          <w:szCs w:val="18"/>
        </w:rPr>
        <w:t>.</w:t>
      </w:r>
    </w:p>
  </w:endnote>
  <w:endnote w:id="2">
    <w:p w14:paraId="4D75A1B4" w14:textId="77777777" w:rsidR="003737D7" w:rsidRPr="007B3D0F" w:rsidRDefault="003737D7" w:rsidP="003737D7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34C94BA9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DC16BC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DE3A4C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  <w:endnote w:id="4">
    <w:p w14:paraId="296860FF" w14:textId="77777777" w:rsidR="00B328CC" w:rsidRPr="00B328CC" w:rsidRDefault="00B328CC">
      <w:pPr>
        <w:pStyle w:val="Textonotaalfinal"/>
        <w:rPr>
          <w:sz w:val="18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Denominació i NIF de l’ens del sector públic beneficiari de la garantia:</w:t>
      </w:r>
    </w:p>
    <w:p w14:paraId="245DDEDF" w14:textId="77777777" w:rsidR="00B328CC" w:rsidRPr="00B328CC" w:rsidRDefault="00B328CC">
      <w:pPr>
        <w:pStyle w:val="Textonotaalfinal"/>
        <w:rPr>
          <w:sz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C3D92" w:rsidRPr="0009063B" w14:paraId="55629E55" w14:textId="77777777" w:rsidTr="00277B97">
        <w:tc>
          <w:tcPr>
            <w:tcW w:w="1276" w:type="dxa"/>
          </w:tcPr>
          <w:p w14:paraId="403BC862" w14:textId="77777777" w:rsidR="004C3D92" w:rsidRPr="008E5B7B" w:rsidRDefault="004C3D92" w:rsidP="004C3D92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50833A5B" w14:textId="77777777" w:rsidR="004C3D92" w:rsidRPr="0009063B" w:rsidRDefault="004C3D92" w:rsidP="004C3D92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C3D92" w:rsidRPr="0009063B" w14:paraId="37B83FDD" w14:textId="77777777" w:rsidTr="00277B97">
        <w:tc>
          <w:tcPr>
            <w:tcW w:w="1276" w:type="dxa"/>
            <w:vAlign w:val="center"/>
          </w:tcPr>
          <w:p w14:paraId="43610496" w14:textId="77777777" w:rsidR="004C3D92" w:rsidRDefault="004C3D92" w:rsidP="004C3D92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7BF9C2EF" w14:textId="77777777"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C3D92" w:rsidRPr="0009063B" w14:paraId="034B504F" w14:textId="77777777" w:rsidTr="00277B97">
        <w:tc>
          <w:tcPr>
            <w:tcW w:w="1276" w:type="dxa"/>
            <w:vAlign w:val="center"/>
          </w:tcPr>
          <w:p w14:paraId="3276D0A3" w14:textId="77777777" w:rsidR="004C3D92" w:rsidRDefault="004C3D92" w:rsidP="004C3D92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132EBE68" w14:textId="77777777"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7B54A6D6" w14:textId="77777777" w:rsidR="00B328CC" w:rsidRPr="00B328CC" w:rsidRDefault="00B328CC">
      <w:pPr>
        <w:pStyle w:val="Textonotaalfinal"/>
        <w:rPr>
          <w:sz w:val="18"/>
          <w:lang w:val="es-ES"/>
        </w:rPr>
      </w:pPr>
    </w:p>
  </w:endnote>
  <w:endnote w:id="5">
    <w:p w14:paraId="79914C2A" w14:textId="77777777" w:rsidR="00B328CC" w:rsidRPr="00B328CC" w:rsidRDefault="00B328CC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d’indicar l’òrgan que correspongui: secretaria general o direcció general de la conselleria corresponent de la Comunitat Autònoma, o organisme autònom o gerència del Servei de Salut o hospital corresponent gestor de la garantia.</w:t>
      </w:r>
    </w:p>
  </w:endnote>
  <w:endnote w:id="6">
    <w:p w14:paraId="5623D1BB" w14:textId="77777777" w:rsidR="009D370F" w:rsidRPr="00B328CC" w:rsidRDefault="009D370F" w:rsidP="009D370F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Resolució que autoritza l’ajornament o fraccionament del deute i que està condicionada a la prestació de la garantia.</w:t>
      </w:r>
    </w:p>
  </w:endnote>
  <w:endnote w:id="7">
    <w:p w14:paraId="3731D11F" w14:textId="77777777" w:rsidR="009D370F" w:rsidRPr="00B328CC" w:rsidRDefault="009D370F" w:rsidP="009D370F">
      <w:pPr>
        <w:pStyle w:val="Textonotaalfinal"/>
        <w:rPr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d’identificar el deute garantit (resolució que declara el deute, descripció del deute, etc.).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479EA" w14:textId="77777777" w:rsidR="00601735" w:rsidRDefault="0060173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D5DA4" w14:textId="77777777" w:rsidR="00601735" w:rsidRDefault="0060173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52FE5" w14:textId="77777777" w:rsidR="00601735" w:rsidRDefault="0060173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810BB" w14:textId="77777777" w:rsidR="007976CC" w:rsidRDefault="007976CC" w:rsidP="007B3D0F">
      <w:r>
        <w:separator/>
      </w:r>
    </w:p>
  </w:footnote>
  <w:footnote w:type="continuationSeparator" w:id="0">
    <w:p w14:paraId="646B7D76" w14:textId="77777777" w:rsidR="007976CC" w:rsidRDefault="007976CC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B20DD" w14:textId="77777777" w:rsidR="00601735" w:rsidRDefault="0060173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601DB" w14:textId="29686F4B" w:rsidR="009D370F" w:rsidRPr="009D370F" w:rsidRDefault="00B32F01" w:rsidP="00601735">
    <w:pPr>
      <w:pStyle w:val="Encabezado"/>
      <w:jc w:val="right"/>
      <w:rPr>
        <w:sz w:val="16"/>
      </w:rPr>
    </w:pPr>
    <w:r w:rsidRPr="00B32F01">
      <w:rPr>
        <w:sz w:val="16"/>
      </w:rPr>
      <w:t>GA AC. 4. Deute no tributari. Procediments d'ajornament o fraccionament en període voluntari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D1C5A" w14:textId="77777777" w:rsidR="00601735" w:rsidRDefault="0060173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825813"/>
    <w:multiLevelType w:val="hybridMultilevel"/>
    <w:tmpl w:val="33A0007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990533">
    <w:abstractNumId w:val="3"/>
  </w:num>
  <w:num w:numId="2" w16cid:durableId="793408722">
    <w:abstractNumId w:val="0"/>
  </w:num>
  <w:num w:numId="3" w16cid:durableId="277880703">
    <w:abstractNumId w:val="4"/>
  </w:num>
  <w:num w:numId="4" w16cid:durableId="1463570249">
    <w:abstractNumId w:val="1"/>
  </w:num>
  <w:num w:numId="5" w16cid:durableId="1090090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2062C3"/>
    <w:rsid w:val="00255A4B"/>
    <w:rsid w:val="0028487D"/>
    <w:rsid w:val="00333992"/>
    <w:rsid w:val="00337DA8"/>
    <w:rsid w:val="003737D7"/>
    <w:rsid w:val="00407DE3"/>
    <w:rsid w:val="004821D0"/>
    <w:rsid w:val="004C3D92"/>
    <w:rsid w:val="00556A58"/>
    <w:rsid w:val="005667EF"/>
    <w:rsid w:val="005A6358"/>
    <w:rsid w:val="00601735"/>
    <w:rsid w:val="00641178"/>
    <w:rsid w:val="00656B30"/>
    <w:rsid w:val="007026B6"/>
    <w:rsid w:val="007976CC"/>
    <w:rsid w:val="007B3D0F"/>
    <w:rsid w:val="00856C2E"/>
    <w:rsid w:val="0088209D"/>
    <w:rsid w:val="009D370F"/>
    <w:rsid w:val="00A8683F"/>
    <w:rsid w:val="00AA6ACC"/>
    <w:rsid w:val="00B24EC4"/>
    <w:rsid w:val="00B328CC"/>
    <w:rsid w:val="00B32F01"/>
    <w:rsid w:val="00BD11B3"/>
    <w:rsid w:val="00D135E9"/>
    <w:rsid w:val="00D14E6C"/>
    <w:rsid w:val="00D37542"/>
    <w:rsid w:val="00DC16BC"/>
    <w:rsid w:val="00DE3A4C"/>
    <w:rsid w:val="00EB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9D173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4C3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D370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D370F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D370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D370F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D37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7E3710-9543-4D72-9424-A722814A6678}"/>
      </w:docPartPr>
      <w:docPartBody>
        <w:p w:rsidR="001F3B94" w:rsidRDefault="00031CC2">
          <w:r w:rsidRPr="001C01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077DB8DFE644571BA8DC7984BE0D7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0B72F6-13A5-4049-BA37-DE777277D64E}"/>
      </w:docPartPr>
      <w:docPartBody>
        <w:p w:rsidR="001F3B94" w:rsidRDefault="00031CC2" w:rsidP="00031CC2">
          <w:pPr>
            <w:pStyle w:val="E077DB8DFE644571BA8DC7984BE0D70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81A7C81163541D68BAA92F955B0A5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C6EAD9-1889-448D-882E-6F3DAF99C5A9}"/>
      </w:docPartPr>
      <w:docPartBody>
        <w:p w:rsidR="001F3B94" w:rsidRDefault="00031CC2" w:rsidP="00031CC2">
          <w:pPr>
            <w:pStyle w:val="981A7C81163541D68BAA92F955B0A54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CC2"/>
    <w:rsid w:val="00031CC2"/>
    <w:rsid w:val="001F3B94"/>
    <w:rsid w:val="00333992"/>
    <w:rsid w:val="004821D0"/>
    <w:rsid w:val="00D35B68"/>
    <w:rsid w:val="00EB4E0A"/>
    <w:rsid w:val="00F06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31CC2"/>
    <w:rPr>
      <w:color w:val="808080"/>
    </w:rPr>
  </w:style>
  <w:style w:type="paragraph" w:customStyle="1" w:styleId="E077DB8DFE644571BA8DC7984BE0D702">
    <w:name w:val="E077DB8DFE644571BA8DC7984BE0D702"/>
    <w:rsid w:val="00031CC2"/>
  </w:style>
  <w:style w:type="paragraph" w:customStyle="1" w:styleId="981A7C81163541D68BAA92F955B0A542">
    <w:name w:val="981A7C81163541D68BAA92F955B0A542"/>
    <w:rsid w:val="00031CC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DC95E-978E-4E65-B6F5-196B4EF98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690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28</cp:revision>
  <dcterms:created xsi:type="dcterms:W3CDTF">2019-02-28T09:44:00Z</dcterms:created>
  <dcterms:modified xsi:type="dcterms:W3CDTF">2025-12-02T09:35:00Z</dcterms:modified>
</cp:coreProperties>
</file>