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/>
          <w:color w:val="000000" w:themeColor="text1"/>
          <w:sz w:val="24"/>
          <w:szCs w:val="24"/>
          <w:lang w:val="es-ES"/>
        </w:rPr>
        <w:id w:val="608863766"/>
        <w:showingPlcHdr/>
        <w:picture/>
      </w:sdtPr>
      <w:sdtEndPr/>
      <w:sdtContent>
        <w:p w14:paraId="10C0AF53" w14:textId="256E8861" w:rsidR="004E66FB" w:rsidRPr="00FD508C" w:rsidRDefault="004D1BF5" w:rsidP="00C50D9F">
          <w:pPr>
            <w:spacing w:after="133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FD508C">
            <w:rPr>
              <w:rFonts w:ascii="Noto Sans" w:hAnsi="Noto Sans"/>
              <w:noProof/>
              <w:color w:val="000000" w:themeColor="text1"/>
              <w:sz w:val="24"/>
              <w:szCs w:val="24"/>
              <w:lang w:val="es-ES"/>
            </w:rPr>
            <w:drawing>
              <wp:inline distT="0" distB="0" distL="0" distR="0" wp14:anchorId="6A7F3BBC" wp14:editId="18D2B1C8">
                <wp:extent cx="2047164" cy="1077595"/>
                <wp:effectExtent l="0" t="0" r="0" b="8255"/>
                <wp:docPr id="3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843" cy="1084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FDAFC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sdt>
      <w:sdtPr>
        <w:rPr>
          <w:rFonts w:ascii="Noto Sans" w:hAnsi="Noto Sans" w:cs="Noto Sans"/>
          <w:lang w:val="ca-ES"/>
        </w:rPr>
        <w:id w:val="564222942"/>
        <w:placeholder>
          <w:docPart w:val="DAF56B02F7A54530AE4E360544DE5F91"/>
        </w:placeholder>
      </w:sdtPr>
      <w:sdtEndPr>
        <w:rPr>
          <w:rFonts w:eastAsia="Times New Roman"/>
          <w:lang w:eastAsia="es-ES"/>
        </w:rPr>
      </w:sdtEndPr>
      <w:sdtContent>
        <w:p w14:paraId="22B849E6" w14:textId="0A3DA147" w:rsidR="00F46475" w:rsidRPr="00A16223" w:rsidRDefault="004F3F17" w:rsidP="00C50D9F">
          <w:pPr>
            <w:ind w:right="845"/>
            <w:rPr>
              <w:rFonts w:ascii="Noto Sans" w:hAnsi="Noto Sans" w:cs="Noto Sans"/>
              <w:lang w:val="ca-ES"/>
            </w:rPr>
          </w:pPr>
          <w:r w:rsidRPr="00A16223">
            <w:rPr>
              <w:rFonts w:ascii="Noto Sans" w:hAnsi="Noto Sans" w:cs="Noto Sans"/>
              <w:lang w:val="ca-ES"/>
            </w:rPr>
            <w:t>Certifica</w:t>
          </w:r>
          <w:r w:rsidR="00A16223" w:rsidRPr="00A16223">
            <w:rPr>
              <w:rFonts w:ascii="Noto Sans" w:hAnsi="Noto Sans" w:cs="Noto Sans"/>
              <w:lang w:val="ca-ES"/>
            </w:rPr>
            <w:t>t</w:t>
          </w:r>
          <w:r w:rsidRPr="00A16223">
            <w:rPr>
              <w:rFonts w:ascii="Noto Sans" w:hAnsi="Noto Sans" w:cs="Noto Sans"/>
              <w:lang w:val="ca-ES"/>
            </w:rPr>
            <w:t xml:space="preserve"> número</w:t>
          </w:r>
          <w:r w:rsidR="00F46475" w:rsidRPr="00A16223">
            <w:rPr>
              <w:rFonts w:ascii="Noto Sans" w:hAnsi="Noto Sans" w:cs="Noto Sans"/>
              <w:lang w:val="ca-ES"/>
            </w:rPr>
            <w:t xml:space="preserve"> …………………………….</w:t>
          </w:r>
        </w:p>
        <w:p w14:paraId="12F7CA1C" w14:textId="77777777" w:rsidR="00F46475" w:rsidRPr="00A16223" w:rsidRDefault="00F46475" w:rsidP="00C50D9F">
          <w:pPr>
            <w:ind w:right="845"/>
            <w:jc w:val="both"/>
            <w:rPr>
              <w:rFonts w:ascii="Noto Sans" w:hAnsi="Noto Sans" w:cs="Noto Sans"/>
              <w:lang w:val="ca-ES"/>
            </w:rPr>
          </w:pPr>
        </w:p>
        <w:p w14:paraId="47114793" w14:textId="3590E342" w:rsidR="00F46475" w:rsidRPr="00A16223" w:rsidRDefault="00A16223" w:rsidP="004F3F17">
          <w:pPr>
            <w:ind w:right="845"/>
            <w:rPr>
              <w:rFonts w:ascii="Noto Sans" w:hAnsi="Noto Sans" w:cs="Noto Sans"/>
              <w:lang w:val="ca-ES"/>
            </w:rPr>
          </w:pPr>
          <w:r w:rsidRPr="00A16223">
            <w:rPr>
              <w:rFonts w:ascii="Noto Sans" w:hAnsi="Noto Sans" w:cs="Noto Sans"/>
              <w:lang w:val="ca-ES"/>
            </w:rPr>
            <w:t>L’entitat</w:t>
          </w:r>
          <w:r w:rsidR="00F46475" w:rsidRPr="00A16223">
            <w:rPr>
              <w:rFonts w:ascii="Noto Sans" w:hAnsi="Noto Sans" w:cs="Noto Sans"/>
              <w:lang w:val="ca-ES"/>
            </w:rPr>
            <w:t xml:space="preserve"> </w:t>
          </w:r>
          <w:r w:rsidR="004F3F17" w:rsidRPr="00A16223">
            <w:rPr>
              <w:rFonts w:ascii="Noto Sans" w:hAnsi="Noto Sans" w:cs="Noto Sans"/>
              <w:lang w:val="ca-ES"/>
            </w:rPr>
            <w:t>as</w:t>
          </w:r>
          <w:r>
            <w:rPr>
              <w:rFonts w:ascii="Noto Sans" w:hAnsi="Noto Sans" w:cs="Noto Sans"/>
              <w:lang w:val="ca-ES"/>
            </w:rPr>
            <w:t>s</w:t>
          </w:r>
          <w:r w:rsidR="004F3F17" w:rsidRPr="00A16223">
            <w:rPr>
              <w:rFonts w:ascii="Noto Sans" w:hAnsi="Noto Sans" w:cs="Noto Sans"/>
              <w:lang w:val="ca-ES"/>
            </w:rPr>
            <w:t>eguradora</w:t>
          </w:r>
          <w:r w:rsidR="00D52F8E" w:rsidRPr="00A16223">
            <w:rPr>
              <w:rFonts w:ascii="Noto Sans" w:hAnsi="Noto Sans" w:cs="Noto Sans"/>
              <w:lang w:val="ca-ES"/>
            </w:rPr>
            <w:t xml:space="preserve"> </w:t>
          </w:r>
          <w:bookmarkStart w:id="0" w:name="_Hlk217396067"/>
          <w:r w:rsidR="00D52F8E" w:rsidRPr="00A16223">
            <w:rPr>
              <w:rStyle w:val="Refdenotaalfinal"/>
              <w:rFonts w:ascii="Noto Sans" w:hAnsi="Noto Sans" w:cs="Noto Sans"/>
              <w:lang w:val="ca-ES"/>
            </w:rPr>
            <w:endnoteReference w:id="1"/>
          </w:r>
          <w:bookmarkEnd w:id="0"/>
          <w:r w:rsidR="00D52F8E" w:rsidRPr="00A16223">
            <w:rPr>
              <w:rFonts w:ascii="Noto Sans" w:hAnsi="Noto Sans" w:cs="Noto Sans"/>
              <w:lang w:val="ca-ES"/>
            </w:rPr>
            <w:t xml:space="preserve">  </w:t>
          </w:r>
          <w:r w:rsidR="00F46475" w:rsidRPr="00A16223">
            <w:rPr>
              <w:rFonts w:ascii="Noto Sans" w:hAnsi="Noto Sans" w:cs="Noto Sans"/>
              <w:lang w:val="ca-ES"/>
            </w:rPr>
            <w:t>..............................................................................................</w:t>
          </w:r>
        </w:p>
        <w:p w14:paraId="289060B7" w14:textId="6E202699" w:rsidR="00EB2D95" w:rsidRDefault="00A16223" w:rsidP="00C50D9F">
          <w:pPr>
            <w:ind w:right="845"/>
            <w:rPr>
              <w:rFonts w:ascii="Noto Sans" w:hAnsi="Noto Sans" w:cs="Noto Sans"/>
              <w:lang w:val="ca-ES"/>
            </w:rPr>
          </w:pPr>
          <w:r w:rsidRPr="00A16223">
            <w:rPr>
              <w:rFonts w:ascii="Noto Sans" w:hAnsi="Noto Sans" w:cs="Noto Sans"/>
              <w:lang w:val="ca-ES"/>
            </w:rPr>
            <w:t xml:space="preserve">Amb </w:t>
          </w:r>
          <w:r w:rsidR="00F46475" w:rsidRPr="00A16223">
            <w:rPr>
              <w:rFonts w:ascii="Noto Sans" w:hAnsi="Noto Sans" w:cs="Noto Sans"/>
              <w:lang w:val="ca-ES"/>
            </w:rPr>
            <w:t>NIF.......................</w:t>
          </w:r>
          <w:r w:rsidR="00EB2D95">
            <w:rPr>
              <w:rFonts w:ascii="Noto Sans" w:hAnsi="Noto Sans" w:cs="Noto Sans"/>
              <w:lang w:val="ca-ES"/>
            </w:rPr>
            <w:t>.</w:t>
          </w:r>
          <w:r w:rsidR="00A408A7">
            <w:rPr>
              <w:rFonts w:ascii="Noto Sans" w:hAnsi="Noto Sans" w:cs="Noto Sans"/>
              <w:lang w:val="ca-ES"/>
            </w:rPr>
            <w:t>....</w:t>
          </w:r>
          <w:r w:rsidR="00EB2D95">
            <w:rPr>
              <w:rFonts w:ascii="Noto Sans" w:hAnsi="Noto Sans" w:cs="Noto Sans"/>
              <w:lang w:val="ca-ES"/>
            </w:rPr>
            <w:t>.</w:t>
          </w:r>
          <w:r w:rsidR="00F46475" w:rsidRPr="00A16223">
            <w:rPr>
              <w:rFonts w:ascii="Noto Sans" w:hAnsi="Noto Sans" w:cs="Noto Sans"/>
              <w:lang w:val="ca-ES"/>
            </w:rPr>
            <w:t>..</w:t>
          </w:r>
          <w:r w:rsidR="00EB2D95">
            <w:rPr>
              <w:rFonts w:ascii="Noto Sans" w:hAnsi="Noto Sans" w:cs="Noto Sans"/>
              <w:lang w:val="ca-ES"/>
            </w:rPr>
            <w:t>...</w:t>
          </w:r>
          <w:r w:rsidR="00F46475" w:rsidRPr="00A16223">
            <w:rPr>
              <w:rFonts w:ascii="Noto Sans" w:hAnsi="Noto Sans" w:cs="Noto Sans"/>
              <w:lang w:val="ca-ES"/>
            </w:rPr>
            <w:t xml:space="preserve">, </w:t>
          </w:r>
          <w:r w:rsidRPr="00A16223">
            <w:rPr>
              <w:rFonts w:ascii="Noto Sans" w:hAnsi="Noto Sans" w:cs="Noto Sans"/>
              <w:lang w:val="ca-ES"/>
            </w:rPr>
            <w:t>i</w:t>
          </w:r>
          <w:r w:rsidR="00F46475" w:rsidRPr="00A16223">
            <w:rPr>
              <w:rFonts w:ascii="Noto Sans" w:hAnsi="Noto Sans" w:cs="Noto Sans"/>
              <w:lang w:val="ca-ES"/>
            </w:rPr>
            <w:t xml:space="preserve"> domicili</w:t>
          </w:r>
          <w:r w:rsidR="00EB2D95">
            <w:rPr>
              <w:rFonts w:ascii="Noto Sans" w:hAnsi="Noto Sans" w:cs="Noto Sans"/>
              <w:lang w:val="ca-ES"/>
            </w:rPr>
            <w:t xml:space="preserve"> </w:t>
          </w:r>
          <w:r w:rsidR="00A408A7">
            <w:rPr>
              <w:rFonts w:ascii="Noto Sans" w:hAnsi="Noto Sans" w:cs="Noto Sans"/>
              <w:lang w:val="ca-ES"/>
            </w:rPr>
            <w:t>en ..................................</w:t>
          </w:r>
          <w:r w:rsidR="00EB2D95">
            <w:rPr>
              <w:rFonts w:ascii="Noto Sans" w:hAnsi="Noto Sans" w:cs="Noto Sans"/>
              <w:lang w:val="ca-ES"/>
            </w:rPr>
            <w:t>........................................................................................................</w:t>
          </w:r>
          <w:r w:rsidR="00F46475" w:rsidRPr="00A16223">
            <w:rPr>
              <w:rFonts w:ascii="Noto Sans" w:hAnsi="Noto Sans" w:cs="Noto Sans"/>
              <w:lang w:val="ca-ES"/>
            </w:rPr>
            <w:t>,</w:t>
          </w:r>
        </w:p>
        <w:p w14:paraId="7CF39D1A" w14:textId="45DB0A85" w:rsidR="00F46475" w:rsidRPr="00A16223" w:rsidRDefault="00F46475" w:rsidP="00C50D9F">
          <w:pPr>
            <w:ind w:right="845"/>
            <w:rPr>
              <w:rFonts w:ascii="Noto Sans" w:eastAsia="Times New Roman" w:hAnsi="Noto Sans" w:cs="Noto Sans"/>
              <w:lang w:val="ca-ES" w:eastAsia="es-ES"/>
            </w:rPr>
          </w:pPr>
          <w:r w:rsidRPr="00A16223">
            <w:rPr>
              <w:rFonts w:ascii="Noto Sans" w:hAnsi="Noto Sans" w:cs="Noto Sans"/>
              <w:lang w:val="ca-ES"/>
            </w:rPr>
            <w:t>representada p</w:t>
          </w:r>
          <w:r w:rsidR="00A16223" w:rsidRPr="00A16223">
            <w:rPr>
              <w:rFonts w:ascii="Noto Sans" w:hAnsi="Noto Sans" w:cs="Noto Sans"/>
              <w:lang w:val="ca-ES"/>
            </w:rPr>
            <w:t>e</w:t>
          </w:r>
          <w:r w:rsidRPr="00A16223">
            <w:rPr>
              <w:rFonts w:ascii="Noto Sans" w:hAnsi="Noto Sans" w:cs="Noto Sans"/>
              <w:lang w:val="ca-ES"/>
            </w:rPr>
            <w:t>r</w:t>
          </w:r>
          <w:r w:rsidR="00D52F8E" w:rsidRPr="00A16223">
            <w:rPr>
              <w:rFonts w:ascii="Noto Sans" w:hAnsi="Noto Sans" w:cs="Noto Sans"/>
              <w:lang w:val="ca-ES"/>
            </w:rPr>
            <w:t xml:space="preserve"> </w:t>
          </w:r>
          <w:r w:rsidR="00D52F8E" w:rsidRPr="00A16223">
            <w:rPr>
              <w:rStyle w:val="Refdenotaalfinal"/>
              <w:rFonts w:ascii="Noto Sans" w:hAnsi="Noto Sans" w:cs="Noto Sans"/>
              <w:lang w:val="ca-ES"/>
            </w:rPr>
            <w:endnoteReference w:id="2"/>
          </w:r>
          <w:r w:rsidRPr="00A16223">
            <w:rPr>
              <w:rFonts w:ascii="Noto Sans" w:hAnsi="Noto Sans" w:cs="Noto Sans"/>
              <w:lang w:val="ca-ES"/>
            </w:rPr>
            <w:t xml:space="preserve">........................……....................................................................... </w:t>
          </w:r>
          <w:r w:rsidR="00A16223" w:rsidRPr="00A16223">
            <w:rPr>
              <w:rFonts w:ascii="Noto Sans" w:eastAsia="Times New Roman" w:hAnsi="Noto Sans" w:cs="Noto Sans"/>
              <w:lang w:val="ca-ES" w:eastAsia="es-ES"/>
            </w:rPr>
            <w:t>amb</w:t>
          </w:r>
          <w:r w:rsidRPr="00A16223">
            <w:rPr>
              <w:rFonts w:ascii="Noto Sans" w:eastAsia="Times New Roman" w:hAnsi="Noto Sans" w:cs="Noto Sans"/>
              <w:lang w:val="ca-ES" w:eastAsia="es-ES"/>
            </w:rPr>
            <w:t xml:space="preserve"> DNI/NIE</w:t>
          </w:r>
          <w:r w:rsidR="00EB2D95">
            <w:rPr>
              <w:rFonts w:ascii="Noto Sans" w:eastAsia="Times New Roman" w:hAnsi="Noto Sans" w:cs="Noto Sans"/>
              <w:lang w:val="ca-ES" w:eastAsia="es-ES"/>
            </w:rPr>
            <w:t xml:space="preserve"> </w:t>
          </w:r>
          <w:r w:rsidRPr="00A16223">
            <w:rPr>
              <w:rFonts w:ascii="Noto Sans" w:eastAsia="Times New Roman" w:hAnsi="Noto Sans" w:cs="Noto Sans"/>
              <w:lang w:val="ca-ES" w:eastAsia="es-ES"/>
            </w:rPr>
            <w:t xml:space="preserve">......................, </w:t>
          </w:r>
          <w:r w:rsidR="00A16223" w:rsidRPr="00A16223">
            <w:rPr>
              <w:rFonts w:ascii="Noto Sans" w:eastAsia="Times New Roman" w:hAnsi="Noto Sans" w:cs="Noto Sans"/>
              <w:lang w:val="ca-ES" w:eastAsia="es-ES"/>
            </w:rPr>
            <w:t>amb</w:t>
          </w:r>
          <w:r w:rsidRPr="00A16223">
            <w:rPr>
              <w:rFonts w:ascii="Noto Sans" w:eastAsia="Times New Roman" w:hAnsi="Noto Sans" w:cs="Noto Sans"/>
              <w:lang w:val="ca-ES" w:eastAsia="es-ES"/>
            </w:rPr>
            <w:t xml:space="preserve"> poders suficients d</w:t>
          </w:r>
          <w:r w:rsidR="00A16223" w:rsidRPr="00A16223">
            <w:rPr>
              <w:rFonts w:ascii="Noto Sans" w:eastAsia="Times New Roman" w:hAnsi="Noto Sans" w:cs="Noto Sans"/>
              <w:lang w:val="ca-ES" w:eastAsia="es-ES"/>
            </w:rPr>
            <w:t>’acord</w:t>
          </w:r>
          <w:r w:rsidRPr="00A16223">
            <w:rPr>
              <w:rFonts w:ascii="Noto Sans" w:eastAsia="Times New Roman" w:hAnsi="Noto Sans" w:cs="Noto Sans"/>
              <w:lang w:val="ca-ES" w:eastAsia="es-ES"/>
            </w:rPr>
            <w:t xml:space="preserve"> con la validació de poders que s</w:t>
          </w:r>
          <w:r w:rsidR="00A16223">
            <w:rPr>
              <w:rFonts w:ascii="Noto Sans" w:eastAsia="Times New Roman" w:hAnsi="Noto Sans" w:cs="Noto Sans"/>
              <w:lang w:val="ca-ES" w:eastAsia="es-ES"/>
            </w:rPr>
            <w:t>’</w:t>
          </w:r>
          <w:r w:rsidRPr="00A16223">
            <w:rPr>
              <w:rFonts w:ascii="Noto Sans" w:eastAsia="Times New Roman" w:hAnsi="Noto Sans" w:cs="Noto Sans"/>
              <w:lang w:val="ca-ES" w:eastAsia="es-ES"/>
            </w:rPr>
            <w:t xml:space="preserve">indica </w:t>
          </w:r>
          <w:r w:rsidR="00A16223">
            <w:rPr>
              <w:rFonts w:ascii="Noto Sans" w:eastAsia="Times New Roman" w:hAnsi="Noto Sans" w:cs="Noto Sans"/>
              <w:lang w:val="ca-ES" w:eastAsia="es-ES"/>
            </w:rPr>
            <w:t xml:space="preserve">més </w:t>
          </w:r>
          <w:r w:rsidR="00EB2D95">
            <w:rPr>
              <w:rFonts w:ascii="Noto Sans" w:eastAsia="Times New Roman" w:hAnsi="Noto Sans" w:cs="Noto Sans"/>
              <w:lang w:val="ca-ES" w:eastAsia="es-ES"/>
            </w:rPr>
            <w:t>avall</w:t>
          </w:r>
          <w:r w:rsidRPr="00A16223">
            <w:rPr>
              <w:rFonts w:ascii="Noto Sans" w:eastAsia="Times New Roman" w:hAnsi="Noto Sans" w:cs="Noto Sans"/>
              <w:lang w:val="ca-ES" w:eastAsia="es-ES"/>
            </w:rPr>
            <w:t>,</w:t>
          </w:r>
        </w:p>
      </w:sdtContent>
    </w:sdt>
    <w:p w14:paraId="1E8BB87C" w14:textId="7FD17D13" w:rsidR="00F46475" w:rsidRPr="00384405" w:rsidRDefault="00F46475" w:rsidP="00C50D9F">
      <w:pPr>
        <w:rPr>
          <w:rFonts w:ascii="Noto Sans" w:eastAsia="Times New Roman" w:hAnsi="Noto Sans" w:cs="Noto Sans"/>
          <w:lang w:val="es-ES"/>
        </w:rPr>
      </w:pPr>
    </w:p>
    <w:p w14:paraId="4298B53F" w14:textId="77777777" w:rsidR="004E66FB" w:rsidRPr="00DA2912" w:rsidRDefault="004E66FB" w:rsidP="00C50D9F">
      <w:pPr>
        <w:spacing w:after="5"/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776E0CC6" w14:textId="634DD119" w:rsidR="004E66FB" w:rsidRPr="00DA2912" w:rsidRDefault="004E66FB" w:rsidP="00C50D9F">
      <w:pPr>
        <w:spacing w:line="300" w:lineRule="exact"/>
        <w:rPr>
          <w:rFonts w:ascii="Noto Sans" w:hAnsi="Noto Sans" w:cs="Times New Roman"/>
          <w:color w:val="010302"/>
          <w:lang w:val="ca-ES"/>
        </w:rPr>
        <w:sectPr w:rsidR="004E66FB" w:rsidRPr="00DA2912" w:rsidSect="00463F55">
          <w:headerReference w:type="default" r:id="rId9"/>
          <w:endnotePr>
            <w:numFmt w:val="decimal"/>
          </w:endnotePr>
          <w:type w:val="continuous"/>
          <w:pgSz w:w="11910" w:h="16845"/>
          <w:pgMar w:top="1519" w:right="1137" w:bottom="275" w:left="1560" w:header="283" w:footer="708" w:gutter="0"/>
          <w:cols w:space="720"/>
          <w:docGrid w:linePitch="360"/>
        </w:sectPr>
      </w:pPr>
    </w:p>
    <w:p w14:paraId="454477EA" w14:textId="08EC1D6D" w:rsidR="004E66FB" w:rsidRPr="00DA2912" w:rsidRDefault="00A408A7" w:rsidP="00C50D9F">
      <w:pPr>
        <w:spacing w:line="300" w:lineRule="exact"/>
        <w:rPr>
          <w:rFonts w:ascii="Noto Sans" w:hAnsi="Noto Sans" w:cs="Times New Roman"/>
          <w:color w:val="010302"/>
          <w:lang w:val="ca-ES"/>
        </w:rPr>
      </w:pPr>
      <w:r>
        <w:rPr>
          <w:rFonts w:ascii="Noto Sans" w:hAnsi="Noto Sans" w:cs="Noto Sans"/>
          <w:b/>
          <w:bCs/>
          <w:color w:val="000000"/>
          <w:lang w:val="ca-ES"/>
        </w:rPr>
        <w:t>ASEGURA:</w:t>
      </w:r>
    </w:p>
    <w:p w14:paraId="1569D33F" w14:textId="0CB401C2" w:rsidR="00F46475" w:rsidRPr="00DA2912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ca-ES"/>
        </w:rPr>
      </w:pPr>
      <w:r w:rsidRPr="00DA2912">
        <w:rPr>
          <w:rFonts w:ascii="Noto Sans" w:hAnsi="Noto Sans" w:cs="Noto Sans"/>
          <w:b/>
          <w:bCs/>
          <w:color w:val="000000"/>
          <w:lang w:val="ca-ES"/>
        </w:rPr>
        <w:t>A</w:t>
      </w:r>
      <w:r w:rsidR="00D52F8E" w:rsidRPr="00DA2912">
        <w:rPr>
          <w:rStyle w:val="Refdenotaalfinal"/>
          <w:rFonts w:ascii="Noto Sans" w:hAnsi="Noto Sans" w:cs="Noto Sans"/>
          <w:b/>
          <w:bCs/>
          <w:color w:val="000000"/>
          <w:lang w:val="ca-ES"/>
        </w:rPr>
        <w:endnoteReference w:id="3"/>
      </w:r>
      <w:r w:rsidRPr="00DA2912">
        <w:rPr>
          <w:rFonts w:ascii="Noto Sans" w:hAnsi="Noto Sans" w:cs="Noto Sans"/>
          <w:b/>
          <w:bCs/>
          <w:color w:val="000000"/>
          <w:lang w:val="ca-ES"/>
        </w:rPr>
        <w:t xml:space="preserve">: </w:t>
      </w: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1654250860"/>
          <w:placeholder>
            <w:docPart w:val="A03F55ABFCCF49DEBBBA3CF6FF89305F"/>
          </w:placeholder>
        </w:sdtPr>
        <w:sdtEndPr/>
        <w:sdtContent>
          <w:r w:rsidRPr="00DA2912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</w:t>
          </w:r>
        </w:sdtContent>
      </w:sdt>
      <w:r w:rsidRPr="00DA2912">
        <w:rPr>
          <w:rFonts w:ascii="Noto Sans" w:hAnsi="Noto Sans" w:cs="Noto Sans"/>
          <w:b/>
          <w:bCs/>
          <w:color w:val="000000"/>
          <w:lang w:val="ca-ES"/>
        </w:rPr>
        <w:t xml:space="preserve"> </w:t>
      </w:r>
      <w:r w:rsidR="00A16223" w:rsidRPr="00DA2912">
        <w:rPr>
          <w:rFonts w:ascii="Noto Sans" w:hAnsi="Noto Sans" w:cs="Noto Sans"/>
          <w:b/>
          <w:bCs/>
          <w:color w:val="000000"/>
          <w:lang w:val="ca-ES"/>
        </w:rPr>
        <w:t>amb</w:t>
      </w:r>
      <w:r w:rsidRPr="00DA2912">
        <w:rPr>
          <w:rFonts w:ascii="Noto Sans" w:hAnsi="Noto Sans" w:cs="Noto Sans"/>
          <w:b/>
          <w:bCs/>
          <w:color w:val="000000"/>
          <w:lang w:val="ca-ES"/>
        </w:rPr>
        <w:t xml:space="preserve"> NIF </w:t>
      </w: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-611119411"/>
          <w:placeholder>
            <w:docPart w:val="A03F55ABFCCF49DEBBBA3CF6FF89305F"/>
          </w:placeholder>
        </w:sdtPr>
        <w:sdtEndPr/>
        <w:sdtContent>
          <w:r w:rsidRPr="00DA2912">
            <w:rPr>
              <w:rFonts w:ascii="Noto Sans" w:hAnsi="Noto Sans" w:cs="Noto Sans"/>
              <w:color w:val="000000"/>
              <w:lang w:val="ca-ES"/>
            </w:rPr>
            <w:t>................................</w:t>
          </w:r>
        </w:sdtContent>
      </w:sdt>
      <w:r w:rsidRPr="00DA2912">
        <w:rPr>
          <w:rFonts w:ascii="Noto Sans" w:hAnsi="Noto Sans" w:cs="Noto Sans"/>
          <w:b/>
          <w:bCs/>
          <w:color w:val="000000"/>
          <w:lang w:val="ca-ES"/>
        </w:rPr>
        <w:t>,</w:t>
      </w:r>
    </w:p>
    <w:p w14:paraId="410B01F5" w14:textId="77777777" w:rsidR="00F46475" w:rsidRPr="00DA2912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ca-ES"/>
        </w:rPr>
      </w:pPr>
    </w:p>
    <w:p w14:paraId="26F07F16" w14:textId="7205F158" w:rsidR="004E66FB" w:rsidRPr="00DA2912" w:rsidRDefault="00A16223" w:rsidP="00C50D9F">
      <w:pPr>
        <w:spacing w:line="300" w:lineRule="exact"/>
        <w:rPr>
          <w:rFonts w:ascii="Noto Sans" w:hAnsi="Noto Sans" w:cs="Times New Roman"/>
          <w:color w:val="010302"/>
          <w:lang w:val="ca-ES"/>
        </w:rPr>
      </w:pPr>
      <w:r w:rsidRPr="00DA2912">
        <w:rPr>
          <w:rFonts w:ascii="Noto Sans" w:hAnsi="Noto Sans" w:cs="Noto Sans"/>
          <w:b/>
          <w:bCs/>
          <w:color w:val="000000"/>
          <w:lang w:val="ca-ES"/>
        </w:rPr>
        <w:t>Davant</w:t>
      </w:r>
      <w:r w:rsidR="000D48DA" w:rsidRPr="00DA2912">
        <w:rPr>
          <w:rFonts w:ascii="Noto Sans" w:hAnsi="Noto Sans" w:cs="Noto Sans"/>
          <w:b/>
          <w:bCs/>
          <w:color w:val="000000"/>
          <w:spacing w:val="1"/>
          <w:lang w:val="ca-ES"/>
        </w:rPr>
        <w:t xml:space="preserve">: </w:t>
      </w:r>
      <w:r w:rsidR="000D48DA" w:rsidRPr="00DA2912">
        <w:rPr>
          <w:rFonts w:ascii="Noto Sans" w:hAnsi="Noto Sans" w:cs="Noto Sans"/>
          <w:color w:val="000000"/>
          <w:spacing w:val="-1"/>
          <w:lang w:val="ca-ES"/>
        </w:rPr>
        <w:t>la Comuni</w:t>
      </w:r>
      <w:r w:rsidRPr="00DA2912">
        <w:rPr>
          <w:rFonts w:ascii="Noto Sans" w:hAnsi="Noto Sans" w:cs="Noto Sans"/>
          <w:color w:val="000000"/>
          <w:spacing w:val="-1"/>
          <w:lang w:val="ca-ES"/>
        </w:rPr>
        <w:t>tat</w:t>
      </w:r>
      <w:r w:rsidR="000D48DA" w:rsidRPr="00DA2912">
        <w:rPr>
          <w:rFonts w:ascii="Noto Sans" w:hAnsi="Noto Sans" w:cs="Noto Sans"/>
          <w:color w:val="000000"/>
          <w:spacing w:val="-1"/>
          <w:lang w:val="ca-ES"/>
        </w:rPr>
        <w:t xml:space="preserve"> Aut</w:t>
      </w:r>
      <w:r w:rsidRPr="00DA2912">
        <w:rPr>
          <w:rFonts w:ascii="Noto Sans" w:hAnsi="Noto Sans" w:cs="Noto Sans"/>
          <w:color w:val="000000"/>
          <w:spacing w:val="-1"/>
          <w:lang w:val="ca-ES"/>
        </w:rPr>
        <w:t>ò</w:t>
      </w:r>
      <w:r w:rsidR="000D48DA" w:rsidRPr="00DA2912">
        <w:rPr>
          <w:rFonts w:ascii="Noto Sans" w:hAnsi="Noto Sans" w:cs="Noto Sans"/>
          <w:color w:val="000000"/>
          <w:spacing w:val="-1"/>
          <w:lang w:val="ca-ES"/>
        </w:rPr>
        <w:t>noma de l</w:t>
      </w:r>
      <w:r w:rsidRPr="00DA2912">
        <w:rPr>
          <w:rFonts w:ascii="Noto Sans" w:hAnsi="Noto Sans" w:cs="Noto Sans"/>
          <w:color w:val="000000"/>
          <w:spacing w:val="-1"/>
          <w:lang w:val="ca-ES"/>
        </w:rPr>
        <w:t>e</w:t>
      </w:r>
      <w:r w:rsidR="000D48DA" w:rsidRPr="00DA2912">
        <w:rPr>
          <w:rFonts w:ascii="Noto Sans" w:hAnsi="Noto Sans" w:cs="Noto Sans"/>
          <w:color w:val="000000"/>
          <w:spacing w:val="-1"/>
          <w:lang w:val="ca-ES"/>
        </w:rPr>
        <w:t xml:space="preserve">s Illes Balears, </w:t>
      </w:r>
      <w:r w:rsidRPr="00DA2912">
        <w:rPr>
          <w:rFonts w:ascii="Noto Sans" w:hAnsi="Noto Sans" w:cs="Noto Sans"/>
          <w:color w:val="000000"/>
          <w:spacing w:val="-1"/>
          <w:lang w:val="ca-ES"/>
        </w:rPr>
        <w:t>amb</w:t>
      </w:r>
      <w:r w:rsidR="000D48DA" w:rsidRPr="00DA2912">
        <w:rPr>
          <w:rFonts w:ascii="Noto Sans" w:hAnsi="Noto Sans" w:cs="Noto Sans"/>
          <w:color w:val="000000"/>
          <w:spacing w:val="-1"/>
          <w:lang w:val="ca-ES"/>
        </w:rPr>
        <w:t xml:space="preserve"> NIF S0711001H.</w:t>
      </w:r>
      <w:r w:rsidR="000D48DA" w:rsidRPr="00DA2912">
        <w:rPr>
          <w:rFonts w:ascii="Noto Sans" w:hAnsi="Noto Sans" w:cs="Times New Roman"/>
          <w:lang w:val="ca-ES"/>
        </w:rPr>
        <w:t xml:space="preserve"> </w:t>
      </w:r>
    </w:p>
    <w:p w14:paraId="734828D6" w14:textId="77777777" w:rsidR="004E66FB" w:rsidRPr="00FD508C" w:rsidRDefault="004E66FB" w:rsidP="00C50D9F">
      <w:pPr>
        <w:spacing w:after="263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A751406" w14:textId="77777777" w:rsidR="0021540A" w:rsidRPr="002E0349" w:rsidRDefault="0021540A" w:rsidP="0021540A">
      <w:pPr>
        <w:spacing w:line="300" w:lineRule="exact"/>
        <w:ind w:right="103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lang w:val="ca-ES"/>
        </w:rPr>
        <w:t>Òrgan gestor:</w:t>
      </w:r>
      <w:r w:rsidRPr="002E0349">
        <w:rPr>
          <w:rFonts w:ascii="Noto Sans" w:hAnsi="Noto Sans" w:cs="Times New Roman"/>
          <w:lang w:val="ca-ES"/>
        </w:rPr>
        <w:t xml:space="preserve"> </w:t>
      </w:r>
      <w:r w:rsidRPr="002E0349">
        <w:rPr>
          <w:rFonts w:ascii="Noto Sans" w:hAnsi="Noto Sans" w:cs="Noto Sans"/>
          <w:color w:val="000000"/>
          <w:spacing w:val="-1"/>
          <w:lang w:val="ca-ES"/>
        </w:rPr>
        <w:t>Direcció General d’Economia Circular, Transició Energètica i Canvi Climàtic, Conselleria d’Empresa, Autònoms i Energia (DIR3: A04043875</w:t>
      </w:r>
      <w:r w:rsidRPr="002E0349">
        <w:rPr>
          <w:rFonts w:ascii="Noto Sans" w:hAnsi="Noto Sans" w:cs="Times New Roman"/>
          <w:lang w:val="ca-ES"/>
        </w:rPr>
        <w:t>)</w:t>
      </w:r>
    </w:p>
    <w:p w14:paraId="47D35DE0" w14:textId="77777777" w:rsidR="004E66FB" w:rsidRPr="0021540A" w:rsidRDefault="004E66FB" w:rsidP="00C50D9F">
      <w:pPr>
        <w:spacing w:after="161"/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4C707289" w14:textId="016E9C03" w:rsidR="0021540A" w:rsidRDefault="0021540A" w:rsidP="0021540A">
      <w:pPr>
        <w:tabs>
          <w:tab w:val="left" w:pos="3339"/>
          <w:tab w:val="left" w:pos="4295"/>
        </w:tabs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Per a </w:t>
      </w:r>
      <w:bookmarkStart w:id="1" w:name="_Hlk217380253"/>
      <w:r w:rsidRPr="002E0349">
        <w:rPr>
          <w:rFonts w:ascii="Noto Sans" w:hAnsi="Noto Sans" w:cs="Noto Sans"/>
          <w:b/>
          <w:bCs/>
          <w:color w:val="000000"/>
          <w:lang w:val="ca-ES"/>
        </w:rPr>
        <w:t xml:space="preserve">instal·lacions </w:t>
      </w:r>
      <w:r>
        <w:rPr>
          <w:rFonts w:ascii="Noto Sans" w:hAnsi="Noto Sans" w:cs="Noto Sans"/>
          <w:b/>
          <w:bCs/>
          <w:color w:val="000000"/>
          <w:lang w:val="ca-ES"/>
        </w:rPr>
        <w:t>sense</w:t>
      </w:r>
      <w:r w:rsidRPr="002E0349">
        <w:rPr>
          <w:rFonts w:ascii="Noto Sans" w:hAnsi="Noto Sans" w:cs="Noto Sans"/>
          <w:color w:val="000000"/>
          <w:lang w:val="ca-ES"/>
        </w:rPr>
        <w:t xml:space="preserve"> </w:t>
      </w:r>
      <w:r w:rsidRPr="002E0349">
        <w:rPr>
          <w:rFonts w:ascii="Noto Sans" w:hAnsi="Noto Sans" w:cs="Noto Sans"/>
          <w:b/>
          <w:bCs/>
          <w:color w:val="000000"/>
          <w:lang w:val="ca-ES"/>
        </w:rPr>
        <w:t>permís d’accés i connexió</w:t>
      </w:r>
      <w:bookmarkEnd w:id="1"/>
      <w:r w:rsidRPr="002E0349">
        <w:rPr>
          <w:rFonts w:ascii="Noto Sans" w:hAnsi="Noto Sans" w:cs="Noto Sans"/>
          <w:color w:val="000000"/>
          <w:lang w:val="ca-ES"/>
        </w:rPr>
        <w:t>.</w:t>
      </w:r>
    </w:p>
    <w:p w14:paraId="0F163BEA" w14:textId="77777777" w:rsidR="0021540A" w:rsidRPr="002E0349" w:rsidRDefault="0021540A" w:rsidP="0021540A">
      <w:pPr>
        <w:tabs>
          <w:tab w:val="left" w:pos="3339"/>
          <w:tab w:val="left" w:pos="4295"/>
        </w:tabs>
        <w:rPr>
          <w:rFonts w:ascii="Noto Sans" w:hAnsi="Noto Sans" w:cs="Noto Sans"/>
          <w:color w:val="000000"/>
          <w:lang w:val="ca-ES"/>
        </w:rPr>
      </w:pPr>
    </w:p>
    <w:p w14:paraId="0BC655C9" w14:textId="4F77F8D7" w:rsidR="00672B07" w:rsidRDefault="0021540A" w:rsidP="00C50D9F">
      <w:pPr>
        <w:tabs>
          <w:tab w:val="left" w:pos="3339"/>
          <w:tab w:val="left" w:pos="4295"/>
        </w:tabs>
        <w:spacing w:line="420" w:lineRule="exact"/>
        <w:ind w:right="3197"/>
        <w:rPr>
          <w:rFonts w:ascii="Noto Sans" w:hAnsi="Noto Sans" w:cs="Noto Sans"/>
          <w:b/>
          <w:bCs/>
          <w:color w:val="000000"/>
          <w:lang w:val="es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Instal·lacions de </w:t>
      </w:r>
      <w:r w:rsidRPr="002E0349">
        <w:rPr>
          <w:rFonts w:ascii="Noto Sans" w:hAnsi="Noto Sans" w:cs="Noto Sans"/>
          <w:b/>
          <w:bCs/>
          <w:color w:val="000000"/>
          <w:lang w:val="ca-ES"/>
        </w:rPr>
        <w:t>generació</w:t>
      </w:r>
      <w:r w:rsidR="00672B07" w:rsidRPr="00FD508C">
        <w:rPr>
          <w:rFonts w:ascii="Noto Sans" w:hAnsi="Noto Sans" w:cs="Noto Sans"/>
          <w:b/>
          <w:bCs/>
          <w:color w:val="000000"/>
          <w:lang w:val="es-ES"/>
        </w:rPr>
        <w:t>:</w:t>
      </w:r>
      <w:r w:rsidR="00D52F8E">
        <w:rPr>
          <w:rStyle w:val="Refdenotaalfinal"/>
          <w:rFonts w:ascii="Noto Sans" w:hAnsi="Noto Sans" w:cs="Times New Roman"/>
          <w:color w:val="010302"/>
        </w:rPr>
        <w:endnoteReference w:id="4"/>
      </w:r>
    </w:p>
    <w:sdt>
      <w:sdtPr>
        <w:rPr>
          <w:rStyle w:val="Estilo1"/>
          <w:lang w:val="es-ES"/>
        </w:rPr>
        <w:id w:val="1217393743"/>
        <w:placeholder>
          <w:docPart w:val="C5B3EF9BC1DC4345AEC38A32601329EE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SP1 Instalación de generación" w:value="ENSP1 Instalación de generación"/>
          <w:listItem w:displayText="ENSP2 Instalación de almacenamiento con demanda y conexión a distribución" w:value="ENSP2 Instalación de almacenamiento con demanda y conexión a distribución"/>
          <w:listItem w:displayText="ENSP3 Instalación de almacenamiento con demanda y conexión a transporte" w:value="ENSP3 Instalación de almacenamiento con demanda y conexión a transporte"/>
          <w:listItem w:displayText="ENSP4 Instalación generación hibridada con almacenamiento sin demanda" w:value="ENSP4 Instalación generación hibridada con almacenamiento sin demanda"/>
          <w:listItem w:displayText="ENSP5 Instalación generación hibridada con almacenamiento con demanda y conexión red de distribución" w:value="ENSP5 Instalación generación hibridada con almacenamiento con demanda y conexión red de distribución"/>
          <w:listItem w:displayText="ENSP6 Instalación generación hibridada con almacenamiento con demanda y conexión red de transporte" w:value="ENSP6 Instalación generación hibridada con almacenamiento con demanda y conexión red de transporte"/>
          <w:listItem w:displayText="ENSP7 Hibridación con instalación de generación de diferente tecnología renovable" w:value="ENSP7 Hibridación con instalación de generación de diferente tecnología renovable"/>
          <w:listItem w:displayText="ENSP8 Acceso demanda" w:value="ENSP8 Acceso demanda"/>
        </w:comboBox>
      </w:sdtPr>
      <w:sdtEndPr>
        <w:rPr>
          <w:rStyle w:val="Estilo1"/>
        </w:rPr>
      </w:sdtEndPr>
      <w:sdtContent>
        <w:p w14:paraId="52D5BBE3" w14:textId="45862522" w:rsidR="00672B07" w:rsidRPr="00384405" w:rsidRDefault="00DF0E39" w:rsidP="00C50D9F">
          <w:pPr>
            <w:spacing w:after="235"/>
            <w:rPr>
              <w:rFonts w:ascii="Noto Sans" w:hAnsi="Noto Sans"/>
              <w:lang w:val="es-ES"/>
            </w:rPr>
          </w:pPr>
          <w:r w:rsidRPr="00384405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6C95D252" w14:textId="0C567F1E" w:rsidR="00672B07" w:rsidRPr="00FD508C" w:rsidRDefault="0021540A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2E0349">
        <w:rPr>
          <w:rFonts w:ascii="Noto Sans" w:hAnsi="Noto Sans" w:cs="Noto Sans"/>
          <w:color w:val="000000"/>
          <w:lang w:val="ca-ES"/>
        </w:rPr>
        <w:t>Imports desglossats per tecnologia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  <w:r w:rsidR="00672B07" w:rsidRPr="00FD508C">
        <w:rPr>
          <w:rFonts w:ascii="Noto Sans" w:hAnsi="Noto Sans" w:cs="Noto Sans"/>
          <w:color w:val="000000"/>
          <w:lang w:val="es-ES"/>
        </w:rPr>
        <w:t>:</w:t>
      </w:r>
    </w:p>
    <w:p w14:paraId="5F97D33F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bookmarkStart w:id="2" w:name="_Hlk217395708"/>
      <w:r w:rsidRPr="002E0349">
        <w:rPr>
          <w:rFonts w:ascii="Noto Sans" w:hAnsi="Noto Sans" w:cs="Noto Sans"/>
          <w:color w:val="000000"/>
          <w:lang w:val="ca-ES"/>
        </w:rPr>
        <w:t xml:space="preserve">— Import de potència de generació (principal): </w:t>
      </w:r>
      <w:sdt>
        <w:sdtPr>
          <w:rPr>
            <w:rFonts w:ascii="Noto Sans" w:hAnsi="Noto Sans" w:cs="Noto Sans"/>
            <w:color w:val="000000"/>
            <w:lang w:val="ca-ES"/>
          </w:rPr>
          <w:id w:val="-1776780325"/>
          <w:placeholder>
            <w:docPart w:val="C7C3F9669BE642B880179D11C58BFA7B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…………………………….……… €/kW</w:t>
          </w:r>
        </w:sdtContent>
      </w:sdt>
    </w:p>
    <w:p w14:paraId="5E8FFFBC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— Import de potència de generació (altres tecnologies): </w:t>
      </w:r>
      <w:sdt>
        <w:sdtPr>
          <w:rPr>
            <w:rFonts w:ascii="Noto Sans" w:hAnsi="Noto Sans" w:cs="Noto Sans"/>
            <w:color w:val="000000"/>
            <w:lang w:val="ca-ES"/>
          </w:rPr>
          <w:id w:val="1719705177"/>
          <w:placeholder>
            <w:docPart w:val="AB55F21D043148BABC0839449A8AE10D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 €/kW</w:t>
          </w:r>
        </w:sdtContent>
      </w:sdt>
    </w:p>
    <w:p w14:paraId="5552C60F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Import de potència d’emmagatzematge:</w:t>
      </w:r>
      <w:sdt>
        <w:sdtPr>
          <w:rPr>
            <w:rFonts w:ascii="Noto Sans" w:hAnsi="Noto Sans" w:cs="Noto Sans"/>
            <w:color w:val="000000"/>
            <w:lang w:val="ca-ES"/>
          </w:rPr>
          <w:id w:val="-220437873"/>
          <w:placeholder>
            <w:docPart w:val="1AB1618232FB41F5B05AD9E35020B108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 ………………………………..….……. €/kW</w:t>
          </w:r>
        </w:sdtContent>
      </w:sdt>
    </w:p>
    <w:p w14:paraId="63850377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Import de potència de demanda:</w:t>
      </w:r>
      <w:sdt>
        <w:sdtPr>
          <w:rPr>
            <w:rFonts w:ascii="Noto Sans" w:hAnsi="Noto Sans" w:cs="Noto Sans"/>
            <w:color w:val="000000"/>
            <w:lang w:val="ca-ES"/>
          </w:rPr>
          <w:id w:val="758945343"/>
          <w:placeholder>
            <w:docPart w:val="774A9072D8AF4CC0A36F7D07368F9949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 ………………………………………................. €/kW</w:t>
          </w:r>
        </w:sdtContent>
      </w:sdt>
    </w:p>
    <w:bookmarkEnd w:id="2"/>
    <w:p w14:paraId="35E42127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0D9952CB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bookmarkStart w:id="3" w:name="_Hlk217395721"/>
      <w:r w:rsidRPr="002E0349">
        <w:rPr>
          <w:rFonts w:ascii="Noto Sans" w:hAnsi="Noto Sans" w:cs="Noto Sans"/>
          <w:color w:val="000000"/>
          <w:lang w:val="ca-ES"/>
        </w:rPr>
        <w:t>Potència instal·lada resultant:</w:t>
      </w:r>
    </w:p>
    <w:p w14:paraId="5AF1DEE1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bookmarkStart w:id="4" w:name="_Hlk217395738"/>
      <w:bookmarkEnd w:id="3"/>
      <w:r w:rsidRPr="002E0349">
        <w:rPr>
          <w:rFonts w:ascii="Noto Sans" w:hAnsi="Noto Sans" w:cs="Noto Sans"/>
          <w:color w:val="000000"/>
          <w:lang w:val="ca-ES"/>
        </w:rPr>
        <w:t>— Potència de generació:</w:t>
      </w:r>
      <w:bookmarkEnd w:id="4"/>
      <w:r w:rsidRPr="002E0349"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ca-ES"/>
          </w:rPr>
          <w:id w:val="481592698"/>
          <w:placeholder>
            <w:docPart w:val="E15B08EDD072445DA4A7454270DA1CF3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…………………………………….......…………….……………… </w:t>
          </w:r>
        </w:sdtContent>
      </w:sdt>
      <w:r w:rsidRPr="002E0349">
        <w:rPr>
          <w:rFonts w:ascii="Noto Sans" w:hAnsi="Noto Sans" w:cs="Noto Sans"/>
          <w:color w:val="000000"/>
          <w:lang w:val="ca-ES"/>
        </w:rPr>
        <w:t>kW</w:t>
      </w:r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6"/>
      </w:r>
    </w:p>
    <w:p w14:paraId="0C004A9D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bookmarkStart w:id="5" w:name="_Hlk217395757"/>
      <w:r w:rsidRPr="002E0349">
        <w:rPr>
          <w:rFonts w:ascii="Noto Sans" w:hAnsi="Noto Sans" w:cs="Noto Sans"/>
          <w:color w:val="000000"/>
          <w:lang w:val="ca-ES"/>
        </w:rPr>
        <w:t>— Potència de generació (altres tecnologies</w:t>
      </w:r>
      <w:bookmarkEnd w:id="5"/>
      <w:r w:rsidRPr="002E0349">
        <w:rPr>
          <w:rFonts w:ascii="Noto Sans" w:hAnsi="Noto Sans" w:cs="Noto Sans"/>
          <w:color w:val="000000"/>
          <w:lang w:val="ca-ES"/>
        </w:rPr>
        <w:t>): ......</w:t>
      </w:r>
      <w:sdt>
        <w:sdtPr>
          <w:rPr>
            <w:rFonts w:ascii="Noto Sans" w:hAnsi="Noto Sans" w:cs="Noto Sans"/>
            <w:color w:val="000000"/>
            <w:lang w:val="ca-ES"/>
          </w:rPr>
          <w:id w:val="-404765621"/>
          <w:placeholder>
            <w:docPart w:val="AD9B8D68B8444E87840B1BC0C6CEC6D0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…………………………………… kW</w:t>
          </w:r>
        </w:sdtContent>
      </w:sdt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7"/>
      </w:r>
    </w:p>
    <w:p w14:paraId="023B1998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bookmarkStart w:id="6" w:name="_Hlk217395773"/>
      <w:r w:rsidRPr="002E0349">
        <w:rPr>
          <w:rFonts w:ascii="Noto Sans" w:hAnsi="Noto Sans" w:cs="Noto Sans"/>
          <w:color w:val="000000"/>
          <w:lang w:val="ca-ES"/>
        </w:rPr>
        <w:t>— Potència d’emmagatzematge</w:t>
      </w:r>
      <w:bookmarkEnd w:id="6"/>
      <w:r w:rsidRPr="002E0349">
        <w:rPr>
          <w:rFonts w:ascii="Noto Sans" w:hAnsi="Noto Sans" w:cs="Noto Sans"/>
          <w:color w:val="000000"/>
          <w:lang w:val="ca-ES"/>
        </w:rPr>
        <w:t xml:space="preserve">: </w:t>
      </w:r>
      <w:sdt>
        <w:sdtPr>
          <w:rPr>
            <w:rFonts w:ascii="Noto Sans" w:hAnsi="Noto Sans" w:cs="Noto Sans"/>
            <w:color w:val="000000"/>
            <w:lang w:val="ca-ES"/>
          </w:rPr>
          <w:id w:val="872119119"/>
          <w:placeholder>
            <w:docPart w:val="765DD33BCCD5455B8EA70840C42AD4ED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.……......………………………………………………… kW</w:t>
          </w:r>
        </w:sdtContent>
      </w:sdt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8"/>
      </w:r>
    </w:p>
    <w:p w14:paraId="3051844F" w14:textId="77777777" w:rsidR="0021540A" w:rsidRPr="002E0349" w:rsidRDefault="0021540A" w:rsidP="0021540A">
      <w:pPr>
        <w:rPr>
          <w:rFonts w:ascii="Noto Sans" w:hAnsi="Noto Sans" w:cs="Noto Sans"/>
          <w:color w:val="000000"/>
          <w:lang w:val="ca-ES"/>
        </w:rPr>
      </w:pPr>
      <w:bookmarkStart w:id="7" w:name="_Hlk217395787"/>
      <w:r w:rsidRPr="002E0349">
        <w:rPr>
          <w:rFonts w:ascii="Noto Sans" w:hAnsi="Noto Sans" w:cs="Noto Sans"/>
          <w:color w:val="000000"/>
          <w:lang w:val="ca-ES"/>
        </w:rPr>
        <w:t>— Potència d’accés a demanda</w:t>
      </w:r>
      <w:bookmarkEnd w:id="7"/>
      <w:r w:rsidRPr="002E0349">
        <w:rPr>
          <w:rFonts w:ascii="Noto Sans" w:hAnsi="Noto Sans" w:cs="Noto Sans"/>
          <w:color w:val="000000"/>
          <w:lang w:val="ca-ES"/>
        </w:rPr>
        <w:t>: ........</w:t>
      </w:r>
      <w:sdt>
        <w:sdtPr>
          <w:rPr>
            <w:rFonts w:ascii="Noto Sans" w:hAnsi="Noto Sans" w:cs="Noto Sans"/>
            <w:color w:val="000000"/>
            <w:lang w:val="ca-ES"/>
          </w:rPr>
          <w:id w:val="-945224559"/>
          <w:placeholder>
            <w:docPart w:val="542A67D214394C59AA9BC281C53689B3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…….…………………………………...…………… </w:t>
          </w:r>
        </w:sdtContent>
      </w:sdt>
      <w:r w:rsidRPr="002E0349">
        <w:rPr>
          <w:rFonts w:ascii="Noto Sans" w:hAnsi="Noto Sans" w:cs="Noto Sans"/>
          <w:color w:val="000000"/>
          <w:lang w:val="ca-ES"/>
        </w:rPr>
        <w:t>kW</w:t>
      </w:r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9"/>
      </w:r>
    </w:p>
    <w:p w14:paraId="44AB1443" w14:textId="1D22956B" w:rsidR="0052496A" w:rsidRPr="00A408A7" w:rsidRDefault="0052496A" w:rsidP="00C50D9F">
      <w:pPr>
        <w:spacing w:line="304" w:lineRule="exact"/>
        <w:rPr>
          <w:rFonts w:ascii="Noto Sans" w:hAnsi="Noto Sans" w:cs="Noto Sans"/>
          <w:color w:val="000000"/>
          <w:lang w:val="ca-ES"/>
        </w:rPr>
      </w:pPr>
    </w:p>
    <w:p w14:paraId="127F3B3F" w14:textId="7A513FD9" w:rsidR="00672B07" w:rsidRPr="00A408A7" w:rsidRDefault="00672B07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ca-ES"/>
        </w:rPr>
      </w:pPr>
      <w:r w:rsidRPr="00A408A7">
        <w:rPr>
          <w:rFonts w:ascii="Noto Sans" w:hAnsi="Noto Sans" w:cs="Noto Sans"/>
          <w:b/>
          <w:bCs/>
          <w:color w:val="000000"/>
          <w:lang w:val="ca-ES"/>
        </w:rPr>
        <w:t>P</w:t>
      </w:r>
      <w:r w:rsidR="0021540A" w:rsidRPr="00A408A7">
        <w:rPr>
          <w:rFonts w:ascii="Noto Sans" w:hAnsi="Noto Sans" w:cs="Noto Sans"/>
          <w:b/>
          <w:bCs/>
          <w:color w:val="000000"/>
          <w:lang w:val="ca-ES"/>
        </w:rPr>
        <w:t>e</w:t>
      </w:r>
      <w:r w:rsidRPr="00A408A7">
        <w:rPr>
          <w:rFonts w:ascii="Noto Sans" w:hAnsi="Noto Sans" w:cs="Noto Sans"/>
          <w:b/>
          <w:bCs/>
          <w:color w:val="000000"/>
          <w:lang w:val="ca-ES"/>
        </w:rPr>
        <w:t>r import de</w:t>
      </w:r>
      <w:r w:rsidR="000D48DA" w:rsidRPr="00A408A7">
        <w:rPr>
          <w:rFonts w:ascii="Noto Sans" w:hAnsi="Noto Sans" w:cs="Noto Sans"/>
          <w:b/>
          <w:bCs/>
          <w:color w:val="000000"/>
          <w:lang w:val="ca-ES"/>
        </w:rPr>
        <w:t>:</w:t>
      </w:r>
    </w:p>
    <w:p w14:paraId="79857807" w14:textId="116CB598" w:rsidR="0052496A" w:rsidRPr="00A408A7" w:rsidRDefault="0052496A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ca-ES"/>
        </w:rPr>
      </w:pPr>
      <w:r w:rsidRPr="00A408A7"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ca-ES"/>
          </w:rPr>
          <w:id w:val="270213839"/>
          <w:placeholder>
            <w:docPart w:val="49EACFF5DADA46958ABB6BB2FFCF2A36"/>
          </w:placeholder>
        </w:sdtPr>
        <w:sdtEndPr/>
        <w:sdtContent>
          <w:r w:rsidRPr="00A408A7">
            <w:rPr>
              <w:rFonts w:ascii="Noto Sans" w:hAnsi="Noto Sans" w:cs="Noto Sans"/>
              <w:color w:val="000000"/>
              <w:lang w:val="ca-ES"/>
            </w:rPr>
            <w:t>……………………...……………</w:t>
          </w:r>
        </w:sdtContent>
      </w:sdt>
      <w:r w:rsidRPr="00A408A7">
        <w:rPr>
          <w:rFonts w:ascii="Noto Sans" w:hAnsi="Noto Sans" w:cs="Noto Sans"/>
          <w:color w:val="000000"/>
          <w:lang w:val="ca-ES"/>
        </w:rPr>
        <w:t xml:space="preserve"> </w:t>
      </w:r>
      <w:r w:rsidR="000D48DA" w:rsidRPr="00A408A7">
        <w:rPr>
          <w:rFonts w:ascii="Noto Sans" w:hAnsi="Noto Sans" w:cs="Noto Sans"/>
          <w:color w:val="000000"/>
          <w:lang w:val="ca-ES"/>
        </w:rPr>
        <w:t>€</w:t>
      </w:r>
      <w:r w:rsidR="000D48DA" w:rsidRPr="00A408A7">
        <w:rPr>
          <w:rFonts w:ascii="Noto Sans" w:hAnsi="Noto Sans" w:cs="Times New Roman"/>
          <w:lang w:val="ca-ES"/>
        </w:rPr>
        <w:t xml:space="preserve"> </w:t>
      </w:r>
    </w:p>
    <w:p w14:paraId="488DB405" w14:textId="77777777" w:rsidR="0052496A" w:rsidRPr="00513854" w:rsidRDefault="0052496A" w:rsidP="00C50D9F">
      <w:pPr>
        <w:rPr>
          <w:rFonts w:ascii="Noto Sans" w:hAnsi="Noto Sans" w:cs="Times New Roman"/>
          <w:lang w:val="es-ES"/>
        </w:rPr>
      </w:pPr>
      <w:r w:rsidRPr="00513854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513854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322A4F92" w14:textId="77777777" w:rsidR="0021540A" w:rsidRPr="002E0349" w:rsidRDefault="0021540A" w:rsidP="0021540A">
      <w:pPr>
        <w:rPr>
          <w:rFonts w:ascii="Noto Sans" w:hAnsi="Noto Sans" w:cs="Noto Sans"/>
          <w:b/>
          <w:bCs/>
          <w:color w:val="000000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lang w:val="ca-ES"/>
        </w:rPr>
        <w:t>En virtut d’allò que disposen:</w:t>
      </w:r>
    </w:p>
    <w:p w14:paraId="1C3B57DA" w14:textId="77777777" w:rsidR="0021540A" w:rsidRPr="002E0349" w:rsidRDefault="0021540A" w:rsidP="0021540A">
      <w:pPr>
        <w:rPr>
          <w:rFonts w:ascii="Noto Sans" w:hAnsi="Noto Sans" w:cs="Times New Roman"/>
          <w:lang w:val="ca-ES"/>
        </w:rPr>
      </w:pPr>
      <w:r w:rsidRPr="002E0349">
        <w:rPr>
          <w:rFonts w:ascii="Noto Sans" w:hAnsi="Noto Sans" w:cs="Noto Sans"/>
          <w:color w:val="000000"/>
          <w:spacing w:val="-1"/>
          <w:lang w:val="ca-ES"/>
        </w:rPr>
        <w:t>Articles 23 a 28 del Reial decret 1183/2020, de 29 de desembre, d’accés i connexió a les xarxes de transport i distribució d’energia elèctrica (BOE núm. 340, de 30 de desembre).</w:t>
      </w:r>
    </w:p>
    <w:p w14:paraId="51E1208F" w14:textId="77777777" w:rsidR="00DA2912" w:rsidRDefault="00DA2912" w:rsidP="0021540A">
      <w:pPr>
        <w:tabs>
          <w:tab w:val="left" w:pos="2507"/>
        </w:tabs>
        <w:rPr>
          <w:rFonts w:ascii="Noto Sans" w:hAnsi="Noto Sans" w:cs="Noto Sans"/>
          <w:b/>
          <w:bCs/>
          <w:color w:val="000000"/>
          <w:lang w:val="ca-ES"/>
        </w:rPr>
      </w:pPr>
    </w:p>
    <w:p w14:paraId="77C3251F" w14:textId="638073A3" w:rsidR="0021540A" w:rsidRPr="00070F15" w:rsidRDefault="0021540A" w:rsidP="0021540A">
      <w:pPr>
        <w:tabs>
          <w:tab w:val="left" w:pos="2507"/>
        </w:tabs>
        <w:rPr>
          <w:rFonts w:ascii="Noto Sans" w:hAnsi="Noto Sans" w:cs="Noto Sans"/>
          <w:b/>
          <w:bCs/>
          <w:color w:val="000000"/>
          <w:lang w:val="ca-ES"/>
        </w:rPr>
      </w:pPr>
      <w:r w:rsidRPr="00070F15">
        <w:rPr>
          <w:rFonts w:ascii="Noto Sans" w:hAnsi="Noto Sans" w:cs="Noto Sans"/>
          <w:b/>
          <w:bCs/>
          <w:color w:val="000000"/>
          <w:lang w:val="ca-ES"/>
        </w:rPr>
        <w:t>Per respondre de les obligacions següents:</w:t>
      </w:r>
    </w:p>
    <w:p w14:paraId="520B5607" w14:textId="63C3BF48" w:rsidR="0074188F" w:rsidRPr="00384405" w:rsidRDefault="0021540A" w:rsidP="00C50D9F">
      <w:pPr>
        <w:tabs>
          <w:tab w:val="left" w:pos="2507"/>
        </w:tabs>
        <w:spacing w:before="85" w:line="343" w:lineRule="exact"/>
        <w:ind w:right="-1"/>
        <w:rPr>
          <w:rFonts w:ascii="Noto Sans" w:hAnsi="Noto Sans" w:cs="Times New Roman"/>
          <w:lang w:val="es-ES"/>
        </w:rPr>
      </w:pPr>
      <w:r w:rsidRPr="00070F15">
        <w:rPr>
          <w:rFonts w:ascii="Noto Sans" w:hAnsi="Noto Sans" w:cs="Noto Sans"/>
          <w:color w:val="000000"/>
          <w:spacing w:val="-1"/>
          <w:lang w:val="ca-ES"/>
        </w:rPr>
        <w:t>Les derivades del procediment d’accés i connexió a la xarxa de</w:t>
      </w:r>
      <w:r w:rsidR="002F0F8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="007A353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="000D48DA" w:rsidRPr="00384405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624569484"/>
          <w:placeholder>
            <w:docPart w:val="2B6B3F9A32C74AE1831A62656F79542F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384405">
        <w:rPr>
          <w:rFonts w:ascii="Noto Sans" w:hAnsi="Noto Sans"/>
          <w:noProof/>
          <w:lang w:val="es-ES"/>
        </w:rPr>
        <w:t xml:space="preserve">  </w:t>
      </w:r>
      <w:r w:rsidR="000D48DA" w:rsidRPr="00FD508C">
        <w:rPr>
          <w:rFonts w:ascii="Noto Sans" w:hAnsi="Noto Sans" w:cs="Noto Sans"/>
          <w:color w:val="000000"/>
          <w:lang w:val="es-ES"/>
        </w:rPr>
        <w:t>de tensión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168600253"/>
          <w:placeholder>
            <w:docPart w:val="DB0504F8CC2D485ABA30BC73A6EF16D5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 xml:space="preserve">kV (15/66/132/220), </w:t>
      </w:r>
      <w:r w:rsidRPr="00070F15">
        <w:rPr>
          <w:rFonts w:ascii="Noto Sans" w:hAnsi="Noto Sans" w:cs="Noto Sans"/>
          <w:color w:val="000000"/>
          <w:lang w:val="ca-ES"/>
        </w:rPr>
        <w:t>de tensió de la instal·lació</w:t>
      </w:r>
      <w:r>
        <w:rPr>
          <w:rStyle w:val="Refdenotaalfinal"/>
          <w:rFonts w:ascii="Noto Sans" w:hAnsi="Noto Sans" w:cs="Noto Sans"/>
          <w:color w:val="000000"/>
          <w:lang w:val="es-ES"/>
        </w:rPr>
        <w:t xml:space="preserve"> 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0"/>
      </w:r>
      <w:r w:rsidR="000D48DA" w:rsidRPr="00384405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FD508C">
            <w:rPr>
              <w:rFonts w:ascii="Noto Sans" w:hAnsi="Noto Sans" w:cs="Noto Sans"/>
              <w:b/>
              <w:bCs/>
              <w:color w:val="000000"/>
              <w:lang w:val="es-ES"/>
            </w:rPr>
            <w:t>..................................................................................................................</w:t>
          </w:r>
        </w:sdtContent>
      </w:sdt>
      <w:r w:rsidR="0074188F" w:rsidRPr="00FD508C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,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situada</w:t>
      </w:r>
      <w:r w:rsidR="00C50D9F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en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1"/>
      </w:r>
      <w:r w:rsidR="000D48DA" w:rsidRPr="00384405">
        <w:rPr>
          <w:rFonts w:ascii="Noto Sans" w:hAnsi="Noto Sans" w:cs="Times New Roman"/>
          <w:sz w:val="20"/>
          <w:szCs w:val="20"/>
          <w:lang w:val="es-ES"/>
        </w:rPr>
        <w:t xml:space="preserve"> </w:t>
      </w:r>
    </w:p>
    <w:p w14:paraId="62077ACE" w14:textId="095B3239" w:rsidR="0074188F" w:rsidRPr="0021540A" w:rsidRDefault="0001445A" w:rsidP="00C50D9F">
      <w:pPr>
        <w:tabs>
          <w:tab w:val="left" w:pos="2507"/>
        </w:tabs>
        <w:spacing w:before="85" w:line="343" w:lineRule="exact"/>
        <w:rPr>
          <w:rFonts w:ascii="Noto Sans" w:hAnsi="Noto Sans" w:cs="Times New Roman"/>
          <w:color w:val="010302"/>
          <w:lang w:val="ca-ES"/>
        </w:rPr>
        <w:sectPr w:rsidR="0074188F" w:rsidRPr="0021540A" w:rsidSect="00C50D9F"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21540A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 w:rsidRPr="0021540A">
            <w:rPr>
              <w:rFonts w:ascii="Noto Sans" w:hAnsi="Noto Sans" w:cs="Noto Sans"/>
              <w:color w:val="000000"/>
              <w:lang w:val="ca-ES"/>
            </w:rPr>
            <w:t>............................</w:t>
          </w:r>
          <w:r w:rsidR="0074188F" w:rsidRPr="0021540A">
            <w:rPr>
              <w:rFonts w:ascii="Noto Sans" w:hAnsi="Noto Sans" w:cs="Noto Sans"/>
              <w:color w:val="000000"/>
              <w:lang w:val="ca-ES"/>
            </w:rPr>
            <w:t>.</w:t>
          </w:r>
        </w:sdtContent>
      </w:sdt>
    </w:p>
    <w:p w14:paraId="6E137D7E" w14:textId="77777777" w:rsidR="0021540A" w:rsidRPr="0021540A" w:rsidRDefault="0021540A" w:rsidP="0021540A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ca-ES"/>
        </w:rPr>
      </w:pPr>
      <w:r w:rsidRPr="0021540A">
        <w:rPr>
          <w:rFonts w:ascii="Noto Sans" w:hAnsi="Noto Sans" w:cs="Noto Sans"/>
          <w:color w:val="000000"/>
          <w:spacing w:val="-1"/>
          <w:lang w:val="ca-ES"/>
        </w:rPr>
        <w:t>al terme</w:t>
      </w:r>
      <w:r w:rsidR="000D48DA" w:rsidRPr="0021540A">
        <w:rPr>
          <w:rFonts w:ascii="Noto Sans" w:hAnsi="Noto Sans" w:cs="Noto Sans"/>
          <w:color w:val="000000"/>
          <w:spacing w:val="-1"/>
          <w:lang w:val="ca-ES"/>
        </w:rPr>
        <w:t xml:space="preserve"> municipal 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21540A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........................................................</w:t>
          </w:r>
        </w:sdtContent>
      </w:sdt>
      <w:r w:rsidR="00D165E8" w:rsidRPr="0021540A">
        <w:rPr>
          <w:rFonts w:ascii="Noto Sans" w:hAnsi="Noto Sans" w:cs="Noto Sans"/>
          <w:color w:val="000000"/>
          <w:spacing w:val="-1"/>
          <w:lang w:val="ca-ES"/>
        </w:rPr>
        <w:t xml:space="preserve"> </w:t>
      </w:r>
      <w:r w:rsidRPr="0021540A">
        <w:rPr>
          <w:rFonts w:ascii="Noto Sans" w:hAnsi="Noto Sans" w:cs="Noto Sans"/>
          <w:color w:val="000000"/>
          <w:spacing w:val="-1"/>
          <w:lang w:val="ca-ES"/>
        </w:rPr>
        <w:t>amb les característiques indicades</w:t>
      </w:r>
    </w:p>
    <w:p w14:paraId="22C027BB" w14:textId="05BA9D35" w:rsidR="004E66FB" w:rsidRPr="0021540A" w:rsidRDefault="0021540A" w:rsidP="0021540A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ca-ES"/>
        </w:rPr>
      </w:pPr>
      <w:r w:rsidRPr="0021540A">
        <w:rPr>
          <w:rFonts w:ascii="Noto Sans" w:hAnsi="Noto Sans" w:cs="Noto Sans"/>
          <w:color w:val="000000"/>
          <w:spacing w:val="-1"/>
          <w:lang w:val="ca-ES"/>
        </w:rPr>
        <w:t>més amunt.</w:t>
      </w:r>
    </w:p>
    <w:p w14:paraId="50C9FFB0" w14:textId="3859252E" w:rsidR="004E66FB" w:rsidRDefault="0021540A" w:rsidP="00C50D9F">
      <w:pPr>
        <w:spacing w:before="198" w:line="290" w:lineRule="exact"/>
        <w:ind w:right="759"/>
        <w:rPr>
          <w:rFonts w:ascii="Noto Sans" w:hAnsi="Noto Sans" w:cs="Noto Sans"/>
          <w:color w:val="000000"/>
          <w:w w:val="104"/>
          <w:lang w:val="ca-ES"/>
        </w:rPr>
      </w:pPr>
      <w:r w:rsidRPr="0021540A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Aquesta assegurança</w:t>
      </w:r>
      <w:r w:rsidR="000D48DA" w:rsidRPr="0021540A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r w:rsidRPr="0021540A">
        <w:rPr>
          <w:rFonts w:ascii="Noto Sans" w:hAnsi="Noto Sans" w:cs="Noto Sans"/>
          <w:color w:val="000000"/>
          <w:w w:val="104"/>
          <w:lang w:val="ca-ES"/>
        </w:rPr>
        <w:t>es constitueix a fi d’obtenir una autorització d’explotació i s’executarà en el cas de caducitat dels permisos d’accés i de connexió conforme a l’article 26 del Reial decret 1183/2020, de 29 de desembre, o un altre supòsit previst en aquest Reial decret o en una altra reglamentació d’aplicació.</w:t>
      </w:r>
    </w:p>
    <w:p w14:paraId="59065890" w14:textId="77777777" w:rsidR="00DA2912" w:rsidRDefault="00DA2912" w:rsidP="0021540A">
      <w:pPr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</w:pPr>
    </w:p>
    <w:p w14:paraId="2E9D0EBA" w14:textId="401DF9D6" w:rsidR="0021540A" w:rsidRPr="002E0349" w:rsidRDefault="0021540A" w:rsidP="0021540A">
      <w:pPr>
        <w:rPr>
          <w:rFonts w:ascii="Noto Sans" w:hAnsi="Noto Sans" w:cs="Times New Roman"/>
          <w:sz w:val="21"/>
          <w:szCs w:val="21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(S’ha d’incloure només si es compleix algun dels dos punts següents:)</w:t>
      </w:r>
    </w:p>
    <w:p w14:paraId="1DFB761A" w14:textId="0D537C70" w:rsidR="004E66FB" w:rsidRPr="00384405" w:rsidRDefault="0001445A" w:rsidP="00C50D9F">
      <w:pPr>
        <w:spacing w:before="285" w:line="334" w:lineRule="exact"/>
        <w:ind w:left="567" w:right="759" w:hanging="567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10" o:title=""/>
          </v:shape>
        </w:pict>
      </w:r>
      <w:r w:rsidR="0021540A" w:rsidRPr="0021540A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r w:rsidR="0021540A"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Aquesta </w:t>
      </w:r>
      <w:r w:rsidR="00A408A7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assegurança</w:t>
      </w:r>
      <w:r w:rsidR="0021540A"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es constitueix per a una nova instal·lació associada a un punt d’accés i connexió per al qual s’ha constituït una garantia prèviament.</w:t>
      </w:r>
    </w:p>
    <w:p w14:paraId="52EE8A67" w14:textId="63D31AB5" w:rsidR="004E66FB" w:rsidRDefault="0001445A" w:rsidP="00C50D9F">
      <w:pPr>
        <w:spacing w:before="285" w:line="334" w:lineRule="exact"/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406F550A">
          <v:shape id="_x0000_i1026" type="#_x0000_t75" style="width:26.25pt;height:20.25pt">
            <v:imagedata r:id="rId10" o:title=""/>
          </v:shape>
        </w:pict>
      </w:r>
      <w:r w:rsidR="0021540A" w:rsidRPr="0021540A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r w:rsidR="0021540A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</w:t>
      </w:r>
      <w:r w:rsidR="0021540A"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questa </w:t>
      </w:r>
      <w:r w:rsidR="00A408A7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assegurança</w:t>
      </w:r>
      <w:r w:rsidR="00A408A7"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r w:rsidR="0021540A"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es constitueix per complementar l’aval d’una instal·lació per al qual s’ha constituït una garantia prèviament.</w:t>
      </w:r>
    </w:p>
    <w:p w14:paraId="7AAC75BD" w14:textId="77777777" w:rsidR="006E3F9A" w:rsidRPr="00FD508C" w:rsidRDefault="006E3F9A" w:rsidP="006E3F9A">
      <w:pPr>
        <w:spacing w:line="334" w:lineRule="exact"/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</w:p>
    <w:p w14:paraId="39CBEFA2" w14:textId="77777777" w:rsidR="00DA2912" w:rsidRPr="002E0349" w:rsidRDefault="00DA2912" w:rsidP="00DA2912">
      <w:pPr>
        <w:tabs>
          <w:tab w:val="left" w:pos="5685"/>
          <w:tab w:val="left" w:pos="9246"/>
        </w:tabs>
        <w:ind w:left="142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L’expedient de constitució de garantia previ és l’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IGAR</w:t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594357310"/>
          <w:placeholder>
            <w:docPart w:val="E89169FB0119419CB90D7410FD10088D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</w:t>
          </w:r>
        </w:sdtContent>
      </w:sdt>
      <w:r w:rsidRPr="002E0349">
        <w:rPr>
          <w:rFonts w:ascii="Noto Sans" w:hAnsi="Noto Sans" w:cs="Noto Sans"/>
          <w:color w:val="000000"/>
          <w:spacing w:val="-1"/>
          <w:lang w:val="ca-ES"/>
        </w:rPr>
        <w:t>-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-1457172552"/>
          <w:placeholder>
            <w:docPart w:val="FBB99CCF51F347BD964DBAC41D51BB71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</w:t>
          </w:r>
        </w:sdtContent>
      </w:sdt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, i l’expedient de tramitació a la Direcció General d’Economia Circular, Transició Energètica i Canvi Climàtic és l’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AU/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295950134"/>
          <w:placeholder>
            <w:docPart w:val="249B65BFE6CF4851A3659DDDF6FF07B6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............................. </w:t>
          </w:r>
        </w:sdtContent>
      </w:sdt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o el 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RE/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330500930"/>
          <w:placeholder>
            <w:docPart w:val="771CF6D1F231414480A73ED4D016ADBD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 </w:t>
          </w:r>
        </w:sdtContent>
      </w:sdt>
    </w:p>
    <w:p w14:paraId="2FC362EE" w14:textId="77777777" w:rsidR="004E66FB" w:rsidRPr="00FD508C" w:rsidRDefault="004E66FB" w:rsidP="00C50D9F">
      <w:pPr>
        <w:spacing w:after="10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0EF39A3" w14:textId="77777777" w:rsidR="00DA2912" w:rsidRPr="002E0349" w:rsidRDefault="00DA2912" w:rsidP="00DA2912">
      <w:pPr>
        <w:spacing w:after="107"/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Consideracions de l’assegurança</w:t>
      </w:r>
    </w:p>
    <w:p w14:paraId="1482F7C9" w14:textId="77777777" w:rsidR="00DA2912" w:rsidRPr="002E0349" w:rsidRDefault="00DA2912" w:rsidP="00DA2912">
      <w:pPr>
        <w:numPr>
          <w:ilvl w:val="0"/>
          <w:numId w:val="4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S’atorga solidàriament respecte a l’obligat principal i amb compromís de pagament al primer requeriment de la Direcció General del Tresor, Política Financera i Patrimoni de la Comunitat Autònoma de les Illes Balears, amb NIF S0711001H.</w:t>
      </w:r>
    </w:p>
    <w:p w14:paraId="7F689E20" w14:textId="77777777" w:rsidR="00DA2912" w:rsidRPr="002E0349" w:rsidRDefault="00DA2912" w:rsidP="00DA2912">
      <w:pPr>
        <w:numPr>
          <w:ilvl w:val="0"/>
          <w:numId w:val="4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L’asseguradora no pot oposar a l’assegurat les excepcions que li puguin correspondre davant del prenedor de l’assegurança.</w:t>
      </w:r>
    </w:p>
    <w:p w14:paraId="6B873619" w14:textId="77777777" w:rsidR="00DA2912" w:rsidRPr="002E0349" w:rsidRDefault="00DA2912" w:rsidP="00DA2912">
      <w:pPr>
        <w:numPr>
          <w:ilvl w:val="0"/>
          <w:numId w:val="4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La manca de pagament de la prima, sigui única, primera o següents, no dona dret a l’asseguradora a resoldre el contracte ni a extingir-lo, ni la cobertura se’n suspèn ni tampoc se n’allibera de la seva obligació, en el cas que hagi de fer efectiva la garantia.</w:t>
      </w:r>
    </w:p>
    <w:p w14:paraId="3D333C51" w14:textId="77777777" w:rsidR="00DA2912" w:rsidRPr="002E0349" w:rsidRDefault="00DA2912" w:rsidP="00DA2912">
      <w:pPr>
        <w:numPr>
          <w:ilvl w:val="0"/>
          <w:numId w:val="4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Té una durada indefinida i estarà en vigor des de la data d’atorgament i fins que la Dipositaria de la Comunitat Autònoma torni aquest document o el director general </w:t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lastRenderedPageBreak/>
        <w:t>del Tresor, Política Financera i Patrimoni certifiqui la renúncia a executar la garantia.</w:t>
      </w:r>
    </w:p>
    <w:p w14:paraId="719DC42B" w14:textId="77777777" w:rsidR="00DA2912" w:rsidRPr="002E0349" w:rsidRDefault="00DA2912" w:rsidP="00DA2912">
      <w:pPr>
        <w:numPr>
          <w:ilvl w:val="0"/>
          <w:numId w:val="4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Està subjecte al Decret 13/2019, de 7 de març, pel qual es regula el règim jurídic de les garanties i dels dipòsits custodiats per la Dipositaria de la Comunitat Autònoma de les Illes Balears.</w:t>
      </w:r>
    </w:p>
    <w:p w14:paraId="094C632B" w14:textId="77777777" w:rsidR="00AD02C9" w:rsidRDefault="00AD02C9" w:rsidP="00AD02C9">
      <w:p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</w:p>
    <w:p w14:paraId="324D775F" w14:textId="1CE7F270" w:rsidR="00AD02C9" w:rsidRPr="00AD02C9" w:rsidRDefault="00AD02C9" w:rsidP="00AD02C9">
      <w:pPr>
        <w:spacing w:after="107"/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</w:pPr>
      <w:r w:rsidRPr="00AD02C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L’entitat asseguradora declara sota la seva responsabilitat que compleix els requisits prevists a l’article 11.1 del Decret 13/2019, de 7 de març, pel qual s’aprova el règim jurídic de les garanties i dels dipòsits custodiats per la Dipositaria de la Comunitat Autònoma de les Illes Balears</w:t>
      </w:r>
      <w:r w:rsidRPr="00AD02C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.</w:t>
      </w:r>
    </w:p>
    <w:p w14:paraId="4FE1E247" w14:textId="77777777" w:rsidR="004E66FB" w:rsidRPr="00AD02C9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285EDCB9" w14:textId="57D58EA9" w:rsidR="004E66FB" w:rsidRPr="00FD508C" w:rsidRDefault="000D48DA" w:rsidP="006E3F9A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2AF8C" id="Freeform 147" o:spid="_x0000_s1026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path="m,228600l,,889000,,876300,12700r-863600,l12700,215900,,228600xm,228600e" stroked="f" strokeweight="1pt">
                <v:path arrowok="t"/>
                <w10:wrap anchorx="page"/>
              </v:shape>
            </w:pict>
          </mc:Fallback>
        </mc:AlternateContent>
      </w:r>
    </w:p>
    <w:p w14:paraId="5A46742E" w14:textId="45487FED" w:rsidR="004E66FB" w:rsidRPr="00FD508C" w:rsidRDefault="000D48DA" w:rsidP="00C50D9F">
      <w:pPr>
        <w:spacing w:line="275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sz w:val="20"/>
          <w:szCs w:val="20"/>
          <w:lang w:val="es-ES"/>
        </w:rPr>
        <w:t>[</w:t>
      </w:r>
      <w:r w:rsidRPr="00AD02C9">
        <w:rPr>
          <w:rFonts w:ascii="Noto Sans" w:hAnsi="Noto Sans" w:cs="Noto Sans"/>
          <w:i/>
          <w:iCs/>
          <w:color w:val="000000"/>
          <w:sz w:val="20"/>
          <w:szCs w:val="20"/>
          <w:lang w:val="ca-ES"/>
        </w:rPr>
        <w:t>Firma dels apodera</w:t>
      </w:r>
      <w:r w:rsidR="00AD02C9" w:rsidRPr="00AD02C9">
        <w:rPr>
          <w:rFonts w:ascii="Noto Sans" w:hAnsi="Noto Sans" w:cs="Noto Sans"/>
          <w:i/>
          <w:iCs/>
          <w:color w:val="000000"/>
          <w:sz w:val="20"/>
          <w:szCs w:val="20"/>
          <w:lang w:val="ca-ES"/>
        </w:rPr>
        <w:t>ts</w:t>
      </w:r>
      <w:r w:rsidRPr="00AD02C9">
        <w:rPr>
          <w:rFonts w:ascii="Noto Sans" w:hAnsi="Noto Sans" w:cs="Noto Sans"/>
          <w:color w:val="000000"/>
          <w:spacing w:val="-21"/>
          <w:sz w:val="20"/>
          <w:szCs w:val="20"/>
          <w:lang w:val="ca-ES"/>
        </w:rPr>
        <w:t>]</w:t>
      </w:r>
      <w:r w:rsidRPr="00FD508C">
        <w:rPr>
          <w:rFonts w:ascii="Noto Sans" w:hAnsi="Noto Sans" w:cs="Times New Roman"/>
          <w:sz w:val="20"/>
          <w:szCs w:val="20"/>
        </w:rPr>
        <w:t xml:space="preserve"> </w:t>
      </w:r>
    </w:p>
    <w:p w14:paraId="0D406C7D" w14:textId="77777777" w:rsidR="00AD02C9" w:rsidRPr="002E0349" w:rsidRDefault="00AD02C9" w:rsidP="00AD02C9">
      <w:pPr>
        <w:widowControl/>
        <w:rPr>
          <w:rFonts w:ascii="Noto Sans" w:eastAsia="Calibri" w:hAnsi="Noto Sans" w:cs="Noto Sans"/>
          <w:lang w:val="ca-ES"/>
        </w:rPr>
      </w:pPr>
    </w:p>
    <w:sdt>
      <w:sdtPr>
        <w:rPr>
          <w:rFonts w:ascii="Noto Sans" w:eastAsia="Calibri" w:hAnsi="Noto Sans" w:cs="Noto Sans"/>
          <w:i/>
          <w:sz w:val="20"/>
          <w:szCs w:val="20"/>
          <w:lang w:val="ca-ES"/>
        </w:rPr>
        <w:id w:val="-437524683"/>
        <w:placeholder>
          <w:docPart w:val="1F689B31DFD141A0AE2393101B02483A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D02C9" w:rsidRPr="007E707D" w14:paraId="2D5AFFD3" w14:textId="77777777" w:rsidTr="007D7C34">
            <w:trPr>
              <w:jc w:val="center"/>
            </w:trPr>
            <w:tc>
              <w:tcPr>
                <w:tcW w:w="8644" w:type="dxa"/>
                <w:gridSpan w:val="2"/>
              </w:tcPr>
              <w:p w14:paraId="7B8EB8F8" w14:textId="77777777" w:rsidR="00AD02C9" w:rsidRPr="002E0349" w:rsidRDefault="00AD02C9" w:rsidP="007D7C34">
                <w:pPr>
                  <w:widowControl/>
                  <w:jc w:val="center"/>
                  <w:rPr>
                    <w:rFonts w:ascii="Noto Sans" w:eastAsia="Calibri" w:hAnsi="Noto Sans" w:cs="Noto Sans"/>
                    <w:i/>
                    <w:sz w:val="20"/>
                    <w:szCs w:val="20"/>
                    <w:lang w:val="ca-ES"/>
                  </w:rPr>
                </w:pPr>
                <w:r w:rsidRPr="002E0349">
                  <w:rPr>
                    <w:rFonts w:ascii="Noto Sans" w:eastAsia="Calibri" w:hAnsi="Noto Sans" w:cs="Noto Sans"/>
                    <w:i/>
                    <w:sz w:val="20"/>
                    <w:szCs w:val="20"/>
                    <w:lang w:val="ca-ES"/>
                  </w:rPr>
                  <w:t>Validació de poders emesa per l’Advocacia de la Comunitat Autònoma de les Illes Balears</w:t>
                </w:r>
              </w:p>
            </w:tc>
          </w:tr>
          <w:tr w:rsidR="00AD02C9" w:rsidRPr="002E0349" w14:paraId="371A242D" w14:textId="77777777" w:rsidTr="007D7C34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171513B4" w14:textId="77777777" w:rsidR="00AD02C9" w:rsidRPr="002E0349" w:rsidRDefault="00AD02C9" w:rsidP="007D7C34">
                <w:pPr>
                  <w:widowControl/>
                  <w:jc w:val="both"/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</w:pPr>
                <w:r w:rsidRPr="002E0349"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  <w:t>Data:</w:t>
                </w:r>
              </w:p>
            </w:tc>
            <w:tc>
              <w:tcPr>
                <w:tcW w:w="2882" w:type="dxa"/>
              </w:tcPr>
              <w:p w14:paraId="1EA18FE6" w14:textId="77777777" w:rsidR="00AD02C9" w:rsidRPr="002E0349" w:rsidRDefault="00AD02C9" w:rsidP="007D7C34">
                <w:pPr>
                  <w:widowControl/>
                  <w:jc w:val="both"/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</w:pPr>
                <w:r w:rsidRPr="002E0349"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  <w:t>Número o codi:</w:t>
                </w:r>
              </w:p>
            </w:tc>
          </w:tr>
        </w:tbl>
      </w:sdtContent>
    </w:sdt>
    <w:p w14:paraId="00EA9FFA" w14:textId="77777777" w:rsidR="00AD02C9" w:rsidRPr="002E0349" w:rsidRDefault="00AD02C9" w:rsidP="00AD02C9">
      <w:pPr>
        <w:widowControl/>
        <w:rPr>
          <w:rFonts w:ascii="Noto Sans" w:eastAsia="Calibri" w:hAnsi="Noto Sans" w:cs="Noto Sans"/>
          <w:lang w:val="ca-ES"/>
        </w:rPr>
      </w:pPr>
    </w:p>
    <w:p w14:paraId="4407F431" w14:textId="77777777" w:rsidR="00AD02C9" w:rsidRPr="002E0349" w:rsidRDefault="00AD02C9" w:rsidP="00AD02C9">
      <w:pPr>
        <w:widowControl/>
        <w:rPr>
          <w:rFonts w:ascii="Noto Sans" w:eastAsia="Calibri" w:hAnsi="Noto Sans" w:cs="Noto Sans"/>
          <w:lang w:val="ca-ES"/>
        </w:rPr>
      </w:pPr>
    </w:p>
    <w:p w14:paraId="002FC263" w14:textId="77777777" w:rsidR="00AD02C9" w:rsidRPr="002E0349" w:rsidRDefault="0001445A" w:rsidP="00AD02C9">
      <w:pPr>
        <w:widowControl/>
        <w:rPr>
          <w:rFonts w:ascii="Noto Sans" w:eastAsia="Calibri" w:hAnsi="Noto Sans" w:cs="Noto Sans"/>
          <w:lang w:val="ca-ES"/>
        </w:rPr>
      </w:pPr>
      <w:sdt>
        <w:sdtPr>
          <w:rPr>
            <w:rFonts w:ascii="Noto Sans" w:eastAsia="Calibri" w:hAnsi="Noto Sans" w:cs="Noto Sans"/>
            <w:lang w:val="ca-ES"/>
          </w:rPr>
          <w:id w:val="1459842703"/>
          <w:placeholder>
            <w:docPart w:val="FB97BBC4A55F413B83B20A59F71B1EDD"/>
          </w:placeholder>
        </w:sdtPr>
        <w:sdtEndPr/>
        <w:sdtContent>
          <w:r w:rsidR="00AD02C9" w:rsidRPr="002E0349">
            <w:rPr>
              <w:rFonts w:ascii="Noto Sans" w:eastAsia="Calibri" w:hAnsi="Noto Sans" w:cs="Noto Sans"/>
              <w:lang w:val="ca-E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411C9DD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46051CF9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sdt>
        <w:sdtPr>
          <w:rPr>
            <w:rFonts w:ascii="Noto Sans" w:hAnsi="Noto Sans"/>
          </w:rPr>
          <w:id w:val="-896974880"/>
          <w:showingPlcHdr/>
          <w:picture/>
        </w:sdtPr>
        <w:sdtEndPr/>
        <w:sdtContent>
          <w:r w:rsidR="006E3F9A">
            <w:rPr>
              <w:rFonts w:ascii="Noto Sans" w:hAnsi="Noto Sans"/>
              <w:noProof/>
            </w:rPr>
            <w:drawing>
              <wp:inline distT="0" distB="0" distL="0" distR="0" wp14:anchorId="758A2F4B" wp14:editId="41A730BA">
                <wp:extent cx="5788025" cy="500932"/>
                <wp:effectExtent l="0" t="0" r="0" b="0"/>
                <wp:docPr id="304" name="Imagen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7539" cy="506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B091C0" w14:textId="77777777" w:rsidR="004E66FB" w:rsidRPr="00FD508C" w:rsidRDefault="004E66FB" w:rsidP="00C50D9F">
      <w:pPr>
        <w:spacing w:after="88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F2E0E5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7AA6DF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0494CC3" w14:textId="77777777" w:rsidR="004E66FB" w:rsidRPr="00FD508C" w:rsidRDefault="004E66FB" w:rsidP="00C50D9F">
      <w:pPr>
        <w:spacing w:after="6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6AB94E2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BBC8759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7424EE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FBFFCC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4F8C0F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02B9245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10EAD2E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11137C1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EFFF76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9326D84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9A50E51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31249A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3CE072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D1D4ED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B1E9F58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526383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8723CCF" w14:textId="77777777" w:rsidR="00AD02C9" w:rsidRDefault="00AD02C9" w:rsidP="00C50D9F">
      <w:pPr>
        <w:spacing w:line="326" w:lineRule="exact"/>
        <w:rPr>
          <w:rFonts w:ascii="Noto Sans" w:hAnsi="Noto Sans" w:cs="Noto Sans"/>
          <w:b/>
          <w:bCs/>
          <w:lang w:val="es-ES"/>
        </w:rPr>
      </w:pPr>
    </w:p>
    <w:p w14:paraId="2BF54F46" w14:textId="77777777" w:rsidR="00AD02C9" w:rsidRPr="00641359" w:rsidRDefault="00AD02C9" w:rsidP="00AD02C9">
      <w:pPr>
        <w:rPr>
          <w:rFonts w:ascii="Noto Sans" w:hAnsi="Noto Sans" w:cs="Times New Roman"/>
          <w:b/>
          <w:bCs/>
          <w:lang w:val="ca-ES"/>
        </w:rPr>
      </w:pPr>
      <w:r w:rsidRPr="00641359">
        <w:rPr>
          <w:rFonts w:ascii="Noto Sans" w:hAnsi="Noto Sans" w:cs="Noto Sans"/>
          <w:b/>
          <w:bCs/>
          <w:lang w:val="ca-ES"/>
        </w:rPr>
        <w:t xml:space="preserve">CODIS DE REFERÈNCIA </w:t>
      </w:r>
      <w:r w:rsidRPr="00641359">
        <w:rPr>
          <w:rFonts w:ascii="Noto Sans" w:hAnsi="Noto Sans" w:cs="Noto Sans"/>
          <w:b/>
          <w:bCs/>
          <w:spacing w:val="1"/>
          <w:lang w:val="ca-ES"/>
        </w:rPr>
        <w:t>DE LES GARANTIES D’ENERGIA RENOVABLES</w:t>
      </w:r>
      <w:r w:rsidRPr="00641359">
        <w:rPr>
          <w:rFonts w:ascii="Noto Sans" w:hAnsi="Noto Sans" w:cs="Noto Sans"/>
          <w:b/>
          <w:bCs/>
          <w:spacing w:val="-1"/>
          <w:lang w:val="ca-ES"/>
        </w:rPr>
        <w:t xml:space="preserve"> I EMMAGATZEMATGE</w:t>
      </w:r>
    </w:p>
    <w:p w14:paraId="5F7FA084" w14:textId="77777777" w:rsidR="004E66FB" w:rsidRPr="00AD02C9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4A5BB5CC" w14:textId="1EB3E35E" w:rsidR="00AD02C9" w:rsidRDefault="000D48DA" w:rsidP="00AD02C9">
      <w:pPr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</w:pPr>
      <w:r w:rsidRPr="00E24EC6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FCB46" id="Freeform 190" o:spid="_x0000_s1026" style="position:absolute;margin-left:56.65pt;margin-top:-333.6pt;width:467.85pt;height:297.4pt;z-index:2516500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="00AD02C9" w:rsidRPr="00AD02C9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  <w:t xml:space="preserve"> </w:t>
      </w:r>
      <w:r w:rsidR="00AD02C9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  <w:t>Sense</w:t>
      </w:r>
      <w:r w:rsidR="00AD02C9" w:rsidRPr="002E0349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  <w:t xml:space="preserve"> permís d’accés i connexió</w:t>
      </w:r>
    </w:p>
    <w:p w14:paraId="268BF99D" w14:textId="77777777" w:rsidR="005D3441" w:rsidRPr="00641359" w:rsidRDefault="005D3441" w:rsidP="00AD02C9">
      <w:pPr>
        <w:rPr>
          <w:rFonts w:ascii="Noto Sans" w:hAnsi="Noto Sans" w:cs="Times New Roman"/>
          <w:color w:val="010302"/>
          <w:lang w:val="ca-ES"/>
        </w:rPr>
      </w:pPr>
    </w:p>
    <w:tbl>
      <w:tblPr>
        <w:tblStyle w:val="Tablaconcuadrcul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1"/>
        <w:gridCol w:w="4692"/>
        <w:gridCol w:w="3700"/>
      </w:tblGrid>
      <w:tr w:rsidR="00A3572D" w:rsidRPr="00994854" w14:paraId="05FD4AC2" w14:textId="77777777" w:rsidTr="007D7C34">
        <w:trPr>
          <w:trHeight w:val="284"/>
        </w:trPr>
        <w:tc>
          <w:tcPr>
            <w:tcW w:w="441" w:type="pct"/>
            <w:shd w:val="clear" w:color="auto" w:fill="FFFFFF" w:themeFill="background1"/>
            <w:vAlign w:val="center"/>
          </w:tcPr>
          <w:p w14:paraId="4B8B2979" w14:textId="77777777" w:rsidR="00A3572D" w:rsidRPr="00994854" w:rsidRDefault="00A3572D" w:rsidP="007D7C34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994854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Codi</w:t>
            </w:r>
          </w:p>
        </w:tc>
        <w:tc>
          <w:tcPr>
            <w:tcW w:w="2549" w:type="pct"/>
            <w:shd w:val="clear" w:color="auto" w:fill="FFFFFF" w:themeFill="background1"/>
            <w:vAlign w:val="center"/>
          </w:tcPr>
          <w:p w14:paraId="34C2EBF6" w14:textId="77777777" w:rsidR="00A3572D" w:rsidRPr="00994854" w:rsidRDefault="00A3572D" w:rsidP="007D7C34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994854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Descripció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34E31083" w14:textId="77777777" w:rsidR="00A3572D" w:rsidRPr="00994854" w:rsidRDefault="00A3572D" w:rsidP="007D7C34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994854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Import desglossat per tecnologia</w:t>
            </w:r>
          </w:p>
        </w:tc>
      </w:tr>
      <w:tr w:rsidR="00A3572D" w:rsidRPr="008D538F" w14:paraId="2690932F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6129ADCC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ENSP1</w:t>
            </w:r>
          </w:p>
        </w:tc>
        <w:tc>
          <w:tcPr>
            <w:tcW w:w="2549" w:type="pct"/>
            <w:vAlign w:val="center"/>
          </w:tcPr>
          <w:p w14:paraId="16FD433A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</w:t>
            </w:r>
          </w:p>
        </w:tc>
        <w:tc>
          <w:tcPr>
            <w:tcW w:w="2010" w:type="pct"/>
            <w:vAlign w:val="center"/>
          </w:tcPr>
          <w:p w14:paraId="0D08D2ED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</w:tc>
      </w:tr>
      <w:tr w:rsidR="00A3572D" w:rsidRPr="008D538F" w14:paraId="19F5F06D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136B37B0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ENSP2</w:t>
            </w:r>
          </w:p>
        </w:tc>
        <w:tc>
          <w:tcPr>
            <w:tcW w:w="2549" w:type="pct"/>
            <w:vAlign w:val="center"/>
          </w:tcPr>
          <w:p w14:paraId="1344049A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d’emmagatzematge amb demanda i connexió a distribució</w:t>
            </w:r>
          </w:p>
        </w:tc>
        <w:tc>
          <w:tcPr>
            <w:tcW w:w="2010" w:type="pct"/>
            <w:vAlign w:val="center"/>
          </w:tcPr>
          <w:p w14:paraId="33713B1F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(emmagatzematge)</w:t>
            </w:r>
          </w:p>
        </w:tc>
      </w:tr>
      <w:tr w:rsidR="00A3572D" w:rsidRPr="008D538F" w14:paraId="34F2952D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0B15491D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ENSP3</w:t>
            </w:r>
          </w:p>
        </w:tc>
        <w:tc>
          <w:tcPr>
            <w:tcW w:w="2549" w:type="pct"/>
            <w:vAlign w:val="center"/>
          </w:tcPr>
          <w:p w14:paraId="4AA283E6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d’emmagatzematge amb demanda i connexió a transport</w:t>
            </w:r>
          </w:p>
        </w:tc>
        <w:tc>
          <w:tcPr>
            <w:tcW w:w="2010" w:type="pct"/>
            <w:vAlign w:val="center"/>
          </w:tcPr>
          <w:p w14:paraId="57AAE865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(emmagatzematge)</w:t>
            </w:r>
          </w:p>
          <w:p w14:paraId="52A23C5D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(demanda)</w:t>
            </w:r>
          </w:p>
        </w:tc>
      </w:tr>
      <w:tr w:rsidR="00A3572D" w:rsidRPr="008D538F" w14:paraId="282C68B1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5951AD92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ENSP4</w:t>
            </w:r>
          </w:p>
        </w:tc>
        <w:tc>
          <w:tcPr>
            <w:tcW w:w="2549" w:type="pct"/>
            <w:vAlign w:val="center"/>
          </w:tcPr>
          <w:p w14:paraId="2D7CAC28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 hibridada amb emmagatzematge sense demanda</w:t>
            </w:r>
          </w:p>
        </w:tc>
        <w:tc>
          <w:tcPr>
            <w:tcW w:w="2010" w:type="pct"/>
            <w:vAlign w:val="center"/>
          </w:tcPr>
          <w:p w14:paraId="22E54683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50CECA1C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(emmagatzematge)</w:t>
            </w:r>
          </w:p>
        </w:tc>
      </w:tr>
      <w:tr w:rsidR="00A3572D" w:rsidRPr="008D538F" w14:paraId="23F5736D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4AB923F2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ENSP5</w:t>
            </w:r>
          </w:p>
        </w:tc>
        <w:tc>
          <w:tcPr>
            <w:tcW w:w="2549" w:type="pct"/>
            <w:vAlign w:val="center"/>
          </w:tcPr>
          <w:p w14:paraId="3BA4C5FE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 hibridada amb emmagatzematge amb demanda i connexió a xarxa de distribució</w:t>
            </w:r>
          </w:p>
        </w:tc>
        <w:tc>
          <w:tcPr>
            <w:tcW w:w="2010" w:type="pct"/>
            <w:vAlign w:val="center"/>
          </w:tcPr>
          <w:p w14:paraId="3B4C7B43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002198F4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(emmagatzematge)</w:t>
            </w:r>
          </w:p>
        </w:tc>
      </w:tr>
      <w:tr w:rsidR="00A3572D" w:rsidRPr="007E707D" w14:paraId="3A74FC1B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1A59EB93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ENSP6</w:t>
            </w:r>
          </w:p>
        </w:tc>
        <w:tc>
          <w:tcPr>
            <w:tcW w:w="2549" w:type="pct"/>
            <w:vAlign w:val="center"/>
          </w:tcPr>
          <w:p w14:paraId="06AF3980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 hibridada amb emmagatzematge amb demanda i connexió a xarxa de transport</w:t>
            </w:r>
          </w:p>
        </w:tc>
        <w:tc>
          <w:tcPr>
            <w:tcW w:w="2010" w:type="pct"/>
            <w:vAlign w:val="center"/>
          </w:tcPr>
          <w:p w14:paraId="0B3DA7D7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575C8965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(emmagatzematge)</w:t>
            </w:r>
          </w:p>
          <w:p w14:paraId="140FBA91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10 €kW (demanda)</w:t>
            </w:r>
          </w:p>
        </w:tc>
      </w:tr>
      <w:tr w:rsidR="00A3572D" w:rsidRPr="007E707D" w14:paraId="23B9A02A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34F870D3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ENSP7</w:t>
            </w:r>
          </w:p>
        </w:tc>
        <w:tc>
          <w:tcPr>
            <w:tcW w:w="2549" w:type="pct"/>
            <w:vAlign w:val="center"/>
          </w:tcPr>
          <w:p w14:paraId="3A0D2066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Hibridació amb instal·lació de generació de diferent tecnologia renovable</w:t>
            </w:r>
          </w:p>
        </w:tc>
        <w:tc>
          <w:tcPr>
            <w:tcW w:w="2010" w:type="pct"/>
            <w:vAlign w:val="center"/>
          </w:tcPr>
          <w:p w14:paraId="24A0C96A" w14:textId="77777777" w:rsidR="00A3572D" w:rsidRPr="008D538F" w:rsidRDefault="00A3572D" w:rsidP="007D7C34">
            <w:pPr>
              <w:ind w:right="-114"/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(tecnol. més potència)</w:t>
            </w:r>
          </w:p>
          <w:p w14:paraId="475BB19D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20 €/kW (altres tecnologies)</w:t>
            </w:r>
          </w:p>
        </w:tc>
      </w:tr>
      <w:tr w:rsidR="00A3572D" w:rsidRPr="008D538F" w14:paraId="6EE66E0B" w14:textId="77777777" w:rsidTr="007D7C34">
        <w:trPr>
          <w:trHeight w:val="284"/>
        </w:trPr>
        <w:tc>
          <w:tcPr>
            <w:tcW w:w="441" w:type="pct"/>
            <w:vAlign w:val="center"/>
          </w:tcPr>
          <w:p w14:paraId="234233B7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ENSP8</w:t>
            </w:r>
          </w:p>
        </w:tc>
        <w:tc>
          <w:tcPr>
            <w:tcW w:w="2549" w:type="pct"/>
            <w:vAlign w:val="center"/>
          </w:tcPr>
          <w:p w14:paraId="3DC6BFC2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Accés a demanda</w:t>
            </w:r>
          </w:p>
        </w:tc>
        <w:tc>
          <w:tcPr>
            <w:tcW w:w="2010" w:type="pct"/>
            <w:vAlign w:val="center"/>
          </w:tcPr>
          <w:p w14:paraId="0CB74BDF" w14:textId="77777777" w:rsidR="00A3572D" w:rsidRPr="008D538F" w:rsidRDefault="00A3572D" w:rsidP="007D7C34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</w:t>
            </w:r>
          </w:p>
        </w:tc>
      </w:tr>
    </w:tbl>
    <w:p w14:paraId="519ACEA1" w14:textId="06D375E7" w:rsidR="004E66FB" w:rsidRPr="00D70C7D" w:rsidRDefault="000D48DA" w:rsidP="00BD4F15">
      <w:pPr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D70C7D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Not</w:t>
      </w:r>
      <w:r w:rsidR="00AD02C9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e</w: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s:</w:t>
      </w:r>
      <w:r w:rsidRPr="00FD508C">
        <w:rPr>
          <w:rFonts w:ascii="Noto Sans" w:hAnsi="Noto Sans" w:cs="Times New Roman"/>
          <w:sz w:val="18"/>
          <w:szCs w:val="18"/>
        </w:rPr>
        <w:t xml:space="preserve"> </w:t>
      </w:r>
    </w:p>
    <w:p w14:paraId="3A35274C" w14:textId="3DF8426F" w:rsidR="004E66FB" w:rsidRPr="00FD508C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es-ES"/>
        </w:rPr>
      </w:pPr>
    </w:p>
    <w:p w14:paraId="48634F9D" w14:textId="77777777" w:rsidR="00AD02C9" w:rsidRPr="002E0349" w:rsidRDefault="00AD02C9" w:rsidP="00AD02C9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de generació és la potència instal·lada definida en l’art. 3 del RD 413/2014, de 6 de juny.</w:t>
      </w:r>
    </w:p>
    <w:p w14:paraId="24F2263C" w14:textId="77777777" w:rsidR="00AD02C9" w:rsidRPr="002E0349" w:rsidRDefault="00AD02C9" w:rsidP="00AD02C9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d’emmagatzematge és la potència instal·lada del sistema d’emmagatzematge segons l’art. 3 del RD 413/2014, de 6 de juny.</w:t>
      </w:r>
    </w:p>
    <w:p w14:paraId="78B18A5C" w14:textId="77777777" w:rsidR="00AD02C9" w:rsidRPr="002E0349" w:rsidRDefault="00AD02C9" w:rsidP="00AD02C9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>La potència de demanda és la potència sol·licitada per a la demanda.</w:t>
      </w:r>
    </w:p>
    <w:p w14:paraId="4E15DEF6" w14:textId="77777777" w:rsidR="00AD02C9" w:rsidRPr="005D3441" w:rsidRDefault="00AD02C9" w:rsidP="00AD02C9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En cas d’ampliació i si ja hi ha una garantia dipositada, només cal considerar els valors de la part ampliada.</w:t>
      </w:r>
    </w:p>
    <w:p w14:paraId="0DE3E200" w14:textId="77777777" w:rsidR="00123A2D" w:rsidRDefault="00123A2D" w:rsidP="00123A2D">
      <w:pPr>
        <w:pStyle w:val="Prrafodelista"/>
        <w:ind w:left="357"/>
        <w:rPr>
          <w:rFonts w:ascii="Noto Sans" w:hAnsi="Noto Sans"/>
        </w:rPr>
      </w:pPr>
    </w:p>
    <w:p w14:paraId="6FB4AF85" w14:textId="0409FAB7" w:rsidR="004E66FB" w:rsidRPr="00FD508C" w:rsidRDefault="000D48DA" w:rsidP="00123A2D">
      <w:pPr>
        <w:pStyle w:val="Prrafodelista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b/>
          <w:bCs/>
          <w:color w:val="000000"/>
          <w:sz w:val="20"/>
          <w:szCs w:val="20"/>
          <w:lang w:val="es-ES"/>
        </w:rPr>
        <w:t>I</w:t>
      </w:r>
      <w:r w:rsidR="00535693">
        <w:rPr>
          <w:rFonts w:ascii="Noto Sans" w:hAnsi="Noto Sans" w:cs="Noto Sans"/>
          <w:b/>
          <w:bCs/>
          <w:color w:val="000000"/>
          <w:sz w:val="16"/>
          <w:szCs w:val="16"/>
          <w:lang w:val="es-ES"/>
        </w:rPr>
        <w:t>NDICACIONS</w:t>
      </w:r>
      <w:r w:rsidRPr="00FD508C">
        <w:rPr>
          <w:rFonts w:ascii="Noto Sans" w:hAnsi="Noto Sans" w:cs="Times New Roman"/>
          <w:sz w:val="16"/>
          <w:szCs w:val="16"/>
        </w:rPr>
        <w:t xml:space="preserve"> </w:t>
      </w:r>
    </w:p>
    <w:sectPr w:rsidR="004E66FB" w:rsidRPr="00FD508C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B36F" w14:textId="77777777" w:rsidR="0001445A" w:rsidRDefault="0001445A" w:rsidP="00F46475">
      <w:r>
        <w:separator/>
      </w:r>
    </w:p>
  </w:endnote>
  <w:endnote w:type="continuationSeparator" w:id="0">
    <w:p w14:paraId="4CF2CEE3" w14:textId="77777777" w:rsidR="0001445A" w:rsidRDefault="0001445A" w:rsidP="00F46475">
      <w:r>
        <w:continuationSeparator/>
      </w:r>
    </w:p>
  </w:endnote>
  <w:endnote w:id="1">
    <w:p w14:paraId="40F3D7BE" w14:textId="6159403F" w:rsidR="00D52F8E" w:rsidRPr="00AD02C9" w:rsidRDefault="00D52F8E" w:rsidP="00D52F8E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r w:rsidR="00AD02C9" w:rsidRPr="00AD02C9">
        <w:rPr>
          <w:sz w:val="18"/>
          <w:szCs w:val="18"/>
        </w:rPr>
        <w:t>Denominació social de l’entitat asseguradora.</w:t>
      </w:r>
    </w:p>
  </w:endnote>
  <w:endnote w:id="2">
    <w:p w14:paraId="305B40D2" w14:textId="2AE8F142" w:rsidR="00D52F8E" w:rsidRPr="00AD02C9" w:rsidRDefault="00D52F8E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r w:rsidR="00AD02C9" w:rsidRPr="00AD02C9">
        <w:rPr>
          <w:sz w:val="18"/>
          <w:szCs w:val="18"/>
        </w:rPr>
        <w:t>Nom i llinatges de l’apoderat o dels apoderats.</w:t>
      </w:r>
    </w:p>
  </w:endnote>
  <w:endnote w:id="3">
    <w:p w14:paraId="6246C142" w14:textId="3106E0CF" w:rsidR="00D52F8E" w:rsidRPr="00AD02C9" w:rsidRDefault="00D52F8E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r w:rsidRPr="00AD02C9">
        <w:rPr>
          <w:rFonts w:cs="Noto Sans"/>
          <w:color w:val="000000"/>
          <w:sz w:val="18"/>
          <w:szCs w:val="18"/>
        </w:rPr>
        <w:t xml:space="preserve">Nom </w:t>
      </w:r>
      <w:r w:rsidR="00AD02C9" w:rsidRPr="00AD02C9">
        <w:rPr>
          <w:rFonts w:cs="Noto Sans"/>
          <w:color w:val="000000"/>
          <w:sz w:val="18"/>
          <w:szCs w:val="18"/>
        </w:rPr>
        <w:t xml:space="preserve">i llinatges </w:t>
      </w:r>
      <w:r w:rsidRPr="00AD02C9">
        <w:rPr>
          <w:rFonts w:cs="Noto Sans"/>
          <w:color w:val="000000"/>
          <w:spacing w:val="-1"/>
          <w:sz w:val="18"/>
          <w:szCs w:val="18"/>
        </w:rPr>
        <w:t>o denominació social de l</w:t>
      </w:r>
      <w:r w:rsidR="00AD02C9" w:rsidRPr="00AD02C9">
        <w:rPr>
          <w:rFonts w:cs="Noto Sans"/>
          <w:color w:val="000000"/>
          <w:spacing w:val="-1"/>
          <w:sz w:val="18"/>
          <w:szCs w:val="18"/>
        </w:rPr>
        <w:t>’</w:t>
      </w:r>
      <w:r w:rsidRPr="00AD02C9">
        <w:rPr>
          <w:rFonts w:cs="Noto Sans"/>
          <w:color w:val="000000"/>
          <w:spacing w:val="-1"/>
          <w:sz w:val="18"/>
          <w:szCs w:val="18"/>
        </w:rPr>
        <w:t xml:space="preserve">empresa o persona </w:t>
      </w:r>
      <w:r w:rsidR="00AD02C9" w:rsidRPr="00AD02C9">
        <w:rPr>
          <w:rFonts w:cs="Noto Sans"/>
          <w:color w:val="000000"/>
          <w:spacing w:val="-1"/>
          <w:sz w:val="18"/>
          <w:szCs w:val="18"/>
        </w:rPr>
        <w:t>prenedora de l’assegurança</w:t>
      </w:r>
    </w:p>
  </w:endnote>
  <w:endnote w:id="4">
    <w:p w14:paraId="725636EB" w14:textId="3BABFF6D" w:rsidR="00D52F8E" w:rsidRPr="00AD02C9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ca-ES"/>
        </w:rPr>
      </w:pPr>
      <w:r w:rsidRPr="00AD02C9">
        <w:rPr>
          <w:rStyle w:val="Refdenotaalfinal"/>
          <w:lang w:val="ca-ES"/>
        </w:rPr>
        <w:endnoteRef/>
      </w:r>
      <w:r w:rsidRPr="00AD02C9">
        <w:rPr>
          <w:lang w:val="ca-ES"/>
        </w:rPr>
        <w:t xml:space="preserve"> </w:t>
      </w:r>
      <w:r w:rsidR="00AD02C9" w:rsidRPr="00AD02C9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>Codi de referència i descripció de la taula de codis.</w:t>
      </w:r>
    </w:p>
  </w:endnote>
  <w:endnote w:id="5">
    <w:p w14:paraId="49B17DF8" w14:textId="5FD53C32" w:rsidR="00D52F8E" w:rsidRPr="00AD02C9" w:rsidRDefault="00D52F8E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r w:rsidR="00AD02C9" w:rsidRPr="00AD02C9">
        <w:rPr>
          <w:rFonts w:cs="Noto Sans"/>
          <w:color w:val="000000"/>
          <w:spacing w:val="-1"/>
          <w:sz w:val="18"/>
          <w:szCs w:val="18"/>
        </w:rPr>
        <w:t>Import desglossat per tecnologia de la taula de codis.</w:t>
      </w:r>
    </w:p>
  </w:endnote>
  <w:endnote w:id="6">
    <w:p w14:paraId="424D84FF" w14:textId="77777777" w:rsidR="0021540A" w:rsidRPr="00AD02C9" w:rsidRDefault="0021540A" w:rsidP="0021540A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proofErr w:type="spellStart"/>
      <w:r w:rsidRPr="00AD02C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AD02C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7">
    <w:p w14:paraId="32F40141" w14:textId="77777777" w:rsidR="0021540A" w:rsidRPr="00AD02C9" w:rsidRDefault="0021540A" w:rsidP="0021540A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proofErr w:type="spellStart"/>
      <w:r w:rsidRPr="00AD02C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AD02C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8">
    <w:p w14:paraId="55E0F38D" w14:textId="77777777" w:rsidR="0021540A" w:rsidRPr="00AD02C9" w:rsidRDefault="0021540A" w:rsidP="0021540A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proofErr w:type="spellStart"/>
      <w:r w:rsidRPr="00AD02C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AD02C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9">
    <w:p w14:paraId="31EC595E" w14:textId="77777777" w:rsidR="0021540A" w:rsidRPr="00AD02C9" w:rsidRDefault="0021540A" w:rsidP="0021540A">
      <w:pPr>
        <w:pStyle w:val="Textonotaalfinal"/>
      </w:pPr>
      <w:r w:rsidRPr="00AD02C9">
        <w:rPr>
          <w:rStyle w:val="Refdenotaalfinal"/>
        </w:rPr>
        <w:endnoteRef/>
      </w:r>
      <w:r w:rsidRPr="00AD02C9">
        <w:t xml:space="preserve"> </w:t>
      </w:r>
      <w:proofErr w:type="spellStart"/>
      <w:r w:rsidRPr="00AD02C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AD02C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10">
    <w:p w14:paraId="76401BDA" w14:textId="6ABF7879" w:rsidR="00D847D6" w:rsidRPr="00AD02C9" w:rsidRDefault="00D847D6" w:rsidP="00535693">
      <w:pPr>
        <w:pStyle w:val="Textonotaalfinal"/>
        <w:ind w:left="142" w:hanging="142"/>
        <w:rPr>
          <w:rFonts w:cs="Noto Sans"/>
          <w:color w:val="000000"/>
          <w:sz w:val="18"/>
          <w:szCs w:val="18"/>
          <w:lang w:val="es-ES_tradnl"/>
        </w:rPr>
      </w:pPr>
      <w:r w:rsidRPr="00AD02C9">
        <w:rPr>
          <w:rStyle w:val="Refdenotaalfinal"/>
        </w:rPr>
        <w:endnoteRef/>
      </w:r>
      <w:r w:rsidRPr="00AD02C9">
        <w:t xml:space="preserve"> </w:t>
      </w:r>
      <w:r w:rsidR="00AD02C9" w:rsidRPr="00AD02C9">
        <w:rPr>
          <w:rFonts w:cs="Noto Sans"/>
          <w:color w:val="000000"/>
          <w:position w:val="-1"/>
          <w:sz w:val="18"/>
          <w:szCs w:val="18"/>
        </w:rPr>
        <w:t>Denominació de la instal·lació de producció d’energia elèctrica</w:t>
      </w:r>
      <w:r w:rsidRPr="00AD02C9">
        <w:rPr>
          <w:rFonts w:cs="Noto Sans"/>
          <w:color w:val="000000"/>
          <w:position w:val="-1"/>
          <w:sz w:val="18"/>
          <w:szCs w:val="18"/>
        </w:rPr>
        <w:t>, tal com requer</w:t>
      </w:r>
      <w:r w:rsidRPr="00AD02C9">
        <w:rPr>
          <w:rFonts w:cs="Noto Sans"/>
          <w:color w:val="000000"/>
          <w:spacing w:val="-1"/>
          <w:position w:val="-1"/>
          <w:sz w:val="18"/>
          <w:szCs w:val="18"/>
        </w:rPr>
        <w:t>e</w:t>
      </w:r>
      <w:r w:rsidR="00AD02C9" w:rsidRPr="00AD02C9">
        <w:rPr>
          <w:rFonts w:cs="Noto Sans"/>
          <w:color w:val="000000"/>
          <w:spacing w:val="-1"/>
          <w:position w:val="-1"/>
          <w:sz w:val="18"/>
          <w:szCs w:val="18"/>
        </w:rPr>
        <w:t>ix</w:t>
      </w:r>
      <w:r w:rsidRPr="00AD02C9">
        <w:rPr>
          <w:rFonts w:cs="Noto Sans"/>
          <w:color w:val="000000"/>
          <w:spacing w:val="-1"/>
          <w:position w:val="-1"/>
          <w:sz w:val="18"/>
          <w:szCs w:val="18"/>
        </w:rPr>
        <w:t xml:space="preserve"> </w:t>
      </w:r>
      <w:r w:rsidRPr="00AD02C9">
        <w:rPr>
          <w:rFonts w:cs="Noto Sans"/>
          <w:color w:val="000000"/>
          <w:position w:val="-1"/>
          <w:sz w:val="18"/>
          <w:szCs w:val="18"/>
        </w:rPr>
        <w:t>el Real Decreto</w:t>
      </w:r>
      <w:r w:rsidRPr="00AD02C9">
        <w:rPr>
          <w:sz w:val="18"/>
          <w:szCs w:val="18"/>
        </w:rPr>
        <w:t xml:space="preserve"> </w:t>
      </w:r>
      <w:r w:rsidRPr="00AD02C9">
        <w:rPr>
          <w:rFonts w:cs="Noto Sans"/>
          <w:color w:val="000000"/>
          <w:sz w:val="18"/>
          <w:szCs w:val="18"/>
        </w:rPr>
        <w:t xml:space="preserve">1183/2020, de 29 de </w:t>
      </w:r>
      <w:r w:rsidR="00AD02C9" w:rsidRPr="00AD02C9">
        <w:rPr>
          <w:rFonts w:cs="Noto Sans"/>
          <w:color w:val="000000"/>
          <w:sz w:val="18"/>
          <w:szCs w:val="18"/>
        </w:rPr>
        <w:t>desembre</w:t>
      </w:r>
      <w:r w:rsidRPr="00AD02C9">
        <w:rPr>
          <w:rFonts w:cs="Noto Sans"/>
          <w:color w:val="000000"/>
          <w:sz w:val="18"/>
          <w:szCs w:val="18"/>
        </w:rPr>
        <w:t xml:space="preserve">, </w:t>
      </w:r>
      <w:r w:rsidR="00AD02C9" w:rsidRPr="00AD02C9">
        <w:rPr>
          <w:rFonts w:cs="Noto Sans"/>
          <w:color w:val="000000"/>
          <w:spacing w:val="-1"/>
          <w:sz w:val="18"/>
          <w:szCs w:val="18"/>
        </w:rPr>
        <w:t>d’accés i connexió a les xarxes de transport i distribució d’energia elèctrica (BOE núm. 340, de 30 de desembre).</w:t>
      </w:r>
    </w:p>
  </w:endnote>
  <w:endnote w:id="11">
    <w:p w14:paraId="378C34F9" w14:textId="42FC16AA" w:rsidR="00D847D6" w:rsidRPr="00D847D6" w:rsidRDefault="00D847D6" w:rsidP="00AD02C9">
      <w:pPr>
        <w:spacing w:line="260" w:lineRule="exact"/>
        <w:rPr>
          <w:lang w:val="es-ES"/>
        </w:rPr>
      </w:pPr>
      <w:r>
        <w:rPr>
          <w:rStyle w:val="Refdenotaalfinal"/>
        </w:rPr>
        <w:endnoteRef/>
      </w:r>
      <w:r w:rsidRPr="00384405">
        <w:rPr>
          <w:lang w:val="es-ES"/>
        </w:rPr>
        <w:t xml:space="preserve"> </w:t>
      </w:r>
      <w:r w:rsidR="00AD02C9" w:rsidRPr="002E0349">
        <w:rPr>
          <w:rFonts w:ascii="Noto Sans" w:hAnsi="Noto Sans" w:cs="Noto Sans"/>
          <w:color w:val="000000"/>
          <w:sz w:val="18"/>
          <w:szCs w:val="18"/>
          <w:lang w:val="ca-ES"/>
        </w:rPr>
        <w:t>És imprescindible detallar al màxim la ubicació de la instal·lació, per exemple polígon/parcel·la/municipi, coordenades geogràfiques UTM, carrer i número (escala, planta...), referència cadastral o qualsevol referència equivalent que permeti ubicar la instal·lació de forma inequívoca.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169E" w14:textId="77777777" w:rsidR="0001445A" w:rsidRDefault="0001445A" w:rsidP="00F46475">
      <w:r>
        <w:separator/>
      </w:r>
    </w:p>
  </w:footnote>
  <w:footnote w:type="continuationSeparator" w:id="0">
    <w:p w14:paraId="7F755041" w14:textId="77777777" w:rsidR="0001445A" w:rsidRDefault="0001445A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26FCD574" w14:textId="78141E00" w:rsidR="00EB2D95" w:rsidRPr="002E0349" w:rsidRDefault="004F3F17" w:rsidP="00EB2D95">
    <w:pPr>
      <w:pStyle w:val="Listaconvietas"/>
      <w:numPr>
        <w:ilvl w:val="0"/>
        <w:numId w:val="0"/>
      </w:numPr>
      <w:tabs>
        <w:tab w:val="left" w:pos="5670"/>
      </w:tabs>
      <w:ind w:left="5670"/>
      <w:rPr>
        <w:rFonts w:ascii="Noto Sans" w:hAnsi="Noto Sans" w:cs="Calibri"/>
        <w:color w:val="000000"/>
        <w:spacing w:val="-2"/>
        <w:sz w:val="18"/>
        <w:szCs w:val="18"/>
        <w:lang w:val="ca-ES"/>
      </w:rPr>
    </w:pPr>
    <w:r w:rsidRPr="004F3F17">
      <w:rPr>
        <w:rFonts w:ascii="Calibri" w:hAnsi="Calibri" w:cs="Calibri"/>
        <w:color w:val="000000"/>
        <w:spacing w:val="-2"/>
        <w:sz w:val="18"/>
        <w:szCs w:val="18"/>
        <w:lang w:val="es-ES"/>
      </w:rPr>
      <w:t xml:space="preserve">GA AC. </w:t>
    </w:r>
    <w:r w:rsidRPr="00EB2D95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6. </w:t>
    </w:r>
    <w:r w:rsidR="00A3572D" w:rsidRPr="00EB2D95">
      <w:rPr>
        <w:rFonts w:ascii="Calibri" w:hAnsi="Calibri" w:cs="Calibri"/>
        <w:color w:val="000000"/>
        <w:spacing w:val="-2"/>
        <w:sz w:val="18"/>
        <w:szCs w:val="18"/>
        <w:lang w:val="ca-ES"/>
      </w:rPr>
      <w:t>Energia</w:t>
    </w:r>
    <w:r w:rsidR="00384405" w:rsidRPr="00EB2D95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 (</w:t>
    </w:r>
    <w:r w:rsidR="00EB2D95" w:rsidRPr="00EB2D95">
      <w:rPr>
        <w:rFonts w:ascii="Noto Sans" w:hAnsi="Noto Sans" w:cs="Calibri"/>
        <w:color w:val="000000"/>
        <w:spacing w:val="-2"/>
        <w:sz w:val="18"/>
        <w:szCs w:val="18"/>
        <w:lang w:val="ca-ES"/>
      </w:rPr>
      <w:t>instal·lacions sense  permís d’accés i connexió)</w:t>
    </w:r>
  </w:p>
  <w:p w14:paraId="7885AD3B" w14:textId="4C95877A" w:rsidR="0052496A" w:rsidRPr="00384405" w:rsidRDefault="0052496A" w:rsidP="00EB2D95">
    <w:pPr>
      <w:spacing w:line="220" w:lineRule="exact"/>
      <w:ind w:left="6521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F0919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3"/>
  </w:num>
  <w:num w:numId="2" w16cid:durableId="1027832790">
    <w:abstractNumId w:val="1"/>
  </w:num>
  <w:num w:numId="3" w16cid:durableId="1793549598">
    <w:abstractNumId w:val="0"/>
  </w:num>
  <w:num w:numId="4" w16cid:durableId="12619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1445A"/>
    <w:rsid w:val="000D48DA"/>
    <w:rsid w:val="000D4BB6"/>
    <w:rsid w:val="00123A2D"/>
    <w:rsid w:val="0021540A"/>
    <w:rsid w:val="002435B6"/>
    <w:rsid w:val="002C37D9"/>
    <w:rsid w:val="002C5194"/>
    <w:rsid w:val="002D130E"/>
    <w:rsid w:val="002F0F80"/>
    <w:rsid w:val="00384405"/>
    <w:rsid w:val="003B4D97"/>
    <w:rsid w:val="00463F55"/>
    <w:rsid w:val="004D1BF5"/>
    <w:rsid w:val="004E0FF8"/>
    <w:rsid w:val="004E66FB"/>
    <w:rsid w:val="004F3F17"/>
    <w:rsid w:val="00513854"/>
    <w:rsid w:val="0052496A"/>
    <w:rsid w:val="00535693"/>
    <w:rsid w:val="005D3441"/>
    <w:rsid w:val="00620568"/>
    <w:rsid w:val="00646FAA"/>
    <w:rsid w:val="00672B07"/>
    <w:rsid w:val="006E3F9A"/>
    <w:rsid w:val="0074188F"/>
    <w:rsid w:val="007813B6"/>
    <w:rsid w:val="007A3530"/>
    <w:rsid w:val="007B2B74"/>
    <w:rsid w:val="007D6D6A"/>
    <w:rsid w:val="007E707D"/>
    <w:rsid w:val="00A16223"/>
    <w:rsid w:val="00A3572D"/>
    <w:rsid w:val="00A408A7"/>
    <w:rsid w:val="00AD02C9"/>
    <w:rsid w:val="00B02D0E"/>
    <w:rsid w:val="00B31AFA"/>
    <w:rsid w:val="00B450AC"/>
    <w:rsid w:val="00B564E2"/>
    <w:rsid w:val="00BD4F15"/>
    <w:rsid w:val="00BE32C4"/>
    <w:rsid w:val="00C50D9F"/>
    <w:rsid w:val="00CC4DA5"/>
    <w:rsid w:val="00D165E8"/>
    <w:rsid w:val="00D17887"/>
    <w:rsid w:val="00D461AB"/>
    <w:rsid w:val="00D52F8E"/>
    <w:rsid w:val="00D70C7D"/>
    <w:rsid w:val="00D847D6"/>
    <w:rsid w:val="00DA2912"/>
    <w:rsid w:val="00DF0E39"/>
    <w:rsid w:val="00E00AEA"/>
    <w:rsid w:val="00E24EC6"/>
    <w:rsid w:val="00EB2D95"/>
    <w:rsid w:val="00ED1BDD"/>
    <w:rsid w:val="00F30B40"/>
    <w:rsid w:val="00F45D65"/>
    <w:rsid w:val="00F46475"/>
    <w:rsid w:val="00F8417E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  <w:style w:type="paragraph" w:styleId="Listaconvietas">
    <w:name w:val="List Bullet"/>
    <w:basedOn w:val="Normal"/>
    <w:uiPriority w:val="99"/>
    <w:unhideWhenUsed/>
    <w:rsid w:val="00EB2D95"/>
    <w:pPr>
      <w:widowControl/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F56B02F7A54530AE4E360544DE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08218-40E7-40DE-AC8B-3EA2668E38FF}"/>
      </w:docPartPr>
      <w:docPartBody>
        <w:p w:rsidR="006D3BC7" w:rsidRDefault="006D3BC7" w:rsidP="006D3BC7">
          <w:pPr>
            <w:pStyle w:val="DAF56B02F7A54530AE4E360544DE5F9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3F55ABFCCF49DEBBBA3CF6FF893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7789-C7FA-4C0A-A42E-84FDA1ADD68C}"/>
      </w:docPartPr>
      <w:docPartBody>
        <w:p w:rsidR="006D3BC7" w:rsidRDefault="006D3BC7" w:rsidP="006D3BC7">
          <w:pPr>
            <w:pStyle w:val="A03F55ABFCCF49DEBBBA3CF6FF89305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EACFF5DADA46958ABB6BB2FFCF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1131-A8E1-4BED-BC4B-472B46DE804E}"/>
      </w:docPartPr>
      <w:docPartBody>
        <w:p w:rsidR="006D3BC7" w:rsidRDefault="006D3BC7" w:rsidP="006D3BC7">
          <w:pPr>
            <w:pStyle w:val="49EACFF5DADA46958ABB6BB2FFCF2A3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6B3F9A32C74AE1831A62656F79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BCB48-19ED-4EED-99B9-376653B162BA}"/>
      </w:docPartPr>
      <w:docPartBody>
        <w:p w:rsidR="007A1C97" w:rsidRDefault="007A1C97" w:rsidP="007A1C97">
          <w:pPr>
            <w:pStyle w:val="2B6B3F9A32C74AE1831A62656F79542F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DB0504F8CC2D485ABA30BC73A6EF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D148-7CC5-4906-918D-9EE7BE013E6E}"/>
      </w:docPartPr>
      <w:docPartBody>
        <w:p w:rsidR="007A1C97" w:rsidRDefault="007A1C97" w:rsidP="007A1C97">
          <w:pPr>
            <w:pStyle w:val="DB0504F8CC2D485ABA30BC73A6EF16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B3EF9BC1DC4345AEC38A3260132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7B16-4B95-47D6-A21B-05BE49F2BEB1}"/>
      </w:docPartPr>
      <w:docPartBody>
        <w:p w:rsidR="003D331F" w:rsidRDefault="003D331F" w:rsidP="003D331F">
          <w:pPr>
            <w:pStyle w:val="C5B3EF9BC1DC4345AEC38A32601329EE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C7C3F9669BE642B880179D11C58BF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A966D-687E-40BD-88A7-48D4F7768FCC}"/>
      </w:docPartPr>
      <w:docPartBody>
        <w:p w:rsidR="009969F7" w:rsidRDefault="00E701A7" w:rsidP="00E701A7">
          <w:pPr>
            <w:pStyle w:val="C7C3F9669BE642B880179D11C58BFA7B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55F21D043148BABC0839449A8AE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E16FE-D71C-4952-BF54-E21FBC35D87A}"/>
      </w:docPartPr>
      <w:docPartBody>
        <w:p w:rsidR="009969F7" w:rsidRDefault="00E701A7" w:rsidP="00E701A7">
          <w:pPr>
            <w:pStyle w:val="AB55F21D043148BABC0839449A8AE10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B1618232FB41F5B05AD9E35020B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940ED-C772-462F-84E0-C5B651986BCC}"/>
      </w:docPartPr>
      <w:docPartBody>
        <w:p w:rsidR="009969F7" w:rsidRDefault="00E701A7" w:rsidP="00E701A7">
          <w:pPr>
            <w:pStyle w:val="1AB1618232FB41F5B05AD9E35020B10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4A9072D8AF4CC0A36F7D07368F9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E2F69-A8E9-4F86-8B28-75CA7B82F53C}"/>
      </w:docPartPr>
      <w:docPartBody>
        <w:p w:rsidR="009969F7" w:rsidRDefault="00E701A7" w:rsidP="00E701A7">
          <w:pPr>
            <w:pStyle w:val="774A9072D8AF4CC0A36F7D07368F9949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5B08EDD072445DA4A7454270DA1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3291F-8BC7-4CEA-90BC-6B57C79F417E}"/>
      </w:docPartPr>
      <w:docPartBody>
        <w:p w:rsidR="009969F7" w:rsidRDefault="00E701A7" w:rsidP="00E701A7">
          <w:pPr>
            <w:pStyle w:val="E15B08EDD072445DA4A7454270DA1CF3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9B8D68B8444E87840B1BC0C6CE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C2C76-850F-4FB3-89EC-6C1707768BBE}"/>
      </w:docPartPr>
      <w:docPartBody>
        <w:p w:rsidR="009969F7" w:rsidRDefault="00E701A7" w:rsidP="00E701A7">
          <w:pPr>
            <w:pStyle w:val="AD9B8D68B8444E87840B1BC0C6CEC6D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5DD33BCCD5455B8EA70840C42AD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8893D-B537-4A23-8840-9BC97AD30855}"/>
      </w:docPartPr>
      <w:docPartBody>
        <w:p w:rsidR="009969F7" w:rsidRDefault="00E701A7" w:rsidP="00E701A7">
          <w:pPr>
            <w:pStyle w:val="765DD33BCCD5455B8EA70840C42AD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2A67D214394C59AA9BC281C5368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EDB01-FDFE-4658-83C8-A9E72F56FD0A}"/>
      </w:docPartPr>
      <w:docPartBody>
        <w:p w:rsidR="009969F7" w:rsidRDefault="00E701A7" w:rsidP="00E701A7">
          <w:pPr>
            <w:pStyle w:val="542A67D214394C59AA9BC281C53689B3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89169FB0119419CB90D7410FD100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5983C-0317-457A-A46C-3E524EE5F500}"/>
      </w:docPartPr>
      <w:docPartBody>
        <w:p w:rsidR="009969F7" w:rsidRDefault="00E701A7" w:rsidP="00E701A7">
          <w:pPr>
            <w:pStyle w:val="E89169FB0119419CB90D7410FD10088D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BB99CCF51F347BD964DBAC41D51B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0B874-0DFB-4834-B422-79AF35187594}"/>
      </w:docPartPr>
      <w:docPartBody>
        <w:p w:rsidR="009969F7" w:rsidRDefault="00E701A7" w:rsidP="00E701A7">
          <w:pPr>
            <w:pStyle w:val="FBB99CCF51F347BD964DBAC41D51BB7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9B65BFE6CF4851A3659DDDF6FF0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2AABB-B1A9-4CBC-9AB1-F20194A1A007}"/>
      </w:docPartPr>
      <w:docPartBody>
        <w:p w:rsidR="009969F7" w:rsidRDefault="00E701A7" w:rsidP="00E701A7">
          <w:pPr>
            <w:pStyle w:val="249B65BFE6CF4851A3659DDDF6FF07B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1CF6D1F231414480A73ED4D016A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BE338-01DE-4C94-ACA1-01DB991F0A1B}"/>
      </w:docPartPr>
      <w:docPartBody>
        <w:p w:rsidR="009969F7" w:rsidRDefault="00E701A7" w:rsidP="00E701A7">
          <w:pPr>
            <w:pStyle w:val="771CF6D1F231414480A73ED4D016ADBD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689B31DFD141A0AE2393101B024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6F13B-8277-4E4E-9113-5400F41989E2}"/>
      </w:docPartPr>
      <w:docPartBody>
        <w:p w:rsidR="009969F7" w:rsidRDefault="00E701A7" w:rsidP="00E701A7">
          <w:pPr>
            <w:pStyle w:val="1F689B31DFD141A0AE2393101B02483A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B97BBC4A55F413B83B20A59F71B1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F6FD6-52CC-4385-A754-727CCF28E8A3}"/>
      </w:docPartPr>
      <w:docPartBody>
        <w:p w:rsidR="009969F7" w:rsidRDefault="00E701A7" w:rsidP="00E701A7">
          <w:pPr>
            <w:pStyle w:val="FB97BBC4A55F413B83B20A59F71B1EDD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0D4BB6"/>
    <w:rsid w:val="002209F6"/>
    <w:rsid w:val="002C5194"/>
    <w:rsid w:val="003D331F"/>
    <w:rsid w:val="004E0FF8"/>
    <w:rsid w:val="005A32DD"/>
    <w:rsid w:val="00620568"/>
    <w:rsid w:val="006D3BC7"/>
    <w:rsid w:val="006D6EBF"/>
    <w:rsid w:val="007813B6"/>
    <w:rsid w:val="007A0CF8"/>
    <w:rsid w:val="007A1C97"/>
    <w:rsid w:val="009969F7"/>
    <w:rsid w:val="00B02D0E"/>
    <w:rsid w:val="00B84AB1"/>
    <w:rsid w:val="00CC4DA5"/>
    <w:rsid w:val="00D461AB"/>
    <w:rsid w:val="00E701A7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701A7"/>
    <w:rPr>
      <w:color w:val="808080"/>
    </w:rPr>
  </w:style>
  <w:style w:type="paragraph" w:customStyle="1" w:styleId="DAF56B02F7A54530AE4E360544DE5F91">
    <w:name w:val="DAF56B02F7A54530AE4E360544DE5F91"/>
    <w:rsid w:val="006D3BC7"/>
  </w:style>
  <w:style w:type="paragraph" w:customStyle="1" w:styleId="A03F55ABFCCF49DEBBBA3CF6FF89305F">
    <w:name w:val="A03F55ABFCCF49DEBBBA3CF6FF89305F"/>
    <w:rsid w:val="006D3BC7"/>
  </w:style>
  <w:style w:type="paragraph" w:customStyle="1" w:styleId="2B6B3F9A32C74AE1831A62656F79542F">
    <w:name w:val="2B6B3F9A32C74AE1831A62656F79542F"/>
    <w:rsid w:val="007A1C97"/>
  </w:style>
  <w:style w:type="paragraph" w:customStyle="1" w:styleId="DB0504F8CC2D485ABA30BC73A6EF16D5">
    <w:name w:val="DB0504F8CC2D485ABA30BC73A6EF16D5"/>
    <w:rsid w:val="007A1C97"/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49EACFF5DADA46958ABB6BB2FFCF2A36">
    <w:name w:val="49EACFF5DADA46958ABB6BB2FFCF2A36"/>
    <w:rsid w:val="006D3BC7"/>
  </w:style>
  <w:style w:type="paragraph" w:customStyle="1" w:styleId="C5B3EF9BC1DC4345AEC38A32601329EE">
    <w:name w:val="C5B3EF9BC1DC4345AEC38A32601329EE"/>
    <w:rsid w:val="003D331F"/>
  </w:style>
  <w:style w:type="paragraph" w:customStyle="1" w:styleId="C7C3F9669BE642B880179D11C58BFA7B">
    <w:name w:val="C7C3F9669BE642B880179D11C58BFA7B"/>
    <w:rsid w:val="00E701A7"/>
  </w:style>
  <w:style w:type="paragraph" w:customStyle="1" w:styleId="AB55F21D043148BABC0839449A8AE10D">
    <w:name w:val="AB55F21D043148BABC0839449A8AE10D"/>
    <w:rsid w:val="00E701A7"/>
  </w:style>
  <w:style w:type="paragraph" w:customStyle="1" w:styleId="1AB1618232FB41F5B05AD9E35020B108">
    <w:name w:val="1AB1618232FB41F5B05AD9E35020B108"/>
    <w:rsid w:val="00E701A7"/>
  </w:style>
  <w:style w:type="paragraph" w:customStyle="1" w:styleId="774A9072D8AF4CC0A36F7D07368F9949">
    <w:name w:val="774A9072D8AF4CC0A36F7D07368F9949"/>
    <w:rsid w:val="00E701A7"/>
  </w:style>
  <w:style w:type="paragraph" w:customStyle="1" w:styleId="E15B08EDD072445DA4A7454270DA1CF3">
    <w:name w:val="E15B08EDD072445DA4A7454270DA1CF3"/>
    <w:rsid w:val="00E701A7"/>
  </w:style>
  <w:style w:type="paragraph" w:customStyle="1" w:styleId="AD9B8D68B8444E87840B1BC0C6CEC6D0">
    <w:name w:val="AD9B8D68B8444E87840B1BC0C6CEC6D0"/>
    <w:rsid w:val="00E701A7"/>
  </w:style>
  <w:style w:type="paragraph" w:customStyle="1" w:styleId="765DD33BCCD5455B8EA70840C42AD4ED">
    <w:name w:val="765DD33BCCD5455B8EA70840C42AD4ED"/>
    <w:rsid w:val="00E701A7"/>
  </w:style>
  <w:style w:type="paragraph" w:customStyle="1" w:styleId="542A67D214394C59AA9BC281C53689B3">
    <w:name w:val="542A67D214394C59AA9BC281C53689B3"/>
    <w:rsid w:val="00E701A7"/>
  </w:style>
  <w:style w:type="paragraph" w:customStyle="1" w:styleId="E89169FB0119419CB90D7410FD10088D">
    <w:name w:val="E89169FB0119419CB90D7410FD10088D"/>
    <w:rsid w:val="00E701A7"/>
  </w:style>
  <w:style w:type="paragraph" w:customStyle="1" w:styleId="FBB99CCF51F347BD964DBAC41D51BB71">
    <w:name w:val="FBB99CCF51F347BD964DBAC41D51BB71"/>
    <w:rsid w:val="00E701A7"/>
  </w:style>
  <w:style w:type="paragraph" w:customStyle="1" w:styleId="249B65BFE6CF4851A3659DDDF6FF07B6">
    <w:name w:val="249B65BFE6CF4851A3659DDDF6FF07B6"/>
    <w:rsid w:val="00E701A7"/>
  </w:style>
  <w:style w:type="paragraph" w:customStyle="1" w:styleId="771CF6D1F231414480A73ED4D016ADBD">
    <w:name w:val="771CF6D1F231414480A73ED4D016ADBD"/>
    <w:rsid w:val="00E701A7"/>
  </w:style>
  <w:style w:type="paragraph" w:customStyle="1" w:styleId="1F689B31DFD141A0AE2393101B02483A">
    <w:name w:val="1F689B31DFD141A0AE2393101B02483A"/>
    <w:rsid w:val="00E701A7"/>
  </w:style>
  <w:style w:type="paragraph" w:customStyle="1" w:styleId="FB97BBC4A55F413B83B20A59F71B1EDD">
    <w:name w:val="FB97BBC4A55F413B83B20A59F71B1EDD"/>
    <w:rsid w:val="00E70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4</Pages>
  <Words>1073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32</cp:revision>
  <dcterms:created xsi:type="dcterms:W3CDTF">2025-10-10T07:28:00Z</dcterms:created>
  <dcterms:modified xsi:type="dcterms:W3CDTF">2025-12-23T14:51:00Z</dcterms:modified>
</cp:coreProperties>
</file>