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145B" w14:textId="77777777" w:rsidR="00772A4A" w:rsidRP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 w:rsidRPr="00772A4A">
        <w:rPr>
          <w:rFonts w:ascii="Noto Sans" w:hAnsi="Noto Sans"/>
          <w:lang w:val="ca-ES"/>
        </w:rPr>
        <w:t>DIPOSITANT:</w:t>
      </w:r>
    </w:p>
    <w:p w14:paraId="6B6993B7" w14:textId="77777777" w:rsidR="00772A4A" w:rsidRPr="00B816B9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 w:rsidRPr="00772A4A">
        <w:rPr>
          <w:rFonts w:ascii="Noto Sans" w:hAnsi="Noto Sans"/>
          <w:b/>
          <w:lang w:val="ca-ES"/>
        </w:rPr>
        <w:t>Nom</w:t>
      </w:r>
      <w:r>
        <w:rPr>
          <w:rFonts w:ascii="Noto Sans" w:hAnsi="Noto Sans"/>
          <w:b/>
          <w:lang w:val="ca-ES"/>
        </w:rPr>
        <w:t xml:space="preserve"> i llinatges:</w:t>
      </w:r>
      <w:r w:rsidR="000021B0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2113941237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  <w:r w:rsidR="00B816B9">
        <w:rPr>
          <w:rFonts w:ascii="Noto Sans" w:hAnsi="Noto Sans"/>
          <w:lang w:val="ca-ES"/>
        </w:rPr>
        <w:t xml:space="preserve"> </w:t>
      </w:r>
    </w:p>
    <w:p w14:paraId="4C54B736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DNI/NIE:</w:t>
      </w:r>
      <w:r w:rsidR="00906645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154070378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  <w:r w:rsidR="00906645">
        <w:rPr>
          <w:rFonts w:ascii="Noto Sans" w:hAnsi="Noto Sans"/>
          <w:b/>
          <w:lang w:val="ca-ES"/>
        </w:rPr>
        <w:t xml:space="preserve"> </w:t>
      </w:r>
    </w:p>
    <w:p w14:paraId="69056376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En representació de</w:t>
      </w:r>
      <w:r w:rsidRPr="001939FE">
        <w:rPr>
          <w:rStyle w:val="Refdenotaalfinal"/>
          <w:rFonts w:ascii="Noto Sans" w:hAnsi="Noto Sans"/>
          <w:bCs/>
          <w:lang w:val="ca-ES"/>
        </w:rPr>
        <w:endnoteReference w:id="1"/>
      </w:r>
      <w:r>
        <w:rPr>
          <w:rFonts w:ascii="Noto Sans" w:hAnsi="Noto Sans"/>
          <w:b/>
          <w:lang w:val="ca-ES"/>
        </w:rPr>
        <w:t>:</w:t>
      </w:r>
      <w:r w:rsidR="00B816B9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205591933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  <w:r w:rsidR="00B816B9">
        <w:rPr>
          <w:rFonts w:ascii="Noto Sans" w:hAnsi="Noto Sans"/>
          <w:b/>
          <w:lang w:val="ca-ES"/>
        </w:rPr>
        <w:t xml:space="preserve"> </w:t>
      </w:r>
    </w:p>
    <w:p w14:paraId="0EC5A5B3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Amb NIF: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1314292317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  <w:r w:rsidR="00311607">
        <w:rPr>
          <w:rFonts w:ascii="Noto Sans" w:hAnsi="Noto Sans"/>
          <w:b/>
          <w:lang w:val="ca-ES"/>
        </w:rPr>
        <w:t xml:space="preserve"> </w:t>
      </w:r>
    </w:p>
    <w:p w14:paraId="4F7272DB" w14:textId="77777777" w:rsidR="00906645" w:rsidRDefault="00906645" w:rsidP="000021B0">
      <w:pPr>
        <w:spacing w:after="0" w:line="240" w:lineRule="auto"/>
        <w:rPr>
          <w:rFonts w:ascii="Noto Sans" w:hAnsi="Noto Sans"/>
          <w:lang w:val="ca-ES"/>
        </w:rPr>
      </w:pPr>
    </w:p>
    <w:p w14:paraId="74AD298D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t>INFORMACIÓ ADDICIONAL:</w:t>
      </w:r>
    </w:p>
    <w:p w14:paraId="321FF8F0" w14:textId="77777777" w:rsidR="00772A4A" w:rsidRP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Domicili fiscal</w:t>
      </w:r>
      <w:r w:rsidR="00C9429F" w:rsidRPr="001939FE">
        <w:rPr>
          <w:rStyle w:val="Refdenotaalfinal"/>
          <w:rFonts w:ascii="Noto Sans" w:hAnsi="Noto Sans"/>
          <w:bCs/>
          <w:lang w:val="ca-ES"/>
        </w:rPr>
        <w:endnoteReference w:id="2"/>
      </w:r>
      <w:r>
        <w:rPr>
          <w:rFonts w:ascii="Noto Sans" w:hAnsi="Noto Sans"/>
          <w:b/>
          <w:lang w:val="ca-ES"/>
        </w:rPr>
        <w:t>:</w:t>
      </w:r>
      <w:r w:rsidR="00906645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96227451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</w:p>
    <w:p w14:paraId="0F9DECA0" w14:textId="77777777" w:rsidR="00906645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 w:rsidRPr="00772A4A">
        <w:rPr>
          <w:rFonts w:ascii="Noto Sans" w:hAnsi="Noto Sans"/>
          <w:b/>
          <w:lang w:val="ca-ES"/>
        </w:rPr>
        <w:t>Telèfon(s):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86197425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</w:p>
    <w:p w14:paraId="388B7D02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Correu electrònic: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12104942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0021B0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0021B0">
            <w:rPr>
              <w:rFonts w:cs="Noto Sans"/>
              <w:lang w:val="es-ES_tradnl"/>
            </w:rPr>
            <w:t>.....</w:t>
          </w:r>
        </w:sdtContent>
      </w:sdt>
    </w:p>
    <w:p w14:paraId="5A47891F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05644A79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>
        <w:rPr>
          <w:rFonts w:ascii="Noto Sans" w:hAnsi="Noto Sans"/>
          <w:b/>
          <w:lang w:val="ca-ES"/>
        </w:rPr>
        <w:t>Davant:</w:t>
      </w:r>
      <w:r>
        <w:rPr>
          <w:rFonts w:ascii="Noto Sans" w:hAnsi="Noto Sans"/>
          <w:lang w:val="ca-ES"/>
        </w:rPr>
        <w:t xml:space="preserve"> la Comunitat Autònoma de les Illes Balears, amb NIF S0711001H.</w:t>
      </w:r>
    </w:p>
    <w:p w14:paraId="7389C01F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069C6000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>
        <w:rPr>
          <w:rFonts w:ascii="Noto Sans" w:hAnsi="Noto Sans"/>
          <w:b/>
          <w:lang w:val="ca-ES"/>
        </w:rPr>
        <w:t>Òrgan gestor:</w:t>
      </w:r>
      <w:r>
        <w:rPr>
          <w:rFonts w:ascii="Noto Sans" w:hAnsi="Noto Sans"/>
          <w:lang w:val="ca-ES"/>
        </w:rPr>
        <w:t xml:space="preserve"> Direcció Gen</w:t>
      </w:r>
      <w:r w:rsidR="00E609C0">
        <w:rPr>
          <w:rFonts w:ascii="Noto Sans" w:hAnsi="Noto Sans"/>
          <w:lang w:val="ca-ES"/>
        </w:rPr>
        <w:t xml:space="preserve">eral de Costes i Litoral, </w:t>
      </w:r>
      <w:r>
        <w:rPr>
          <w:rFonts w:ascii="Noto Sans" w:hAnsi="Noto Sans"/>
          <w:lang w:val="ca-ES"/>
        </w:rPr>
        <w:t>Conselleria del Mar i del Cicle de l’Aigua.</w:t>
      </w:r>
    </w:p>
    <w:p w14:paraId="381B817E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475F23E7" w14:textId="7B782F47" w:rsidR="000021B0" w:rsidRPr="00E756E9" w:rsidRDefault="000021B0" w:rsidP="00E756E9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Import de:</w:t>
      </w:r>
    </w:p>
    <w:p w14:paraId="27F13C52" w14:textId="77777777" w:rsidR="000021B0" w:rsidRPr="00CE627E" w:rsidRDefault="000021B0" w:rsidP="000021B0">
      <w:pPr>
        <w:pStyle w:val="Textoindependiente"/>
        <w:spacing w:after="0"/>
        <w:ind w:right="-142"/>
        <w:rPr>
          <w:rFonts w:cs="Noto Sans"/>
        </w:rPr>
      </w:pPr>
      <w:r w:rsidRPr="00CE627E">
        <w:rPr>
          <w:rFonts w:cs="Noto Sans"/>
          <w:sz w:val="20"/>
        </w:rPr>
        <w:t>[</w:t>
      </w:r>
      <w:r w:rsidRPr="00CE627E">
        <w:rPr>
          <w:rFonts w:cs="Noto Sans"/>
          <w:i/>
          <w:sz w:val="20"/>
        </w:rPr>
        <w:t>Amb xifres</w:t>
      </w:r>
      <w:r w:rsidRPr="00CE627E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4650091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CE627E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CE627E">
        <w:rPr>
          <w:rFonts w:cs="Noto Sans"/>
        </w:rPr>
        <w:t xml:space="preserve"> €.</w:t>
      </w:r>
    </w:p>
    <w:p w14:paraId="6CA3E2BD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</w:p>
    <w:p w14:paraId="663E5B67" w14:textId="77777777" w:rsidR="000021B0" w:rsidRPr="00CE627E" w:rsidRDefault="000021B0" w:rsidP="000021B0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CE627E">
        <w:rPr>
          <w:rFonts w:cs="Noto Sans"/>
          <w:b/>
        </w:rPr>
        <w:t>En virtut d’allò que dispos</w:t>
      </w:r>
      <w:r>
        <w:rPr>
          <w:rFonts w:cs="Noto Sans"/>
          <w:b/>
        </w:rPr>
        <w:t>en</w:t>
      </w:r>
      <w:r w:rsidRPr="00CE627E">
        <w:rPr>
          <w:rFonts w:cs="Noto Sans"/>
          <w:b/>
        </w:rPr>
        <w:t>:</w:t>
      </w:r>
    </w:p>
    <w:p w14:paraId="01456A3E" w14:textId="77777777" w:rsidR="000021B0" w:rsidRPr="00CE627E" w:rsidRDefault="00761AD5" w:rsidP="001939FE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0" w:name="_Hlk60851901"/>
      <w:r>
        <w:rPr>
          <w:rFonts w:cs="Noto Sans"/>
        </w:rPr>
        <w:t>La Llei 22/198</w:t>
      </w:r>
      <w:r w:rsidR="000021B0" w:rsidRPr="00CE627E">
        <w:rPr>
          <w:rFonts w:cs="Noto Sans"/>
        </w:rPr>
        <w:t xml:space="preserve">8, de 28 de juliol, de Costes (BOE núm. 181, de 29 de juliol) </w:t>
      </w:r>
    </w:p>
    <w:p w14:paraId="5F098E9C" w14:textId="58B52B31" w:rsidR="000021B0" w:rsidRPr="00CE627E" w:rsidRDefault="000021B0" w:rsidP="001939FE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CE627E">
        <w:rPr>
          <w:rFonts w:cs="Noto Sans"/>
        </w:rPr>
        <w:t xml:space="preserve">El </w:t>
      </w:r>
      <w:r w:rsidR="005E6B15">
        <w:rPr>
          <w:rFonts w:cs="Noto Sans"/>
        </w:rPr>
        <w:t>R</w:t>
      </w:r>
      <w:r w:rsidRPr="00CE627E">
        <w:rPr>
          <w:rFonts w:cs="Noto Sans"/>
        </w:rPr>
        <w:t>eial decret</w:t>
      </w:r>
      <w:bookmarkEnd w:id="0"/>
      <w:r w:rsidRPr="00CE627E">
        <w:rPr>
          <w:rFonts w:cs="Noto Sans"/>
        </w:rPr>
        <w:t xml:space="preserve"> 994/2022, de 29 de novembre, de traspàs de funcions i serveis de l’Administració de l’Estat a la Comunitat Autònoma de les Illes Balears en matèria d’ordenació i gestió del litoral (BOE núm. 290, de 3 de desembre)</w:t>
      </w:r>
    </w:p>
    <w:p w14:paraId="0CB0D875" w14:textId="77777777" w:rsidR="000021B0" w:rsidRDefault="000021B0" w:rsidP="000021B0">
      <w:pPr>
        <w:spacing w:after="0" w:line="240" w:lineRule="auto"/>
        <w:rPr>
          <w:rFonts w:ascii="Noto Sans" w:hAnsi="Noto Sans"/>
          <w:lang w:val="ca-ES"/>
        </w:rPr>
      </w:pPr>
    </w:p>
    <w:p w14:paraId="776CC104" w14:textId="77777777" w:rsidR="00311607" w:rsidRDefault="00311607" w:rsidP="000021B0">
      <w:pPr>
        <w:spacing w:after="0" w:line="240" w:lineRule="auto"/>
        <w:rPr>
          <w:rFonts w:ascii="Noto Sans" w:hAnsi="Noto Sans"/>
          <w:b/>
          <w:szCs w:val="20"/>
          <w:lang w:val="ca-ES"/>
        </w:rPr>
      </w:pPr>
      <w:r>
        <w:rPr>
          <w:rFonts w:ascii="Noto Sans" w:hAnsi="Noto Sans"/>
          <w:b/>
          <w:szCs w:val="20"/>
          <w:lang w:val="ca-ES"/>
        </w:rPr>
        <w:t>Per respondre de les obligacions següents:</w:t>
      </w:r>
    </w:p>
    <w:sdt>
      <w:sdtPr>
        <w:rPr>
          <w:rFonts w:ascii="Noto Sans" w:hAnsi="Noto Sans" w:cs="Noto Sans"/>
          <w:lang w:val="ca-ES"/>
        </w:rPr>
        <w:id w:val="1798100000"/>
        <w:placeholder>
          <w:docPart w:val="DefaultPlaceholder_-1854013440"/>
        </w:placeholder>
      </w:sdtPr>
      <w:sdtEndPr>
        <w:rPr>
          <w:lang w:val="es-ES"/>
        </w:rPr>
      </w:sdtEndPr>
      <w:sdtContent>
        <w:p w14:paraId="22359F5B" w14:textId="77777777" w:rsidR="002609DD" w:rsidRPr="003E274A" w:rsidRDefault="002609DD" w:rsidP="002609DD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spacing w:after="0" w:line="240" w:lineRule="auto"/>
            <w:rPr>
              <w:rFonts w:ascii="Noto Sans" w:hAnsi="Noto Sans" w:cs="Noto Sans"/>
              <w:color w:val="7030A0"/>
              <w:lang w:val="ca-ES"/>
            </w:rPr>
          </w:pPr>
          <w:r w:rsidRPr="002609DD">
            <w:rPr>
              <w:rFonts w:ascii="Noto Sans" w:hAnsi="Noto Sans" w:cs="Noto Sans"/>
              <w:lang w:val="ca-ES"/>
            </w:rPr>
            <w:t xml:space="preserve">Concessió </w:t>
          </w:r>
          <w:sdt>
            <w:sdtPr>
              <w:rPr>
                <w:rFonts w:ascii="Noto Sans" w:hAnsi="Noto Sans" w:cs="Noto Sans"/>
              </w:rPr>
              <w:id w:val="4758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2609DD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Pr="002609DD">
            <w:rPr>
              <w:rFonts w:ascii="Noto Sans" w:hAnsi="Noto Sans" w:cs="Noto Sans"/>
            </w:rPr>
            <w:t xml:space="preserve"> o </w:t>
          </w:r>
          <w:r w:rsidRPr="002609DD">
            <w:rPr>
              <w:rFonts w:ascii="Noto Sans" w:hAnsi="Noto Sans" w:cs="Noto Sans"/>
              <w:lang w:val="ca-ES"/>
            </w:rPr>
            <w:t xml:space="preserve">Autorització </w:t>
          </w:r>
          <w:sdt>
            <w:sdtPr>
              <w:rPr>
                <w:rFonts w:ascii="Noto Sans" w:hAnsi="Noto Sans" w:cs="Noto Sans"/>
              </w:rPr>
              <w:id w:val="198334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2609DD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Pr="002609DD">
            <w:rPr>
              <w:rFonts w:ascii="Noto Sans" w:hAnsi="Noto Sans" w:cs="Noto Sans"/>
            </w:rPr>
            <w:t xml:space="preserve"> </w:t>
          </w:r>
          <w:r w:rsidRPr="002609DD">
            <w:rPr>
              <w:rStyle w:val="Refdenotaalfinal"/>
              <w:rFonts w:ascii="Noto Sans" w:hAnsi="Noto Sans" w:cs="Noto Sans"/>
            </w:rPr>
            <w:endnoteReference w:id="3"/>
          </w:r>
          <w:r w:rsidR="003E274A">
            <w:rPr>
              <w:rFonts w:ascii="Noto Sans" w:hAnsi="Noto Sans" w:cs="Noto Sans"/>
            </w:rPr>
            <w:t xml:space="preserve"> </w:t>
          </w:r>
          <w:r w:rsidR="003E274A" w:rsidRPr="00FD24EC">
            <w:rPr>
              <w:rFonts w:ascii="Noto Sans" w:hAnsi="Noto Sans" w:cs="Noto Sans"/>
            </w:rPr>
            <w:t>número: ……..</w:t>
          </w:r>
        </w:p>
      </w:sdtContent>
    </w:sdt>
    <w:p w14:paraId="7E2F24EC" w14:textId="77777777" w:rsidR="002609DD" w:rsidRPr="002609DD" w:rsidRDefault="002609DD" w:rsidP="002609DD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240" w:lineRule="auto"/>
        <w:rPr>
          <w:rFonts w:ascii="Noto Sans" w:hAnsi="Noto Sans" w:cs="Noto Sans"/>
          <w:lang w:val="ca-ES"/>
        </w:rPr>
      </w:pPr>
      <w:r w:rsidRPr="002609DD">
        <w:rPr>
          <w:rFonts w:ascii="Noto Sans" w:hAnsi="Noto Sans" w:cs="Noto Sans"/>
          <w:lang w:val="ca-ES"/>
        </w:rPr>
        <w:t>Tipus de garantia</w:t>
      </w:r>
      <w:r w:rsidRPr="002609DD">
        <w:rPr>
          <w:rStyle w:val="Refdenotaalfinal"/>
          <w:rFonts w:ascii="Noto Sans" w:hAnsi="Noto Sans" w:cs="Noto Sans"/>
        </w:rPr>
        <w:endnoteReference w:id="4"/>
      </w:r>
      <w:r w:rsidRPr="002609DD">
        <w:rPr>
          <w:rFonts w:ascii="Noto Sans" w:hAnsi="Noto Sans" w:cs="Noto Sans"/>
          <w:lang w:val="ca-ES"/>
        </w:rPr>
        <w:t xml:space="preserve">: </w:t>
      </w:r>
      <w:sdt>
        <w:sdtPr>
          <w:rPr>
            <w:rFonts w:ascii="Noto Sans" w:hAnsi="Noto Sans" w:cs="Noto Sans"/>
            <w:lang w:val="ca-ES"/>
          </w:rPr>
          <w:id w:val="-189301131"/>
          <w:placeholder>
            <w:docPart w:val="DefaultPlaceholder_-1854013440"/>
          </w:placeholder>
        </w:sdtPr>
        <w:sdtEndPr/>
        <w:sdtContent>
          <w:r w:rsidRPr="002609DD">
            <w:rPr>
              <w:rFonts w:ascii="Noto Sans" w:hAnsi="Noto Sans" w:cs="Noto Sans"/>
              <w:lang w:val="ca-ES"/>
            </w:rPr>
            <w:t>…………………………………………..</w:t>
          </w:r>
        </w:sdtContent>
      </w:sdt>
    </w:p>
    <w:p w14:paraId="71A85AC8" w14:textId="77777777" w:rsidR="002609DD" w:rsidRPr="002609DD" w:rsidRDefault="002609DD" w:rsidP="002609DD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240" w:lineRule="auto"/>
        <w:rPr>
          <w:rFonts w:ascii="Noto Sans" w:hAnsi="Noto Sans" w:cs="Noto Sans"/>
          <w:lang w:val="es-ES_tradnl"/>
        </w:rPr>
      </w:pPr>
      <w:r w:rsidRPr="002609DD">
        <w:rPr>
          <w:rFonts w:ascii="Noto Sans" w:hAnsi="Noto Sans" w:cs="Noto Sans"/>
          <w:lang w:val="ca-ES"/>
        </w:rPr>
        <w:t xml:space="preserve">Descripció: </w:t>
      </w:r>
      <w:sdt>
        <w:sdtPr>
          <w:rPr>
            <w:rFonts w:ascii="Noto Sans" w:hAnsi="Noto Sans" w:cs="Noto Sans"/>
            <w:lang w:val="ca-ES"/>
          </w:rPr>
          <w:id w:val="-1748877443"/>
          <w:placeholder>
            <w:docPart w:val="DefaultPlaceholder_-1854013440"/>
          </w:placeholder>
        </w:sdtPr>
        <w:sdtEndPr>
          <w:rPr>
            <w:lang w:val="es-ES_tradnl"/>
          </w:rPr>
        </w:sdtEndPr>
        <w:sdtContent>
          <w:r w:rsidRPr="002609DD">
            <w:rPr>
              <w:rFonts w:ascii="Noto Sans" w:hAnsi="Noto Sans" w:cs="Noto Sans"/>
              <w:lang w:val="es-ES_tradnl"/>
            </w:rPr>
            <w:t>……………………………………………………………………………….</w:t>
          </w:r>
        </w:sdtContent>
      </w:sdt>
    </w:p>
    <w:p w14:paraId="62AF9DF8" w14:textId="77777777" w:rsidR="000021B0" w:rsidRPr="000021B0" w:rsidRDefault="000021B0" w:rsidP="000021B0">
      <w:pPr>
        <w:spacing w:after="0" w:line="240" w:lineRule="auto"/>
        <w:rPr>
          <w:rFonts w:ascii="Noto Sans" w:hAnsi="Noto Sans"/>
          <w:lang w:val="ca-ES"/>
        </w:rPr>
      </w:pPr>
      <w:r w:rsidRPr="000021B0">
        <w:rPr>
          <w:rFonts w:ascii="Noto Sans" w:hAnsi="Noto Sans"/>
          <w:lang w:val="ca-ES"/>
        </w:rPr>
        <w:t xml:space="preserve">Situada a </w:t>
      </w:r>
      <w:sdt>
        <w:sdtPr>
          <w:rPr>
            <w:rFonts w:ascii="Noto Sans" w:hAnsi="Noto Sans"/>
            <w:lang w:val="ca-ES"/>
          </w:rPr>
          <w:id w:val="-462579169"/>
          <w:placeholder>
            <w:docPart w:val="DefaultPlaceholder_-1854013440"/>
          </w:placeholder>
        </w:sdtPr>
        <w:sdtEndPr/>
        <w:sdtContent>
          <w:r w:rsidRPr="000021B0">
            <w:rPr>
              <w:rFonts w:ascii="Noto Sans" w:hAnsi="Noto Sans"/>
              <w:lang w:val="ca-ES"/>
            </w:rPr>
            <w:t>…………………………………………………………………………………………………………</w:t>
          </w:r>
        </w:sdtContent>
      </w:sdt>
    </w:p>
    <w:p w14:paraId="064C21EB" w14:textId="77777777" w:rsidR="00437DED" w:rsidRPr="00437DED" w:rsidRDefault="000021B0" w:rsidP="000021B0">
      <w:pPr>
        <w:spacing w:after="0" w:line="240" w:lineRule="auto"/>
        <w:rPr>
          <w:rFonts w:ascii="Noto Sans" w:hAnsi="Noto Sans"/>
          <w:lang w:val="ca-ES"/>
        </w:rPr>
      </w:pPr>
      <w:r w:rsidRPr="000021B0">
        <w:rPr>
          <w:rFonts w:ascii="Noto Sans" w:hAnsi="Noto Sans"/>
          <w:lang w:val="ca-ES"/>
        </w:rPr>
        <w:t xml:space="preserve">Coordenades UTM (sistema de referència europeu ETRS89) </w:t>
      </w:r>
      <w:sdt>
        <w:sdtPr>
          <w:rPr>
            <w:rFonts w:ascii="Noto Sans" w:hAnsi="Noto Sans"/>
            <w:lang w:val="ca-ES"/>
          </w:rPr>
          <w:id w:val="-1875920194"/>
          <w:placeholder>
            <w:docPart w:val="DefaultPlaceholder_-1854013440"/>
          </w:placeholder>
        </w:sdtPr>
        <w:sdtEndPr/>
        <w:sdtContent>
          <w:r w:rsidRPr="000021B0">
            <w:rPr>
              <w:rFonts w:ascii="Noto Sans" w:hAnsi="Noto Sans"/>
              <w:lang w:val="ca-ES"/>
            </w:rPr>
            <w:t>X:….. Y:…..</w:t>
          </w:r>
        </w:sdtContent>
      </w:sdt>
    </w:p>
    <w:p w14:paraId="31BDDA49" w14:textId="77777777" w:rsidR="000021B0" w:rsidRDefault="000021B0" w:rsidP="000021B0">
      <w:pPr>
        <w:spacing w:after="0" w:line="240" w:lineRule="auto"/>
        <w:rPr>
          <w:rFonts w:ascii="Noto Sans" w:hAnsi="Noto Sans"/>
          <w:szCs w:val="20"/>
          <w:lang w:val="ca-ES"/>
        </w:rPr>
      </w:pPr>
    </w:p>
    <w:p w14:paraId="5B6BF8E9" w14:textId="6D070173" w:rsidR="00C9429F" w:rsidRDefault="00C9429F" w:rsidP="000021B0">
      <w:pPr>
        <w:spacing w:after="0" w:line="240" w:lineRule="auto"/>
        <w:rPr>
          <w:rFonts w:ascii="Noto Sans" w:hAnsi="Noto Sans"/>
          <w:szCs w:val="20"/>
          <w:lang w:val="ca-ES"/>
        </w:rPr>
      </w:pPr>
      <w:r w:rsidRPr="00C9429F">
        <w:rPr>
          <w:rFonts w:ascii="Noto Sans" w:hAnsi="Noto Sans"/>
          <w:szCs w:val="20"/>
          <w:lang w:val="ca-ES"/>
        </w:rPr>
        <w:t>Aquesta garantia està subject</w:t>
      </w:r>
      <w:r w:rsidR="00F13949">
        <w:rPr>
          <w:rFonts w:ascii="Noto Sans" w:hAnsi="Noto Sans"/>
          <w:szCs w:val="20"/>
          <w:lang w:val="ca-ES"/>
        </w:rPr>
        <w:t>a</w:t>
      </w:r>
      <w:r w:rsidRPr="00C9429F">
        <w:rPr>
          <w:rFonts w:ascii="Noto Sans" w:hAnsi="Noto Sans"/>
          <w:szCs w:val="20"/>
          <w:lang w:val="ca-ES"/>
        </w:rPr>
        <w:t xml:space="preserve"> al Decret 13/2019, de 7 de març, pel qual es regula el règim jurídic de les garanties i dels dipòsits custodiats per la Dipositaria de la Comunitat Autònoma de les Illes Balears.</w:t>
      </w:r>
    </w:p>
    <w:p w14:paraId="5838ED0B" w14:textId="77777777" w:rsidR="00714987" w:rsidRDefault="00714987" w:rsidP="000021B0">
      <w:pPr>
        <w:spacing w:after="0" w:line="240" w:lineRule="auto"/>
        <w:rPr>
          <w:rFonts w:ascii="Noto Sans" w:hAnsi="Noto Sans"/>
          <w:szCs w:val="20"/>
          <w:lang w:val="ca-ES"/>
        </w:rPr>
      </w:pPr>
    </w:p>
    <w:p w14:paraId="1AEA9624" w14:textId="77777777" w:rsidR="00951D25" w:rsidRPr="00311607" w:rsidRDefault="00951D25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348EA012" w14:textId="77777777" w:rsidR="000021B0" w:rsidRDefault="000021B0">
      <w:pPr>
        <w:rPr>
          <w:rFonts w:ascii="Noto Sans" w:hAnsi="Noto Sans"/>
          <w:b/>
          <w:smallCaps/>
          <w:sz w:val="20"/>
          <w:szCs w:val="20"/>
          <w:lang w:val="ca-ES"/>
        </w:rPr>
      </w:pPr>
      <w:r>
        <w:rPr>
          <w:rFonts w:ascii="Noto Sans" w:hAnsi="Noto Sans"/>
          <w:b/>
          <w:smallCaps/>
          <w:sz w:val="20"/>
          <w:szCs w:val="20"/>
          <w:lang w:val="ca-ES"/>
        </w:rPr>
        <w:br w:type="page"/>
      </w:r>
    </w:p>
    <w:p w14:paraId="5E9FA6D5" w14:textId="77777777" w:rsidR="008A391B" w:rsidRPr="000021B0" w:rsidRDefault="008A391B" w:rsidP="000021B0">
      <w:pPr>
        <w:spacing w:after="0" w:line="240" w:lineRule="auto"/>
        <w:rPr>
          <w:rFonts w:ascii="Noto Sans" w:hAnsi="Noto Sans"/>
          <w:b/>
          <w:smallCaps/>
          <w:sz w:val="20"/>
          <w:szCs w:val="20"/>
          <w:lang w:val="ca-ES"/>
        </w:rPr>
      </w:pPr>
      <w:r w:rsidRPr="000021B0">
        <w:rPr>
          <w:rFonts w:ascii="Noto Sans" w:hAnsi="Noto Sans"/>
          <w:b/>
          <w:smallCaps/>
          <w:sz w:val="20"/>
          <w:szCs w:val="20"/>
          <w:lang w:val="ca-ES"/>
        </w:rPr>
        <w:lastRenderedPageBreak/>
        <w:t>Informació sobre protecció de dades personals</w:t>
      </w:r>
    </w:p>
    <w:p w14:paraId="2DD0207B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conformitat amb el Reglament (UE) 2016/679 del Parlament Europeu i del Consell, de</w:t>
      </w:r>
    </w:p>
    <w:p w14:paraId="247AE620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27 d’abril de 2016, relatiu a la protecció de les persones físiques pel que fa al tractament</w:t>
      </w:r>
    </w:p>
    <w:p w14:paraId="19DB327E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dades personals i a la lliure circulació d’aquestes dades i pel qual es deroga la Directiva</w:t>
      </w:r>
    </w:p>
    <w:p w14:paraId="092CCF96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95/46/CE (Reglament general de protecció de dades), i amb la legislació vigent en matèria</w:t>
      </w:r>
    </w:p>
    <w:p w14:paraId="17246FBB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protecció de dades s’informa del tractament de dades personals que conté aquesta sol·licitud.</w:t>
      </w:r>
    </w:p>
    <w:p w14:paraId="6BDF2249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</w:p>
    <w:p w14:paraId="6A33440D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Finalitat del tractament i base jurídica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T</w:t>
      </w:r>
      <w:r w:rsidRPr="002C4FC3">
        <w:rPr>
          <w:rFonts w:ascii="Noto Sans" w:hAnsi="Noto Sans" w:cs="Noto Sans"/>
          <w:sz w:val="20"/>
          <w:szCs w:val="20"/>
          <w:lang w:val="ca-ES"/>
        </w:rPr>
        <w:t>ramitació de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procediment administratiu de </w:t>
      </w:r>
      <w:r>
        <w:rPr>
          <w:rFonts w:ascii="Noto Sans" w:hAnsi="Noto Sans" w:cs="Noto Sans"/>
          <w:sz w:val="20"/>
          <w:szCs w:val="20"/>
          <w:lang w:val="ca-ES"/>
        </w:rPr>
        <w:t xml:space="preserve">la </w:t>
      </w:r>
      <w:r w:rsidRPr="002C4FC3">
        <w:rPr>
          <w:rFonts w:ascii="Noto Sans" w:hAnsi="Noto Sans" w:cs="Noto Sans"/>
          <w:sz w:val="20"/>
          <w:szCs w:val="20"/>
          <w:lang w:val="ca-ES"/>
        </w:rPr>
        <w:t>instauració de fiances en metàl·lic d'acord amb el que preveu el Decret 13/2019, de 7 de març, pel qual es regula el règim jurídic de les garanties i dels dipòsits custodiats per la Dipositaria de la Comunitat Autònoma de les Illes Balears.</w:t>
      </w:r>
    </w:p>
    <w:p w14:paraId="4BC6988A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1CD6BC9A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Responsable del tractament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 w:rsidRPr="002C4FC3">
        <w:rPr>
          <w:rFonts w:ascii="Noto Sans" w:hAnsi="Noto Sans" w:cs="Noto Sans"/>
          <w:sz w:val="20"/>
          <w:szCs w:val="20"/>
          <w:lang w:val="ca-ES"/>
        </w:rPr>
        <w:t>Direcció General del Tresor, Política Financera i Patrimoni</w:t>
      </w:r>
      <w:r>
        <w:rPr>
          <w:rFonts w:ascii="Noto Sans" w:hAnsi="Noto Sans" w:cs="Noto Sans"/>
          <w:sz w:val="20"/>
          <w:szCs w:val="20"/>
          <w:lang w:val="ca-ES"/>
        </w:rPr>
        <w:t>.</w:t>
      </w:r>
    </w:p>
    <w:p w14:paraId="750E2AF2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3B927F4C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Destinataris de les dades personals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Servei de Dipositaria de la Comunitat Autònoma de les Illes Balears. No se cediran les dades personals a tercers, llevat que hi hagi obligació legal o interès legítim, d'acord amb </w:t>
      </w:r>
      <w:r>
        <w:rPr>
          <w:rFonts w:ascii="Noto Sans" w:hAnsi="Noto Sans" w:cs="Noto Sans"/>
          <w:sz w:val="20"/>
          <w:szCs w:val="20"/>
          <w:lang w:val="ca-ES"/>
        </w:rPr>
        <w:t>l’</w:t>
      </w:r>
      <w:r w:rsidRPr="002C4FC3">
        <w:rPr>
          <w:rFonts w:ascii="Noto Sans" w:hAnsi="Noto Sans" w:cs="Noto Sans"/>
          <w:sz w:val="20"/>
          <w:szCs w:val="20"/>
          <w:lang w:val="ca-ES"/>
        </w:rPr>
        <w:t>RGPD.</w:t>
      </w:r>
    </w:p>
    <w:p w14:paraId="7E2A6A56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3C3E5C61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Termini de conservació de les dades personals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>es dades s'emmagatzemaran de manera indefinida en el sistema comptable de la Comunitat Autònoma de les Illes Balears.</w:t>
      </w:r>
    </w:p>
    <w:p w14:paraId="3F6AC7E2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7E831059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Existència de decisions automatitzades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N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o </w:t>
      </w:r>
      <w:r>
        <w:rPr>
          <w:rFonts w:ascii="Noto Sans" w:hAnsi="Noto Sans" w:cs="Noto Sans"/>
          <w:sz w:val="20"/>
          <w:szCs w:val="20"/>
          <w:lang w:val="ca-ES"/>
        </w:rPr>
        <w:t>se’n preveu</w:t>
      </w:r>
      <w:r w:rsidRPr="002C4FC3">
        <w:rPr>
          <w:rFonts w:ascii="Noto Sans" w:hAnsi="Noto Sans" w:cs="Noto Sans"/>
          <w:sz w:val="20"/>
          <w:szCs w:val="20"/>
          <w:lang w:val="ca-ES"/>
        </w:rPr>
        <w:t>.</w:t>
      </w:r>
    </w:p>
    <w:p w14:paraId="05173214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65E8D399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Transferències de dades a tercers països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>es dades no es transferiran a tercers països, excepte per requeriments judicials.</w:t>
      </w:r>
    </w:p>
    <w:p w14:paraId="300A8679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1ED5AD65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Exercici de drets i reclamacions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a persona afectada pel tractament de dades personals pot exercir els seus drets d'informació, d'accés, de rectificació, de supressió, de limitació, de portabilitat, d'oposició i de no inclusió en tractaments automatitzats (i, fins i tot , de retirar el consentiment, si escau, en els termes que estableix </w:t>
      </w:r>
      <w:r>
        <w:rPr>
          <w:rFonts w:ascii="Noto Sans" w:hAnsi="Noto Sans" w:cs="Noto Sans"/>
          <w:sz w:val="20"/>
          <w:szCs w:val="20"/>
          <w:lang w:val="ca-ES"/>
        </w:rPr>
        <w:t>l’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RGPD) davant del responsable del tractament esmentat abans, mitjançant el procediment «Sol·licitud d'exercici de drets en matèria de protecció de dades personals», previst a la </w:t>
      </w:r>
      <w:r>
        <w:rPr>
          <w:rFonts w:ascii="Noto Sans" w:hAnsi="Noto Sans" w:cs="Noto Sans"/>
          <w:sz w:val="20"/>
          <w:szCs w:val="20"/>
          <w:lang w:val="ca-ES"/>
        </w:rPr>
        <w:t>S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eu </w:t>
      </w:r>
      <w:r>
        <w:rPr>
          <w:rFonts w:ascii="Noto Sans" w:hAnsi="Noto Sans" w:cs="Noto Sans"/>
          <w:sz w:val="20"/>
          <w:szCs w:val="20"/>
          <w:lang w:val="ca-ES"/>
        </w:rPr>
        <w:t>E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lectrònica de la </w:t>
      </w:r>
      <w:r w:rsidRPr="000021B0">
        <w:rPr>
          <w:rFonts w:ascii="Noto Sans" w:hAnsi="Noto Sans" w:cs="Noto Sans"/>
          <w:sz w:val="20"/>
          <w:szCs w:val="20"/>
          <w:lang w:val="ca-ES"/>
        </w:rPr>
        <w:t>CAIB (</w:t>
      </w:r>
      <w:r w:rsidRPr="000021B0">
        <w:rPr>
          <w:rStyle w:val="Hipervnculo"/>
          <w:rFonts w:ascii="Noto Sans" w:hAnsi="Noto Sans" w:cs="Noto Sans"/>
          <w:i/>
          <w:sz w:val="20"/>
          <w:u w:val="none"/>
        </w:rPr>
        <w:t>seuelectronica.caib.es</w:t>
      </w:r>
      <w:r w:rsidRPr="000021B0">
        <w:rPr>
          <w:rFonts w:ascii="Noto Sans" w:hAnsi="Noto Sans" w:cs="Noto Sans"/>
          <w:sz w:val="20"/>
          <w:szCs w:val="20"/>
          <w:lang w:val="ca-ES"/>
        </w:rPr>
        <w:t>).</w:t>
      </w:r>
    </w:p>
    <w:p w14:paraId="0669C294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sz w:val="20"/>
          <w:szCs w:val="20"/>
          <w:lang w:val="ca-ES"/>
        </w:rPr>
        <w:t xml:space="preserve">Amb posterioritat a la resposta del responsable </w:t>
      </w:r>
      <w:r>
        <w:rPr>
          <w:rFonts w:ascii="Noto Sans" w:hAnsi="Noto Sans" w:cs="Noto Sans"/>
          <w:sz w:val="20"/>
          <w:szCs w:val="20"/>
          <w:lang w:val="ca-ES"/>
        </w:rPr>
        <w:t>o en el cas que no hi hagi resposta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en el termini d'un mes, podeu presentar la «Reclamació de tutela de drets» davant l'Agència Espanyola de Protecció de Dades (AEPD).</w:t>
      </w:r>
    </w:p>
    <w:p w14:paraId="225A54CD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7E73F650" w14:textId="3946D8E2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Delegació de Protecció de Dades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la Delegació de Protecció de Dades de l'Administració de la CAIB té la seu a la </w:t>
      </w:r>
      <w:r w:rsidR="00C60DC7" w:rsidRPr="00C60DC7">
        <w:rPr>
          <w:rFonts w:ascii="Noto Sans" w:hAnsi="Noto Sans" w:cs="Noto Sans"/>
          <w:sz w:val="20"/>
          <w:szCs w:val="20"/>
          <w:lang w:val="ca-ES"/>
        </w:rPr>
        <w:t>Vicepresidència Segona i Conselleria de Presidència, Coordinació de l’Acció de Govern i Cooperació Local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(pg</w:t>
      </w:r>
      <w:r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de Sagrera, 2, 07012, Palma)</w:t>
      </w:r>
      <w:r>
        <w:rPr>
          <w:rFonts w:ascii="Noto Sans" w:hAnsi="Noto Sans" w:cs="Noto Sans"/>
          <w:sz w:val="20"/>
          <w:szCs w:val="20"/>
          <w:lang w:val="ca-ES"/>
        </w:rPr>
        <w:t>; a/e</w:t>
      </w:r>
      <w:r w:rsidRPr="007C7750">
        <w:rPr>
          <w:rFonts w:ascii="Noto Sans" w:hAnsi="Noto Sans" w:cs="Noto Sans"/>
          <w:sz w:val="20"/>
          <w:szCs w:val="20"/>
          <w:lang w:val="ca-ES"/>
        </w:rPr>
        <w:t xml:space="preserve">: </w:t>
      </w:r>
      <w:hyperlink r:id="rId8" w:tgtFrame="_top" w:history="1">
        <w:r w:rsidRPr="00B560B8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  <w:lang w:val="ca-ES"/>
          </w:rPr>
          <w:t>protecciodades@dpd.caib.es</w:t>
        </w:r>
      </w:hyperlink>
    </w:p>
    <w:p w14:paraId="41BD63F5" w14:textId="77777777" w:rsidR="00951D25" w:rsidRPr="00311607" w:rsidRDefault="00951D25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19B08273" w14:textId="77777777" w:rsidR="00311607" w:rsidRDefault="00311607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23894474" w14:textId="77777777" w:rsidR="000021B0" w:rsidRDefault="000021B0" w:rsidP="000021B0">
      <w:pPr>
        <w:spacing w:after="0" w:line="240" w:lineRule="auto"/>
        <w:rPr>
          <w:rFonts w:ascii="Noto Sans" w:hAnsi="Noto Sans"/>
          <w:szCs w:val="20"/>
          <w:lang w:val="ca-ES"/>
        </w:rPr>
      </w:pPr>
      <w:r>
        <w:rPr>
          <w:rFonts w:ascii="Noto Sans" w:hAnsi="Noto Sans"/>
          <w:szCs w:val="20"/>
          <w:lang w:val="ca-ES"/>
        </w:rPr>
        <w:t>Data</w:t>
      </w:r>
      <w:r>
        <w:rPr>
          <w:rStyle w:val="Refdenotaalfinal"/>
          <w:rFonts w:ascii="Noto Sans" w:hAnsi="Noto Sans"/>
          <w:szCs w:val="20"/>
          <w:lang w:val="ca-ES"/>
        </w:rPr>
        <w:endnoteReference w:id="5"/>
      </w:r>
      <w:r>
        <w:rPr>
          <w:rFonts w:ascii="Noto Sans" w:hAnsi="Noto Sans"/>
          <w:szCs w:val="20"/>
          <w:lang w:val="ca-ES"/>
        </w:rPr>
        <w:t xml:space="preserve">: </w:t>
      </w:r>
      <w:sdt>
        <w:sdtPr>
          <w:rPr>
            <w:rFonts w:ascii="Noto Sans" w:hAnsi="Noto Sans"/>
            <w:szCs w:val="20"/>
            <w:lang w:val="ca-ES"/>
          </w:rPr>
          <w:id w:val="1549493983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C9429F">
            <w:rPr>
              <w:rFonts w:ascii="Noto Sans" w:hAnsi="Noto Sans"/>
              <w:i/>
              <w:sz w:val="20"/>
              <w:szCs w:val="20"/>
              <w:lang w:val="ca-ES"/>
            </w:rPr>
            <w:t>[Rúbrica o signatura electrònica]</w:t>
          </w:r>
          <w:r>
            <w:rPr>
              <w:rStyle w:val="Refdenotaalfinal"/>
              <w:rFonts w:ascii="Noto Sans" w:hAnsi="Noto Sans"/>
              <w:szCs w:val="20"/>
              <w:lang w:val="ca-ES"/>
            </w:rPr>
            <w:endnoteReference w:id="6"/>
          </w:r>
        </w:sdtContent>
      </w:sdt>
    </w:p>
    <w:p w14:paraId="6413E557" w14:textId="77777777" w:rsidR="000021B0" w:rsidRPr="00311607" w:rsidRDefault="000021B0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6A521438" w14:textId="77777777" w:rsidR="000021B0" w:rsidRDefault="000021B0">
      <w:pPr>
        <w:rPr>
          <w:rFonts w:ascii="Noto Sans" w:hAnsi="Noto Sans"/>
          <w:sz w:val="18"/>
          <w:szCs w:val="20"/>
          <w:lang w:val="ca-ES"/>
        </w:rPr>
      </w:pPr>
      <w:r>
        <w:rPr>
          <w:rFonts w:ascii="Noto Sans" w:hAnsi="Noto Sans"/>
          <w:sz w:val="18"/>
          <w:szCs w:val="20"/>
          <w:lang w:val="ca-ES"/>
        </w:rPr>
        <w:br w:type="page"/>
      </w:r>
    </w:p>
    <w:p w14:paraId="69DE8B79" w14:textId="4CC66885" w:rsidR="00C9429F" w:rsidRPr="001A05D2" w:rsidRDefault="005E6B15" w:rsidP="000021B0">
      <w:pPr>
        <w:spacing w:after="0" w:line="240" w:lineRule="auto"/>
        <w:rPr>
          <w:rFonts w:ascii="Noto Sans" w:hAnsi="Noto Sans"/>
          <w:bCs/>
          <w:smallCaps/>
          <w:sz w:val="20"/>
          <w:szCs w:val="20"/>
          <w:lang w:val="ca-ES"/>
        </w:rPr>
      </w:pPr>
      <w:r w:rsidRPr="001A05D2">
        <w:rPr>
          <w:rFonts w:ascii="Noto Sans" w:hAnsi="Noto Sans"/>
          <w:bCs/>
          <w:smallCaps/>
          <w:sz w:val="20"/>
          <w:szCs w:val="20"/>
          <w:lang w:val="ca-ES"/>
        </w:rPr>
        <w:lastRenderedPageBreak/>
        <w:t>indicacions</w:t>
      </w:r>
    </w:p>
    <w:p w14:paraId="199986B6" w14:textId="77777777" w:rsidR="00C9429F" w:rsidRPr="001A05D2" w:rsidRDefault="00C9429F" w:rsidP="000021B0">
      <w:pPr>
        <w:spacing w:after="0" w:line="240" w:lineRule="auto"/>
        <w:rPr>
          <w:rFonts w:ascii="Noto Sans" w:hAnsi="Noto Sans"/>
          <w:bCs/>
          <w:sz w:val="18"/>
          <w:szCs w:val="20"/>
          <w:lang w:val="ca-ES"/>
        </w:rPr>
      </w:pPr>
      <w:r w:rsidRPr="001A05D2">
        <w:rPr>
          <w:rFonts w:ascii="Noto Sans" w:hAnsi="Noto Sans"/>
          <w:bCs/>
          <w:sz w:val="18"/>
          <w:szCs w:val="20"/>
          <w:lang w:val="ca-ES"/>
        </w:rPr>
        <w:t>Escriviu preferentment en majúscules i indicau les dades corresponents en les notes numerades:</w:t>
      </w:r>
    </w:p>
    <w:sectPr w:rsidR="00C9429F" w:rsidRPr="001A05D2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8CE4" w14:textId="77777777" w:rsidR="00731FDB" w:rsidRDefault="00731FDB" w:rsidP="00772A4A">
      <w:pPr>
        <w:spacing w:after="0" w:line="240" w:lineRule="auto"/>
      </w:pPr>
      <w:r>
        <w:separator/>
      </w:r>
    </w:p>
  </w:endnote>
  <w:endnote w:type="continuationSeparator" w:id="0">
    <w:p w14:paraId="720BE063" w14:textId="77777777" w:rsidR="00731FDB" w:rsidRDefault="00731FDB" w:rsidP="00772A4A">
      <w:pPr>
        <w:spacing w:after="0" w:line="240" w:lineRule="auto"/>
      </w:pPr>
      <w:r>
        <w:continuationSeparator/>
      </w:r>
    </w:p>
  </w:endnote>
  <w:endnote w:id="1">
    <w:p w14:paraId="2FAC7B7C" w14:textId="77777777" w:rsidR="00772A4A" w:rsidRPr="002609DD" w:rsidRDefault="00772A4A">
      <w:pPr>
        <w:pStyle w:val="Textonotaalfinal"/>
        <w:rPr>
          <w:rFonts w:ascii="Noto Sans" w:hAnsi="Noto Sans" w:cs="Noto Sans"/>
          <w:sz w:val="18"/>
          <w:szCs w:val="18"/>
          <w:lang w:val="ca-ES"/>
        </w:rPr>
      </w:pPr>
      <w:r w:rsidRPr="002609DD">
        <w:rPr>
          <w:rStyle w:val="Refdenotaalfinal"/>
          <w:rFonts w:ascii="Noto Sans" w:hAnsi="Noto Sans" w:cs="Noto Sans"/>
          <w:sz w:val="18"/>
          <w:lang w:val="ca-ES"/>
        </w:rPr>
        <w:endnoteRef/>
      </w:r>
      <w:r w:rsidRPr="002609DD">
        <w:rPr>
          <w:rFonts w:ascii="Noto Sans" w:hAnsi="Noto Sans" w:cs="Noto Sans"/>
          <w:sz w:val="18"/>
          <w:lang w:val="ca-ES"/>
        </w:rPr>
        <w:t xml:space="preserve"> </w:t>
      </w:r>
      <w:r w:rsidRPr="002609DD">
        <w:rPr>
          <w:rFonts w:ascii="Noto Sans" w:hAnsi="Noto Sans" w:cs="Noto Sans"/>
          <w:sz w:val="18"/>
          <w:szCs w:val="18"/>
          <w:lang w:val="ca-ES"/>
        </w:rPr>
        <w:t>Si actuau com a representant d’una persona jurídica, n’heu de consignar la denominació social i el NIF.</w:t>
      </w:r>
    </w:p>
  </w:endnote>
  <w:endnote w:id="2">
    <w:p w14:paraId="070A0F6E" w14:textId="77777777" w:rsidR="00C9429F" w:rsidRPr="002609DD" w:rsidRDefault="00C9429F">
      <w:pPr>
        <w:pStyle w:val="Textonotaalfinal"/>
        <w:rPr>
          <w:rFonts w:ascii="Noto Sans" w:hAnsi="Noto Sans" w:cs="Noto Sans"/>
          <w:sz w:val="18"/>
          <w:szCs w:val="18"/>
          <w:lang w:val="ca-ES"/>
        </w:rPr>
      </w:pPr>
      <w:r w:rsidRPr="002609DD">
        <w:rPr>
          <w:rStyle w:val="Refdenotaalfinal"/>
          <w:rFonts w:ascii="Noto Sans" w:hAnsi="Noto Sans" w:cs="Noto Sans"/>
          <w:sz w:val="18"/>
          <w:szCs w:val="18"/>
          <w:lang w:val="ca-ES"/>
        </w:rPr>
        <w:endnoteRef/>
      </w:r>
      <w:r w:rsidRPr="002609DD">
        <w:rPr>
          <w:rFonts w:ascii="Noto Sans" w:hAnsi="Noto Sans" w:cs="Noto Sans"/>
          <w:sz w:val="18"/>
          <w:szCs w:val="18"/>
          <w:lang w:val="ca-ES"/>
        </w:rPr>
        <w:t xml:space="preserve"> Tipus de via (carrer, plaça…), nom, número del portal, pis, localitat i codi postal.</w:t>
      </w:r>
    </w:p>
  </w:endnote>
  <w:endnote w:id="3">
    <w:p w14:paraId="27FE9819" w14:textId="77777777" w:rsidR="002609DD" w:rsidRPr="002609DD" w:rsidRDefault="002609DD" w:rsidP="002609DD">
      <w:pPr>
        <w:pStyle w:val="Textonotaalfinal"/>
        <w:rPr>
          <w:rFonts w:ascii="Noto Sans" w:hAnsi="Noto Sans" w:cs="Noto Sans"/>
          <w:sz w:val="18"/>
          <w:szCs w:val="18"/>
          <w:lang w:val="ca-ES"/>
        </w:rPr>
      </w:pPr>
      <w:r w:rsidRPr="002609DD">
        <w:rPr>
          <w:rStyle w:val="Refdenotaalfinal"/>
          <w:rFonts w:ascii="Noto Sans" w:hAnsi="Noto Sans" w:cs="Noto Sans"/>
          <w:sz w:val="18"/>
          <w:szCs w:val="18"/>
          <w:lang w:val="ca-ES"/>
        </w:rPr>
        <w:endnoteRef/>
      </w:r>
      <w:r w:rsidRPr="002609DD">
        <w:rPr>
          <w:rFonts w:ascii="Noto Sans" w:hAnsi="Noto Sans" w:cs="Noto Sans"/>
          <w:sz w:val="18"/>
          <w:szCs w:val="18"/>
          <w:lang w:val="ca-ES"/>
        </w:rPr>
        <w:t xml:space="preserve"> Triau només una.</w:t>
      </w:r>
    </w:p>
  </w:endnote>
  <w:endnote w:id="4">
    <w:p w14:paraId="6D1DC634" w14:textId="77777777" w:rsidR="002609DD" w:rsidRPr="002609DD" w:rsidRDefault="002609DD" w:rsidP="002609DD">
      <w:pPr>
        <w:pStyle w:val="Textonotaalfinal"/>
        <w:rPr>
          <w:rFonts w:ascii="Noto Sans" w:hAnsi="Noto Sans" w:cs="Noto Sans"/>
          <w:sz w:val="18"/>
          <w:lang w:val="ca-ES"/>
        </w:rPr>
      </w:pPr>
      <w:r w:rsidRPr="002609DD">
        <w:rPr>
          <w:rStyle w:val="Refdenotaalfinal"/>
          <w:rFonts w:ascii="Noto Sans" w:hAnsi="Noto Sans" w:cs="Noto Sans"/>
          <w:sz w:val="18"/>
          <w:lang w:val="ca-ES"/>
        </w:rPr>
        <w:endnoteRef/>
      </w:r>
      <w:r w:rsidRPr="002609DD">
        <w:rPr>
          <w:rFonts w:ascii="Noto Sans" w:hAnsi="Noto Sans" w:cs="Noto Sans"/>
          <w:sz w:val="18"/>
          <w:lang w:val="ca-ES"/>
        </w:rPr>
        <w:t xml:space="preserve"> Triau la que correspongui:</w:t>
      </w:r>
    </w:p>
    <w:p w14:paraId="2A49B1E7" w14:textId="77777777" w:rsidR="002609DD" w:rsidRPr="002609DD" w:rsidRDefault="002609DD" w:rsidP="002609DD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lang w:val="ca-ES"/>
        </w:rPr>
      </w:pPr>
      <w:r w:rsidRPr="002609DD">
        <w:rPr>
          <w:rFonts w:ascii="Noto Sans" w:hAnsi="Noto Sans" w:cs="Noto Sans"/>
          <w:sz w:val="18"/>
          <w:lang w:val="ca-ES"/>
        </w:rPr>
        <w:t>Provisional (2%)</w:t>
      </w:r>
    </w:p>
    <w:p w14:paraId="683AABE1" w14:textId="77777777" w:rsidR="002609DD" w:rsidRPr="002609DD" w:rsidRDefault="002609DD" w:rsidP="002609DD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lang w:val="ca-ES"/>
        </w:rPr>
      </w:pPr>
      <w:r w:rsidRPr="002609DD">
        <w:rPr>
          <w:rFonts w:ascii="Noto Sans" w:hAnsi="Noto Sans" w:cs="Noto Sans"/>
          <w:sz w:val="18"/>
          <w:lang w:val="ca-ES"/>
        </w:rPr>
        <w:t>Definitiva (+3%), complementa a una provisional</w:t>
      </w:r>
    </w:p>
    <w:p w14:paraId="2DE0C316" w14:textId="77777777" w:rsidR="002609DD" w:rsidRPr="002609DD" w:rsidRDefault="002609DD" w:rsidP="002609DD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lang w:val="ca-ES"/>
        </w:rPr>
      </w:pPr>
      <w:r w:rsidRPr="002609DD">
        <w:rPr>
          <w:rFonts w:ascii="Noto Sans" w:hAnsi="Noto Sans" w:cs="Noto Sans"/>
          <w:sz w:val="18"/>
          <w:lang w:val="ca-ES"/>
        </w:rPr>
        <w:t>Definitiva (5%), sense provisional prèvia</w:t>
      </w:r>
    </w:p>
    <w:p w14:paraId="22A8EF7F" w14:textId="77777777" w:rsidR="002609DD" w:rsidRPr="002609DD" w:rsidRDefault="002609DD" w:rsidP="002609DD">
      <w:pPr>
        <w:pStyle w:val="Textonotaalfinal"/>
        <w:rPr>
          <w:rFonts w:ascii="Noto Sans" w:hAnsi="Noto Sans" w:cs="Noto Sans"/>
          <w:sz w:val="18"/>
          <w:lang w:val="ca-ES"/>
        </w:rPr>
      </w:pPr>
      <w:r w:rsidRPr="002609DD">
        <w:rPr>
          <w:rFonts w:ascii="Noto Sans" w:hAnsi="Noto Sans" w:cs="Noto Sans"/>
          <w:sz w:val="18"/>
          <w:lang w:val="ca-ES"/>
        </w:rPr>
        <w:t>Si és definitiva complementària (+3%), indicau la referència de la provisional.</w:t>
      </w:r>
    </w:p>
  </w:endnote>
  <w:endnote w:id="5">
    <w:p w14:paraId="45F8A012" w14:textId="77777777" w:rsidR="000021B0" w:rsidRPr="002609DD" w:rsidRDefault="000021B0" w:rsidP="000021B0">
      <w:pPr>
        <w:pStyle w:val="Textonotaalfinal"/>
        <w:rPr>
          <w:rFonts w:ascii="Noto Sans" w:hAnsi="Noto Sans" w:cs="Noto Sans"/>
          <w:sz w:val="18"/>
          <w:szCs w:val="18"/>
          <w:lang w:val="ca-ES"/>
        </w:rPr>
      </w:pPr>
      <w:r w:rsidRPr="002609DD">
        <w:rPr>
          <w:rStyle w:val="Refdenotaalfinal"/>
          <w:rFonts w:ascii="Noto Sans" w:hAnsi="Noto Sans" w:cs="Noto Sans"/>
          <w:sz w:val="18"/>
          <w:szCs w:val="18"/>
          <w:lang w:val="ca-ES"/>
        </w:rPr>
        <w:endnoteRef/>
      </w:r>
      <w:r w:rsidRPr="002609DD">
        <w:rPr>
          <w:rFonts w:ascii="Noto Sans" w:hAnsi="Noto Sans" w:cs="Noto Sans"/>
          <w:sz w:val="18"/>
          <w:szCs w:val="18"/>
          <w:lang w:val="ca-ES"/>
        </w:rPr>
        <w:t xml:space="preserve"> En cas de signatura electrònica, no cal indicar la data. En cas de discrepància, prevaldrà la data de la signatura electrònica.</w:t>
      </w:r>
    </w:p>
  </w:endnote>
  <w:endnote w:id="6">
    <w:p w14:paraId="6E21B092" w14:textId="77777777" w:rsidR="000021B0" w:rsidRPr="00C9429F" w:rsidRDefault="000021B0" w:rsidP="000021B0">
      <w:pPr>
        <w:pStyle w:val="Textonotaalfinal"/>
        <w:rPr>
          <w:rFonts w:ascii="Noto Sans" w:hAnsi="Noto Sans"/>
          <w:sz w:val="18"/>
        </w:rPr>
      </w:pPr>
      <w:r w:rsidRPr="002609DD">
        <w:rPr>
          <w:rStyle w:val="Refdenotaalfinal"/>
          <w:rFonts w:ascii="Noto Sans" w:hAnsi="Noto Sans" w:cs="Noto Sans"/>
          <w:sz w:val="18"/>
          <w:lang w:val="ca-ES"/>
        </w:rPr>
        <w:endnoteRef/>
      </w:r>
      <w:r w:rsidRPr="002609DD">
        <w:rPr>
          <w:rFonts w:ascii="Noto Sans" w:hAnsi="Noto Sans" w:cs="Noto Sans"/>
          <w:sz w:val="18"/>
          <w:lang w:val="ca-ES"/>
        </w:rPr>
        <w:t xml:space="preserve"> L’article 14 de la Llei 39/2015, de procediment administratiu comú de les administracions publiques, obliga a les persones jurídiques a relacionar-se electrònicament amb l’Administració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94CA" w14:textId="77777777" w:rsidR="00731FDB" w:rsidRDefault="00731FDB" w:rsidP="00772A4A">
      <w:pPr>
        <w:spacing w:after="0" w:line="240" w:lineRule="auto"/>
      </w:pPr>
      <w:r>
        <w:separator/>
      </w:r>
    </w:p>
  </w:footnote>
  <w:footnote w:type="continuationSeparator" w:id="0">
    <w:p w14:paraId="5C206EE8" w14:textId="77777777" w:rsidR="00731FDB" w:rsidRDefault="00731FDB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8B8F" w14:textId="2B0C59A3" w:rsidR="0034581E" w:rsidRPr="00E756E9" w:rsidRDefault="00E756E9" w:rsidP="00E756E9">
    <w:pPr>
      <w:pStyle w:val="Encabezado"/>
      <w:jc w:val="right"/>
    </w:pPr>
    <w:r w:rsidRPr="00E756E9">
      <w:rPr>
        <w:rFonts w:ascii="Noto Sans" w:hAnsi="Noto Sans"/>
        <w:sz w:val="16"/>
        <w:szCs w:val="16"/>
        <w:lang w:val="ca-ES"/>
      </w:rPr>
      <w:t>GA GE. 2. Costes. Autorització/concessió 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475F3"/>
    <w:multiLevelType w:val="hybridMultilevel"/>
    <w:tmpl w:val="946EE946"/>
    <w:lvl w:ilvl="0" w:tplc="8236B36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72D15"/>
    <w:multiLevelType w:val="hybridMultilevel"/>
    <w:tmpl w:val="6C6023C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487563">
    <w:abstractNumId w:val="0"/>
  </w:num>
  <w:num w:numId="2" w16cid:durableId="1598753371">
    <w:abstractNumId w:val="1"/>
  </w:num>
  <w:num w:numId="3" w16cid:durableId="75058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021B0"/>
    <w:rsid w:val="0008755E"/>
    <w:rsid w:val="00175203"/>
    <w:rsid w:val="001939FE"/>
    <w:rsid w:val="001A05D2"/>
    <w:rsid w:val="00226E6F"/>
    <w:rsid w:val="002609DD"/>
    <w:rsid w:val="002652DA"/>
    <w:rsid w:val="003071D6"/>
    <w:rsid w:val="00311607"/>
    <w:rsid w:val="00327A6F"/>
    <w:rsid w:val="0034581E"/>
    <w:rsid w:val="003E274A"/>
    <w:rsid w:val="00437DED"/>
    <w:rsid w:val="0045754F"/>
    <w:rsid w:val="005301CA"/>
    <w:rsid w:val="005614F3"/>
    <w:rsid w:val="0058551B"/>
    <w:rsid w:val="005B7978"/>
    <w:rsid w:val="005E2E6D"/>
    <w:rsid w:val="005E6B15"/>
    <w:rsid w:val="00661547"/>
    <w:rsid w:val="00714987"/>
    <w:rsid w:val="00731FDB"/>
    <w:rsid w:val="00761AD5"/>
    <w:rsid w:val="00772A4A"/>
    <w:rsid w:val="007F1F9B"/>
    <w:rsid w:val="008A391B"/>
    <w:rsid w:val="008A7E97"/>
    <w:rsid w:val="008D22F5"/>
    <w:rsid w:val="00906645"/>
    <w:rsid w:val="00951D25"/>
    <w:rsid w:val="00A509AF"/>
    <w:rsid w:val="00AF51B3"/>
    <w:rsid w:val="00AF5415"/>
    <w:rsid w:val="00B13AD5"/>
    <w:rsid w:val="00B7695D"/>
    <w:rsid w:val="00B816B9"/>
    <w:rsid w:val="00C003C6"/>
    <w:rsid w:val="00C60DC7"/>
    <w:rsid w:val="00C9429F"/>
    <w:rsid w:val="00CC00CD"/>
    <w:rsid w:val="00D74224"/>
    <w:rsid w:val="00E609C0"/>
    <w:rsid w:val="00E756E9"/>
    <w:rsid w:val="00F13949"/>
    <w:rsid w:val="00FD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BAC98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0021B0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0021B0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3458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581E"/>
  </w:style>
  <w:style w:type="paragraph" w:styleId="Piedepgina">
    <w:name w:val="footer"/>
    <w:basedOn w:val="Normal"/>
    <w:link w:val="PiedepginaCar"/>
    <w:uiPriority w:val="99"/>
    <w:unhideWhenUsed/>
    <w:rsid w:val="003458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5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24ABC-A376-4463-A7C5-73F231589C76}"/>
      </w:docPartPr>
      <w:docPartBody>
        <w:p w:rsidR="007F0F69" w:rsidRDefault="00792572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72"/>
    <w:rsid w:val="0008755E"/>
    <w:rsid w:val="0045754F"/>
    <w:rsid w:val="005E2E6D"/>
    <w:rsid w:val="006462CB"/>
    <w:rsid w:val="00661547"/>
    <w:rsid w:val="006B47A1"/>
    <w:rsid w:val="00792572"/>
    <w:rsid w:val="007F0F69"/>
    <w:rsid w:val="008A7E97"/>
    <w:rsid w:val="00AF51B3"/>
    <w:rsid w:val="00CC00CD"/>
    <w:rsid w:val="00CE2F2A"/>
    <w:rsid w:val="00CF49D5"/>
    <w:rsid w:val="00EC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25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53AB-B0E2-4E3B-A89F-E9376C5C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13</cp:revision>
  <cp:lastPrinted>2024-12-10T13:13:00Z</cp:lastPrinted>
  <dcterms:created xsi:type="dcterms:W3CDTF">2024-08-01T07:36:00Z</dcterms:created>
  <dcterms:modified xsi:type="dcterms:W3CDTF">2025-12-03T08:09:00Z</dcterms:modified>
</cp:coreProperties>
</file>