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353077725"/>
        <w:showingPlcHdr/>
        <w:picture/>
      </w:sdtPr>
      <w:sdtEndPr/>
      <w:sdtContent>
        <w:p w14:paraId="6C5DE95F" w14:textId="6FB89BF0" w:rsidR="00A42373" w:rsidRDefault="00586F46" w:rsidP="00A42373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56A8727" wp14:editId="1AB55443">
                <wp:extent cx="1285200" cy="8280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5200" cy="82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AFAA5DD" w14:textId="77777777" w:rsidR="00E66DC4" w:rsidRPr="00075EE1" w:rsidRDefault="00E66DC4" w:rsidP="00A70EAE">
      <w:pPr>
        <w:rPr>
          <w:rFonts w:cs="Noto Sans"/>
        </w:rPr>
      </w:pPr>
    </w:p>
    <w:sdt>
      <w:sdtPr>
        <w:rPr>
          <w:rFonts w:cs="Noto Sans"/>
        </w:rPr>
        <w:id w:val="-1143573728"/>
        <w:placeholder>
          <w:docPart w:val="DefaultPlaceholder_-1854013440"/>
        </w:placeholder>
      </w:sdtPr>
      <w:sdtEndPr/>
      <w:sdtContent>
        <w:p w14:paraId="302A1B53" w14:textId="6E0F5990" w:rsidR="00251376" w:rsidRPr="00075EE1" w:rsidRDefault="006C4388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>
            <w:rPr>
              <w:rFonts w:cs="Noto Sans"/>
            </w:rPr>
            <w:t>Certificat n</w:t>
          </w:r>
          <w:r w:rsidR="00A70EAE" w:rsidRPr="00075EE1">
            <w:rPr>
              <w:rFonts w:cs="Noto Sans"/>
            </w:rPr>
            <w:t>úmero</w:t>
          </w:r>
          <w:r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.......................................................</w:t>
          </w:r>
          <w:r w:rsidR="00E66DC4" w:rsidRPr="00075EE1">
            <w:rPr>
              <w:rFonts w:cs="Noto Sans"/>
            </w:rPr>
            <w:t>......</w:t>
          </w:r>
          <w:r w:rsidR="00251376" w:rsidRPr="00075EE1">
            <w:rPr>
              <w:rFonts w:cs="Noto Sans"/>
            </w:rPr>
            <w:t>..</w:t>
          </w:r>
        </w:p>
        <w:p w14:paraId="3A7F95B5" w14:textId="58F7A963" w:rsidR="00251376" w:rsidRPr="00075EE1" w:rsidRDefault="00251376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075EE1">
            <w:rPr>
              <w:rFonts w:cs="Noto Sans"/>
            </w:rPr>
            <w:t xml:space="preserve"> </w:t>
          </w:r>
        </w:p>
        <w:p w14:paraId="5ACC953E" w14:textId="08BB5D93" w:rsidR="00A70EAE" w:rsidRPr="00075EE1" w:rsidRDefault="00251376" w:rsidP="00C5037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075EE1">
            <w:rPr>
              <w:rFonts w:cs="Noto Sans"/>
            </w:rPr>
            <w:t>L’entitat</w:t>
          </w:r>
          <w:r w:rsidR="00C50378" w:rsidRPr="00075EE1">
            <w:rPr>
              <w:rFonts w:cs="Noto Sans"/>
            </w:rPr>
            <w:t xml:space="preserve"> </w:t>
          </w:r>
          <w:r w:rsidR="00F55411" w:rsidRPr="00075EE1">
            <w:rPr>
              <w:rFonts w:cs="Noto Sans"/>
            </w:rPr>
            <w:t>a</w:t>
          </w:r>
          <w:r w:rsidR="006C4388">
            <w:rPr>
              <w:rFonts w:cs="Noto Sans"/>
            </w:rPr>
            <w:t>ssegurador</w:t>
          </w:r>
          <w:r w:rsidR="00F55411" w:rsidRPr="00075EE1">
            <w:rPr>
              <w:rFonts w:cs="Noto Sans"/>
            </w:rPr>
            <w:t>a</w:t>
          </w:r>
          <w:r w:rsidRPr="00075EE1">
            <w:rPr>
              <w:rStyle w:val="Refdenotaalfinal"/>
              <w:rFonts w:cs="Noto Sans"/>
            </w:rPr>
            <w:endnoteReference w:id="1"/>
          </w:r>
          <w:r w:rsidRPr="00075EE1"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..............................</w:t>
          </w:r>
          <w:r w:rsidR="00E66DC4" w:rsidRPr="00075EE1">
            <w:rPr>
              <w:rFonts w:cs="Noto Sans"/>
            </w:rPr>
            <w:t>....</w:t>
          </w:r>
          <w:r w:rsidR="00C50378" w:rsidRPr="00075EE1">
            <w:rPr>
              <w:rFonts w:cs="Noto Sans"/>
            </w:rPr>
            <w:t>...............</w:t>
          </w:r>
          <w:r w:rsidR="00A70EAE" w:rsidRPr="00075EE1">
            <w:rPr>
              <w:rFonts w:cs="Noto Sans"/>
            </w:rPr>
            <w:t>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.....................................</w:t>
          </w:r>
          <w:r w:rsidR="00805A74" w:rsidRPr="00075EE1">
            <w:rPr>
              <w:rFonts w:cs="Noto Sans"/>
            </w:rPr>
            <w:t>,</w:t>
          </w:r>
          <w:r w:rsidR="00A70EAE" w:rsidRPr="00075EE1">
            <w:rPr>
              <w:rFonts w:cs="Noto Sans"/>
            </w:rPr>
            <w:t xml:space="preserve"> amb NIF</w:t>
          </w:r>
          <w:r w:rsidR="00BF7EA0" w:rsidRPr="00075EE1"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, i domicili a</w:t>
          </w:r>
          <w:r w:rsidR="00BF7EA0" w:rsidRPr="00075EE1">
            <w:rPr>
              <w:rFonts w:cs="Noto Sans"/>
            </w:rPr>
            <w:t xml:space="preserve"> </w:t>
          </w:r>
          <w:r w:rsidR="00C50378" w:rsidRPr="00075EE1">
            <w:rPr>
              <w:rFonts w:cs="Noto Sans"/>
            </w:rPr>
            <w:t>.............</w:t>
          </w:r>
          <w:r w:rsidR="00A70EAE" w:rsidRPr="00075EE1">
            <w:rPr>
              <w:rFonts w:cs="Noto Sans"/>
            </w:rPr>
            <w:t>............................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..................................</w:t>
          </w:r>
          <w:r w:rsidR="00805A74" w:rsidRPr="00075EE1">
            <w:rPr>
              <w:rFonts w:cs="Noto Sans"/>
            </w:rPr>
            <w:t>,</w:t>
          </w:r>
          <w:r w:rsidR="00A70EAE" w:rsidRPr="00075EE1">
            <w:rPr>
              <w:rFonts w:cs="Noto Sans"/>
            </w:rPr>
            <w:t xml:space="preserve"> representada per</w:t>
          </w:r>
          <w:r w:rsidR="00CB0CD1" w:rsidRPr="00075EE1">
            <w:rPr>
              <w:rStyle w:val="Refdenotaalfinal"/>
              <w:rFonts w:cs="Noto Sans"/>
            </w:rPr>
            <w:endnoteReference w:id="2"/>
          </w:r>
          <w:r w:rsidR="00A70EAE" w:rsidRPr="00075EE1">
            <w:rPr>
              <w:rFonts w:cs="Noto Sans"/>
            </w:rPr>
            <w:t>.............................…….........</w:t>
          </w:r>
          <w:r w:rsidR="00E66DC4" w:rsidRPr="00075EE1">
            <w:rPr>
              <w:rFonts w:cs="Noto Sans"/>
            </w:rPr>
            <w:t>....</w:t>
          </w:r>
          <w:r w:rsidR="00A70EAE" w:rsidRPr="00075EE1">
            <w:rPr>
              <w:rFonts w:cs="Noto Sans"/>
            </w:rPr>
            <w:t>........................................</w:t>
          </w:r>
          <w:r w:rsidR="00E66DC4" w:rsidRPr="00075EE1">
            <w:rPr>
              <w:rFonts w:cs="Noto Sans"/>
            </w:rPr>
            <w:t>...</w:t>
          </w:r>
          <w:r w:rsidR="00A70EAE" w:rsidRPr="00075EE1">
            <w:rPr>
              <w:rFonts w:cs="Noto Sans"/>
            </w:rPr>
            <w:t>.....</w:t>
          </w:r>
          <w:r w:rsidR="00805A74" w:rsidRPr="00075EE1">
            <w:rPr>
              <w:rFonts w:cs="Noto Sans"/>
            </w:rPr>
            <w:t>,</w:t>
          </w:r>
        </w:p>
        <w:p w14:paraId="75864AC1" w14:textId="6AF913A9" w:rsidR="00A70EAE" w:rsidRPr="00075EE1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075EE1">
            <w:rPr>
              <w:rFonts w:cs="Noto Sans"/>
            </w:rPr>
            <w:t>amb DNI/NIE..................…</w:t>
          </w:r>
          <w:r w:rsidR="00800C29" w:rsidRPr="00075EE1">
            <w:rPr>
              <w:rFonts w:cs="Noto Sans"/>
            </w:rPr>
            <w:t>...</w:t>
          </w:r>
          <w:r w:rsidRPr="00075EE1">
            <w:rPr>
              <w:rFonts w:cs="Noto Sans"/>
            </w:rPr>
            <w:t>., amb poders suficients d’acord amb la validació de poders que s’indica més avall,</w:t>
          </w:r>
        </w:p>
      </w:sdtContent>
    </w:sdt>
    <w:p w14:paraId="3BEEC925" w14:textId="77777777" w:rsidR="00A70EAE" w:rsidRPr="00075EE1" w:rsidRDefault="00A70EAE" w:rsidP="00A70EAE">
      <w:pPr>
        <w:tabs>
          <w:tab w:val="left" w:leader="dot" w:pos="8505"/>
        </w:tabs>
        <w:rPr>
          <w:rFonts w:cs="Noto Sans"/>
        </w:rPr>
      </w:pPr>
    </w:p>
    <w:p w14:paraId="1146B40C" w14:textId="299436CC" w:rsidR="00BF7EA0" w:rsidRPr="00075EE1" w:rsidRDefault="00A70EAE" w:rsidP="00A70EAE">
      <w:pPr>
        <w:tabs>
          <w:tab w:val="left" w:leader="dot" w:pos="8505"/>
        </w:tabs>
        <w:rPr>
          <w:rFonts w:cs="Noto Sans"/>
          <w:b/>
        </w:rPr>
      </w:pPr>
      <w:r w:rsidRPr="00075EE1">
        <w:rPr>
          <w:rFonts w:cs="Noto Sans"/>
          <w:b/>
        </w:rPr>
        <w:t>A</w:t>
      </w:r>
      <w:r w:rsidR="0018064D">
        <w:rPr>
          <w:rFonts w:cs="Noto Sans"/>
          <w:b/>
        </w:rPr>
        <w:t>SSEGURA</w:t>
      </w:r>
      <w:r w:rsidR="00ED68A5">
        <w:rPr>
          <w:rFonts w:cs="Noto Sans"/>
          <w:b/>
        </w:rPr>
        <w:t>:</w:t>
      </w:r>
    </w:p>
    <w:p w14:paraId="25A9BACE" w14:textId="77777777" w:rsidR="00BF7EA0" w:rsidRPr="00075EE1" w:rsidRDefault="00BF7EA0" w:rsidP="00A70EAE">
      <w:pPr>
        <w:tabs>
          <w:tab w:val="left" w:leader="dot" w:pos="8505"/>
        </w:tabs>
        <w:rPr>
          <w:rFonts w:cs="Noto Sans"/>
          <w:b/>
        </w:rPr>
      </w:pPr>
    </w:p>
    <w:sdt>
      <w:sdtPr>
        <w:rPr>
          <w:rFonts w:cs="Noto Sans"/>
        </w:rPr>
        <w:id w:val="119267097"/>
        <w:placeholder>
          <w:docPart w:val="DefaultPlaceholder_-1854013440"/>
        </w:placeholder>
      </w:sdtPr>
      <w:sdtEndPr>
        <w:rPr>
          <w:lang w:val="es-ES_tradnl"/>
        </w:rPr>
      </w:sdtEndPr>
      <w:sdtContent>
        <w:p w14:paraId="11D3CDFC" w14:textId="7D9FA455" w:rsidR="0018064D" w:rsidRDefault="00BF7EA0" w:rsidP="0018064D">
          <w:pPr>
            <w:tabs>
              <w:tab w:val="left" w:leader="dot" w:pos="8789"/>
            </w:tabs>
            <w:rPr>
              <w:rFonts w:cs="Noto Sans"/>
              <w:b/>
              <w:lang w:val="es-ES_tradnl"/>
            </w:rPr>
          </w:pPr>
          <w:r w:rsidRPr="00075EE1">
            <w:rPr>
              <w:rFonts w:cs="Noto Sans"/>
            </w:rPr>
            <w:t>........................................................</w:t>
          </w:r>
          <w:r w:rsidR="00D01156" w:rsidRPr="00075EE1">
            <w:rPr>
              <w:rFonts w:cs="Noto Sans"/>
            </w:rPr>
            <w:t>..........................</w:t>
          </w:r>
          <w:r w:rsidR="00ED68A5">
            <w:rPr>
              <w:rFonts w:cs="Noto Sans"/>
            </w:rPr>
            <w:t>......................................................</w:t>
          </w:r>
          <w:r w:rsidR="00D01156" w:rsidRPr="00075EE1">
            <w:rPr>
              <w:rFonts w:cs="Noto Sans"/>
            </w:rPr>
            <w:t>.....</w:t>
          </w:r>
          <w:r w:rsidR="00BD69DA" w:rsidRPr="003B2DDE">
            <w:rPr>
              <w:rStyle w:val="Refdenotaalfinal"/>
              <w:rFonts w:cs="Noto Sans"/>
              <w:bCs/>
            </w:rPr>
            <w:endnoteReference w:id="3"/>
          </w:r>
          <w:r w:rsidR="00E62DFB" w:rsidRPr="00075EE1">
            <w:rPr>
              <w:rFonts w:cs="Noto Sans"/>
            </w:rPr>
            <w:t>,</w:t>
          </w:r>
          <w:r w:rsidRPr="00075EE1">
            <w:rPr>
              <w:rFonts w:cs="Noto Sans"/>
            </w:rPr>
            <w:t xml:space="preserve"> </w:t>
          </w:r>
          <w:r w:rsidR="00A70EAE" w:rsidRPr="00ED68A5">
            <w:rPr>
              <w:rFonts w:cs="Noto Sans"/>
              <w:bCs/>
            </w:rPr>
            <w:t>amb NIF</w:t>
          </w:r>
          <w:r w:rsidR="00A70EAE" w:rsidRPr="00075EE1">
            <w:rPr>
              <w:rFonts w:cs="Noto Sans"/>
            </w:rPr>
            <w:t xml:space="preserve"> ……...……………………., </w:t>
          </w:r>
          <w:r w:rsidR="006C4388" w:rsidRPr="00D81344">
            <w:rPr>
              <w:rFonts w:cs="Noto Sans"/>
            </w:rPr>
            <w:t>en concepte de prenedor de l’assegurança</w:t>
          </w:r>
          <w:r w:rsidR="0018064D">
            <w:rPr>
              <w:rFonts w:cs="Noto Sans"/>
            </w:rPr>
            <w:t xml:space="preserve">, i juntament amb aquesta solidàriament </w:t>
          </w:r>
          <w:r w:rsidR="0018064D" w:rsidRPr="003B2DDE">
            <w:rPr>
              <w:rStyle w:val="Refdenotaalfinal"/>
              <w:rFonts w:eastAsia="Times New Roman" w:cs="Noto Sans"/>
              <w:bCs/>
              <w:lang w:val="es-ES_tradnl" w:eastAsia="es-ES"/>
            </w:rPr>
            <w:endnoteReference w:id="4"/>
          </w:r>
          <w:r w:rsidR="0018064D">
            <w:rPr>
              <w:rFonts w:cs="Noto Sans"/>
            </w:rPr>
            <w:t xml:space="preserve"> ...................................................</w:t>
          </w:r>
          <w:r w:rsidR="0018064D" w:rsidRPr="007E30F4">
            <w:rPr>
              <w:rFonts w:cs="Noto Sans"/>
              <w:lang w:val="es-ES_tradnl"/>
            </w:rPr>
            <w:t>...........................................</w:t>
          </w:r>
          <w:r w:rsidR="0018064D">
            <w:rPr>
              <w:rFonts w:cs="Noto Sans"/>
              <w:lang w:val="es-ES_tradnl"/>
            </w:rPr>
            <w:t xml:space="preserve">, </w:t>
          </w:r>
          <w:proofErr w:type="spellStart"/>
          <w:r w:rsidR="0018064D">
            <w:rPr>
              <w:rFonts w:cs="Noto Sans"/>
              <w:lang w:val="es-ES_tradnl"/>
            </w:rPr>
            <w:t>amb</w:t>
          </w:r>
          <w:proofErr w:type="spellEnd"/>
          <w:r w:rsidR="0018064D" w:rsidRPr="00384FC2">
            <w:rPr>
              <w:rFonts w:cs="Noto Sans"/>
              <w:lang w:val="es-ES_tradnl"/>
            </w:rPr>
            <w:t xml:space="preserve"> NIF</w:t>
          </w:r>
          <w:r w:rsidR="0018064D">
            <w:rPr>
              <w:rFonts w:cs="Noto Sans"/>
              <w:lang w:val="es-ES_tradnl"/>
            </w:rPr>
            <w:t>, ………………………</w:t>
          </w:r>
          <w:proofErr w:type="gramStart"/>
          <w:r w:rsidR="0018064D">
            <w:rPr>
              <w:rFonts w:cs="Noto Sans"/>
              <w:lang w:val="es-ES_tradnl"/>
            </w:rPr>
            <w:t>…….</w:t>
          </w:r>
          <w:proofErr w:type="gramEnd"/>
        </w:p>
      </w:sdtContent>
    </w:sdt>
    <w:p w14:paraId="00A4B61B" w14:textId="367A6DD1" w:rsidR="006C4388" w:rsidRPr="00D81344" w:rsidRDefault="006C4388" w:rsidP="006C4388">
      <w:pPr>
        <w:tabs>
          <w:tab w:val="left" w:leader="dot" w:pos="8505"/>
        </w:tabs>
        <w:rPr>
          <w:rFonts w:cs="Noto Sans"/>
        </w:rPr>
      </w:pPr>
    </w:p>
    <w:p w14:paraId="7958A14A" w14:textId="54EFB2A2" w:rsidR="006C4388" w:rsidRPr="00A70EAE" w:rsidRDefault="00A70EAE" w:rsidP="006C4388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075EE1">
        <w:rPr>
          <w:rFonts w:ascii="Noto Sans" w:hAnsi="Noto Sans" w:cs="Noto Sans"/>
          <w:b/>
          <w:sz w:val="22"/>
          <w:szCs w:val="22"/>
          <w:lang w:val="ca-ES"/>
        </w:rPr>
        <w:t>Davant</w:t>
      </w:r>
      <w:r w:rsidR="00075EE1" w:rsidRPr="003B2DDE">
        <w:rPr>
          <w:rStyle w:val="Refdenotaalfinal"/>
          <w:rFonts w:ascii="Noto Sans" w:hAnsi="Noto Sans" w:cs="Noto Sans"/>
          <w:bCs/>
          <w:sz w:val="22"/>
          <w:szCs w:val="22"/>
          <w:lang w:val="ca-ES"/>
        </w:rPr>
        <w:endnoteReference w:id="5"/>
      </w:r>
      <w:r w:rsidRPr="00075EE1">
        <w:rPr>
          <w:rFonts w:ascii="Noto Sans" w:hAnsi="Noto Sans" w:cs="Noto Sans"/>
          <w:b/>
          <w:sz w:val="22"/>
          <w:szCs w:val="22"/>
          <w:lang w:val="ca-ES"/>
        </w:rPr>
        <w:t>:</w:t>
      </w:r>
      <w:r w:rsidR="00075EE1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sdt>
        <w:sdtPr>
          <w:rPr>
            <w:rFonts w:ascii="Noto Sans" w:hAnsi="Noto Sans" w:cs="Noto Sans"/>
            <w:b/>
            <w:sz w:val="22"/>
            <w:szCs w:val="22"/>
            <w:lang w:val="ca-ES"/>
          </w:rPr>
          <w:id w:val="11926338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………………………………………………</w:t>
          </w:r>
          <w:r w:rsidR="004801B4">
            <w:rPr>
              <w:rFonts w:ascii="Noto Sans" w:hAnsi="Noto Sans" w:cs="Noto Sans"/>
              <w:sz w:val="22"/>
              <w:szCs w:val="22"/>
              <w:lang w:val="ca-ES"/>
            </w:rPr>
            <w:t>.................................................</w:t>
          </w:r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…………………….</w:t>
          </w:r>
        </w:sdtContent>
      </w:sdt>
      <w:r w:rsidR="00075EE1" w:rsidRPr="00075EE1">
        <w:rPr>
          <w:rFonts w:ascii="Noto Sans" w:hAnsi="Noto Sans" w:cs="Noto Sans"/>
          <w:sz w:val="22"/>
          <w:szCs w:val="22"/>
          <w:lang w:val="ca-ES"/>
        </w:rPr>
        <w:t xml:space="preserve">, </w:t>
      </w:r>
      <w:r w:rsidR="006C4388">
        <w:rPr>
          <w:rFonts w:ascii="Noto Sans" w:hAnsi="Noto Sans" w:cs="Noto Sans"/>
          <w:sz w:val="22"/>
          <w:szCs w:val="22"/>
          <w:lang w:val="ca-ES"/>
        </w:rPr>
        <w:t>amb</w:t>
      </w:r>
      <w:r w:rsidR="00075EE1" w:rsidRPr="00075EE1">
        <w:rPr>
          <w:rFonts w:ascii="Noto Sans" w:hAnsi="Noto Sans" w:cs="Noto Sans"/>
          <w:sz w:val="22"/>
          <w:szCs w:val="22"/>
          <w:lang w:val="ca-ES"/>
        </w:rPr>
        <w:t xml:space="preserve"> NIF 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1864245217"/>
          <w:placeholder>
            <w:docPart w:val="DefaultPlaceholder_-1854013440"/>
          </w:placeholder>
        </w:sdtPr>
        <w:sdtEndPr/>
        <w:sdtContent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…………………………….</w:t>
          </w:r>
        </w:sdtContent>
      </w:sdt>
      <w:r w:rsidR="006C4388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6C4388" w:rsidRPr="00A70EAE">
        <w:rPr>
          <w:rFonts w:ascii="Noto Sans" w:hAnsi="Noto Sans" w:cs="Noto Sans"/>
          <w:sz w:val="22"/>
          <w:szCs w:val="22"/>
          <w:lang w:val="ca-ES"/>
        </w:rPr>
        <w:t xml:space="preserve">(d’ara </w:t>
      </w:r>
      <w:r w:rsidR="006C4388" w:rsidRPr="00F636BB">
        <w:rPr>
          <w:rFonts w:ascii="Noto Sans" w:hAnsi="Noto Sans" w:cs="Noto Sans"/>
          <w:sz w:val="22"/>
          <w:szCs w:val="22"/>
          <w:lang w:val="ca-ES"/>
        </w:rPr>
        <w:t>endavant, l’assegura</w:t>
      </w:r>
      <w:r w:rsidR="006C4388">
        <w:rPr>
          <w:rFonts w:ascii="Noto Sans" w:hAnsi="Noto Sans" w:cs="Noto Sans"/>
          <w:sz w:val="22"/>
          <w:szCs w:val="22"/>
          <w:lang w:val="ca-ES"/>
        </w:rPr>
        <w:t>t</w:t>
      </w:r>
      <w:r w:rsidR="006C4388" w:rsidRPr="00F636BB">
        <w:rPr>
          <w:rFonts w:ascii="Noto Sans" w:hAnsi="Noto Sans" w:cs="Noto Sans"/>
          <w:sz w:val="22"/>
          <w:szCs w:val="22"/>
          <w:lang w:val="ca-ES"/>
        </w:rPr>
        <w:t>).</w:t>
      </w:r>
    </w:p>
    <w:p w14:paraId="322E1E88" w14:textId="77777777" w:rsidR="00A70EAE" w:rsidRPr="00075EE1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DCB5333" w14:textId="281C5A7C" w:rsidR="0010184B" w:rsidRDefault="00A70EAE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 w:rsidRPr="00075EE1">
        <w:rPr>
          <w:rFonts w:cs="Noto Sans"/>
          <w:b/>
        </w:rPr>
        <w:t>Òrgan gestor</w:t>
      </w:r>
      <w:r w:rsidR="00075EE1" w:rsidRPr="003B2DDE">
        <w:rPr>
          <w:rStyle w:val="Refdenotaalfinal"/>
          <w:rFonts w:cs="Noto Sans"/>
          <w:bCs/>
        </w:rPr>
        <w:endnoteReference w:id="6"/>
      </w:r>
      <w:r w:rsidRPr="00075EE1">
        <w:rPr>
          <w:rFonts w:cs="Noto Sans"/>
          <w:b/>
        </w:rPr>
        <w:t xml:space="preserve">: </w:t>
      </w:r>
      <w:sdt>
        <w:sdtPr>
          <w:rPr>
            <w:rFonts w:cs="Noto Sans"/>
            <w:b/>
          </w:rPr>
          <w:id w:val="-980459586"/>
          <w:placeholder>
            <w:docPart w:val="DefaultPlaceholder_-1854013440"/>
          </w:placeholder>
        </w:sdtPr>
        <w:sdtEndPr>
          <w:rPr>
            <w:b w:val="0"/>
            <w:lang w:val="es-ES_tradnl"/>
          </w:rPr>
        </w:sdtEndPr>
        <w:sdtContent>
          <w:r w:rsidR="00075EE1">
            <w:rPr>
              <w:rFonts w:cs="Noto Sans"/>
              <w:lang w:val="es-ES_tradnl"/>
            </w:rPr>
            <w:t>…………………………………………………………………….</w:t>
          </w:r>
        </w:sdtContent>
      </w:sdt>
    </w:p>
    <w:p w14:paraId="2346C5F8" w14:textId="6D257A1B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51CA54CB" w14:textId="318B2628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>
        <w:rPr>
          <w:rFonts w:cs="Noto Sans"/>
          <w:b/>
        </w:rPr>
        <w:t xml:space="preserve">Referència del contracte (i lot, si és el cas): </w:t>
      </w:r>
      <w:sdt>
        <w:sdtPr>
          <w:rPr>
            <w:rFonts w:cs="Noto Sans"/>
            <w:b/>
          </w:rPr>
          <w:id w:val="-2071566435"/>
          <w:placeholder>
            <w:docPart w:val="DefaultPlaceholder_-1854013440"/>
          </w:placeholder>
        </w:sdtPr>
        <w:sdtEndPr>
          <w:rPr>
            <w:b w:val="0"/>
            <w:lang w:val="es-ES_tradnl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…………………………………………………..</w:t>
          </w:r>
        </w:sdtContent>
      </w:sdt>
    </w:p>
    <w:p w14:paraId="7FC46195" w14:textId="2BE095E7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61E393A9" w14:textId="61F0C1F1" w:rsidR="00075EE1" w:rsidRPr="00075EE1" w:rsidRDefault="00075EE1" w:rsidP="0010184B">
      <w:pPr>
        <w:tabs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>
        <w:rPr>
          <w:rFonts w:cs="Noto Sans"/>
          <w:b/>
        </w:rPr>
        <w:t xml:space="preserve">Objecte del contracte: </w:t>
      </w:r>
      <w:sdt>
        <w:sdtPr>
          <w:rPr>
            <w:rFonts w:cs="Noto Sans"/>
            <w:b/>
          </w:rPr>
          <w:id w:val="-661008818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</w:rPr>
            <w:t>................................................................................................</w:t>
          </w:r>
        </w:sdtContent>
      </w:sdt>
    </w:p>
    <w:p w14:paraId="1FEF7613" w14:textId="4E00BFCF" w:rsidR="00C21848" w:rsidRPr="00075EE1" w:rsidRDefault="00C21848" w:rsidP="00C21848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b/>
        </w:rPr>
      </w:pPr>
    </w:p>
    <w:p w14:paraId="23EE67A0" w14:textId="1DD5B402" w:rsidR="00FF1670" w:rsidRPr="00921168" w:rsidRDefault="00FF1670" w:rsidP="0010184B">
      <w:pPr>
        <w:pStyle w:val="Textoindependiente"/>
        <w:spacing w:after="0"/>
        <w:ind w:right="-142"/>
        <w:rPr>
          <w:rFonts w:cs="Noto Sans"/>
          <w:b/>
        </w:rPr>
      </w:pPr>
      <w:r w:rsidRPr="00075EE1">
        <w:rPr>
          <w:rFonts w:cs="Noto Sans"/>
          <w:b/>
        </w:rPr>
        <w:t xml:space="preserve">Per </w:t>
      </w:r>
      <w:r w:rsidR="0010184B" w:rsidRPr="00075EE1">
        <w:rPr>
          <w:rFonts w:cs="Noto Sans"/>
          <w:b/>
        </w:rPr>
        <w:t>import de:</w:t>
      </w:r>
    </w:p>
    <w:p w14:paraId="0C0A32FB" w14:textId="18ED6B06" w:rsidR="00FF1670" w:rsidRPr="00075EE1" w:rsidRDefault="00FF1670" w:rsidP="0010184B">
      <w:pPr>
        <w:pStyle w:val="Textoindependiente"/>
        <w:spacing w:after="0"/>
        <w:ind w:right="-142"/>
        <w:rPr>
          <w:rFonts w:cs="Noto Sans"/>
        </w:rPr>
      </w:pPr>
      <w:r w:rsidRPr="00075EE1">
        <w:rPr>
          <w:rFonts w:cs="Noto Sans"/>
          <w:sz w:val="20"/>
        </w:rPr>
        <w:t>[</w:t>
      </w:r>
      <w:r w:rsidRPr="00075EE1">
        <w:rPr>
          <w:rFonts w:cs="Noto Sans"/>
          <w:i/>
          <w:sz w:val="20"/>
        </w:rPr>
        <w:t>Amb xifres</w:t>
      </w:r>
      <w:r w:rsidRPr="00075EE1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832682248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075EE1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075EE1">
        <w:rPr>
          <w:rFonts w:cs="Noto Sans"/>
        </w:rPr>
        <w:t xml:space="preserve"> €.</w:t>
      </w:r>
    </w:p>
    <w:p w14:paraId="06F871FA" w14:textId="77777777" w:rsidR="00A70EAE" w:rsidRPr="00075EE1" w:rsidRDefault="00A70EAE" w:rsidP="00BF7EA0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3AFDB417" w:rsidR="00A70EAE" w:rsidRPr="00075EE1" w:rsidRDefault="0010184B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  <w:b/>
        </w:rPr>
        <w:t xml:space="preserve">En virtut d’allò </w:t>
      </w:r>
      <w:r w:rsidR="00A70EAE" w:rsidRPr="00075EE1">
        <w:rPr>
          <w:rFonts w:cs="Noto Sans"/>
          <w:b/>
        </w:rPr>
        <w:t>que dispos</w:t>
      </w:r>
      <w:r w:rsidR="00D01156" w:rsidRPr="00075EE1">
        <w:rPr>
          <w:rFonts w:cs="Noto Sans"/>
          <w:b/>
        </w:rPr>
        <w:t>en</w:t>
      </w:r>
      <w:r w:rsidR="00A70EAE" w:rsidRPr="00075EE1">
        <w:rPr>
          <w:rFonts w:cs="Noto Sans"/>
          <w:b/>
        </w:rPr>
        <w:t>:</w:t>
      </w:r>
    </w:p>
    <w:p w14:paraId="67E96321" w14:textId="34614897" w:rsidR="0010184B" w:rsidRPr="00075EE1" w:rsidRDefault="00D01156" w:rsidP="003B2DDE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bookmarkStart w:id="0" w:name="_Hlk60851901"/>
      <w:r w:rsidRPr="00075EE1">
        <w:rPr>
          <w:rFonts w:cs="Noto Sans"/>
        </w:rPr>
        <w:t xml:space="preserve">Els articles 107 a 113 de la Llei 9/2017, de 8 de novembre, de Contractes del Sector Públic, (BOE </w:t>
      </w:r>
      <w:r w:rsidR="00A42373">
        <w:rPr>
          <w:rFonts w:cs="Noto Sans"/>
        </w:rPr>
        <w:t>núm.</w:t>
      </w:r>
      <w:r w:rsidRPr="00075EE1">
        <w:rPr>
          <w:rFonts w:cs="Noto Sans"/>
        </w:rPr>
        <w:t xml:space="preserve"> 272, de 9 de novembre).</w:t>
      </w:r>
    </w:p>
    <w:p w14:paraId="799C7BCC" w14:textId="532EA3FD" w:rsidR="00D01156" w:rsidRPr="00075EE1" w:rsidRDefault="00D01156" w:rsidP="003B2DDE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</w:rPr>
        <w:t xml:space="preserve">El Reglament general de la Llei de Contractes de les Administracions Públiques, aprovat pel </w:t>
      </w:r>
      <w:r w:rsidR="004801B4">
        <w:rPr>
          <w:rFonts w:cs="Noto Sans"/>
        </w:rPr>
        <w:t>R</w:t>
      </w:r>
      <w:r w:rsidRPr="00075EE1">
        <w:rPr>
          <w:rFonts w:cs="Noto Sans"/>
        </w:rPr>
        <w:t xml:space="preserve">eial decret 1098/2001, de 12 d’octubre, (BOE </w:t>
      </w:r>
      <w:r w:rsidR="00A42373">
        <w:rPr>
          <w:rFonts w:cs="Noto Sans"/>
        </w:rPr>
        <w:t>núm.</w:t>
      </w:r>
      <w:r w:rsidRPr="00075EE1">
        <w:rPr>
          <w:rFonts w:cs="Noto Sans"/>
        </w:rPr>
        <w:t xml:space="preserve"> 257, de 26 d’octubre).</w:t>
      </w:r>
    </w:p>
    <w:p w14:paraId="201BAD51" w14:textId="2CCF955F" w:rsidR="00D01156" w:rsidRPr="00075EE1" w:rsidRDefault="00D01156" w:rsidP="003B2DDE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</w:rPr>
        <w:t xml:space="preserve">El text consolidat del Decret sobre contractació de la CAIB, aprovat pel Decret 14/2016, d’11 de març, (BOIB </w:t>
      </w:r>
      <w:r w:rsidR="00A42373">
        <w:rPr>
          <w:rFonts w:cs="Noto Sans"/>
        </w:rPr>
        <w:t>núm.</w:t>
      </w:r>
      <w:r w:rsidRPr="00075EE1">
        <w:rPr>
          <w:rFonts w:cs="Noto Sans"/>
        </w:rPr>
        <w:t xml:space="preserve"> 33, de 12 de març).</w:t>
      </w:r>
    </w:p>
    <w:bookmarkEnd w:id="0"/>
    <w:p w14:paraId="7F8CD10F" w14:textId="1AB1487F" w:rsidR="0010184B" w:rsidRPr="00075EE1" w:rsidRDefault="00D01156" w:rsidP="003B2DDE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</w:rPr>
        <w:t>I el plec de clàusules administratives particulars pels quals es regeix el contracte en concepte de garantia definitiva.</w:t>
      </w:r>
    </w:p>
    <w:p w14:paraId="1AAC834B" w14:textId="26E0C1E8" w:rsidR="00A70EAE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177BB787" w14:textId="003C6C25" w:rsidR="00770FF6" w:rsidRDefault="00770FF6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25B349E1" w14:textId="77777777" w:rsidR="005523C2" w:rsidRDefault="005523C2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290D8077" w14:textId="77777777" w:rsidR="00770FF6" w:rsidRPr="00075EE1" w:rsidRDefault="00770FF6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73592E2" w14:textId="77777777" w:rsidR="00A70EAE" w:rsidRPr="00075EE1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  <w:b/>
        </w:rPr>
        <w:t>Per respondre de les obligacions següents:</w:t>
      </w:r>
    </w:p>
    <w:p w14:paraId="72EFEF42" w14:textId="0606117A" w:rsidR="00D01156" w:rsidRDefault="00D01156" w:rsidP="00D01156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r w:rsidRPr="00075EE1">
        <w:rPr>
          <w:rFonts w:eastAsia="Times New Roman" w:cs="Noto Sans"/>
          <w:lang w:eastAsia="es-ES"/>
        </w:rPr>
        <w:t>Les establertes a l’article 110 de la Llei 9/2017, de 8 de novembre, de Contractes del Sector Públic.</w:t>
      </w:r>
    </w:p>
    <w:p w14:paraId="31D938AF" w14:textId="77777777" w:rsidR="00770FF6" w:rsidRPr="00075EE1" w:rsidRDefault="00770FF6" w:rsidP="00D01156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</w:p>
    <w:p w14:paraId="15DC4835" w14:textId="1EB403B9" w:rsidR="00A70EAE" w:rsidRPr="00075EE1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075EE1">
        <w:rPr>
          <w:rFonts w:cs="Noto Sans"/>
          <w:b/>
        </w:rPr>
        <w:t xml:space="preserve">Consideracions de </w:t>
      </w:r>
      <w:r w:rsidR="009E6DE8" w:rsidRPr="00075EE1">
        <w:rPr>
          <w:rFonts w:cs="Noto Sans"/>
          <w:b/>
        </w:rPr>
        <w:t>l’a</w:t>
      </w:r>
      <w:r w:rsidR="006C4388">
        <w:rPr>
          <w:rFonts w:cs="Noto Sans"/>
          <w:b/>
        </w:rPr>
        <w:t>sseguranç</w:t>
      </w:r>
      <w:r w:rsidR="009E6DE8" w:rsidRPr="00075EE1">
        <w:rPr>
          <w:rFonts w:cs="Noto Sans"/>
          <w:b/>
        </w:rPr>
        <w:t>a</w:t>
      </w:r>
    </w:p>
    <w:p w14:paraId="07225C55" w14:textId="2DBE7024" w:rsidR="00A70EAE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075EE1">
        <w:rPr>
          <w:rFonts w:cs="Noto Sans"/>
        </w:rPr>
        <w:t>S’atorga solidàriament respecte a l’obligat principal i amb compromís de pagament al primer requeriment de la Direcció General del Tresor</w:t>
      </w:r>
      <w:r w:rsidR="009227F6" w:rsidRPr="00075EE1">
        <w:rPr>
          <w:rFonts w:cs="Noto Sans"/>
        </w:rPr>
        <w:t xml:space="preserve">, </w:t>
      </w:r>
      <w:r w:rsidRPr="00075EE1">
        <w:rPr>
          <w:rFonts w:cs="Noto Sans"/>
        </w:rPr>
        <w:t xml:space="preserve">Política Financera </w:t>
      </w:r>
      <w:r w:rsidR="009227F6" w:rsidRPr="00075EE1">
        <w:rPr>
          <w:rFonts w:cs="Noto Sans"/>
        </w:rPr>
        <w:t xml:space="preserve">i Patrimoni </w:t>
      </w:r>
      <w:r w:rsidRPr="00075EE1">
        <w:rPr>
          <w:rFonts w:cs="Noto Sans"/>
        </w:rPr>
        <w:t>de la Comunitat Autònoma de les Illes Balears, amb NIF</w:t>
      </w:r>
      <w:r w:rsidR="00805A74" w:rsidRPr="00075EE1">
        <w:rPr>
          <w:rFonts w:cs="Noto Sans"/>
        </w:rPr>
        <w:t> </w:t>
      </w:r>
      <w:r w:rsidRPr="00075EE1">
        <w:rPr>
          <w:rFonts w:cs="Noto Sans"/>
        </w:rPr>
        <w:t>S0711001H.</w:t>
      </w:r>
    </w:p>
    <w:p w14:paraId="3685BE36" w14:textId="77777777" w:rsidR="006C4388" w:rsidRPr="00D81344" w:rsidRDefault="006C4388" w:rsidP="006C4388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L’asseguradora no pot oposar a l’assegurat les excepcions que li puguin correspondre davant el prenedor de l’assegurança.</w:t>
      </w:r>
    </w:p>
    <w:p w14:paraId="43DEF2D0" w14:textId="77777777" w:rsidR="006C4388" w:rsidRPr="00D81344" w:rsidRDefault="006C4388" w:rsidP="006C4388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La manca de pagament de la prima, sigui única, primera o següents, no dona dret a l’asseguradora a resoldre el contracte ni a extingir-lo, ni la cobertura </w:t>
      </w:r>
      <w:r>
        <w:rPr>
          <w:rFonts w:cs="Noto Sans"/>
        </w:rPr>
        <w:t>se</w:t>
      </w:r>
      <w:r w:rsidRPr="00D81344">
        <w:rPr>
          <w:rFonts w:cs="Noto Sans"/>
        </w:rPr>
        <w:t xml:space="preserve"> suspèn ni tampoc s’allibera de </w:t>
      </w:r>
      <w:r>
        <w:rPr>
          <w:rFonts w:cs="Noto Sans"/>
        </w:rPr>
        <w:t xml:space="preserve">la seva </w:t>
      </w:r>
      <w:r w:rsidRPr="00D81344">
        <w:rPr>
          <w:rFonts w:cs="Noto Sans"/>
        </w:rPr>
        <w:t>obligació, en el cas que hagi de fer efectiva la garantia.</w:t>
      </w:r>
    </w:p>
    <w:p w14:paraId="223C1ECA" w14:textId="49B596C7" w:rsidR="00A70EAE" w:rsidRPr="00075EE1" w:rsidRDefault="00A70EAE" w:rsidP="00A70EAE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075EE1">
        <w:rPr>
          <w:rFonts w:cs="Noto Sans"/>
        </w:rPr>
        <w:t>Té una durada indefinida i estarà en vigor des de la data d’atorgament i fins que la Dipositaria de la Comunitat Autònoma de les Illes Balears torni aquest document o l</w:t>
      </w:r>
      <w:r w:rsidR="00F636BB" w:rsidRPr="00075EE1">
        <w:rPr>
          <w:rFonts w:cs="Noto Sans"/>
        </w:rPr>
        <w:t>a</w:t>
      </w:r>
      <w:r w:rsidR="009227F6" w:rsidRPr="00075EE1">
        <w:rPr>
          <w:rFonts w:cs="Noto Sans"/>
        </w:rPr>
        <w:t xml:space="preserve"> direcció</w:t>
      </w:r>
      <w:r w:rsidRPr="00075EE1">
        <w:rPr>
          <w:rFonts w:cs="Noto Sans"/>
        </w:rPr>
        <w:t xml:space="preserve"> general del Tresor</w:t>
      </w:r>
      <w:r w:rsidR="009227F6" w:rsidRPr="00075EE1">
        <w:rPr>
          <w:rFonts w:cs="Noto Sans"/>
        </w:rPr>
        <w:t xml:space="preserve">, </w:t>
      </w:r>
      <w:r w:rsidRPr="00075EE1">
        <w:rPr>
          <w:rFonts w:cs="Noto Sans"/>
        </w:rPr>
        <w:t xml:space="preserve">Política Financera </w:t>
      </w:r>
      <w:r w:rsidR="009227F6" w:rsidRPr="00075EE1">
        <w:rPr>
          <w:rFonts w:cs="Noto Sans"/>
        </w:rPr>
        <w:t xml:space="preserve">i Patrimoni </w:t>
      </w:r>
      <w:r w:rsidRPr="00075EE1">
        <w:rPr>
          <w:rFonts w:cs="Noto Sans"/>
        </w:rPr>
        <w:t>certifiqui la renúncia a executar la garantia.</w:t>
      </w:r>
    </w:p>
    <w:p w14:paraId="4A472B8C" w14:textId="07CA0855" w:rsidR="00770FF6" w:rsidRDefault="00A70EAE" w:rsidP="00814015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770FF6">
        <w:rPr>
          <w:rFonts w:cs="Noto Sans"/>
        </w:rPr>
        <w:t>Està subject</w:t>
      </w:r>
      <w:r w:rsidR="00A60393">
        <w:rPr>
          <w:rFonts w:cs="Noto Sans"/>
        </w:rPr>
        <w:t>e</w:t>
      </w:r>
      <w:r w:rsidRPr="00770FF6">
        <w:rPr>
          <w:rFonts w:cs="Noto Sans"/>
        </w:rPr>
        <w:t xml:space="preserve"> al </w:t>
      </w:r>
      <w:r w:rsidR="0099686A" w:rsidRPr="00770FF6">
        <w:rPr>
          <w:rFonts w:cs="Noto Sans"/>
        </w:rPr>
        <w:t>Decret 13</w:t>
      </w:r>
      <w:r w:rsidRPr="00770FF6">
        <w:rPr>
          <w:rFonts w:cs="Noto Sans"/>
        </w:rPr>
        <w:t>/2019</w:t>
      </w:r>
      <w:r w:rsidR="0099686A" w:rsidRPr="00770FF6">
        <w:rPr>
          <w:rFonts w:cs="Noto Sans"/>
        </w:rPr>
        <w:t>, de 7 de març,</w:t>
      </w:r>
      <w:r w:rsidRPr="00770FF6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1E2B983D" w14:textId="77777777" w:rsidR="00ED68A5" w:rsidRDefault="00ED68A5" w:rsidP="00ED68A5">
      <w:pPr>
        <w:pStyle w:val="Textoindependiente"/>
        <w:spacing w:after="0"/>
        <w:ind w:left="66" w:right="-2"/>
        <w:rPr>
          <w:rFonts w:cs="Noto Sans"/>
        </w:rPr>
      </w:pPr>
    </w:p>
    <w:p w14:paraId="2D4643FB" w14:textId="6F88DFAB" w:rsidR="00A70EAE" w:rsidRPr="00770FF6" w:rsidRDefault="00A70EAE" w:rsidP="00ED68A5">
      <w:pPr>
        <w:pStyle w:val="Textoindependiente"/>
        <w:spacing w:after="0"/>
        <w:ind w:left="66" w:right="-2"/>
        <w:rPr>
          <w:rFonts w:cs="Noto Sans"/>
        </w:rPr>
      </w:pPr>
      <w:r w:rsidRPr="00770FF6">
        <w:rPr>
          <w:rFonts w:cs="Noto Sans"/>
        </w:rPr>
        <w:t>L’</w:t>
      </w:r>
      <w:r w:rsidR="00A63962" w:rsidRPr="00770FF6">
        <w:rPr>
          <w:rFonts w:cs="Noto Sans"/>
        </w:rPr>
        <w:t xml:space="preserve">entitat </w:t>
      </w:r>
      <w:r w:rsidR="006C4388" w:rsidRPr="00770FF6">
        <w:rPr>
          <w:rFonts w:cs="Noto Sans"/>
        </w:rPr>
        <w:t xml:space="preserve">asseguradora </w:t>
      </w:r>
      <w:r w:rsidRPr="00770FF6">
        <w:rPr>
          <w:rFonts w:cs="Noto Sans"/>
        </w:rPr>
        <w:t xml:space="preserve">declara sota la seva responsabilitat que compleix els requisits prevists </w:t>
      </w:r>
      <w:r w:rsidR="004801B4">
        <w:rPr>
          <w:rFonts w:cs="Noto Sans"/>
        </w:rPr>
        <w:t>a</w:t>
      </w:r>
      <w:r w:rsidRPr="00770FF6">
        <w:rPr>
          <w:rFonts w:cs="Noto Sans"/>
        </w:rPr>
        <w:t xml:space="preserve"> l’article 1</w:t>
      </w:r>
      <w:r w:rsidR="006C4388" w:rsidRPr="00770FF6">
        <w:rPr>
          <w:rFonts w:cs="Noto Sans"/>
        </w:rPr>
        <w:t>1</w:t>
      </w:r>
      <w:r w:rsidRPr="00770FF6">
        <w:rPr>
          <w:rFonts w:cs="Noto Sans"/>
        </w:rPr>
        <w:t xml:space="preserve">.1 del Decret </w:t>
      </w:r>
      <w:r w:rsidR="0099686A" w:rsidRPr="00770FF6">
        <w:rPr>
          <w:rFonts w:cs="Noto Sans"/>
        </w:rPr>
        <w:t>13</w:t>
      </w:r>
      <w:r w:rsidRPr="00770FF6">
        <w:rPr>
          <w:rFonts w:cs="Noto Sans"/>
        </w:rPr>
        <w:t>/2019</w:t>
      </w:r>
      <w:r w:rsidR="0099686A" w:rsidRPr="00770FF6">
        <w:rPr>
          <w:rFonts w:cs="Noto Sans"/>
        </w:rPr>
        <w:t>, de 7 de març,</w:t>
      </w:r>
      <w:r w:rsidRPr="00770FF6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BAAC195" w14:textId="275E6564" w:rsidR="00A70EAE" w:rsidRDefault="00A70EAE" w:rsidP="00A70EAE">
      <w:pPr>
        <w:rPr>
          <w:rFonts w:cs="Noto Sans"/>
        </w:rPr>
      </w:pPr>
    </w:p>
    <w:p w14:paraId="6B646466" w14:textId="77777777" w:rsidR="00770FF6" w:rsidRPr="00075EE1" w:rsidRDefault="00770FF6" w:rsidP="00A70EAE">
      <w:pPr>
        <w:rPr>
          <w:rFonts w:cs="Noto Sans"/>
        </w:rPr>
      </w:pPr>
    </w:p>
    <w:p w14:paraId="60D16351" w14:textId="42F50BA3" w:rsidR="00A70EAE" w:rsidRPr="00075EE1" w:rsidRDefault="00025C69" w:rsidP="00A70EAE">
      <w:pPr>
        <w:rPr>
          <w:rFonts w:cs="Noto Sans"/>
        </w:rPr>
      </w:pPr>
      <w:sdt>
        <w:sdtPr>
          <w:rPr>
            <w:rFonts w:cs="Noto Sans"/>
          </w:rPr>
          <w:id w:val="-1934820815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...................................</w:t>
          </w:r>
        </w:sdtContent>
      </w:sdt>
      <w:r w:rsidR="00A70EAE" w:rsidRPr="00075EE1">
        <w:rPr>
          <w:rFonts w:cs="Noto Sans"/>
        </w:rPr>
        <w:t xml:space="preserve">, </w:t>
      </w:r>
      <w:sdt>
        <w:sdtPr>
          <w:rPr>
            <w:rFonts w:cs="Noto Sans"/>
          </w:rPr>
          <w:id w:val="631380119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………..</w:t>
          </w:r>
        </w:sdtContent>
      </w:sdt>
      <w:r w:rsidR="00A70EAE" w:rsidRPr="00075EE1">
        <w:rPr>
          <w:rFonts w:cs="Noto Sans"/>
        </w:rPr>
        <w:t>d</w:t>
      </w:r>
      <w:sdt>
        <w:sdtPr>
          <w:rPr>
            <w:rFonts w:cs="Noto Sans"/>
          </w:rPr>
          <w:id w:val="-101653293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…………………………..</w:t>
          </w:r>
        </w:sdtContent>
      </w:sdt>
      <w:r w:rsidR="00A70EAE" w:rsidRPr="00075EE1">
        <w:rPr>
          <w:rFonts w:cs="Noto Sans"/>
        </w:rPr>
        <w:t>de</w:t>
      </w:r>
      <w:sdt>
        <w:sdtPr>
          <w:rPr>
            <w:rFonts w:cs="Noto Sans"/>
          </w:rPr>
          <w:id w:val="-1684579451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…………</w:t>
          </w:r>
        </w:sdtContent>
      </w:sdt>
    </w:p>
    <w:p w14:paraId="5BDC13BC" w14:textId="056C8A4E" w:rsidR="00A70EAE" w:rsidRDefault="00A70EAE" w:rsidP="00A70EAE">
      <w:pPr>
        <w:jc w:val="both"/>
        <w:rPr>
          <w:rFonts w:cs="Noto Sans"/>
        </w:rPr>
      </w:pPr>
    </w:p>
    <w:p w14:paraId="30027F85" w14:textId="77777777" w:rsidR="00770FF6" w:rsidRPr="00075EE1" w:rsidRDefault="00770FF6" w:rsidP="00A70EAE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2111780543"/>
        <w:placeholder>
          <w:docPart w:val="DefaultPlaceholder_-1854013440"/>
        </w:placeholder>
      </w:sdtPr>
      <w:sdtEndPr/>
      <w:sdtContent>
        <w:p w14:paraId="24EDF00F" w14:textId="0486B590" w:rsidR="00A70EAE" w:rsidRPr="00075EE1" w:rsidRDefault="00A70EAE" w:rsidP="00A70EAE">
          <w:pPr>
            <w:rPr>
              <w:rFonts w:cs="Noto Sans"/>
              <w:sz w:val="20"/>
              <w:szCs w:val="20"/>
            </w:rPr>
          </w:pPr>
          <w:r w:rsidRPr="00075EE1">
            <w:rPr>
              <w:rFonts w:cs="Noto Sans"/>
              <w:sz w:val="20"/>
              <w:szCs w:val="20"/>
            </w:rPr>
            <w:t>[</w:t>
          </w:r>
          <w:r w:rsidRPr="00075EE1">
            <w:rPr>
              <w:rFonts w:cs="Noto Sans"/>
              <w:i/>
              <w:sz w:val="20"/>
              <w:szCs w:val="20"/>
            </w:rPr>
            <w:t>Signatura dels apoderats</w:t>
          </w:r>
          <w:r w:rsidRPr="00075EE1">
            <w:rPr>
              <w:rFonts w:cs="Noto Sans"/>
              <w:sz w:val="20"/>
              <w:szCs w:val="20"/>
            </w:rPr>
            <w:t>]</w:t>
          </w:r>
        </w:p>
      </w:sdtContent>
    </w:sdt>
    <w:p w14:paraId="571F4458" w14:textId="77777777" w:rsidR="00E66DC4" w:rsidRPr="00075EE1" w:rsidRDefault="00E66DC4" w:rsidP="00A70EAE">
      <w:pPr>
        <w:rPr>
          <w:rFonts w:cs="Noto Sans"/>
        </w:rPr>
      </w:pPr>
    </w:p>
    <w:p w14:paraId="658DB617" w14:textId="77777777" w:rsidR="006039F3" w:rsidRPr="00075EE1" w:rsidRDefault="006039F3" w:rsidP="00A70EAE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807349780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70EAE" w:rsidRPr="00075EE1" w14:paraId="602463C2" w14:textId="77777777" w:rsidTr="000E2233">
            <w:trPr>
              <w:jc w:val="center"/>
            </w:trPr>
            <w:tc>
              <w:tcPr>
                <w:tcW w:w="8644" w:type="dxa"/>
                <w:gridSpan w:val="2"/>
              </w:tcPr>
              <w:p w14:paraId="015CCCAB" w14:textId="6483F864" w:rsidR="00A70EAE" w:rsidRPr="00075EE1" w:rsidRDefault="00A70EAE" w:rsidP="00ED2EA3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075EE1">
                  <w:rPr>
                    <w:rFonts w:cs="Noto Sans"/>
                    <w:i/>
                    <w:sz w:val="20"/>
                    <w:szCs w:val="20"/>
                  </w:rPr>
                  <w:t>V</w:t>
                </w:r>
                <w:r w:rsidR="00ED2EA3" w:rsidRPr="00075EE1">
                  <w:rPr>
                    <w:rFonts w:cs="Noto Sans"/>
                    <w:i/>
                    <w:sz w:val="20"/>
                    <w:szCs w:val="20"/>
                  </w:rPr>
                  <w:t>alidació de poders emesa per l’Advocacia de la Comunitat Autònoma de les Illes Balears</w:t>
                </w:r>
              </w:p>
            </w:tc>
          </w:tr>
          <w:tr w:rsidR="00A70EAE" w:rsidRPr="00075EE1" w14:paraId="4DCC3DC4" w14:textId="77777777" w:rsidTr="00ED2EA3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F13E6B0" w14:textId="77777777" w:rsidR="00A70EAE" w:rsidRPr="00075EE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075EE1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6985D1BD" w14:textId="400D97C3" w:rsidR="00A70EAE" w:rsidRPr="00075EE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075EE1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F6A5694" w14:textId="721E56FB" w:rsidR="00E66DC4" w:rsidRPr="00075EE1" w:rsidRDefault="00E66DC4" w:rsidP="00A70EAE">
      <w:pPr>
        <w:rPr>
          <w:rFonts w:cs="Noto Sans"/>
          <w:sz w:val="18"/>
          <w:szCs w:val="18"/>
        </w:rPr>
      </w:pPr>
    </w:p>
    <w:p w14:paraId="10FBD180" w14:textId="77777777" w:rsidR="00C877A5" w:rsidRPr="00075EE1" w:rsidRDefault="00C877A5" w:rsidP="00A70EAE">
      <w:pPr>
        <w:rPr>
          <w:rFonts w:cs="Noto Sans"/>
          <w:sz w:val="18"/>
          <w:szCs w:val="18"/>
        </w:rPr>
      </w:pPr>
    </w:p>
    <w:sdt>
      <w:sdtPr>
        <w:rPr>
          <w:rFonts w:cs="Noto Sans"/>
        </w:rPr>
        <w:id w:val="-1018074219"/>
        <w:placeholder>
          <w:docPart w:val="44EA84E24FDE4D478BFF96247B32028C"/>
        </w:placeholder>
      </w:sdtPr>
      <w:sdtEndPr/>
      <w:sdtContent>
        <w:p w14:paraId="1D62040C" w14:textId="77777777" w:rsidR="00586F46" w:rsidRDefault="00586F46" w:rsidP="00586F46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09D65AC2" w14:textId="77777777" w:rsidR="00586F46" w:rsidRDefault="00586F46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 w:rsidRPr="00075EE1">
        <w:rPr>
          <w:rFonts w:cs="Noto Sans"/>
          <w:b/>
          <w:smallCaps/>
          <w:sz w:val="20"/>
          <w:szCs w:val="18"/>
        </w:rPr>
        <w:t xml:space="preserve"> </w:t>
      </w:r>
    </w:p>
    <w:p w14:paraId="4C75AFD7" w14:textId="09E9AD90" w:rsidR="009E6DE8" w:rsidRPr="00075EE1" w:rsidRDefault="00025C69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2064216764"/>
          <w:showingPlcHdr/>
          <w:picture/>
        </w:sdtPr>
        <w:sdtEndPr/>
        <w:sdtContent>
          <w:r w:rsidR="00586F46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5B18E98D" wp14:editId="1A6CDAC3">
                <wp:extent cx="2465222" cy="62865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20107" cy="6426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075EE1">
        <w:rPr>
          <w:rFonts w:cs="Noto Sans"/>
          <w:b/>
          <w:smallCaps/>
          <w:sz w:val="20"/>
          <w:szCs w:val="18"/>
        </w:rPr>
        <w:br w:type="page"/>
      </w:r>
    </w:p>
    <w:p w14:paraId="1D884575" w14:textId="5BFE3D94" w:rsidR="00A70EAE" w:rsidRPr="00ED68A5" w:rsidRDefault="0023261D" w:rsidP="00A70EAE">
      <w:pPr>
        <w:rPr>
          <w:rFonts w:cs="Noto Sans"/>
          <w:bCs/>
          <w:smallCaps/>
          <w:sz w:val="20"/>
          <w:szCs w:val="18"/>
        </w:rPr>
      </w:pPr>
      <w:r w:rsidRPr="00ED68A5">
        <w:rPr>
          <w:rFonts w:cs="Noto Sans"/>
          <w:bCs/>
          <w:smallCaps/>
          <w:sz w:val="20"/>
          <w:szCs w:val="18"/>
        </w:rPr>
        <w:lastRenderedPageBreak/>
        <w:t>In</w:t>
      </w:r>
      <w:r w:rsidR="00ED68A5" w:rsidRPr="00ED68A5">
        <w:rPr>
          <w:rFonts w:cs="Noto Sans"/>
          <w:bCs/>
          <w:smallCaps/>
          <w:sz w:val="20"/>
          <w:szCs w:val="18"/>
        </w:rPr>
        <w:t>dicacions</w:t>
      </w:r>
    </w:p>
    <w:p w14:paraId="7C79CFB7" w14:textId="6FCF8727" w:rsidR="00BD69DA" w:rsidRPr="00ED68A5" w:rsidRDefault="00A70EAE" w:rsidP="008F1A95">
      <w:pPr>
        <w:rPr>
          <w:rFonts w:cs="Noto Sans"/>
          <w:bCs/>
          <w:sz w:val="18"/>
          <w:szCs w:val="18"/>
        </w:rPr>
      </w:pPr>
      <w:r w:rsidRPr="00ED68A5">
        <w:rPr>
          <w:rFonts w:cs="Noto Sans"/>
          <w:bCs/>
          <w:sz w:val="18"/>
          <w:szCs w:val="18"/>
        </w:rPr>
        <w:t xml:space="preserve">Escriviu preferentment en majúscules i indicau </w:t>
      </w:r>
      <w:r w:rsidR="00E75C76" w:rsidRPr="00ED68A5">
        <w:rPr>
          <w:rFonts w:cs="Noto Sans"/>
          <w:bCs/>
          <w:sz w:val="18"/>
          <w:szCs w:val="18"/>
        </w:rPr>
        <w:t xml:space="preserve">les dades corresponents </w:t>
      </w:r>
      <w:r w:rsidRPr="00ED68A5">
        <w:rPr>
          <w:rFonts w:cs="Noto Sans"/>
          <w:bCs/>
          <w:sz w:val="18"/>
          <w:szCs w:val="18"/>
        </w:rPr>
        <w:t>en les notes numerades</w:t>
      </w:r>
      <w:r w:rsidR="00075EE1" w:rsidRPr="00ED68A5">
        <w:rPr>
          <w:rFonts w:cs="Noto Sans"/>
          <w:bCs/>
          <w:sz w:val="18"/>
          <w:szCs w:val="18"/>
        </w:rPr>
        <w:t>:</w:t>
      </w:r>
    </w:p>
    <w:sectPr w:rsidR="00BD69DA" w:rsidRPr="00ED68A5" w:rsidSect="006039F3">
      <w:headerReference w:type="default" r:id="rId9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517B5D" w14:textId="77777777" w:rsidR="00025C69" w:rsidRDefault="00025C69" w:rsidP="00BD69DA">
      <w:r>
        <w:separator/>
      </w:r>
    </w:p>
  </w:endnote>
  <w:endnote w:type="continuationSeparator" w:id="0">
    <w:p w14:paraId="38797D9B" w14:textId="77777777" w:rsidR="00025C69" w:rsidRDefault="00025C69" w:rsidP="00BD69DA">
      <w:r>
        <w:continuationSeparator/>
      </w:r>
    </w:p>
  </w:endnote>
  <w:endnote w:id="1">
    <w:p w14:paraId="79849227" w14:textId="35F06D23" w:rsidR="00251376" w:rsidRPr="00075EE1" w:rsidRDefault="00251376" w:rsidP="00BF7EA0">
      <w:pPr>
        <w:pStyle w:val="Textonotaalfinal"/>
        <w:rPr>
          <w:sz w:val="18"/>
          <w:szCs w:val="18"/>
          <w:lang w:val="es-ES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social de l’entitat </w:t>
      </w:r>
      <w:r w:rsidR="006C4388">
        <w:rPr>
          <w:sz w:val="18"/>
          <w:szCs w:val="18"/>
        </w:rPr>
        <w:t>asseguradora</w:t>
      </w:r>
      <w:r w:rsidRPr="00075EE1">
        <w:rPr>
          <w:sz w:val="18"/>
          <w:szCs w:val="18"/>
        </w:rPr>
        <w:t>.</w:t>
      </w:r>
    </w:p>
  </w:endnote>
  <w:endnote w:id="2">
    <w:p w14:paraId="17018574" w14:textId="77777777" w:rsidR="00CB0CD1" w:rsidRPr="00075EE1" w:rsidRDefault="00CB0CD1" w:rsidP="00CB0CD1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de l’apoderat o dels apoderats.</w:t>
      </w:r>
    </w:p>
  </w:endnote>
  <w:endnote w:id="3">
    <w:p w14:paraId="04684AA0" w14:textId="47C1A83B" w:rsidR="00BD69DA" w:rsidRPr="00075EE1" w:rsidRDefault="00BD69DA" w:rsidP="00BF7EA0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o denominació social de</w:t>
      </w:r>
      <w:r w:rsidR="00A42373">
        <w:rPr>
          <w:sz w:val="18"/>
          <w:szCs w:val="18"/>
        </w:rPr>
        <w:t xml:space="preserve"> l’</w:t>
      </w:r>
      <w:r w:rsidR="00ED2EA3" w:rsidRPr="00075EE1">
        <w:rPr>
          <w:sz w:val="18"/>
          <w:szCs w:val="18"/>
        </w:rPr>
        <w:t>empresa o persona</w:t>
      </w:r>
      <w:r w:rsidRPr="00075EE1">
        <w:rPr>
          <w:sz w:val="18"/>
          <w:szCs w:val="18"/>
        </w:rPr>
        <w:t xml:space="preserve"> </w:t>
      </w:r>
      <w:r w:rsidR="006C4388" w:rsidRPr="00BD69DA">
        <w:rPr>
          <w:sz w:val="18"/>
        </w:rPr>
        <w:t>prenedor</w:t>
      </w:r>
      <w:r w:rsidR="006C4388">
        <w:rPr>
          <w:sz w:val="18"/>
        </w:rPr>
        <w:t>a</w:t>
      </w:r>
      <w:r w:rsidR="006C4388" w:rsidRPr="00BD69DA">
        <w:rPr>
          <w:sz w:val="18"/>
        </w:rPr>
        <w:t xml:space="preserve"> de l’assegurança</w:t>
      </w:r>
      <w:r w:rsidRPr="00075EE1">
        <w:rPr>
          <w:sz w:val="18"/>
          <w:szCs w:val="18"/>
        </w:rPr>
        <w:t>.</w:t>
      </w:r>
    </w:p>
  </w:endnote>
  <w:endnote w:id="4">
    <w:p w14:paraId="0591F4F9" w14:textId="77777777" w:rsidR="0018064D" w:rsidRPr="00384FC2" w:rsidRDefault="0018064D" w:rsidP="0018064D">
      <w:pPr>
        <w:pStyle w:val="Textonotaalfinal"/>
        <w:rPr>
          <w:lang w:val="es-ES"/>
        </w:rPr>
      </w:pPr>
      <w:r w:rsidRPr="00384FC2">
        <w:rPr>
          <w:rStyle w:val="Refdenotaalfinal"/>
          <w:sz w:val="18"/>
        </w:rPr>
        <w:endnoteRef/>
      </w:r>
      <w:r w:rsidRPr="00384FC2">
        <w:rPr>
          <w:sz w:val="18"/>
        </w:rPr>
        <w:t xml:space="preserve"> </w:t>
      </w:r>
      <w:r w:rsidRPr="00B00ED0">
        <w:rPr>
          <w:sz w:val="18"/>
        </w:rPr>
        <w:t>Nom i llinatges o denominació social de tots i cadascun dels integrants de la futura UTE.</w:t>
      </w:r>
    </w:p>
  </w:endnote>
  <w:endnote w:id="5">
    <w:p w14:paraId="3C8FCFF3" w14:textId="790D4728" w:rsidR="00075EE1" w:rsidRPr="00075EE1" w:rsidRDefault="00075EE1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i NIF de l’ens del sector públic beneficiari de la garantia:</w:t>
      </w:r>
    </w:p>
    <w:proofErr w:type="spellStart"/>
    <w:p w14:paraId="3D3AF274" w14:textId="0DE34095" w:rsidR="004E00DA" w:rsidRDefault="004E00DA">
      <w:pPr>
        <w:pStyle w:val="Textonotaalfinal"/>
        <w:rPr>
          <w:rFonts w:asciiTheme="minorHAnsi" w:eastAsiaTheme="minorHAnsi" w:hAnsiTheme="minorHAnsi" w:cstheme="minorBidi"/>
          <w:sz w:val="22"/>
          <w:szCs w:val="22"/>
          <w:lang w:val="es-ES"/>
        </w:rPr>
      </w:pPr>
      <w:r>
        <w:rPr>
          <w:sz w:val="18"/>
          <w:szCs w:val="18"/>
        </w:rPr>
        <w:fldChar w:fldCharType="begin"/>
      </w:r>
      <w:r>
        <w:rPr>
          <w:sz w:val="18"/>
          <w:szCs w:val="18"/>
        </w:rPr>
        <w:instrText xml:space="preserve"> LINK Excel.Sheet.12 "\\\\isismbdg\\tresorer\\TRESORERIA\\DIPOSITARIA\\DEPOSITARIA II\\CADE _NOU PROGRAMA SAP\\CADE_Desarrollo\\SISTRA DISTRIBUCIÓ\\Centros de gestión CADE.xlsx" "TABLA WORD MODELO CA!F1:F1048576" \a \f 5 \h  \* MERGEFORMAT </w:instrText>
      </w:r>
      <w:r>
        <w:rPr>
          <w:sz w:val="18"/>
          <w:szCs w:val="18"/>
        </w:rPr>
        <w:fldChar w:fldCharType="separate"/>
      </w:r>
    </w:p>
    <w:tbl>
      <w:tblPr>
        <w:tblStyle w:val="Tablaconcuadrcula"/>
        <w:tblW w:w="8848" w:type="dxa"/>
        <w:tblLook w:val="04A0" w:firstRow="1" w:lastRow="0" w:firstColumn="1" w:lastColumn="0" w:noHBand="0" w:noVBand="1"/>
      </w:tblPr>
      <w:tblGrid>
        <w:gridCol w:w="1211"/>
        <w:gridCol w:w="6297"/>
        <w:gridCol w:w="1340"/>
      </w:tblGrid>
      <w:tr w:rsidR="004E00DA" w:rsidRPr="004E00DA" w14:paraId="3CA313C5" w14:textId="77777777" w:rsidTr="004E00DA">
        <w:trPr>
          <w:trHeight w:val="315"/>
        </w:trPr>
        <w:tc>
          <w:tcPr>
            <w:tcW w:w="1211" w:type="dxa"/>
            <w:hideMark/>
          </w:tcPr>
          <w:p w14:paraId="00CB3892" w14:textId="11672674" w:rsidR="004E00DA" w:rsidRPr="004E00DA" w:rsidRDefault="004E00DA" w:rsidP="004E00DA">
            <w:pPr>
              <w:pStyle w:val="Textonotaalfinal"/>
              <w:rPr>
                <w:b/>
                <w:bCs/>
                <w:i/>
                <w:iCs/>
                <w:sz w:val="18"/>
                <w:szCs w:val="18"/>
              </w:rPr>
            </w:pPr>
            <w:r w:rsidRPr="004E00DA">
              <w:rPr>
                <w:b/>
                <w:bCs/>
                <w:i/>
                <w:iCs/>
                <w:sz w:val="18"/>
                <w:szCs w:val="18"/>
              </w:rPr>
              <w:t>NIF</w:t>
            </w:r>
          </w:p>
        </w:tc>
        <w:tc>
          <w:tcPr>
            <w:tcW w:w="6297" w:type="dxa"/>
            <w:noWrap/>
            <w:hideMark/>
          </w:tcPr>
          <w:p w14:paraId="0F45F4E9" w14:textId="77777777" w:rsidR="004E00DA" w:rsidRPr="004E00DA" w:rsidRDefault="004E00DA" w:rsidP="004E00DA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4E00DA">
              <w:rPr>
                <w:b/>
                <w:bCs/>
                <w:sz w:val="18"/>
                <w:szCs w:val="18"/>
              </w:rPr>
              <w:t>Denominació</w:t>
            </w:r>
          </w:p>
        </w:tc>
        <w:tc>
          <w:tcPr>
            <w:tcW w:w="1340" w:type="dxa"/>
            <w:noWrap/>
            <w:hideMark/>
          </w:tcPr>
          <w:p w14:paraId="09D14725" w14:textId="77777777" w:rsidR="004E00DA" w:rsidRPr="004E00DA" w:rsidRDefault="004E00DA" w:rsidP="004E00DA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4E00DA">
              <w:rPr>
                <w:b/>
                <w:bCs/>
                <w:sz w:val="18"/>
                <w:szCs w:val="18"/>
              </w:rPr>
              <w:t>DIR3</w:t>
            </w:r>
          </w:p>
        </w:tc>
      </w:tr>
      <w:tr w:rsidR="004E00DA" w:rsidRPr="004E00DA" w14:paraId="25C860B5" w14:textId="77777777" w:rsidTr="004E00DA">
        <w:trPr>
          <w:trHeight w:val="300"/>
        </w:trPr>
        <w:tc>
          <w:tcPr>
            <w:tcW w:w="1211" w:type="dxa"/>
            <w:hideMark/>
          </w:tcPr>
          <w:p w14:paraId="573A4D09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S0711001H</w:t>
            </w:r>
          </w:p>
        </w:tc>
        <w:tc>
          <w:tcPr>
            <w:tcW w:w="6297" w:type="dxa"/>
            <w:noWrap/>
            <w:hideMark/>
          </w:tcPr>
          <w:p w14:paraId="72AA39F8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Comunitat Autònoma de les Illes Balears</w:t>
            </w:r>
          </w:p>
        </w:tc>
        <w:tc>
          <w:tcPr>
            <w:tcW w:w="1340" w:type="dxa"/>
            <w:noWrap/>
            <w:hideMark/>
          </w:tcPr>
          <w:p w14:paraId="077EC7EC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A04003003</w:t>
            </w:r>
          </w:p>
        </w:tc>
      </w:tr>
      <w:tr w:rsidR="004E00DA" w:rsidRPr="004E00DA" w14:paraId="5573CAEC" w14:textId="77777777" w:rsidTr="004E00DA">
        <w:trPr>
          <w:trHeight w:val="300"/>
        </w:trPr>
        <w:tc>
          <w:tcPr>
            <w:tcW w:w="1211" w:type="dxa"/>
            <w:hideMark/>
          </w:tcPr>
          <w:p w14:paraId="1332CD88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Q0719003F</w:t>
            </w:r>
          </w:p>
        </w:tc>
        <w:tc>
          <w:tcPr>
            <w:tcW w:w="6297" w:type="dxa"/>
            <w:noWrap/>
            <w:hideMark/>
          </w:tcPr>
          <w:p w14:paraId="1F03A2B7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Servei de Salut de les Illes Balears (IB-SALUT)</w:t>
            </w:r>
          </w:p>
        </w:tc>
        <w:tc>
          <w:tcPr>
            <w:tcW w:w="1340" w:type="dxa"/>
            <w:noWrap/>
            <w:hideMark/>
          </w:tcPr>
          <w:p w14:paraId="698604D2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A04003754</w:t>
            </w:r>
          </w:p>
        </w:tc>
      </w:tr>
      <w:tr w:rsidR="004E00DA" w:rsidRPr="004E00DA" w14:paraId="0D662E42" w14:textId="77777777" w:rsidTr="004E00DA">
        <w:trPr>
          <w:trHeight w:val="300"/>
        </w:trPr>
        <w:tc>
          <w:tcPr>
            <w:tcW w:w="1211" w:type="dxa"/>
            <w:hideMark/>
          </w:tcPr>
          <w:p w14:paraId="563CA962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V16541831</w:t>
            </w:r>
          </w:p>
        </w:tc>
        <w:tc>
          <w:tcPr>
            <w:tcW w:w="6297" w:type="dxa"/>
            <w:noWrap/>
            <w:hideMark/>
          </w:tcPr>
          <w:p w14:paraId="703AF2C9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Agència Balear de Digitalització, Ciberseguretat i Telecomunicacions (IB Digital)</w:t>
            </w:r>
          </w:p>
        </w:tc>
        <w:tc>
          <w:tcPr>
            <w:tcW w:w="1340" w:type="dxa"/>
            <w:noWrap/>
            <w:hideMark/>
          </w:tcPr>
          <w:p w14:paraId="2080EF39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A04027051</w:t>
            </w:r>
          </w:p>
        </w:tc>
      </w:tr>
      <w:tr w:rsidR="004E00DA" w:rsidRPr="004E00DA" w14:paraId="52B8AA3D" w14:textId="77777777" w:rsidTr="004E00DA">
        <w:trPr>
          <w:trHeight w:val="300"/>
        </w:trPr>
        <w:tc>
          <w:tcPr>
            <w:tcW w:w="1211" w:type="dxa"/>
            <w:hideMark/>
          </w:tcPr>
          <w:p w14:paraId="24095792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Q0700507G</w:t>
            </w:r>
          </w:p>
        </w:tc>
        <w:tc>
          <w:tcPr>
            <w:tcW w:w="6297" w:type="dxa"/>
            <w:noWrap/>
            <w:hideMark/>
          </w:tcPr>
          <w:p w14:paraId="15713B5B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Agència Balear de l'Aigua i la Qualitat Ambiental (ABAQUA)</w:t>
            </w:r>
          </w:p>
        </w:tc>
        <w:tc>
          <w:tcPr>
            <w:tcW w:w="1340" w:type="dxa"/>
            <w:noWrap/>
            <w:hideMark/>
          </w:tcPr>
          <w:p w14:paraId="33FED831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A04013559</w:t>
            </w:r>
          </w:p>
        </w:tc>
      </w:tr>
      <w:tr w:rsidR="004E00DA" w:rsidRPr="004E00DA" w14:paraId="10DE848B" w14:textId="77777777" w:rsidTr="004E00DA">
        <w:trPr>
          <w:trHeight w:val="300"/>
        </w:trPr>
        <w:tc>
          <w:tcPr>
            <w:tcW w:w="1211" w:type="dxa"/>
            <w:hideMark/>
          </w:tcPr>
          <w:p w14:paraId="1167C938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Q5755004H</w:t>
            </w:r>
          </w:p>
        </w:tc>
        <w:tc>
          <w:tcPr>
            <w:tcW w:w="6297" w:type="dxa"/>
            <w:noWrap/>
            <w:hideMark/>
          </w:tcPr>
          <w:p w14:paraId="559F21C4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Agència d'Estratègia Turística de les Illes Balears (AETIB)</w:t>
            </w:r>
          </w:p>
        </w:tc>
        <w:tc>
          <w:tcPr>
            <w:tcW w:w="1340" w:type="dxa"/>
            <w:noWrap/>
            <w:hideMark/>
          </w:tcPr>
          <w:p w14:paraId="54DF2D6D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A04003749</w:t>
            </w:r>
          </w:p>
        </w:tc>
      </w:tr>
      <w:tr w:rsidR="004E00DA" w:rsidRPr="004E00DA" w14:paraId="5C3B02F2" w14:textId="77777777" w:rsidTr="004E00DA">
        <w:trPr>
          <w:trHeight w:val="300"/>
        </w:trPr>
        <w:tc>
          <w:tcPr>
            <w:tcW w:w="1211" w:type="dxa"/>
            <w:hideMark/>
          </w:tcPr>
          <w:p w14:paraId="438F8916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Q0700644H</w:t>
            </w:r>
          </w:p>
        </w:tc>
        <w:tc>
          <w:tcPr>
            <w:tcW w:w="6297" w:type="dxa"/>
            <w:noWrap/>
            <w:hideMark/>
          </w:tcPr>
          <w:p w14:paraId="748ADA7E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Consorci d'Aigües de les Illes Balears</w:t>
            </w:r>
          </w:p>
        </w:tc>
        <w:tc>
          <w:tcPr>
            <w:tcW w:w="1340" w:type="dxa"/>
            <w:noWrap/>
            <w:hideMark/>
          </w:tcPr>
          <w:p w14:paraId="0DED1B3F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A04013558</w:t>
            </w:r>
          </w:p>
        </w:tc>
      </w:tr>
      <w:tr w:rsidR="004E00DA" w:rsidRPr="004E00DA" w14:paraId="592E6560" w14:textId="77777777" w:rsidTr="004E00DA">
        <w:trPr>
          <w:trHeight w:val="300"/>
        </w:trPr>
        <w:tc>
          <w:tcPr>
            <w:tcW w:w="1211" w:type="dxa"/>
            <w:hideMark/>
          </w:tcPr>
          <w:p w14:paraId="5EECED8E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V57691826</w:t>
            </w:r>
          </w:p>
        </w:tc>
        <w:tc>
          <w:tcPr>
            <w:tcW w:w="6297" w:type="dxa"/>
            <w:noWrap/>
            <w:hideMark/>
          </w:tcPr>
          <w:p w14:paraId="42625327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Consorci de Recursos Sociosanitaris i Assistencials de les Illes Balears</w:t>
            </w:r>
          </w:p>
        </w:tc>
        <w:tc>
          <w:tcPr>
            <w:tcW w:w="1340" w:type="dxa"/>
            <w:noWrap/>
            <w:hideMark/>
          </w:tcPr>
          <w:p w14:paraId="511CCE97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A04005884</w:t>
            </w:r>
          </w:p>
        </w:tc>
      </w:tr>
      <w:tr w:rsidR="004E00DA" w:rsidRPr="004E00DA" w14:paraId="5643FFDC" w14:textId="77777777" w:rsidTr="004E00DA">
        <w:trPr>
          <w:trHeight w:val="300"/>
        </w:trPr>
        <w:tc>
          <w:tcPr>
            <w:tcW w:w="1211" w:type="dxa"/>
            <w:hideMark/>
          </w:tcPr>
          <w:p w14:paraId="63F3EAA4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Q0700528C</w:t>
            </w:r>
          </w:p>
        </w:tc>
        <w:tc>
          <w:tcPr>
            <w:tcW w:w="6297" w:type="dxa"/>
            <w:noWrap/>
            <w:hideMark/>
          </w:tcPr>
          <w:p w14:paraId="1F7D7C75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Consorci de Transports de Mallorca (CTM)</w:t>
            </w:r>
          </w:p>
        </w:tc>
        <w:tc>
          <w:tcPr>
            <w:tcW w:w="1340" w:type="dxa"/>
            <w:noWrap/>
            <w:hideMark/>
          </w:tcPr>
          <w:p w14:paraId="2C1C570B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A04013575</w:t>
            </w:r>
          </w:p>
        </w:tc>
      </w:tr>
      <w:tr w:rsidR="004E00DA" w:rsidRPr="004E00DA" w14:paraId="784B7491" w14:textId="77777777" w:rsidTr="004E00DA">
        <w:trPr>
          <w:trHeight w:val="300"/>
        </w:trPr>
        <w:tc>
          <w:tcPr>
            <w:tcW w:w="1211" w:type="dxa"/>
            <w:hideMark/>
          </w:tcPr>
          <w:p w14:paraId="09BB83FA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Q5755013I</w:t>
            </w:r>
          </w:p>
        </w:tc>
        <w:tc>
          <w:tcPr>
            <w:tcW w:w="6297" w:type="dxa"/>
            <w:noWrap/>
            <w:hideMark/>
          </w:tcPr>
          <w:p w14:paraId="79C2B441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Consorci Escola d'Hoteleria de les Illes Balears (EHIB)</w:t>
            </w:r>
          </w:p>
        </w:tc>
        <w:tc>
          <w:tcPr>
            <w:tcW w:w="1340" w:type="dxa"/>
            <w:noWrap/>
            <w:hideMark/>
          </w:tcPr>
          <w:p w14:paraId="3D8A28C9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A04027066</w:t>
            </w:r>
          </w:p>
        </w:tc>
      </w:tr>
      <w:tr w:rsidR="004E00DA" w:rsidRPr="004E00DA" w14:paraId="7DD3F893" w14:textId="77777777" w:rsidTr="004E00DA">
        <w:trPr>
          <w:trHeight w:val="300"/>
        </w:trPr>
        <w:tc>
          <w:tcPr>
            <w:tcW w:w="1211" w:type="dxa"/>
            <w:hideMark/>
          </w:tcPr>
          <w:p w14:paraId="01C3DECF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P0700030J</w:t>
            </w:r>
          </w:p>
        </w:tc>
        <w:tc>
          <w:tcPr>
            <w:tcW w:w="6297" w:type="dxa"/>
            <w:noWrap/>
            <w:hideMark/>
          </w:tcPr>
          <w:p w14:paraId="52474FB0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Consorci per al Desenvolupament d'Actuacions de Millora i Construcció d'Infraestructures al Territori de l'Entitat Local Menor de Palmanyola</w:t>
            </w:r>
          </w:p>
        </w:tc>
        <w:tc>
          <w:tcPr>
            <w:tcW w:w="1340" w:type="dxa"/>
            <w:noWrap/>
            <w:hideMark/>
          </w:tcPr>
          <w:p w14:paraId="14C8FE64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A04027060</w:t>
            </w:r>
          </w:p>
        </w:tc>
      </w:tr>
      <w:tr w:rsidR="004E00DA" w:rsidRPr="004E00DA" w14:paraId="768B6891" w14:textId="77777777" w:rsidTr="004E00DA">
        <w:trPr>
          <w:trHeight w:val="300"/>
        </w:trPr>
        <w:tc>
          <w:tcPr>
            <w:tcW w:w="1211" w:type="dxa"/>
            <w:hideMark/>
          </w:tcPr>
          <w:p w14:paraId="47F40CB9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Q0700459A</w:t>
            </w:r>
          </w:p>
        </w:tc>
        <w:tc>
          <w:tcPr>
            <w:tcW w:w="6297" w:type="dxa"/>
            <w:noWrap/>
            <w:hideMark/>
          </w:tcPr>
          <w:p w14:paraId="7898EFA4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Consorci per la Recuperació de la Fauna de les Illes Balears (COFIB)</w:t>
            </w:r>
          </w:p>
        </w:tc>
        <w:tc>
          <w:tcPr>
            <w:tcW w:w="1340" w:type="dxa"/>
            <w:noWrap/>
            <w:hideMark/>
          </w:tcPr>
          <w:p w14:paraId="1E2E7000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A04013557</w:t>
            </w:r>
          </w:p>
        </w:tc>
      </w:tr>
      <w:tr w:rsidR="004E00DA" w:rsidRPr="004E00DA" w14:paraId="38ACA42C" w14:textId="77777777" w:rsidTr="004E00DA">
        <w:trPr>
          <w:trHeight w:val="300"/>
        </w:trPr>
        <w:tc>
          <w:tcPr>
            <w:tcW w:w="1211" w:type="dxa"/>
            <w:hideMark/>
          </w:tcPr>
          <w:p w14:paraId="5D378832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Q0700458C</w:t>
            </w:r>
          </w:p>
        </w:tc>
        <w:tc>
          <w:tcPr>
            <w:tcW w:w="6297" w:type="dxa"/>
            <w:noWrap/>
            <w:hideMark/>
          </w:tcPr>
          <w:p w14:paraId="3670DA61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Ens Públic de Radiotelevisió de les Illes Balears (EPRTVIB)</w:t>
            </w:r>
          </w:p>
        </w:tc>
        <w:tc>
          <w:tcPr>
            <w:tcW w:w="1340" w:type="dxa"/>
            <w:noWrap/>
            <w:hideMark/>
          </w:tcPr>
          <w:p w14:paraId="22768A84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A04035970</w:t>
            </w:r>
          </w:p>
        </w:tc>
      </w:tr>
      <w:tr w:rsidR="004E00DA" w:rsidRPr="004E00DA" w14:paraId="61E3CEB6" w14:textId="77777777" w:rsidTr="004E00DA">
        <w:trPr>
          <w:trHeight w:val="300"/>
        </w:trPr>
        <w:tc>
          <w:tcPr>
            <w:tcW w:w="1211" w:type="dxa"/>
            <w:hideMark/>
          </w:tcPr>
          <w:p w14:paraId="52230AFE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Q0700494H</w:t>
            </w:r>
          </w:p>
        </w:tc>
        <w:tc>
          <w:tcPr>
            <w:tcW w:w="6297" w:type="dxa"/>
            <w:noWrap/>
            <w:hideMark/>
          </w:tcPr>
          <w:p w14:paraId="25699867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Fons de Garantia Agrària i Pesquera de les Illes Balears (FOGAIBA)</w:t>
            </w:r>
          </w:p>
        </w:tc>
        <w:tc>
          <w:tcPr>
            <w:tcW w:w="1340" w:type="dxa"/>
            <w:noWrap/>
            <w:hideMark/>
          </w:tcPr>
          <w:p w14:paraId="5F0870FF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A04026954</w:t>
            </w:r>
          </w:p>
        </w:tc>
      </w:tr>
      <w:tr w:rsidR="004E00DA" w:rsidRPr="004E00DA" w14:paraId="55584047" w14:textId="77777777" w:rsidTr="004E00DA">
        <w:trPr>
          <w:trHeight w:val="300"/>
        </w:trPr>
        <w:tc>
          <w:tcPr>
            <w:tcW w:w="1211" w:type="dxa"/>
            <w:noWrap/>
            <w:hideMark/>
          </w:tcPr>
          <w:p w14:paraId="7B7E016B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Q0700749E</w:t>
            </w:r>
          </w:p>
        </w:tc>
        <w:tc>
          <w:tcPr>
            <w:tcW w:w="6297" w:type="dxa"/>
            <w:noWrap/>
            <w:hideMark/>
          </w:tcPr>
          <w:p w14:paraId="2C0955E4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Gestió d'Emergències de les Illes Balears</w:t>
            </w:r>
          </w:p>
        </w:tc>
        <w:tc>
          <w:tcPr>
            <w:tcW w:w="1340" w:type="dxa"/>
            <w:noWrap/>
            <w:hideMark/>
          </w:tcPr>
          <w:p w14:paraId="7D30D495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A04052812</w:t>
            </w:r>
          </w:p>
        </w:tc>
      </w:tr>
      <w:tr w:rsidR="004E00DA" w:rsidRPr="004E00DA" w14:paraId="3D09320D" w14:textId="77777777" w:rsidTr="004E00DA">
        <w:trPr>
          <w:trHeight w:val="300"/>
        </w:trPr>
        <w:tc>
          <w:tcPr>
            <w:tcW w:w="1211" w:type="dxa"/>
            <w:hideMark/>
          </w:tcPr>
          <w:p w14:paraId="35A6D037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Q0700715F</w:t>
            </w:r>
          </w:p>
        </w:tc>
        <w:tc>
          <w:tcPr>
            <w:tcW w:w="6297" w:type="dxa"/>
            <w:noWrap/>
            <w:hideMark/>
          </w:tcPr>
          <w:p w14:paraId="5B8EA173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Gestió Sanitària i assistencial de les IB (GSAIB)</w:t>
            </w:r>
          </w:p>
        </w:tc>
        <w:tc>
          <w:tcPr>
            <w:tcW w:w="1340" w:type="dxa"/>
            <w:noWrap/>
            <w:hideMark/>
          </w:tcPr>
          <w:p w14:paraId="09D49FF5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A04023687</w:t>
            </w:r>
          </w:p>
        </w:tc>
      </w:tr>
      <w:tr w:rsidR="004E00DA" w:rsidRPr="004E00DA" w14:paraId="2F523EA0" w14:textId="77777777" w:rsidTr="004E00DA">
        <w:trPr>
          <w:trHeight w:val="300"/>
        </w:trPr>
        <w:tc>
          <w:tcPr>
            <w:tcW w:w="1211" w:type="dxa"/>
            <w:hideMark/>
          </w:tcPr>
          <w:p w14:paraId="24D1F178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Q0700516H</w:t>
            </w:r>
          </w:p>
        </w:tc>
        <w:tc>
          <w:tcPr>
            <w:tcW w:w="6297" w:type="dxa"/>
            <w:noWrap/>
            <w:hideMark/>
          </w:tcPr>
          <w:p w14:paraId="25294CC8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Institut Balear de la Joventut (IBJOVE)</w:t>
            </w:r>
          </w:p>
        </w:tc>
        <w:tc>
          <w:tcPr>
            <w:tcW w:w="1340" w:type="dxa"/>
            <w:noWrap/>
            <w:hideMark/>
          </w:tcPr>
          <w:p w14:paraId="3C73535F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A04027055</w:t>
            </w:r>
          </w:p>
        </w:tc>
      </w:tr>
      <w:tr w:rsidR="004E00DA" w:rsidRPr="004E00DA" w14:paraId="1215F3F4" w14:textId="77777777" w:rsidTr="004E00DA">
        <w:trPr>
          <w:trHeight w:val="300"/>
        </w:trPr>
        <w:tc>
          <w:tcPr>
            <w:tcW w:w="1211" w:type="dxa"/>
            <w:hideMark/>
          </w:tcPr>
          <w:p w14:paraId="0139552C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Q5750018C</w:t>
            </w:r>
          </w:p>
        </w:tc>
        <w:tc>
          <w:tcPr>
            <w:tcW w:w="6297" w:type="dxa"/>
            <w:noWrap/>
            <w:hideMark/>
          </w:tcPr>
          <w:p w14:paraId="0F8532AF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Institut Balear de la Natura (IBANAT)</w:t>
            </w:r>
          </w:p>
        </w:tc>
        <w:tc>
          <w:tcPr>
            <w:tcW w:w="1340" w:type="dxa"/>
            <w:noWrap/>
            <w:hideMark/>
          </w:tcPr>
          <w:p w14:paraId="03F611CF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A04013548</w:t>
            </w:r>
          </w:p>
        </w:tc>
      </w:tr>
      <w:tr w:rsidR="004E00DA" w:rsidRPr="004E00DA" w14:paraId="666F1FAA" w14:textId="77777777" w:rsidTr="004E00DA">
        <w:trPr>
          <w:trHeight w:val="300"/>
        </w:trPr>
        <w:tc>
          <w:tcPr>
            <w:tcW w:w="1211" w:type="dxa"/>
            <w:hideMark/>
          </w:tcPr>
          <w:p w14:paraId="6F3C86E1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Q0700740D</w:t>
            </w:r>
          </w:p>
        </w:tc>
        <w:tc>
          <w:tcPr>
            <w:tcW w:w="6297" w:type="dxa"/>
            <w:noWrap/>
            <w:hideMark/>
          </w:tcPr>
          <w:p w14:paraId="000F66E2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Institut Balear de l'Energia (IBE)</w:t>
            </w:r>
          </w:p>
        </w:tc>
        <w:tc>
          <w:tcPr>
            <w:tcW w:w="1340" w:type="dxa"/>
            <w:noWrap/>
            <w:hideMark/>
          </w:tcPr>
          <w:p w14:paraId="69EA8EA4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A04027076</w:t>
            </w:r>
          </w:p>
        </w:tc>
      </w:tr>
      <w:tr w:rsidR="004E00DA" w:rsidRPr="004E00DA" w14:paraId="31545512" w14:textId="77777777" w:rsidTr="004E00DA">
        <w:trPr>
          <w:trHeight w:val="300"/>
        </w:trPr>
        <w:tc>
          <w:tcPr>
            <w:tcW w:w="1211" w:type="dxa"/>
            <w:hideMark/>
          </w:tcPr>
          <w:p w14:paraId="501EAE6C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Q5750001I</w:t>
            </w:r>
          </w:p>
        </w:tc>
        <w:tc>
          <w:tcPr>
            <w:tcW w:w="6297" w:type="dxa"/>
            <w:noWrap/>
            <w:hideMark/>
          </w:tcPr>
          <w:p w14:paraId="44165421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Institut Balear de l'Habitatge (IBAVI)</w:t>
            </w:r>
          </w:p>
        </w:tc>
        <w:tc>
          <w:tcPr>
            <w:tcW w:w="1340" w:type="dxa"/>
            <w:noWrap/>
            <w:hideMark/>
          </w:tcPr>
          <w:p w14:paraId="27A6493C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A04013563</w:t>
            </w:r>
          </w:p>
        </w:tc>
      </w:tr>
      <w:tr w:rsidR="004E00DA" w:rsidRPr="004E00DA" w14:paraId="67E48C80" w14:textId="77777777" w:rsidTr="004E00DA">
        <w:trPr>
          <w:trHeight w:val="300"/>
        </w:trPr>
        <w:tc>
          <w:tcPr>
            <w:tcW w:w="1211" w:type="dxa"/>
            <w:hideMark/>
          </w:tcPr>
          <w:p w14:paraId="0B5057F4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Q0700452F</w:t>
            </w:r>
          </w:p>
        </w:tc>
        <w:tc>
          <w:tcPr>
            <w:tcW w:w="6297" w:type="dxa"/>
            <w:noWrap/>
            <w:hideMark/>
          </w:tcPr>
          <w:p w14:paraId="244AD8E6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Institut Balear d'Infraestructures i Serveis Educatius (IBISEC)</w:t>
            </w:r>
          </w:p>
        </w:tc>
        <w:tc>
          <w:tcPr>
            <w:tcW w:w="1340" w:type="dxa"/>
            <w:noWrap/>
            <w:hideMark/>
          </w:tcPr>
          <w:p w14:paraId="666FBE4D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A04003715</w:t>
            </w:r>
          </w:p>
        </w:tc>
      </w:tr>
      <w:tr w:rsidR="004E00DA" w:rsidRPr="004E00DA" w14:paraId="7746E56D" w14:textId="77777777" w:rsidTr="004E00DA">
        <w:trPr>
          <w:trHeight w:val="300"/>
        </w:trPr>
        <w:tc>
          <w:tcPr>
            <w:tcW w:w="1211" w:type="dxa"/>
            <w:hideMark/>
          </w:tcPr>
          <w:p w14:paraId="45EF065B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Q0700675B</w:t>
            </w:r>
          </w:p>
        </w:tc>
        <w:tc>
          <w:tcPr>
            <w:tcW w:w="6297" w:type="dxa"/>
            <w:noWrap/>
            <w:hideMark/>
          </w:tcPr>
          <w:p w14:paraId="7DD3B48F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Institut Cartogràfic i Geogràfic de les Illes Balears (ICGIB)</w:t>
            </w:r>
          </w:p>
        </w:tc>
        <w:tc>
          <w:tcPr>
            <w:tcW w:w="1340" w:type="dxa"/>
            <w:noWrap/>
            <w:hideMark/>
          </w:tcPr>
          <w:p w14:paraId="3DC2DA8B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A04027058</w:t>
            </w:r>
          </w:p>
        </w:tc>
      </w:tr>
      <w:tr w:rsidR="004E00DA" w:rsidRPr="004E00DA" w14:paraId="6A7CF7A6" w14:textId="77777777" w:rsidTr="004E00DA">
        <w:trPr>
          <w:trHeight w:val="300"/>
        </w:trPr>
        <w:tc>
          <w:tcPr>
            <w:tcW w:w="1211" w:type="dxa"/>
            <w:hideMark/>
          </w:tcPr>
          <w:p w14:paraId="75DC8C1E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Q0700676J</w:t>
            </w:r>
          </w:p>
        </w:tc>
        <w:tc>
          <w:tcPr>
            <w:tcW w:w="6297" w:type="dxa"/>
            <w:noWrap/>
            <w:hideMark/>
          </w:tcPr>
          <w:p w14:paraId="28F84F1D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Institut de Recerca i Formació Agroalimentària i Pesquera de les Illes Balears (IRFAP)</w:t>
            </w:r>
          </w:p>
        </w:tc>
        <w:tc>
          <w:tcPr>
            <w:tcW w:w="1340" w:type="dxa"/>
            <w:noWrap/>
            <w:hideMark/>
          </w:tcPr>
          <w:p w14:paraId="58FFDAE2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A04026955</w:t>
            </w:r>
          </w:p>
        </w:tc>
      </w:tr>
      <w:tr w:rsidR="004E00DA" w:rsidRPr="004E00DA" w14:paraId="5E0937FA" w14:textId="77777777" w:rsidTr="004E00DA">
        <w:trPr>
          <w:trHeight w:val="300"/>
        </w:trPr>
        <w:tc>
          <w:tcPr>
            <w:tcW w:w="1211" w:type="dxa"/>
            <w:hideMark/>
          </w:tcPr>
          <w:p w14:paraId="57359C8E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Q0700733I</w:t>
            </w:r>
          </w:p>
        </w:tc>
        <w:tc>
          <w:tcPr>
            <w:tcW w:w="6297" w:type="dxa"/>
            <w:noWrap/>
            <w:hideMark/>
          </w:tcPr>
          <w:p w14:paraId="3EC3DA17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Institut d'Estudis Baleàrics (IEB)</w:t>
            </w:r>
          </w:p>
        </w:tc>
        <w:tc>
          <w:tcPr>
            <w:tcW w:w="1340" w:type="dxa"/>
            <w:noWrap/>
            <w:hideMark/>
          </w:tcPr>
          <w:p w14:paraId="7A926A69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A04043879</w:t>
            </w:r>
          </w:p>
        </w:tc>
      </w:tr>
      <w:tr w:rsidR="004E00DA" w:rsidRPr="004E00DA" w14:paraId="40C72266" w14:textId="77777777" w:rsidTr="004E00DA">
        <w:trPr>
          <w:trHeight w:val="300"/>
        </w:trPr>
        <w:tc>
          <w:tcPr>
            <w:tcW w:w="1211" w:type="dxa"/>
            <w:hideMark/>
          </w:tcPr>
          <w:p w14:paraId="22B55926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Q0700735D</w:t>
            </w:r>
          </w:p>
        </w:tc>
        <w:tc>
          <w:tcPr>
            <w:tcW w:w="6297" w:type="dxa"/>
            <w:noWrap/>
            <w:hideMark/>
          </w:tcPr>
          <w:p w14:paraId="2229CCCA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Institut d'Indústries Culturals de les Illes Balears (ICIB)</w:t>
            </w:r>
          </w:p>
        </w:tc>
        <w:tc>
          <w:tcPr>
            <w:tcW w:w="1340" w:type="dxa"/>
            <w:noWrap/>
            <w:hideMark/>
          </w:tcPr>
          <w:p w14:paraId="38A22DE3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A04035972</w:t>
            </w:r>
          </w:p>
        </w:tc>
      </w:tr>
      <w:tr w:rsidR="004E00DA" w:rsidRPr="004E00DA" w14:paraId="51AE1F6D" w14:textId="77777777" w:rsidTr="004E00DA">
        <w:trPr>
          <w:trHeight w:val="300"/>
        </w:trPr>
        <w:tc>
          <w:tcPr>
            <w:tcW w:w="1211" w:type="dxa"/>
            <w:hideMark/>
          </w:tcPr>
          <w:p w14:paraId="327F8117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Q5755018H</w:t>
            </w:r>
          </w:p>
        </w:tc>
        <w:tc>
          <w:tcPr>
            <w:tcW w:w="6297" w:type="dxa"/>
            <w:noWrap/>
            <w:hideMark/>
          </w:tcPr>
          <w:p w14:paraId="6088279F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Institut d'Innovació Empresarial de les Illes Balears (IDI)</w:t>
            </w:r>
          </w:p>
        </w:tc>
        <w:tc>
          <w:tcPr>
            <w:tcW w:w="1340" w:type="dxa"/>
            <w:noWrap/>
            <w:hideMark/>
          </w:tcPr>
          <w:p w14:paraId="6264D78D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A04003714</w:t>
            </w:r>
          </w:p>
        </w:tc>
      </w:tr>
      <w:tr w:rsidR="004E00DA" w:rsidRPr="004E00DA" w14:paraId="60DDEAE2" w14:textId="77777777" w:rsidTr="004E00DA">
        <w:trPr>
          <w:trHeight w:val="300"/>
        </w:trPr>
        <w:tc>
          <w:tcPr>
            <w:tcW w:w="1211" w:type="dxa"/>
            <w:hideMark/>
          </w:tcPr>
          <w:p w14:paraId="1FF88552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Q5750006H</w:t>
            </w:r>
          </w:p>
        </w:tc>
        <w:tc>
          <w:tcPr>
            <w:tcW w:w="6297" w:type="dxa"/>
            <w:noWrap/>
            <w:hideMark/>
          </w:tcPr>
          <w:p w14:paraId="1C1F63C6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Serveis Ferroviaris de Mallorca (SFM)</w:t>
            </w:r>
          </w:p>
        </w:tc>
        <w:tc>
          <w:tcPr>
            <w:tcW w:w="1340" w:type="dxa"/>
            <w:noWrap/>
            <w:hideMark/>
          </w:tcPr>
          <w:p w14:paraId="7B435341" w14:textId="77777777" w:rsidR="004E00DA" w:rsidRPr="004E00DA" w:rsidRDefault="004E00DA" w:rsidP="004E00DA">
            <w:pPr>
              <w:pStyle w:val="Textonotaalfinal"/>
              <w:rPr>
                <w:sz w:val="18"/>
                <w:szCs w:val="18"/>
              </w:rPr>
            </w:pPr>
            <w:r w:rsidRPr="004E00DA">
              <w:rPr>
                <w:sz w:val="18"/>
                <w:szCs w:val="18"/>
              </w:rPr>
              <w:t>A04013561</w:t>
            </w:r>
          </w:p>
        </w:tc>
      </w:tr>
    </w:tbl>
    <w:p w14:paraId="28CB87F4" w14:textId="732CB5C0" w:rsidR="00075EE1" w:rsidRPr="00075EE1" w:rsidRDefault="004E00DA">
      <w:pPr>
        <w:pStyle w:val="Textonotaalfinal"/>
        <w:rPr>
          <w:sz w:val="16"/>
          <w:lang w:val="es-ES"/>
        </w:rPr>
      </w:pPr>
      <w:r>
        <w:rPr>
          <w:sz w:val="18"/>
          <w:szCs w:val="18"/>
        </w:rPr>
        <w:fldChar w:fldCharType="end"/>
      </w:r>
      <w:proofErr w:type="spellEnd"/>
    </w:p>
  </w:endnote>
  <w:endnote w:id="6">
    <w:p w14:paraId="07B97CD0" w14:textId="06E53765" w:rsidR="00075EE1" w:rsidRPr="00075EE1" w:rsidRDefault="00075EE1" w:rsidP="00075EE1">
      <w:pPr>
        <w:pStyle w:val="Textonotaalfinal"/>
        <w:rPr>
          <w:sz w:val="18"/>
          <w:lang w:val="es-ES"/>
        </w:rPr>
      </w:pPr>
      <w:r w:rsidRPr="00075EE1">
        <w:rPr>
          <w:rStyle w:val="Refdenotaalfinal"/>
          <w:sz w:val="18"/>
        </w:rPr>
        <w:endnoteRef/>
      </w:r>
      <w:r w:rsidRPr="00075EE1">
        <w:rPr>
          <w:sz w:val="18"/>
        </w:rPr>
        <w:t xml:space="preserve"> En el cas que es constitueixi davant la Comunitat Autònoma de les Illes Balears, amb NIF S0711001H, indicau l’òrgan que correspongui: secretaria general, direcció general i conselleria corresponent, o organisme autònom.</w:t>
      </w:r>
      <w:r w:rsidR="00ED68A5">
        <w:rPr>
          <w:sz w:val="18"/>
        </w:rPr>
        <w:t xml:space="preserve"> </w:t>
      </w:r>
      <w:r w:rsidRPr="00075EE1">
        <w:rPr>
          <w:sz w:val="18"/>
        </w:rPr>
        <w:t xml:space="preserve">En el cas que es constitueixi davant </w:t>
      </w:r>
      <w:r w:rsidR="00ED68A5">
        <w:rPr>
          <w:sz w:val="18"/>
        </w:rPr>
        <w:t>del</w:t>
      </w:r>
      <w:r w:rsidRPr="00075EE1">
        <w:rPr>
          <w:sz w:val="18"/>
        </w:rPr>
        <w:t xml:space="preserve"> Servei de Salut de les Illes Balears, amb NIF Q0719003F, indicau la gerència del Servei de Salut o hospital corresponent.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BCC21F" w14:textId="77777777" w:rsidR="00025C69" w:rsidRDefault="00025C69" w:rsidP="00BD69DA">
      <w:r>
        <w:separator/>
      </w:r>
    </w:p>
  </w:footnote>
  <w:footnote w:type="continuationSeparator" w:id="0">
    <w:p w14:paraId="060C9A39" w14:textId="77777777" w:rsidR="00025C69" w:rsidRDefault="00025C69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7F5C5" w14:textId="7F31F324" w:rsidR="00CB0CD1" w:rsidRPr="00921168" w:rsidRDefault="00921168" w:rsidP="00921168">
    <w:pPr>
      <w:pStyle w:val="Encabezado"/>
      <w:jc w:val="right"/>
    </w:pPr>
    <w:r w:rsidRPr="00921168">
      <w:rPr>
        <w:sz w:val="16"/>
      </w:rPr>
      <w:t>GA AC. 1. Contractació pública. Futura UTE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9945D5"/>
    <w:multiLevelType w:val="hybridMultilevel"/>
    <w:tmpl w:val="D7AC6BC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583955475">
    <w:abstractNumId w:val="3"/>
  </w:num>
  <w:num w:numId="2" w16cid:durableId="252324369">
    <w:abstractNumId w:val="1"/>
  </w:num>
  <w:num w:numId="3" w16cid:durableId="129827791">
    <w:abstractNumId w:val="5"/>
  </w:num>
  <w:num w:numId="4" w16cid:durableId="1229997339">
    <w:abstractNumId w:val="4"/>
  </w:num>
  <w:num w:numId="5" w16cid:durableId="772020210">
    <w:abstractNumId w:val="6"/>
  </w:num>
  <w:num w:numId="6" w16cid:durableId="314141518">
    <w:abstractNumId w:val="9"/>
  </w:num>
  <w:num w:numId="7" w16cid:durableId="1788770484">
    <w:abstractNumId w:val="7"/>
  </w:num>
  <w:num w:numId="8" w16cid:durableId="1194031034">
    <w:abstractNumId w:val="0"/>
  </w:num>
  <w:num w:numId="9" w16cid:durableId="1249267929">
    <w:abstractNumId w:val="10"/>
  </w:num>
  <w:num w:numId="10" w16cid:durableId="644117285">
    <w:abstractNumId w:val="2"/>
  </w:num>
  <w:num w:numId="11" w16cid:durableId="8863394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11B72"/>
    <w:rsid w:val="00025C69"/>
    <w:rsid w:val="000465D0"/>
    <w:rsid w:val="00075EE1"/>
    <w:rsid w:val="00083117"/>
    <w:rsid w:val="000E2233"/>
    <w:rsid w:val="0010184B"/>
    <w:rsid w:val="0018064D"/>
    <w:rsid w:val="001E3921"/>
    <w:rsid w:val="001F00A8"/>
    <w:rsid w:val="0020589D"/>
    <w:rsid w:val="0023261D"/>
    <w:rsid w:val="00242B89"/>
    <w:rsid w:val="00244618"/>
    <w:rsid w:val="00251376"/>
    <w:rsid w:val="002B0020"/>
    <w:rsid w:val="002D0679"/>
    <w:rsid w:val="0038301A"/>
    <w:rsid w:val="003B2DDE"/>
    <w:rsid w:val="00447B54"/>
    <w:rsid w:val="00453D0D"/>
    <w:rsid w:val="004801B4"/>
    <w:rsid w:val="004E00DA"/>
    <w:rsid w:val="004E34B3"/>
    <w:rsid w:val="004F249A"/>
    <w:rsid w:val="004F5415"/>
    <w:rsid w:val="00502F04"/>
    <w:rsid w:val="005523C2"/>
    <w:rsid w:val="00582AEB"/>
    <w:rsid w:val="00584DF5"/>
    <w:rsid w:val="00585902"/>
    <w:rsid w:val="00585FA8"/>
    <w:rsid w:val="00586F46"/>
    <w:rsid w:val="00596E85"/>
    <w:rsid w:val="005B5C13"/>
    <w:rsid w:val="006039F3"/>
    <w:rsid w:val="00614142"/>
    <w:rsid w:val="00616D22"/>
    <w:rsid w:val="00644C6F"/>
    <w:rsid w:val="006C4388"/>
    <w:rsid w:val="00770FF6"/>
    <w:rsid w:val="00772EE0"/>
    <w:rsid w:val="007B7468"/>
    <w:rsid w:val="007C4AA3"/>
    <w:rsid w:val="007E7FDD"/>
    <w:rsid w:val="007F24A2"/>
    <w:rsid w:val="00800C29"/>
    <w:rsid w:val="00805A74"/>
    <w:rsid w:val="00874C64"/>
    <w:rsid w:val="008B5264"/>
    <w:rsid w:val="008D1195"/>
    <w:rsid w:val="008D3610"/>
    <w:rsid w:val="008F1A95"/>
    <w:rsid w:val="0091030F"/>
    <w:rsid w:val="00921168"/>
    <w:rsid w:val="009227F6"/>
    <w:rsid w:val="00923A45"/>
    <w:rsid w:val="009364B3"/>
    <w:rsid w:val="00951B71"/>
    <w:rsid w:val="0099686A"/>
    <w:rsid w:val="009E0B20"/>
    <w:rsid w:val="009E6DE8"/>
    <w:rsid w:val="009F45DC"/>
    <w:rsid w:val="00A00E02"/>
    <w:rsid w:val="00A42373"/>
    <w:rsid w:val="00A60393"/>
    <w:rsid w:val="00A63962"/>
    <w:rsid w:val="00A6637A"/>
    <w:rsid w:val="00A70EAE"/>
    <w:rsid w:val="00A83EAF"/>
    <w:rsid w:val="00AB0061"/>
    <w:rsid w:val="00AC6C2F"/>
    <w:rsid w:val="00B33972"/>
    <w:rsid w:val="00B34CA4"/>
    <w:rsid w:val="00B52F59"/>
    <w:rsid w:val="00B714E2"/>
    <w:rsid w:val="00B9261B"/>
    <w:rsid w:val="00BA2CB5"/>
    <w:rsid w:val="00BB0EA2"/>
    <w:rsid w:val="00BD69DA"/>
    <w:rsid w:val="00BE6302"/>
    <w:rsid w:val="00BF7EA0"/>
    <w:rsid w:val="00C21848"/>
    <w:rsid w:val="00C26052"/>
    <w:rsid w:val="00C450D8"/>
    <w:rsid w:val="00C50378"/>
    <w:rsid w:val="00C63709"/>
    <w:rsid w:val="00C877A5"/>
    <w:rsid w:val="00CA622D"/>
    <w:rsid w:val="00CB0CD1"/>
    <w:rsid w:val="00CB6852"/>
    <w:rsid w:val="00D01156"/>
    <w:rsid w:val="00D04CEC"/>
    <w:rsid w:val="00D54C5D"/>
    <w:rsid w:val="00D969CE"/>
    <w:rsid w:val="00DC2BB5"/>
    <w:rsid w:val="00DE33DC"/>
    <w:rsid w:val="00E62DFB"/>
    <w:rsid w:val="00E66DC4"/>
    <w:rsid w:val="00E75C76"/>
    <w:rsid w:val="00ED2EA3"/>
    <w:rsid w:val="00ED68A5"/>
    <w:rsid w:val="00F55411"/>
    <w:rsid w:val="00F636BB"/>
    <w:rsid w:val="00FB01A7"/>
    <w:rsid w:val="00FC21FD"/>
    <w:rsid w:val="00FD3C1B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B0CD1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B0CD1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586F4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992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4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5C9A0-8A28-46C5-AD63-CF2C24922825}"/>
      </w:docPartPr>
      <w:docPartBody>
        <w:p w:rsidR="00822958" w:rsidRDefault="00815F42"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4EA84E24FDE4D478BFF96247B3202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740BD4-01B9-4387-8CF5-604C11DA0A21}"/>
      </w:docPartPr>
      <w:docPartBody>
        <w:p w:rsidR="00822958" w:rsidRDefault="00815F42" w:rsidP="00815F42">
          <w:pPr>
            <w:pStyle w:val="44EA84E24FDE4D478BFF96247B32028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F42"/>
    <w:rsid w:val="001E3921"/>
    <w:rsid w:val="003E7EED"/>
    <w:rsid w:val="00584DF5"/>
    <w:rsid w:val="00815F42"/>
    <w:rsid w:val="00822958"/>
    <w:rsid w:val="008D1195"/>
    <w:rsid w:val="009F4D0A"/>
    <w:rsid w:val="00BA2CB5"/>
    <w:rsid w:val="00CA5801"/>
    <w:rsid w:val="00CA622D"/>
    <w:rsid w:val="00D54C5D"/>
    <w:rsid w:val="00D81908"/>
    <w:rsid w:val="00DE33DC"/>
    <w:rsid w:val="00FC2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15F42"/>
    <w:rPr>
      <w:color w:val="808080"/>
    </w:rPr>
  </w:style>
  <w:style w:type="paragraph" w:customStyle="1" w:styleId="44EA84E24FDE4D478BFF96247B32028C">
    <w:name w:val="44EA84E24FDE4D478BFF96247B32028C"/>
    <w:rsid w:val="00815F4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7F5D58-79DB-453A-94D2-4895CBCAD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3</Pages>
  <Words>623</Words>
  <Characters>3429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32</cp:revision>
  <cp:lastPrinted>2024-02-28T11:09:00Z</cp:lastPrinted>
  <dcterms:created xsi:type="dcterms:W3CDTF">2024-06-03T11:11:00Z</dcterms:created>
  <dcterms:modified xsi:type="dcterms:W3CDTF">2025-12-02T10:51:00Z</dcterms:modified>
</cp:coreProperties>
</file>