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SOLICITUD DE PARTICIPACIÓN EN EL MERCADO DEL DÍA DE LAS ILLES BALEARS</w:t>
            </w:r>
          </w:p>
          <w:p>
            <w:pPr>
              <w:pStyle w:val="Normal"/>
              <w:numPr>
                <w:ilvl w:val="0"/>
                <w:numId w:val="0"/>
              </w:numPr>
              <w:spacing w:lineRule="auto" w:line="240" w:before="0" w:after="0"/>
              <w:outlineLvl w:val="3"/>
              <w:rPr>
                <w:color w:val="2A6099"/>
                <w:sz w:val="26"/>
                <w:szCs w:val="26"/>
              </w:rPr>
            </w:pPr>
            <w:r>
              <w:rPr>
                <w:rFonts w:eastAsia="Times New Roman" w:cs="Times New Roman" w:ascii="Noto Sans" w:hAnsi="Noto Sans"/>
                <w:b/>
                <w:bCs/>
                <w:smallCaps/>
                <w:color w:val="2A6099"/>
                <w:sz w:val="26"/>
                <w:szCs w:val="26"/>
                <w:lang w:eastAsia="ca-ES"/>
              </w:rPr>
              <w:t>MODALIDAD D: ARTESANOS CON CARTA DE ARTESANO DE OTRAS REGIONES DEL ESTADO ESPAÑOL O DE LA UNIÓN EUROPEA</w:t>
            </w:r>
            <w:bookmarkStart w:id="0" w:name="_GoBack"/>
            <w:bookmarkEnd w:id="0"/>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3</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1</w:t>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4</w:t>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8</w:t>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r>
    </w:tbl>
    <w:p>
      <w:pPr>
        <w:pStyle w:val="Encapalament4"/>
        <w:spacing w:lineRule="auto" w:line="240" w:before="0" w:after="160"/>
        <w:rPr>
          <w:rFonts w:ascii="Noto Sans" w:hAnsi="Noto Sans" w:eastAsia="Noto Sans" w:cs="Noto Sans"/>
          <w:b/>
          <w:b/>
          <w:bCs/>
          <w:i w:val="false"/>
          <w:i w:val="false"/>
          <w:iCs w:val="false"/>
          <w:color w:val="000000"/>
          <w:sz w:val="12"/>
          <w:szCs w:val="16"/>
        </w:rPr>
      </w:pPr>
      <w:r>
        <w:rPr>
          <w:rFonts w:eastAsia="Noto Sans" w:cs="Noto Sans" w:ascii="Noto Sans" w:hAnsi="Noto Sans"/>
          <w:b/>
          <w:bCs/>
          <w:i w:val="false"/>
          <w:iCs w:val="false"/>
          <w:color w:val="000000"/>
          <w:sz w:val="12"/>
          <w:szCs w:val="16"/>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Destino</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widowControl/>
              <w:spacing w:lineRule="auto" w:line="240" w:before="60" w:after="0"/>
              <w:jc w:val="left"/>
              <w:rPr>
                <w:rFonts w:ascii="Noto Sans" w:hAnsi="Noto Sans" w:eastAsia="Noto Sans" w:cs="Noto Sans"/>
                <w:sz w:val="16"/>
                <w:szCs w:val="16"/>
                <w:lang w:val="es-ES"/>
              </w:rPr>
            </w:pPr>
            <w:r>
              <w:rPr>
                <w:rFonts w:eastAsia="Noto Sans" w:cs="Noto Sans" w:ascii="Noto Sans" w:hAnsi="Noto Sans"/>
                <w:b w:val="false"/>
                <w:bCs w:val="false"/>
                <w:i w:val="false"/>
                <w:iCs w:val="false"/>
                <w:smallCaps/>
                <w:color w:val="000000" w:themeColor="text1" w:themeShade="ff" w:themeTint="ff"/>
                <w:sz w:val="16"/>
                <w:szCs w:val="16"/>
                <w:lang w:val="es-ES"/>
              </w:rPr>
              <w:t>Consejería de Presidencia, Coordinación de la Acción de Gobierno y Cooperación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DIR3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eastAsia="ca-ES"/>
              </w:rPr>
              <w:t>A04044054 Dirección General de Relaciones Institucionales y de Relaciones con el Parlamento</w:t>
            </w:r>
          </w:p>
        </w:tc>
      </w:tr>
    </w:tbl>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2A6099"/>
          <w:sz w:val="22"/>
          <w:szCs w:val="22"/>
          <w:lang w:eastAsia="ca-ES"/>
        </w:rPr>
        <w:t>Solicitante</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 xml:space="preserve">Nombre y apellidos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Nombre legal de la entidad</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rPr>
            </w:pPr>
            <w:r>
              <w:rPr>
                <w:rFonts w:eastAsia="Noto Sans" w:cs="Noto Sans" w:ascii="Noto Sans" w:hAnsi="Noto Sans"/>
                <w:bCs/>
                <w:spacing w:val="-3"/>
                <w:sz w:val="22"/>
                <w:szCs w:val="22"/>
              </w:rPr>
              <w:t xml:space="preserve">Dirección </w:t>
            </w:r>
            <w:r>
              <w:rPr>
                <w:rFonts w:eastAsia="Noto Sans" w:cs="Noto Sans" w:ascii="Noto Sans" w:hAnsi="Noto Sans"/>
                <w:color w:val="595959" w:themeColor="text1" w:themeTint="a6"/>
                <w:spacing w:val="-3"/>
                <w:sz w:val="16"/>
                <w:szCs w:val="16"/>
              </w:rPr>
              <w:t>[vía pública, n.º, escalera, piso, puerta]</w:t>
            </w:r>
            <w:r>
              <w:rPr>
                <w:rFonts w:eastAsia="Noto Sans" w:cs="Noto Sans" w:ascii="Noto Sans" w:hAnsi="Noto Sans"/>
                <w:color w:val="808080" w:themeColor="background1" w:themeShade="80"/>
                <w:spacing w:val="-3"/>
                <w:sz w:val="16"/>
                <w:szCs w:val="16"/>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Municipio</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rPr>
            </w:pPr>
            <w:r>
              <w:rPr>
                <w:rFonts w:eastAsia="Noto Sans" w:cs="Noto Sans" w:ascii="Noto Sans" w:hAnsi="Noto Sans"/>
                <w:bCs/>
                <w:spacing w:val="-2"/>
                <w:sz w:val="22"/>
                <w:szCs w:val="22"/>
              </w:rPr>
              <w:t>Código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Provincia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eastAsia="ca-ES"/>
        </w:rPr>
        <w:t xml:space="preserve">Representante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5"/>
        <w:gridCol w:w="1121"/>
        <w:gridCol w:w="1696"/>
        <w:gridCol w:w="1287"/>
        <w:gridCol w:w="132"/>
        <w:gridCol w:w="2994"/>
      </w:tblGrid>
      <w:tr>
        <w:trPr>
          <w:trHeight w:val="300" w:hRule="atLeast"/>
        </w:trPr>
        <w:tc>
          <w:tcPr>
            <w:tcW w:w="3650"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Nombre y apellidos</w:t>
            </w:r>
          </w:p>
        </w:tc>
        <w:tc>
          <w:tcPr>
            <w:tcW w:w="7230"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DNI/NIE</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 xml:space="preserve">Dirección </w:t>
            </w:r>
            <w:r>
              <w:rPr>
                <w:rFonts w:eastAsia="Noto Sans" w:cs="Noto Sans" w:ascii="Noto Sans" w:hAnsi="Noto Sans"/>
                <w:color w:val="595959" w:themeColor="text1" w:themeTint="a6"/>
                <w:spacing w:val="-3"/>
                <w:sz w:val="16"/>
                <w:szCs w:val="16"/>
              </w:rPr>
              <w:t>[vía pública, n.º, escala, piso, puerta]</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Municipio</w:t>
            </w:r>
          </w:p>
        </w:tc>
        <w:tc>
          <w:tcPr>
            <w:tcW w:w="510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pacing w:val="-2"/>
                <w:sz w:val="22"/>
                <w:szCs w:val="22"/>
              </w:rPr>
              <w:t>Código postal</w:t>
            </w:r>
          </w:p>
        </w:tc>
        <w:tc>
          <w:tcPr>
            <w:tcW w:w="2994"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Provincia</w:t>
            </w:r>
          </w:p>
        </w:tc>
        <w:tc>
          <w:tcPr>
            <w:tcW w:w="510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País</w:t>
            </w:r>
          </w:p>
        </w:tc>
        <w:tc>
          <w:tcPr>
            <w:tcW w:w="2994"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4771"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Medio de acreditación de la representación</w:t>
            </w:r>
          </w:p>
        </w:tc>
        <w:tc>
          <w:tcPr>
            <w:tcW w:w="2983"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 w:name="__Fieldmark__24421_2178243409"/>
            <w:bookmarkStart w:id="2" w:name="__Fieldmark__6313_1561144237"/>
            <w:bookmarkStart w:id="3" w:name="__Fieldmark__4466_2522502780"/>
            <w:bookmarkStart w:id="4" w:name="__Fieldmark__123_908652286"/>
            <w:bookmarkStart w:id="5" w:name="__Fieldmark__126_1873230733"/>
            <w:bookmarkStart w:id="6" w:name="__Fieldmark__16975_2984924754"/>
            <w:bookmarkStart w:id="7" w:name="__Fieldmark__128_689604114"/>
            <w:bookmarkStart w:id="8" w:name="__Fieldmark__24421_2178243409"/>
            <w:bookmarkStart w:id="9" w:name="__Fieldmark__24421_2178243409"/>
            <w:bookmarkEnd w:id="2"/>
            <w:bookmarkEnd w:id="3"/>
            <w:bookmarkEnd w:id="4"/>
            <w:bookmarkEnd w:id="5"/>
            <w:bookmarkEnd w:id="6"/>
            <w:bookmarkEnd w:id="7"/>
            <w:bookmarkEnd w:id="9"/>
            <w:r>
              <w:rPr/>
            </w:r>
            <w:r>
              <w:rPr/>
              <w:fldChar w:fldCharType="end"/>
            </w:r>
            <w:r>
              <w:rPr>
                <w:rFonts w:ascii="Noto Sans" w:hAnsi="Noto Sans"/>
              </w:rPr>
              <w:t xml:space="preserve"> REA  n.º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 w:name="__Fieldmark__24445_2178243409"/>
            <w:bookmarkStart w:id="11" w:name="__Fieldmark__6334_1561144237"/>
            <w:bookmarkStart w:id="12" w:name="__Fieldmark__4479_2522502780"/>
            <w:bookmarkStart w:id="13" w:name="__Fieldmark__135_908652286"/>
            <w:bookmarkStart w:id="14" w:name="__Fieldmark__133_1873230733"/>
            <w:bookmarkStart w:id="15" w:name="__Fieldmark__16984_2984924754"/>
            <w:bookmarkStart w:id="16" w:name="__Fieldmark__146_689604114"/>
            <w:bookmarkStart w:id="17" w:name="__Fieldmark__24445_2178243409"/>
            <w:bookmarkStart w:id="18" w:name="__Fieldmark__24445_2178243409"/>
            <w:bookmarkEnd w:id="11"/>
            <w:bookmarkEnd w:id="12"/>
            <w:bookmarkEnd w:id="13"/>
            <w:bookmarkEnd w:id="14"/>
            <w:bookmarkEnd w:id="15"/>
            <w:bookmarkEnd w:id="16"/>
            <w:bookmarkEnd w:id="18"/>
            <w:r>
              <w:rPr/>
            </w:r>
            <w:r>
              <w:rPr/>
              <w:fldChar w:fldCharType="end"/>
            </w:r>
            <w:r>
              <w:rPr>
                <w:rFonts w:ascii="Noto Sans" w:hAnsi="Noto Sans"/>
              </w:rPr>
              <w:t xml:space="preserve"> Otros: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t>Canal preferente de notificación</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9" w:name="__Fieldmark__24512_2178243409"/>
            <w:bookmarkStart w:id="20" w:name="__Fieldmark__6398_1561144237"/>
            <w:bookmarkStart w:id="21" w:name="__Fieldmark__4535_2522502780"/>
            <w:bookmarkStart w:id="22" w:name="__Fieldmark__190_908652286"/>
            <w:bookmarkStart w:id="23" w:name="__Fieldmark__180_1873230733"/>
            <w:bookmarkStart w:id="24" w:name="__Fieldmark__17036_2984924754"/>
            <w:bookmarkStart w:id="25" w:name="__Fieldmark__207_689604114"/>
            <w:bookmarkStart w:id="26" w:name="__Fieldmark__24512_2178243409"/>
            <w:bookmarkStart w:id="27" w:name="__Fieldmark__24512_2178243409"/>
            <w:bookmarkEnd w:id="20"/>
            <w:bookmarkEnd w:id="21"/>
            <w:bookmarkEnd w:id="22"/>
            <w:bookmarkEnd w:id="23"/>
            <w:bookmarkEnd w:id="24"/>
            <w:bookmarkEnd w:id="25"/>
            <w:bookmarkEnd w:id="27"/>
            <w:r>
              <w:rPr/>
            </w:r>
            <w:r>
              <w:rPr/>
              <w:fldChar w:fldCharType="end"/>
            </w:r>
            <w:r>
              <w:rPr/>
              <w:t xml:space="preserve"> </w:t>
            </w:r>
          </w:p>
          <w:p>
            <w:pPr>
              <w:pStyle w:val="Normal"/>
              <w:spacing w:before="0" w:after="0"/>
              <w:ind w:left="269" w:hanging="0"/>
              <w:rPr>
                <w:rFonts w:ascii="Noto Sans" w:hAnsi="Noto Sans" w:eastAsia="Times New Roman" w:cs="Noto Sans"/>
                <w:sz w:val="22"/>
                <w:szCs w:val="22"/>
              </w:rPr>
            </w:pPr>
            <w:r>
              <w:rPr>
                <w:rFonts w:eastAsia="Times New Roman" w:cs="Noto Sans" w:ascii="Noto Sans" w:hAnsi="Noto Sans"/>
                <w:sz w:val="22"/>
                <w:szCs w:val="22"/>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eastAsia="ca-ES"/>
              </w:rPr>
            </w:pPr>
            <w:r>
              <w:rPr>
                <w:rFonts w:eastAsia="Times New Roman" w:cs="Times New Roman" w:ascii="Noto Sans" w:hAnsi="Noto Sans"/>
                <w:b/>
                <w:bCs/>
                <w:sz w:val="22"/>
                <w:szCs w:val="22"/>
                <w:lang w:eastAsia="ca-ES"/>
              </w:rPr>
              <w:t>Notificación electrónica</w:t>
            </w:r>
            <w:r>
              <w:rPr>
                <w:rFonts w:eastAsia="Times New Roman" w:cs="Times New Roman" w:ascii="Noto Sans" w:hAnsi="Noto Sans"/>
                <w:b/>
                <w:bCs/>
                <w:smallCaps/>
                <w:sz w:val="22"/>
                <w:szCs w:val="22"/>
                <w:lang w:eastAsia="ca-ES"/>
              </w:rPr>
              <w:t xml:space="preserve"> </w:t>
            </w:r>
            <w:r>
              <w:rPr>
                <w:rFonts w:eastAsia="Times New Roman" w:cs="Times New Roman" w:ascii="Noto Sans" w:hAnsi="Noto Sans"/>
                <w:smallCaps/>
                <w:sz w:val="22"/>
                <w:szCs w:val="22"/>
                <w:lang w:eastAsia="ca-ES"/>
              </w:rPr>
              <w:t>(obligatorio para personas jurídicas y opcional para personas físicas</w:t>
            </w:r>
            <w:r>
              <w:rPr>
                <w:rFonts w:eastAsia="Times New Roman" w:cs="Times New Roman" w:ascii="Noto Sans" w:hAnsi="Noto Sans"/>
                <w:bCs/>
                <w:smallCaps/>
                <w:sz w:val="22"/>
                <w:szCs w:val="22"/>
                <w:lang w:eastAsia="ca-ES"/>
              </w:rPr>
              <w:t>)</w:t>
            </w:r>
          </w:p>
          <w:p>
            <w:pPr>
              <w:pStyle w:val="Normal"/>
              <w:spacing w:lineRule="auto" w:line="240" w:before="0" w:after="0"/>
              <w:rPr>
                <w:rFonts w:ascii="Noto Sans" w:hAnsi="Noto Sans" w:eastAsia="Times New Roman"/>
                <w:sz w:val="22"/>
                <w:szCs w:val="22"/>
              </w:rPr>
            </w:pPr>
            <w:r>
              <w:rPr>
                <w:rFonts w:eastAsia="Times New Roman" w:cs="Noto Sans" w:ascii="Noto Sans" w:hAnsi="Noto Sans"/>
                <w:sz w:val="22"/>
                <w:szCs w:val="22"/>
              </w:rPr>
              <w:t>Los avisos de la puesta a disposición de la notificación en la Carpeta Ciudadana de la Sede Electrónica del GOIB se enviarán:</w:t>
            </w:r>
          </w:p>
          <w:p>
            <w:pPr>
              <w:pStyle w:val="Normal"/>
              <w:spacing w:lineRule="auto" w:line="240" w:before="0" w:after="0"/>
              <w:rPr/>
            </w:pPr>
            <w:r>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8" w:name="__Fieldmark__24541_2178243409"/>
            <w:bookmarkStart w:id="29" w:name="__Fieldmark__6424_1561144237"/>
            <w:bookmarkStart w:id="30" w:name="__Fieldmark__4553_2522502780"/>
            <w:bookmarkStart w:id="31" w:name="__Fieldmark__207_908652286"/>
            <w:bookmarkStart w:id="32" w:name="__Fieldmark__195_1873230733"/>
            <w:bookmarkStart w:id="33" w:name="__Fieldmark__17050_2984924754"/>
            <w:bookmarkStart w:id="34" w:name="__Fieldmark__230_689604114"/>
            <w:bookmarkStart w:id="35" w:name="__Fieldmark__24541_2178243409"/>
            <w:bookmarkStart w:id="36" w:name="__Fieldmark__24541_2178243409"/>
            <w:bookmarkEnd w:id="29"/>
            <w:bookmarkEnd w:id="30"/>
            <w:bookmarkEnd w:id="31"/>
            <w:bookmarkEnd w:id="32"/>
            <w:bookmarkEnd w:id="33"/>
            <w:bookmarkEnd w:id="34"/>
            <w:bookmarkEnd w:id="36"/>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7" w:name="__Fieldmark__24565_2178243409"/>
            <w:bookmarkStart w:id="38" w:name="__Fieldmark__6445_1561144237"/>
            <w:bookmarkStart w:id="39" w:name="__Fieldmark__4566_2522502780"/>
            <w:bookmarkStart w:id="40" w:name="__Fieldmark__219_908652286"/>
            <w:bookmarkStart w:id="41" w:name="__Fieldmark__201_1873230733"/>
            <w:bookmarkStart w:id="42" w:name="__Fieldmark__17059_2984924754"/>
            <w:bookmarkStart w:id="43" w:name="__Fieldmark__248_689604114"/>
            <w:bookmarkStart w:id="44" w:name="__Fieldmark__24565_2178243409"/>
            <w:bookmarkStart w:id="45" w:name="__Fieldmark__24565_2178243409"/>
            <w:bookmarkEnd w:id="38"/>
            <w:bookmarkEnd w:id="39"/>
            <w:bookmarkEnd w:id="40"/>
            <w:bookmarkEnd w:id="41"/>
            <w:bookmarkEnd w:id="42"/>
            <w:bookmarkEnd w:id="43"/>
            <w:bookmarkEnd w:id="45"/>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representante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46" w:name="__Fieldmark__24592_2178243409"/>
            <w:bookmarkStart w:id="47" w:name="__Fieldmark__6469_1561144237"/>
            <w:bookmarkStart w:id="48" w:name="__Fieldmark__4582_2522502780"/>
            <w:bookmarkStart w:id="49" w:name="__Fieldmark__234_908652286"/>
            <w:bookmarkStart w:id="50" w:name="__Fieldmark__210_1873230733"/>
            <w:bookmarkStart w:id="51" w:name="__Fieldmark__2120_3848772344"/>
            <w:bookmarkStart w:id="52" w:name="__Fieldmark__17071_2984924754"/>
            <w:bookmarkStart w:id="53" w:name="__Fieldmark__269_689604114"/>
            <w:bookmarkStart w:id="54" w:name="__Fieldmark__24592_2178243409"/>
            <w:bookmarkStart w:id="55" w:name="__Fieldmark__24592_2178243409"/>
            <w:bookmarkEnd w:id="47"/>
            <w:bookmarkEnd w:id="48"/>
            <w:bookmarkEnd w:id="49"/>
            <w:bookmarkEnd w:id="50"/>
            <w:bookmarkEnd w:id="51"/>
            <w:bookmarkEnd w:id="52"/>
            <w:bookmarkEnd w:id="53"/>
            <w:bookmarkEnd w:id="55"/>
            <w:r>
              <w:rPr/>
            </w:r>
            <w:r>
              <w:rPr/>
              <w:fldChar w:fldCharType="end"/>
            </w:r>
            <w:r>
              <w:rPr>
                <w:rFonts w:eastAsia="Times New Roman" w:cs="Noto Sans" w:ascii="Noto Sans" w:hAnsi="Noto Sans"/>
                <w:sz w:val="22"/>
                <w:szCs w:val="22"/>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rPr>
            </w:pPr>
            <w:r>
              <w:rPr>
                <w:rFonts w:eastAsia="Times New Roman" w:cs="Noto Sans" w:ascii="Noto Sans" w:hAnsi="Noto Sans"/>
                <w:sz w:val="22"/>
                <w:szCs w:val="22"/>
              </w:rPr>
              <w:t>Al siguiente correo electrónico:</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6" w:name="__Fieldmark__24617_2178243409"/>
            <w:bookmarkStart w:id="57" w:name="__Fieldmark__6491_1561144237"/>
            <w:bookmarkStart w:id="58" w:name="__Fieldmark__4596_2522502780"/>
            <w:bookmarkStart w:id="59" w:name="__Fieldmark__247_908652286"/>
            <w:bookmarkStart w:id="60" w:name="__Fieldmark__217_1873230733"/>
            <w:bookmarkStart w:id="61" w:name="__Fieldmark__17081_2984924754"/>
            <w:bookmarkStart w:id="62" w:name="__Fieldmark__288_689604114"/>
            <w:bookmarkStart w:id="63" w:name="__Fieldmark__24617_2178243409"/>
            <w:bookmarkStart w:id="64" w:name="__Fieldmark__24617_2178243409"/>
            <w:bookmarkEnd w:id="57"/>
            <w:bookmarkEnd w:id="58"/>
            <w:bookmarkEnd w:id="59"/>
            <w:bookmarkEnd w:id="60"/>
            <w:bookmarkEnd w:id="61"/>
            <w:bookmarkEnd w:id="62"/>
            <w:bookmarkEnd w:id="64"/>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rPr>
              <w:t xml:space="preserve">Notificación por correo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5" w:name="__Fieldmark__24642_2178243409"/>
            <w:bookmarkStart w:id="66" w:name="__Fieldmark__6513_1561144237"/>
            <w:bookmarkStart w:id="67" w:name="__Fieldmark__4610_2522502780"/>
            <w:bookmarkStart w:id="68" w:name="__Fieldmark__260_908652286"/>
            <w:bookmarkStart w:id="69" w:name="__Fieldmark__222_1873230733"/>
            <w:bookmarkStart w:id="70" w:name="__Fieldmark__17091_2984924754"/>
            <w:bookmarkStart w:id="71" w:name="__Fieldmark__307_689604114"/>
            <w:bookmarkStart w:id="72" w:name="__Fieldmark__24642_2178243409"/>
            <w:bookmarkStart w:id="73" w:name="__Fieldmark__24642_2178243409"/>
            <w:bookmarkEnd w:id="66"/>
            <w:bookmarkEnd w:id="67"/>
            <w:bookmarkEnd w:id="68"/>
            <w:bookmarkEnd w:id="69"/>
            <w:bookmarkEnd w:id="70"/>
            <w:bookmarkEnd w:id="71"/>
            <w:bookmarkEnd w:id="73"/>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4" w:name="__Fieldmark__24666_2178243409"/>
            <w:bookmarkStart w:id="75" w:name="__Fieldmark__6534_1561144237"/>
            <w:bookmarkStart w:id="76" w:name="__Fieldmark__4623_2522502780"/>
            <w:bookmarkStart w:id="77" w:name="__Fieldmark__272_908652286"/>
            <w:bookmarkStart w:id="78" w:name="__Fieldmark__226_1873230733"/>
            <w:bookmarkStart w:id="79" w:name="__Fieldmark__17100_2984924754"/>
            <w:bookmarkStart w:id="80" w:name="__Fieldmark__325_689604114"/>
            <w:bookmarkStart w:id="81" w:name="__Fieldmark__24666_2178243409"/>
            <w:bookmarkStart w:id="82" w:name="__Fieldmark__24666_2178243409"/>
            <w:bookmarkEnd w:id="75"/>
            <w:bookmarkEnd w:id="76"/>
            <w:bookmarkEnd w:id="77"/>
            <w:bookmarkEnd w:id="78"/>
            <w:bookmarkEnd w:id="79"/>
            <w:bookmarkEnd w:id="80"/>
            <w:bookmarkEnd w:id="82"/>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representante</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3" w:name="__Fieldmark__24690_2178243409"/>
            <w:bookmarkStart w:id="84" w:name="__Fieldmark__6555_1561144237"/>
            <w:bookmarkStart w:id="85" w:name="__Fieldmark__4636_2522502780"/>
            <w:bookmarkStart w:id="86" w:name="__Fieldmark__284_908652286"/>
            <w:bookmarkStart w:id="87" w:name="__Fieldmark__230_1873230733"/>
            <w:bookmarkStart w:id="88" w:name="__Fieldmark__17109_2984924754"/>
            <w:bookmarkStart w:id="89" w:name="__Fieldmark__343_689604114"/>
            <w:bookmarkStart w:id="90" w:name="__Fieldmark__24690_2178243409"/>
            <w:bookmarkStart w:id="91" w:name="__Fieldmark__24690_2178243409"/>
            <w:bookmarkEnd w:id="84"/>
            <w:bookmarkEnd w:id="85"/>
            <w:bookmarkEnd w:id="86"/>
            <w:bookmarkEnd w:id="87"/>
            <w:bookmarkEnd w:id="88"/>
            <w:bookmarkEnd w:id="89"/>
            <w:bookmarkEnd w:id="91"/>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t>A la siguiente dirección:</w:t>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eastAsia="ca-ES"/>
              </w:rPr>
              <w:t>EXPONGO:</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eastAsia="ca-ES"/>
              </w:rPr>
              <w:t xml:space="preserve">Que cumplo con los requisitos y condiciones establecidas en las </w:t>
            </w:r>
            <w:r>
              <w:rPr>
                <w:rFonts w:eastAsia="Times New Roman" w:cs="Noto Sans" w:ascii="Noto Sans" w:hAnsi="Noto Sans"/>
                <w:sz w:val="22"/>
                <w:szCs w:val="22"/>
              </w:rPr>
              <w:t>bases de selección de participantes en el mercado del Día de las Illes Balears 2026 publicadas en BOIB 142 de 28 de octubre</w:t>
            </w:r>
          </w:p>
        </w:tc>
      </w:tr>
    </w:tbl>
    <w:p>
      <w:pPr>
        <w:pStyle w:val="Normal"/>
        <w:spacing w:lineRule="auto" w:line="240" w:before="0" w:after="0"/>
        <w:rPr>
          <w:rFonts w:ascii="Noto Sans" w:hAnsi="Noto Sans" w:eastAsia="Times New Roman" w:cs="Arial"/>
          <w:sz w:val="22"/>
          <w:szCs w:val="22"/>
          <w:lang w:eastAsia="ca-ES"/>
        </w:rPr>
      </w:pPr>
      <w:r>
        <w:rPr>
          <w:rFonts w:eastAsia="Times New Roman" w:cs="Arial" w:ascii="Noto Sans" w:hAnsi="Noto Sans"/>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eastAsia="ca-ES"/>
              </w:rPr>
            </w:pPr>
            <w:r>
              <w:rPr>
                <w:rFonts w:eastAsia="Times New Roman" w:cs="Arial" w:ascii="Noto Sans" w:hAnsi="Noto Sans"/>
                <w:b/>
                <w:sz w:val="22"/>
                <w:szCs w:val="22"/>
                <w:lang w:eastAsia="ca-ES"/>
              </w:rPr>
              <w:t>SOLICITO:</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eastAsia="ca-ES"/>
              </w:rPr>
              <w:t>Participar en el Mercado</w:t>
            </w:r>
            <w:r>
              <w:rPr>
                <w:rFonts w:eastAsia="Times New Roman" w:cs="Noto Sans" w:ascii="Noto Sans" w:hAnsi="Noto Sans"/>
                <w:sz w:val="22"/>
                <w:szCs w:val="22"/>
              </w:rPr>
              <w:t xml:space="preserve"> del Día de las Illes Balears 2026 en la modalidad D: artesanos con carta artesano de otras regiones del estado español o de la Unión Europea.</w:t>
            </w:r>
          </w:p>
          <w:p>
            <w:pPr>
              <w:pStyle w:val="Normal"/>
              <w:spacing w:lineRule="auto" w:line="240" w:before="0" w:after="0"/>
              <w:rPr/>
            </w:pPr>
            <w:r>
              <w:fldChar w:fldCharType="begin"/>
            </w:r>
            <w:r>
              <w:rPr/>
            </w:r>
            <w:r>
              <w:rPr/>
              <w:fldChar w:fldCharType="separate"/>
            </w:r>
            <w:bookmarkStart w:id="92" w:name="__Fieldmark__24751_2178243409"/>
            <w:r>
              <w:rPr/>
            </w:r>
            <w:r>
              <w:rPr/>
            </w:r>
            <w:r>
              <w:rPr/>
              <w:fldChar w:fldCharType="end"/>
            </w:r>
            <w:r>
              <w:fldChar w:fldCharType="begin">
                <w:ffData>
                  <w:name w:val=""/>
                  <w:enabled/>
                  <w:calcOnExit w:val="0"/>
                  <w:checkBox>
                    <w:sizeAuto/>
                  </w:checkBox>
                </w:ffData>
              </w:fldChar>
            </w:r>
            <w:r>
              <w:rPr/>
              <w:instrText> FORMCHECKBOX </w:instrText>
            </w:r>
            <w:r>
              <w:rPr/>
              <w:fldChar w:fldCharType="separate"/>
            </w:r>
            <w:bookmarkStart w:id="93" w:name="__Fieldmark__24779_2178243409"/>
            <w:bookmarkStart w:id="94" w:name="__Fieldmark__6637_1561144237"/>
            <w:bookmarkStart w:id="95" w:name="__Fieldmark__403_689604114"/>
            <w:bookmarkStart w:id="96" w:name="__Fieldmark__4716_2522502780"/>
            <w:bookmarkStart w:id="97" w:name="__Fieldmark__355_908652286"/>
            <w:bookmarkStart w:id="98" w:name="__Fieldmark__17439_2984924754"/>
            <w:bookmarkStart w:id="99" w:name="__Fieldmark__4701_2522502780"/>
            <w:bookmarkStart w:id="100" w:name="__Fieldmark__419_689604114"/>
            <w:bookmarkStart w:id="101" w:name="__Fieldmark__6615_1561144237"/>
            <w:bookmarkStart w:id="102" w:name="__Fieldmark__24779_2178243409"/>
            <w:bookmarkStart w:id="103" w:name="__Fieldmark__24779_2178243409"/>
            <w:bookmarkEnd w:id="92"/>
            <w:bookmarkEnd w:id="94"/>
            <w:bookmarkEnd w:id="95"/>
            <w:bookmarkEnd w:id="96"/>
            <w:bookmarkEnd w:id="97"/>
            <w:bookmarkEnd w:id="98"/>
            <w:bookmarkEnd w:id="99"/>
            <w:bookmarkEnd w:id="100"/>
            <w:bookmarkEnd w:id="101"/>
            <w:bookmarkEnd w:id="103"/>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D1 Exposició de productes</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4" w:name="__DdeLink__17438_2984924754"/>
            <w:bookmarkStart w:id="105" w:name="__Fieldmark__24814_2178243409"/>
            <w:bookmarkStart w:id="106" w:name="__Fieldmark__6669_1561144237"/>
            <w:bookmarkStart w:id="107" w:name="__Fieldmark__4740_2522502780"/>
            <w:bookmarkStart w:id="108" w:name="__Fieldmark__379_908652286"/>
            <w:bookmarkStart w:id="109" w:name="__Fieldmark__10794_2984924754"/>
            <w:bookmarkStart w:id="110" w:name="__Fieldmark__9135_1250550687"/>
            <w:bookmarkStart w:id="111" w:name="__Fieldmark__8624_1250550687"/>
            <w:bookmarkStart w:id="112" w:name="__Fieldmark__8327_2984924754"/>
            <w:bookmarkStart w:id="113" w:name="__Fieldmark__16458_2984924754"/>
            <w:bookmarkStart w:id="114" w:name="__Fieldmark__448_689604114"/>
            <w:bookmarkStart w:id="115" w:name="__Fieldmark__24814_2178243409"/>
            <w:bookmarkStart w:id="116" w:name="__Fieldmark__24814_2178243409"/>
            <w:bookmarkEnd w:id="106"/>
            <w:bookmarkEnd w:id="107"/>
            <w:bookmarkEnd w:id="108"/>
            <w:bookmarkEnd w:id="109"/>
            <w:bookmarkEnd w:id="110"/>
            <w:bookmarkEnd w:id="111"/>
            <w:bookmarkEnd w:id="112"/>
            <w:bookmarkEnd w:id="113"/>
            <w:bookmarkEnd w:id="114"/>
            <w:bookmarkEnd w:id="116"/>
            <w:r>
              <w:rPr/>
            </w:r>
            <w:r>
              <w:rPr/>
              <w:fldChar w:fldCharType="end"/>
            </w:r>
            <w:bookmarkEnd w:id="104"/>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D2 Venda de productes</w:t>
            </w:r>
          </w:p>
        </w:tc>
      </w:tr>
    </w:tbl>
    <w:p>
      <w:pPr>
        <w:pStyle w:val="Normal"/>
        <w:keepNext w:val="true"/>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highlight w:val="yellow"/>
              </w:rPr>
            </w:pPr>
            <w:r>
              <w:rPr>
                <w:rFonts w:eastAsia="Times New Roman" w:cs="Arial" w:ascii="Noto Sans" w:hAnsi="Noto Sans"/>
                <w:b/>
                <w:sz w:val="22"/>
                <w:szCs w:val="22"/>
                <w:lang w:eastAsia="ca-ES"/>
              </w:rPr>
              <w:t>PARTICIPACIÓN EN EL MERCADO DEL DÍA DE LAS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highlight w:val="yellow"/>
              </w:rPr>
            </w:pPr>
            <w:r>
              <w:rPr>
                <w:rFonts w:eastAsia="Noto Sans" w:cs="Noto Sans" w:ascii="Noto Sans" w:hAnsi="Noto Sans"/>
                <w:color w:val="595959" w:themeColor="text1" w:themeTint="a6"/>
                <w:sz w:val="16"/>
                <w:szCs w:val="22"/>
              </w:rPr>
              <w:t>[Marque el que corresponda]</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7" w:name="__Fieldmark__24855_2178243409"/>
            <w:bookmarkStart w:id="118" w:name="__Fieldmark__6707_1561144237"/>
            <w:bookmarkStart w:id="119" w:name="__Fieldmark__1428_2522502780"/>
            <w:bookmarkStart w:id="120" w:name="__Fieldmark__2802_3142688383"/>
            <w:bookmarkStart w:id="121" w:name="__Fieldmark__412_1739491441"/>
            <w:bookmarkStart w:id="122" w:name="__Fieldmark__12557_29849247541"/>
            <w:bookmarkStart w:id="123" w:name="__Fieldmark__8312_29849247541"/>
            <w:bookmarkStart w:id="124" w:name="__Fieldmark__379_25758497451"/>
            <w:bookmarkStart w:id="125" w:name="__Fieldmark__533_1276002791"/>
            <w:bookmarkStart w:id="126" w:name="__Fieldmark__483_689604114"/>
            <w:bookmarkStart w:id="127" w:name="__Fieldmark__24855_2178243409"/>
            <w:bookmarkStart w:id="128" w:name="__Fieldmark__24855_2178243409"/>
            <w:bookmarkEnd w:id="118"/>
            <w:bookmarkEnd w:id="119"/>
            <w:bookmarkEnd w:id="120"/>
            <w:bookmarkEnd w:id="121"/>
            <w:bookmarkEnd w:id="122"/>
            <w:bookmarkEnd w:id="123"/>
            <w:bookmarkEnd w:id="124"/>
            <w:bookmarkEnd w:id="125"/>
            <w:bookmarkEnd w:id="126"/>
            <w:bookmarkEnd w:id="128"/>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 xml:space="preserve">SÍ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w:t>
            </w:r>
            <w:r>
              <w:rPr>
                <w:rFonts w:eastAsia="Times New Roman" w:cs="Noto Sans" w:ascii="Noto Sans" w:hAnsi="Noto Sans"/>
                <w:b/>
                <w:bCs/>
                <w:i w:val="false"/>
                <w:iCs w:val="false"/>
                <w:sz w:val="22"/>
                <w:szCs w:val="22"/>
                <w:lang w:val="ca-ES"/>
              </w:rPr>
              <w:t>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29" w:name="__Fieldmark__24898_2178243409"/>
            <w:bookmarkStart w:id="130" w:name="__Fieldmark__6747_1561144237"/>
            <w:bookmarkStart w:id="131" w:name="__Fieldmark__1461_2522502780"/>
            <w:bookmarkStart w:id="132" w:name="__Fieldmark__2809_3142688383"/>
            <w:bookmarkStart w:id="133" w:name="__Fieldmark__434_1739491441"/>
            <w:bookmarkStart w:id="134" w:name="__Fieldmark__12577_29849247541"/>
            <w:bookmarkStart w:id="135" w:name="__Fieldmark__9135_12505506871"/>
            <w:bookmarkStart w:id="136" w:name="__Fieldmark__8624_12505506871"/>
            <w:bookmarkStart w:id="137" w:name="__Fieldmark__8327_29849247541"/>
            <w:bookmarkStart w:id="138" w:name="__Fieldmark__398_25758497451"/>
            <w:bookmarkStart w:id="139" w:name="__Fieldmark__563_1276002791"/>
            <w:bookmarkStart w:id="140" w:name="__Fieldmark__520_689604114"/>
            <w:bookmarkStart w:id="141" w:name="__Fieldmark__24898_2178243409"/>
            <w:bookmarkStart w:id="142" w:name="__Fieldmark__24898_2178243409"/>
            <w:bookmarkEnd w:id="130"/>
            <w:bookmarkEnd w:id="131"/>
            <w:bookmarkEnd w:id="132"/>
            <w:bookmarkEnd w:id="133"/>
            <w:bookmarkEnd w:id="134"/>
            <w:bookmarkEnd w:id="135"/>
            <w:bookmarkEnd w:id="136"/>
            <w:bookmarkEnd w:id="137"/>
            <w:bookmarkEnd w:id="138"/>
            <w:bookmarkEnd w:id="139"/>
            <w:bookmarkEnd w:id="140"/>
            <w:bookmarkEnd w:id="142"/>
            <w:r>
              <w:rPr/>
            </w:r>
            <w:r>
              <w:rPr/>
              <w:fldChar w:fldCharType="end"/>
            </w:r>
            <w:r>
              <w:rPr>
                <w:rFonts w:eastAsia="Times New Roman" w:cs="Noto Sans" w:ascii="Noto Sans" w:hAnsi="Noto Sans"/>
                <w:i/>
                <w:iCs/>
                <w:sz w:val="22"/>
                <w:szCs w:val="22"/>
              </w:rPr>
              <w:t xml:space="preserve">  </w:t>
            </w:r>
            <w:r>
              <w:rPr>
                <w:rFonts w:eastAsia="Times New Roman" w:cs="Noto Sans" w:ascii="Noto Sans" w:hAnsi="Noto Sans"/>
                <w:i w:val="false"/>
                <w:iCs w:val="false"/>
                <w:sz w:val="22"/>
                <w:szCs w:val="22"/>
              </w:rPr>
              <w:t>NO</w:t>
            </w:r>
            <w:r>
              <w:rPr>
                <w:rFonts w:eastAsia="Times New Roman" w:cs="Noto Sans" w:ascii="Noto Sans" w:hAnsi="Noto Sans"/>
                <w:i w:val="false"/>
                <w:iCs w:val="false"/>
                <w:sz w:val="22"/>
                <w:szCs w:val="22"/>
                <w:lang w:val="ca-ES"/>
              </w:rPr>
              <w:t xml:space="preserve">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w:t>
            </w:r>
            <w:r>
              <w:rPr>
                <w:rFonts w:eastAsia="Times New Roman" w:cs="Noto Sans" w:ascii="Noto Sans" w:hAnsi="Noto Sans"/>
                <w:b/>
                <w:bCs/>
                <w:i w:val="false"/>
                <w:iCs w:val="false"/>
                <w:sz w:val="22"/>
                <w:szCs w:val="22"/>
                <w:lang w:val="ca-ES"/>
              </w:rPr>
              <w:t>2025</w:t>
            </w:r>
          </w:p>
        </w:tc>
      </w:tr>
    </w:tbl>
    <w:p>
      <w:pPr>
        <w:pStyle w:val="Normal"/>
        <w:keepNext w:val="true"/>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Documentación</w:t>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p>
        </w:tc>
      </w:tr>
      <w:tr>
        <w:trPr/>
        <w:tc>
          <w:tcPr>
            <w:tcW w:w="10762" w:type="dxa"/>
            <w:tcBorders/>
            <w:shd w:fill="auto" w:val="clear"/>
          </w:tcPr>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43" w:name="__Fieldmark__24926_2178243409"/>
            <w:bookmarkStart w:id="144" w:name="__Fieldmark__6772_1561144237"/>
            <w:bookmarkStart w:id="145" w:name="__Fieldmark__1485_2522502780"/>
            <w:bookmarkStart w:id="146" w:name="__Fieldmark__542_689604114"/>
            <w:bookmarkStart w:id="147" w:name="__Fieldmark__24926_2178243409"/>
            <w:bookmarkStart w:id="148" w:name="__Fieldmark__24926_2178243409"/>
            <w:bookmarkEnd w:id="144"/>
            <w:bookmarkEnd w:id="145"/>
            <w:bookmarkEnd w:id="146"/>
            <w:bookmarkEnd w:id="148"/>
            <w:r>
              <w:rPr/>
            </w:r>
            <w:r>
              <w:rPr/>
              <w:fldChar w:fldCharType="end"/>
            </w:r>
            <w:r>
              <w:rPr>
                <w:rFonts w:eastAsia="Noto Sans" w:cs="Noto Sans" w:ascii="Noto Sans" w:hAnsi="Noto Sans"/>
                <w:color w:val="000000"/>
                <w:sz w:val="22"/>
                <w:szCs w:val="22"/>
              </w:rPr>
              <w:t xml:space="preserve"> Declaración responsable de estar al corriente de las obligaciones tributarias con el Estado, la Seguridad Social y la Agencia Tributaria de las Illes Balears (</w:t>
            </w:r>
            <w:bookmarkStart w:id="149" w:name="__DdeLink__9652_2984924754121"/>
            <w:r>
              <w:rPr>
                <w:rFonts w:eastAsia="Noto Sans" w:cs="Noto Sans" w:ascii="Noto Sans" w:hAnsi="Noto Sans"/>
                <w:b/>
                <w:bCs/>
                <w:color w:val="000000"/>
                <w:sz w:val="22"/>
                <w:szCs w:val="22"/>
              </w:rPr>
              <w:t>solo para los artesanos de la modalidad D2</w:t>
            </w:r>
            <w:r>
              <w:rPr>
                <w:rFonts w:eastAsia="Noto Sans" w:cs="Noto Sans" w:ascii="Noto Sans" w:hAnsi="Noto Sans"/>
                <w:color w:val="000000"/>
                <w:sz w:val="22"/>
                <w:szCs w:val="22"/>
              </w:rPr>
              <w:t>)</w:t>
            </w:r>
            <w:bookmarkEnd w:id="149"/>
            <w:r>
              <w:rPr>
                <w:rFonts w:eastAsia="Noto Sans" w:cs="Noto Sans" w:ascii="Noto Sans" w:hAnsi="Noto Sans"/>
                <w:color w:val="000000"/>
                <w:sz w:val="22"/>
                <w:szCs w:val="22"/>
              </w:rPr>
              <w:t xml:space="preserve">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50" w:name="__Fieldmark__24967_2178243409"/>
            <w:bookmarkStart w:id="151" w:name="__Fieldmark__6810_1561144237"/>
            <w:bookmarkStart w:id="152" w:name="__Fieldmark__1517_2522502780"/>
            <w:bookmarkStart w:id="153" w:name="__Fieldmark__3113_3142688383"/>
            <w:bookmarkStart w:id="154" w:name="__Fieldmark__538_17394914411"/>
            <w:bookmarkStart w:id="155" w:name="__Fieldmark__12657_298492475411"/>
            <w:bookmarkStart w:id="156" w:name="__Fieldmark__344_295628646111"/>
            <w:bookmarkStart w:id="157" w:name="__Fieldmark__9444_298492475411"/>
            <w:bookmarkStart w:id="158" w:name="__Fieldmark__486_257584974511"/>
            <w:bookmarkStart w:id="159" w:name="__Fieldmark__615_1276002791"/>
            <w:bookmarkStart w:id="160" w:name="__Fieldmark__579_689604114"/>
            <w:bookmarkStart w:id="161" w:name="__Fieldmark__24967_2178243409"/>
            <w:bookmarkStart w:id="162" w:name="__Fieldmark__24967_2178243409"/>
            <w:bookmarkEnd w:id="151"/>
            <w:bookmarkEnd w:id="152"/>
            <w:bookmarkEnd w:id="153"/>
            <w:bookmarkEnd w:id="154"/>
            <w:bookmarkEnd w:id="155"/>
            <w:bookmarkEnd w:id="156"/>
            <w:bookmarkEnd w:id="157"/>
            <w:bookmarkEnd w:id="158"/>
            <w:bookmarkEnd w:id="159"/>
            <w:bookmarkEnd w:id="160"/>
            <w:bookmarkEnd w:id="162"/>
            <w:r>
              <w:rPr/>
            </w:r>
            <w:r>
              <w:rPr/>
              <w:fldChar w:fldCharType="end"/>
            </w:r>
            <w:r>
              <w:rPr>
                <w:rFonts w:eastAsia="Noto Sans" w:cs="Noto Sans"/>
              </w:rPr>
              <w:t xml:space="preserve"> </w:t>
            </w:r>
            <w:r>
              <w:rPr>
                <w:color w:val="000000"/>
              </w:rPr>
              <w:t xml:space="preserve">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b/>
                <w:bCs/>
                <w:color w:val="000000"/>
              </w:rPr>
              <w:t>(</w:t>
            </w:r>
            <w:r>
              <w:rPr>
                <w:rFonts w:eastAsia="Noto Sans" w:cs="Noto Sans"/>
                <w:b/>
                <w:bCs/>
                <w:color w:val="000000"/>
                <w:sz w:val="22"/>
                <w:szCs w:val="22"/>
              </w:rPr>
              <w:t>solo para los artesanos de la modalidad D2</w:t>
            </w:r>
            <w:r>
              <w:rPr>
                <w:rFonts w:eastAsia="Noto Sans" w:cs="Noto Sans"/>
                <w:color w:val="000000"/>
                <w:sz w:val="22"/>
                <w:szCs w:val="22"/>
              </w:rPr>
              <w:t>).</w:t>
            </w:r>
          </w:p>
          <w:p>
            <w:pPr>
              <w:pStyle w:val="Normal"/>
              <w:spacing w:lineRule="auto" w:line="240" w:before="0" w:after="0"/>
              <w:ind w:hanging="0"/>
              <w:rPr>
                <w:rFonts w:ascii="Noto Sans" w:hAnsi="Noto Sans" w:eastAsia="Noto Sans" w:cs="Noto Sans"/>
                <w:color w:val="000000"/>
                <w:sz w:val="22"/>
                <w:szCs w:val="22"/>
              </w:rPr>
            </w:pPr>
            <w:r>
              <w:rPr>
                <w:rFonts w:eastAsia="Noto Sans" w:cs="Noto Sans" w:ascii="Noto Sans" w:hAnsi="Noto Sans"/>
                <w:color w:val="000000"/>
                <w:sz w:val="22"/>
                <w:szCs w:val="22"/>
              </w:rPr>
            </w:r>
          </w:p>
        </w:tc>
      </w:tr>
    </w:tbl>
    <w:p>
      <w:pPr>
        <w:pStyle w:val="Normal"/>
        <w:rPr/>
      </w:pPr>
      <w:r>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NO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r>
              <w:rPr>
                <w:rFonts w:eastAsia="Times New Roman" w:cs="Times New Roman" w:ascii="Noto Sans" w:hAnsi="Noto Sans"/>
                <w:b/>
                <w:bCs/>
                <w:sz w:val="22"/>
                <w:szCs w:val="22"/>
                <w:lang w:eastAsia="ca-ES"/>
              </w:rPr>
              <w:t xml:space="preserve"> </w:t>
            </w:r>
          </w:p>
        </w:tc>
      </w:tr>
      <w:tr>
        <w:trPr/>
        <w:tc>
          <w:tcPr>
            <w:tcW w:w="10762" w:type="dxa"/>
            <w:tcBorders/>
            <w:shd w:fill="auto" w:val="clear"/>
          </w:tcPr>
          <w:p>
            <w:pPr>
              <w:pStyle w:val="Western"/>
              <w:spacing w:lineRule="auto" w:line="240" w:before="280" w:after="0"/>
              <w:ind w:hanging="0"/>
              <w:rPr/>
            </w:pPr>
            <w:r>
              <w:rPr/>
            </w:r>
          </w:p>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63" w:name="__Fieldmark__25003_2178243409"/>
            <w:bookmarkStart w:id="164" w:name="__Fieldmark__6843_1561144237"/>
            <w:bookmarkStart w:id="165" w:name="__Fieldmark__4775_2522502780"/>
            <w:bookmarkStart w:id="166" w:name="__Fieldmark__413_908652286"/>
            <w:bookmarkStart w:id="167" w:name="__Fieldmark__317_1873230733"/>
            <w:bookmarkStart w:id="168" w:name="__Fieldmark__17190_2984924754"/>
            <w:bookmarkStart w:id="169" w:name="__Fieldmark__630_689604114"/>
            <w:bookmarkStart w:id="170" w:name="__Fieldmark__25003_2178243409"/>
            <w:bookmarkStart w:id="171" w:name="__Fieldmark__25003_2178243409"/>
            <w:bookmarkEnd w:id="164"/>
            <w:bookmarkEnd w:id="165"/>
            <w:bookmarkEnd w:id="166"/>
            <w:bookmarkEnd w:id="167"/>
            <w:bookmarkEnd w:id="168"/>
            <w:bookmarkEnd w:id="169"/>
            <w:bookmarkEnd w:id="171"/>
            <w:r>
              <w:rPr/>
            </w:r>
            <w:r>
              <w:rPr/>
              <w:fldChar w:fldCharType="end"/>
            </w:r>
            <w:r>
              <w:rPr>
                <w:rFonts w:eastAsia="Noto Sans" w:cs="Noto Sans" w:ascii="Noto Sans" w:hAnsi="Noto Sans"/>
                <w:sz w:val="22"/>
                <w:szCs w:val="22"/>
              </w:rPr>
              <w:t xml:space="preserve"> Certificado de empadronamiento en la correspondiente comunidad autónoma o municipio de la persona titular o documento similar en el caso de los ciudadanos de la Unión Europea.</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72" w:name="__Fieldmark__25027_2178243409"/>
            <w:bookmarkStart w:id="173" w:name="__Fieldmark__6864_1561144237"/>
            <w:bookmarkStart w:id="174" w:name="__Fieldmark__4788_2522502780"/>
            <w:bookmarkStart w:id="175" w:name="__Fieldmark__425_908652286"/>
            <w:bookmarkStart w:id="176" w:name="__Fieldmark__326_1873230733"/>
            <w:bookmarkStart w:id="177" w:name="__Fieldmark__17199_2984924754"/>
            <w:bookmarkStart w:id="178" w:name="__Fieldmark__648_689604114"/>
            <w:bookmarkStart w:id="179" w:name="__Fieldmark__25027_2178243409"/>
            <w:bookmarkStart w:id="180" w:name="__Fieldmark__25027_2178243409"/>
            <w:bookmarkEnd w:id="173"/>
            <w:bookmarkEnd w:id="174"/>
            <w:bookmarkEnd w:id="175"/>
            <w:bookmarkEnd w:id="176"/>
            <w:bookmarkEnd w:id="177"/>
            <w:bookmarkEnd w:id="178"/>
            <w:bookmarkEnd w:id="180"/>
            <w:r>
              <w:rPr/>
            </w:r>
            <w:r>
              <w:rPr/>
              <w:fldChar w:fldCharType="end"/>
            </w:r>
            <w:r>
              <w:rPr>
                <w:rFonts w:eastAsia="Noto Sans" w:cs="Noto Sans"/>
              </w:rPr>
              <w:t xml:space="preserve"> Declaración responsable </w:t>
            </w:r>
            <w:r>
              <w:rPr>
                <w:color w:val="000000"/>
              </w:rPr>
              <w:t xml:space="preserve">que acredite que los productos con los que participará responden a una elaboración propia, conforme a la memoria presentada.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81" w:name="__Fieldmark__25052_2178243409"/>
            <w:bookmarkStart w:id="182" w:name="__Fieldmark__6886_1561144237"/>
            <w:bookmarkStart w:id="183" w:name="__Fieldmark__4802_2522502780"/>
            <w:bookmarkStart w:id="184" w:name="__Fieldmark__438_908652286"/>
            <w:bookmarkStart w:id="185" w:name="__Fieldmark__336_1873230733"/>
            <w:bookmarkStart w:id="186" w:name="__Fieldmark__17209_2984924754"/>
            <w:bookmarkStart w:id="187" w:name="__Fieldmark__667_689604114"/>
            <w:bookmarkStart w:id="188" w:name="__Fieldmark__25052_2178243409"/>
            <w:bookmarkStart w:id="189" w:name="__Fieldmark__25052_2178243409"/>
            <w:bookmarkEnd w:id="182"/>
            <w:bookmarkEnd w:id="183"/>
            <w:bookmarkEnd w:id="184"/>
            <w:bookmarkEnd w:id="185"/>
            <w:bookmarkEnd w:id="186"/>
            <w:bookmarkEnd w:id="187"/>
            <w:bookmarkEnd w:id="189"/>
            <w:r>
              <w:rPr/>
            </w:r>
            <w:r>
              <w:rPr/>
              <w:fldChar w:fldCharType="end"/>
            </w:r>
            <w:r>
              <w:rPr>
                <w:rFonts w:eastAsia="Noto Sans" w:cs="Noto Sans"/>
              </w:rPr>
              <w:t xml:space="preserve"> </w:t>
            </w:r>
            <w:r>
              <w:rPr>
                <w:rFonts w:eastAsia="Noto Sans" w:cs="Noto Sans"/>
                <w:color w:val="000000"/>
                <w:sz w:val="22"/>
                <w:szCs w:val="22"/>
              </w:rPr>
              <w:t>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rFonts w:eastAsia="Noto Sans" w:cs="Noto Sans"/>
                <w:b/>
                <w:bCs/>
                <w:color w:val="000000"/>
                <w:sz w:val="22"/>
                <w:szCs w:val="22"/>
              </w:rPr>
              <w:t>solo para los artesanos de la modalidad D2</w:t>
            </w:r>
            <w:r>
              <w:rPr>
                <w:rFonts w:eastAsia="Noto Sans" w:cs="Noto Sans"/>
                <w:color w:val="000000"/>
                <w:sz w:val="22"/>
                <w:szCs w:val="22"/>
              </w:rPr>
              <w:t>).</w:t>
            </w:r>
          </w:p>
          <w:p>
            <w:pPr>
              <w:pStyle w:val="Normal"/>
              <w:spacing w:lineRule="auto" w:line="240" w:before="0" w:after="142"/>
              <w:ind w:left="313" w:hanging="284"/>
              <w:rPr/>
            </w:pPr>
            <w:r>
              <w:fldChar w:fldCharType="begin">
                <w:ffData>
                  <w:name w:val=""/>
                  <w:enabled/>
                  <w:calcOnExit w:val="0"/>
                  <w:checkBox>
                    <w:sizeAuto/>
                  </w:checkBox>
                </w:ffData>
              </w:fldChar>
            </w:r>
            <w:r>
              <w:rPr/>
              <w:instrText> FORMCHECKBOX </w:instrText>
            </w:r>
            <w:r>
              <w:rPr/>
              <w:fldChar w:fldCharType="separate"/>
            </w:r>
            <w:bookmarkStart w:id="190" w:name="__Fieldmark__25079_2178243409"/>
            <w:bookmarkStart w:id="191" w:name="__Fieldmark__6910_1561144237"/>
            <w:bookmarkStart w:id="192" w:name="__Fieldmark__4817_2522502780"/>
            <w:bookmarkStart w:id="193" w:name="__Fieldmark__453_908652286"/>
            <w:bookmarkStart w:id="194" w:name="__Fieldmark__343_1873230733"/>
            <w:bookmarkStart w:id="195" w:name="__Fieldmark__17220_2984924754"/>
            <w:bookmarkStart w:id="196" w:name="__Fieldmark__690_689604114"/>
            <w:bookmarkStart w:id="197" w:name="__Fieldmark__25079_2178243409"/>
            <w:bookmarkStart w:id="198" w:name="__Fieldmark__25079_2178243409"/>
            <w:bookmarkEnd w:id="191"/>
            <w:bookmarkEnd w:id="192"/>
            <w:bookmarkEnd w:id="193"/>
            <w:bookmarkEnd w:id="194"/>
            <w:bookmarkEnd w:id="195"/>
            <w:bookmarkEnd w:id="196"/>
            <w:bookmarkEnd w:id="198"/>
            <w:r>
              <w:rPr/>
            </w:r>
            <w:r>
              <w:rPr/>
              <w:fldChar w:fldCharType="end"/>
            </w:r>
            <w:r>
              <w:rPr>
                <w:rFonts w:eastAsia="Noto Sans" w:cs="Noto Sans" w:ascii="Noto Sans" w:hAnsi="Noto Sans"/>
                <w:sz w:val="22"/>
                <w:szCs w:val="22"/>
              </w:rPr>
              <w:t xml:space="preserve"> Declaración responsable de estar al corriente de las obligaciones tributarias con el Estado, la Seguridad Social y la Agencia Tributaria o asimilados </w:t>
            </w:r>
            <w:r>
              <w:rPr>
                <w:rFonts w:eastAsia="Noto Sans" w:cs="Noto Sans" w:ascii="Noto Sans" w:hAnsi="Noto Sans"/>
                <w:b/>
                <w:bCs/>
                <w:color w:val="000000"/>
                <w:sz w:val="22"/>
                <w:szCs w:val="22"/>
              </w:rPr>
              <w:t>(solo para los artesanos de la modalidad D2</w:t>
            </w:r>
            <w:r>
              <w:rPr>
                <w:rFonts w:eastAsia="Noto Sans" w:cs="Noto Sans" w:ascii="Noto Sans" w:hAnsi="Noto Sans"/>
                <w:color w:val="000000"/>
                <w:sz w:val="22"/>
                <w:szCs w:val="22"/>
              </w:rPr>
              <w:t>).</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199" w:name="__Fieldmark__25105_2178243409"/>
            <w:bookmarkStart w:id="200" w:name="__Fieldmark__6933_1561144237"/>
            <w:bookmarkStart w:id="201" w:name="__Fieldmark__4844_2522502780"/>
            <w:bookmarkStart w:id="202" w:name="__Fieldmark__483_908652286"/>
            <w:bookmarkStart w:id="203" w:name="__Fieldmark__359_1873230733"/>
            <w:bookmarkStart w:id="204" w:name="__Fieldmark__17240_2984924754"/>
            <w:bookmarkStart w:id="205" w:name="__Fieldmark__712_689604114"/>
            <w:bookmarkStart w:id="206" w:name="__Fieldmark__25105_2178243409"/>
            <w:bookmarkStart w:id="207" w:name="__Fieldmark__25105_2178243409"/>
            <w:bookmarkEnd w:id="200"/>
            <w:bookmarkEnd w:id="201"/>
            <w:bookmarkEnd w:id="202"/>
            <w:bookmarkEnd w:id="203"/>
            <w:bookmarkEnd w:id="204"/>
            <w:bookmarkEnd w:id="205"/>
            <w:bookmarkEnd w:id="207"/>
            <w:r>
              <w:rPr/>
            </w:r>
            <w:r>
              <w:rPr/>
              <w:fldChar w:fldCharType="end"/>
            </w:r>
            <w:r>
              <w:rPr>
                <w:rFonts w:eastAsia="Noto Sans" w:cs="Noto Sans"/>
              </w:rPr>
              <w:t xml:space="preserve"> </w:t>
            </w:r>
            <w:r>
              <w:rPr>
                <w:color w:val="000000"/>
              </w:rPr>
              <w:t>Memoria explicativa del proceso de elaboración de los productos, que describa la totalidad de las técnicas usadas en los productos a la venta.</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208" w:name="__Fieldmark__25130_2178243409"/>
            <w:bookmarkStart w:id="209" w:name="__Fieldmark__6955_1561144237"/>
            <w:bookmarkStart w:id="210" w:name="__Fieldmark__4858_2522502780"/>
            <w:bookmarkStart w:id="211" w:name="__Fieldmark__496_908652286"/>
            <w:bookmarkStart w:id="212" w:name="__Fieldmark__366_1873230733"/>
            <w:bookmarkStart w:id="213" w:name="__Fieldmark__17250_2984924754"/>
            <w:bookmarkStart w:id="214" w:name="__Fieldmark__731_689604114"/>
            <w:bookmarkStart w:id="215" w:name="__Fieldmark__25130_2178243409"/>
            <w:bookmarkStart w:id="216" w:name="__Fieldmark__25130_2178243409"/>
            <w:bookmarkEnd w:id="209"/>
            <w:bookmarkEnd w:id="210"/>
            <w:bookmarkEnd w:id="211"/>
            <w:bookmarkEnd w:id="212"/>
            <w:bookmarkEnd w:id="213"/>
            <w:bookmarkEnd w:id="214"/>
            <w:bookmarkEnd w:id="216"/>
            <w:r>
              <w:rPr/>
            </w:r>
            <w:r>
              <w:rPr/>
              <w:fldChar w:fldCharType="end"/>
            </w:r>
            <w:r>
              <w:rPr/>
              <w:t xml:space="preserve"> Dosier</w:t>
            </w:r>
            <w:r>
              <w:rPr>
                <w:color w:val="000000"/>
              </w:rPr>
              <w:t xml:space="preserve"> fotográfico, con un mínimo de 5 fotografías en formato electrónico de suficiente resolución, donde están representados los productos a exponer o vender y que reflejen las técnicas básicas que se utilizan. </w:t>
            </w:r>
          </w:p>
          <w:p>
            <w:pPr>
              <w:pStyle w:val="Western"/>
              <w:spacing w:lineRule="auto" w:line="240" w:beforeAutospacing="0" w:before="240" w:after="160"/>
              <w:ind w:left="313" w:hanging="0"/>
              <w:rPr/>
            </w:pPr>
            <w:r>
              <w:rPr>
                <w:i/>
                <w:color w:val="000000"/>
              </w:rPr>
              <w:t>No podrá exponerse  ni vender ningún tipo de producto que no esté incluido en el dosier fotográfico.</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217" w:name="__Fieldmark__25156_2178243409"/>
            <w:bookmarkStart w:id="218" w:name="__Fieldmark__6978_1561144237"/>
            <w:bookmarkStart w:id="219" w:name="__Fieldmark__4873_2522502780"/>
            <w:bookmarkStart w:id="220" w:name="__Fieldmark__514_908652286"/>
            <w:bookmarkStart w:id="221" w:name="__Fieldmark__380_1873230733"/>
            <w:bookmarkStart w:id="222" w:name="__Fieldmark__17261_2984924754"/>
            <w:bookmarkStart w:id="223" w:name="__Fieldmark__751_689604114"/>
            <w:bookmarkStart w:id="224" w:name="__Fieldmark__25156_2178243409"/>
            <w:bookmarkStart w:id="225" w:name="__Fieldmark__25156_2178243409"/>
            <w:bookmarkEnd w:id="218"/>
            <w:bookmarkEnd w:id="219"/>
            <w:bookmarkEnd w:id="220"/>
            <w:bookmarkEnd w:id="221"/>
            <w:bookmarkEnd w:id="222"/>
            <w:bookmarkEnd w:id="223"/>
            <w:bookmarkEnd w:id="225"/>
            <w:r>
              <w:rPr/>
            </w:r>
            <w:r>
              <w:rPr/>
              <w:fldChar w:fldCharType="end"/>
            </w:r>
            <w:r>
              <w:rPr/>
              <w:t xml:space="preserve"> Fotografía</w:t>
            </w:r>
            <w:r>
              <w:rPr>
                <w:color w:val="000000"/>
              </w:rPr>
              <w:t xml:space="preserve"> del estand montado, salvo que sea la primera participación en una feria. </w:t>
            </w:r>
          </w:p>
          <w:p>
            <w:pPr>
              <w:pStyle w:val="Western"/>
              <w:spacing w:lineRule="auto" w:line="240" w:beforeAutospacing="0" w:before="0" w:after="160"/>
              <w:ind w:left="313" w:hanging="0"/>
              <w:rPr>
                <w:i/>
                <w:i/>
              </w:rPr>
            </w:pPr>
            <w:r>
              <w:rPr>
                <w:i/>
                <w:color w:val="000000"/>
              </w:rPr>
              <w:t>Los tipos de productos o técnicas de trabajo que aparezcan en la fotografía y que no estén incluidos en las fotografías del dosier no podrán exponerse ni venderse en la feria. En el supuesto de que la exposición reflejada en la fotografía no cumpla con las normas de las bases, podrá denegarse la participación en la feria.</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226" w:name="__Fieldmark__25182_2178243409"/>
            <w:bookmarkStart w:id="227" w:name="__Fieldmark__7001_1561144237"/>
            <w:bookmarkStart w:id="228" w:name="__Fieldmark__4888_2522502780"/>
            <w:bookmarkStart w:id="229" w:name="__Fieldmark__530_908652286"/>
            <w:bookmarkStart w:id="230" w:name="__Fieldmark__404_1873230733"/>
            <w:bookmarkStart w:id="231" w:name="__Fieldmark__17272_2984924754"/>
            <w:bookmarkStart w:id="232" w:name="__Fieldmark__771_689604114"/>
            <w:bookmarkStart w:id="233" w:name="__Fieldmark__25182_2178243409"/>
            <w:bookmarkStart w:id="234" w:name="__Fieldmark__25182_2178243409"/>
            <w:bookmarkEnd w:id="227"/>
            <w:bookmarkEnd w:id="228"/>
            <w:bookmarkEnd w:id="229"/>
            <w:bookmarkEnd w:id="230"/>
            <w:bookmarkEnd w:id="231"/>
            <w:bookmarkEnd w:id="232"/>
            <w:bookmarkEnd w:id="234"/>
            <w:r>
              <w:rPr/>
            </w:r>
            <w:r>
              <w:rPr/>
              <w:fldChar w:fldCharType="end"/>
            </w:r>
            <w:r>
              <w:rPr/>
              <w:t xml:space="preserve"> </w:t>
            </w:r>
            <w:r>
              <w:rPr>
                <w:color w:val="000000"/>
              </w:rPr>
              <w:t xml:space="preserve">Carta, carné de artesano. </w:t>
            </w:r>
          </w:p>
          <w:p>
            <w:pPr>
              <w:pStyle w:val="Western"/>
              <w:spacing w:lineRule="auto" w:line="240" w:beforeAutospacing="0" w:before="0" w:after="160"/>
              <w:ind w:left="313" w:hanging="0"/>
              <w:rPr>
                <w:i/>
                <w:i/>
              </w:rPr>
            </w:pPr>
            <w:r>
              <w:rPr>
                <w:i/>
                <w:color w:val="000000"/>
              </w:rPr>
              <w:t>Estos documentos deberán estar en vigor o se aportará el resguardo de la solicitud de renovación. Este documento se expondrá en el puesto en un lugar visible.</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235" w:name="__Fieldmark__25208_2178243409"/>
            <w:bookmarkStart w:id="236" w:name="__Fieldmark__7024_1561144237"/>
            <w:bookmarkStart w:id="237" w:name="__Fieldmark__4903_2522502780"/>
            <w:bookmarkStart w:id="238" w:name="__Fieldmark__544_908652286"/>
            <w:bookmarkStart w:id="239" w:name="__Fieldmark__417_1873230733"/>
            <w:bookmarkStart w:id="240" w:name="__Fieldmark__17283_2984924754"/>
            <w:bookmarkStart w:id="241" w:name="__Fieldmark__791_689604114"/>
            <w:bookmarkStart w:id="242" w:name="__Fieldmark__25208_2178243409"/>
            <w:bookmarkStart w:id="243" w:name="__Fieldmark__25208_2178243409"/>
            <w:bookmarkEnd w:id="236"/>
            <w:bookmarkEnd w:id="237"/>
            <w:bookmarkEnd w:id="238"/>
            <w:bookmarkEnd w:id="239"/>
            <w:bookmarkEnd w:id="240"/>
            <w:bookmarkEnd w:id="241"/>
            <w:bookmarkEnd w:id="243"/>
            <w:r>
              <w:rPr/>
            </w:r>
            <w:r>
              <w:rPr/>
              <w:fldChar w:fldCharType="end"/>
            </w:r>
            <w:r>
              <w:rPr/>
              <w:t xml:space="preserve"> </w:t>
            </w:r>
            <w:r>
              <w:rPr>
                <w:color w:val="000000"/>
              </w:rPr>
              <w:t xml:space="preserve">Póliza del seguro de responsabilidad civil vigente durante los días del mercado y el recibo del pago. </w:t>
            </w:r>
          </w:p>
          <w:p>
            <w:pPr>
              <w:pStyle w:val="Western"/>
              <w:spacing w:lineRule="auto" w:line="240" w:beforeAutospacing="0" w:before="0" w:after="160"/>
              <w:ind w:left="313" w:hanging="0"/>
              <w:rPr/>
            </w:pPr>
            <w:r>
              <w:rPr>
                <w:i/>
                <w:color w:val="000000"/>
              </w:rPr>
              <w:t>Se presentará obligatoriamente una vez se les haya adjudicado un puesto.</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 xml:space="preserve">Criterios de selección de la modalidad D: artesanos con carta de artesano de otras regiones del Estado español o de la Unión Europea </w:t>
      </w:r>
    </w:p>
    <w:tbl>
      <w:tblPr>
        <w:tblW w:w="10828" w:type="dxa"/>
        <w:jc w:val="left"/>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rPr>
              <w:t>[Marque los que correspondan]</w:t>
            </w:r>
          </w:p>
          <w:p>
            <w:pPr>
              <w:pStyle w:val="Normal"/>
              <w:spacing w:lineRule="auto" w:line="240" w:before="0" w:after="142"/>
              <w:ind w:firstLine="29"/>
              <w:rPr>
                <w:color w:themeColor="text1" w:themeTint="a6"/>
              </w:rPr>
            </w:pPr>
            <w:r>
              <w:rPr>
                <w:rFonts w:eastAsia="Noto Sans" w:cs="Noto Sans" w:ascii="Noto Sans" w:hAnsi="Noto Sans"/>
                <w:b/>
                <w:bCs/>
                <w:color w:val="595959" w:themeColor="text1" w:themeTint="a6"/>
                <w:sz w:val="22"/>
                <w:szCs w:val="22"/>
              </w:rPr>
              <w:t>Se debe aportar documentación acreditativa de cada criterio seleccionado.</w:t>
            </w:r>
          </w:p>
          <w:p>
            <w:pPr>
              <w:pStyle w:val="ListParagraph"/>
              <w:tabs>
                <w:tab w:val="clear" w:pos="708"/>
                <w:tab w:val="left" w:pos="426" w:leader="none"/>
              </w:tabs>
              <w:spacing w:lineRule="auto" w:line="240" w:before="0" w:after="60"/>
              <w:ind w:left="397" w:hanging="340"/>
              <w:contextualSpacing/>
              <w:rPr>
                <w:rFonts w:ascii="Noto Sans" w:hAnsi="Noto Sans"/>
                <w:sz w:val="8"/>
                <w:szCs w:val="22"/>
              </w:rPr>
            </w:pPr>
            <w:r>
              <w:rPr>
                <w:rFonts w:ascii="Noto Sans" w:hAnsi="Noto Sans"/>
                <w:sz w:val="8"/>
                <w:szCs w:val="22"/>
              </w:rPr>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44" w:name="__Fieldmark__25241_2178243409"/>
            <w:bookmarkStart w:id="245" w:name="__Fieldmark__7054_1561144237"/>
            <w:bookmarkStart w:id="246" w:name="__Fieldmark__4938_2522502780"/>
            <w:bookmarkStart w:id="247" w:name="__Fieldmark__577_908652286"/>
            <w:bookmarkStart w:id="248" w:name="__Fieldmark__454_1873230733"/>
            <w:bookmarkStart w:id="249" w:name="__Fieldmark__17310_2984924754"/>
            <w:bookmarkStart w:id="250" w:name="__Fieldmark__818_689604114"/>
            <w:bookmarkStart w:id="251" w:name="__Fieldmark__25241_2178243409"/>
            <w:bookmarkStart w:id="252" w:name="__Fieldmark__25241_2178243409"/>
            <w:bookmarkEnd w:id="245"/>
            <w:bookmarkEnd w:id="246"/>
            <w:bookmarkEnd w:id="247"/>
            <w:bookmarkEnd w:id="248"/>
            <w:bookmarkEnd w:id="249"/>
            <w:bookmarkEnd w:id="250"/>
            <w:bookmarkEnd w:id="252"/>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Premios de artesanía, medalla de oro, medalla de honor o similar otorgados por los consejos insulares y el Gobierno de las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53" w:name="__Fieldmark__25266_2178243409"/>
            <w:bookmarkStart w:id="254" w:name="__Fieldmark__7079_1561144237"/>
            <w:bookmarkStart w:id="255" w:name="__Fieldmark__4952_2522502780"/>
            <w:bookmarkStart w:id="256" w:name="__Fieldmark__590_908652286"/>
            <w:bookmarkStart w:id="257" w:name="__Fieldmark__461_1873230733"/>
            <w:bookmarkStart w:id="258" w:name="__Fieldmark__17320_2984924754"/>
            <w:bookmarkStart w:id="259" w:name="__Fieldmark__839_689604114"/>
            <w:bookmarkStart w:id="260" w:name="__Fieldmark__25266_2178243409"/>
            <w:bookmarkStart w:id="261" w:name="__Fieldmark__25266_2178243409"/>
            <w:bookmarkEnd w:id="254"/>
            <w:bookmarkEnd w:id="255"/>
            <w:bookmarkEnd w:id="256"/>
            <w:bookmarkEnd w:id="257"/>
            <w:bookmarkEnd w:id="258"/>
            <w:bookmarkEnd w:id="259"/>
            <w:bookmarkEnd w:id="261"/>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Premios o reconocimientos otorgados por otra administración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62" w:name="__Fieldmark__25291_2178243409"/>
            <w:bookmarkStart w:id="263" w:name="__Fieldmark__7101_1561144237"/>
            <w:bookmarkStart w:id="264" w:name="__Fieldmark__4966_2522502780"/>
            <w:bookmarkStart w:id="265" w:name="__Fieldmark__603_908652286"/>
            <w:bookmarkStart w:id="266" w:name="__Fieldmark__468_1873230733"/>
            <w:bookmarkStart w:id="267" w:name="__Fieldmark__17330_2984924754"/>
            <w:bookmarkStart w:id="268" w:name="__Fieldmark__858_689604114"/>
            <w:bookmarkStart w:id="269" w:name="__Fieldmark__25291_2178243409"/>
            <w:bookmarkStart w:id="270" w:name="__Fieldmark__25291_2178243409"/>
            <w:bookmarkEnd w:id="263"/>
            <w:bookmarkEnd w:id="264"/>
            <w:bookmarkEnd w:id="265"/>
            <w:bookmarkEnd w:id="266"/>
            <w:bookmarkEnd w:id="267"/>
            <w:bookmarkEnd w:id="268"/>
            <w:bookmarkEnd w:id="270"/>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Carta de maestro artesano honorífico.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71" w:name="__Fieldmark__25316_2178243409"/>
            <w:bookmarkStart w:id="272" w:name="__Fieldmark__7123_1561144237"/>
            <w:bookmarkStart w:id="273" w:name="__Fieldmark__4980_2522502780"/>
            <w:bookmarkStart w:id="274" w:name="__Fieldmark__616_908652286"/>
            <w:bookmarkStart w:id="275" w:name="__Fieldmark__477_1873230733"/>
            <w:bookmarkStart w:id="276" w:name="__Fieldmark__17340_2984924754"/>
            <w:bookmarkStart w:id="277" w:name="__Fieldmark__877_689604114"/>
            <w:bookmarkStart w:id="278" w:name="__Fieldmark__25316_2178243409"/>
            <w:bookmarkStart w:id="279" w:name="__Fieldmark__25316_2178243409"/>
            <w:bookmarkEnd w:id="272"/>
            <w:bookmarkEnd w:id="273"/>
            <w:bookmarkEnd w:id="274"/>
            <w:bookmarkEnd w:id="275"/>
            <w:bookmarkEnd w:id="276"/>
            <w:bookmarkEnd w:id="277"/>
            <w:bookmarkEnd w:id="279"/>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Carta de maestro artesano.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80" w:name="__Fieldmark__25341_2178243409"/>
            <w:bookmarkStart w:id="281" w:name="__Fieldmark__7145_1561144237"/>
            <w:bookmarkStart w:id="282" w:name="__Fieldmark__4994_2522502780"/>
            <w:bookmarkStart w:id="283" w:name="__Fieldmark__629_908652286"/>
            <w:bookmarkStart w:id="284" w:name="__Fieldmark__482_1873230733"/>
            <w:bookmarkStart w:id="285" w:name="__Fieldmark__17350_2984924754"/>
            <w:bookmarkStart w:id="286" w:name="__Fieldmark__896_689604114"/>
            <w:bookmarkStart w:id="287" w:name="__Fieldmark__25341_2178243409"/>
            <w:bookmarkStart w:id="288" w:name="__Fieldmark__25341_2178243409"/>
            <w:bookmarkEnd w:id="281"/>
            <w:bookmarkEnd w:id="282"/>
            <w:bookmarkEnd w:id="283"/>
            <w:bookmarkEnd w:id="284"/>
            <w:bookmarkEnd w:id="285"/>
            <w:bookmarkEnd w:id="286"/>
            <w:bookmarkEnd w:id="28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Documento de calificación artesanal.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89" w:name="__Fieldmark__25366_2178243409"/>
            <w:bookmarkStart w:id="290" w:name="__Fieldmark__7167_1561144237"/>
            <w:bookmarkStart w:id="291" w:name="__Fieldmark__5008_2522502780"/>
            <w:bookmarkStart w:id="292" w:name="__Fieldmark__642_908652286"/>
            <w:bookmarkStart w:id="293" w:name="__Fieldmark__487_1873230733"/>
            <w:bookmarkStart w:id="294" w:name="__Fieldmark__17360_2984924754"/>
            <w:bookmarkStart w:id="295" w:name="__Fieldmark__915_689604114"/>
            <w:bookmarkStart w:id="296" w:name="__Fieldmark__25366_2178243409"/>
            <w:bookmarkStart w:id="297" w:name="__Fieldmark__25366_2178243409"/>
            <w:bookmarkEnd w:id="290"/>
            <w:bookmarkEnd w:id="291"/>
            <w:bookmarkEnd w:id="292"/>
            <w:bookmarkEnd w:id="293"/>
            <w:bookmarkEnd w:id="294"/>
            <w:bookmarkEnd w:id="295"/>
            <w:bookmarkEnd w:id="297"/>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Una o más cartas de artesano.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98" w:name="__Fieldmark__25391_2178243409"/>
            <w:bookmarkStart w:id="299" w:name="__Fieldmark__7189_1561144237"/>
            <w:bookmarkStart w:id="300" w:name="__Fieldmark__5022_2522502780"/>
            <w:bookmarkStart w:id="301" w:name="__Fieldmark__655_908652286"/>
            <w:bookmarkStart w:id="302" w:name="__Fieldmark__492_1873230733"/>
            <w:bookmarkStart w:id="303" w:name="__Fieldmark__17370_2984924754"/>
            <w:bookmarkStart w:id="304" w:name="__Fieldmark__934_689604114"/>
            <w:bookmarkStart w:id="305" w:name="__Fieldmark__25391_2178243409"/>
            <w:bookmarkStart w:id="306" w:name="__Fieldmark__25391_2178243409"/>
            <w:bookmarkEnd w:id="299"/>
            <w:bookmarkEnd w:id="300"/>
            <w:bookmarkEnd w:id="301"/>
            <w:bookmarkEnd w:id="302"/>
            <w:bookmarkEnd w:id="303"/>
            <w:bookmarkEnd w:id="304"/>
            <w:bookmarkEnd w:id="306"/>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Participaciones en la feria del Día de las Illes Balears durante los últimos cinco años.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07" w:name="__Fieldmark__25416_2178243409"/>
            <w:bookmarkStart w:id="308" w:name="__Fieldmark__7211_1561144237"/>
            <w:bookmarkStart w:id="309" w:name="__Fieldmark__5036_2522502780"/>
            <w:bookmarkStart w:id="310" w:name="__Fieldmark__668_908652286"/>
            <w:bookmarkStart w:id="311" w:name="__Fieldmark__499_1873230733"/>
            <w:bookmarkStart w:id="312" w:name="__Fieldmark__17380_2984924754"/>
            <w:bookmarkStart w:id="313" w:name="__Fieldmark__953_689604114"/>
            <w:bookmarkStart w:id="314" w:name="__Fieldmark__25416_2178243409"/>
            <w:bookmarkStart w:id="315" w:name="__Fieldmark__25416_2178243409"/>
            <w:bookmarkEnd w:id="308"/>
            <w:bookmarkEnd w:id="309"/>
            <w:bookmarkEnd w:id="310"/>
            <w:bookmarkEnd w:id="311"/>
            <w:bookmarkEnd w:id="312"/>
            <w:bookmarkEnd w:id="313"/>
            <w:bookmarkEnd w:id="315"/>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Participación en ferias artesanales organizadas por los consejos insulares durante los últimos cinco años.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16" w:name="__Fieldmark__25441_2178243409"/>
            <w:bookmarkStart w:id="317" w:name="__Fieldmark__7233_1561144237"/>
            <w:bookmarkStart w:id="318" w:name="__Fieldmark__5050_2522502780"/>
            <w:bookmarkStart w:id="319" w:name="__Fieldmark__681_908652286"/>
            <w:bookmarkStart w:id="320" w:name="__Fieldmark__504_1873230733"/>
            <w:bookmarkStart w:id="321" w:name="__Fieldmark__17390_2984924754"/>
            <w:bookmarkStart w:id="322" w:name="__Fieldmark__972_689604114"/>
            <w:bookmarkStart w:id="323" w:name="__Fieldmark__25441_2178243409"/>
            <w:bookmarkStart w:id="324" w:name="__Fieldmark__25441_2178243409"/>
            <w:bookmarkEnd w:id="317"/>
            <w:bookmarkEnd w:id="318"/>
            <w:bookmarkEnd w:id="319"/>
            <w:bookmarkEnd w:id="320"/>
            <w:bookmarkEnd w:id="321"/>
            <w:bookmarkEnd w:id="322"/>
            <w:bookmarkEnd w:id="324"/>
            <w:r>
              <w:rPr/>
            </w:r>
            <w:r>
              <w:rPr/>
              <w:fldChar w:fldCharType="end"/>
            </w:r>
            <w:r>
              <w:rPr>
                <w:rFonts w:eastAsia="Noto Sans" w:cs="Noto Sans" w:ascii="Noto Sans" w:hAnsi="Noto Sans"/>
                <w:color w:val="000000"/>
                <w:sz w:val="22"/>
                <w:szCs w:val="22"/>
                <w:lang w:val="es-ES"/>
              </w:rPr>
              <w:tab/>
              <w:t>Distintivo de comercio emblemático otorgado por la comunidad o país de origen..</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325" w:name="__Fieldmark__25466_2178243409"/>
            <w:bookmarkStart w:id="326" w:name="__Fieldmark__7255_1561144237"/>
            <w:bookmarkStart w:id="327" w:name="__Fieldmark__5064_2522502780"/>
            <w:bookmarkStart w:id="328" w:name="__Fieldmark__696_908652286"/>
            <w:bookmarkStart w:id="329" w:name="__Fieldmark__514_1873230733"/>
            <w:bookmarkStart w:id="330" w:name="__Fieldmark__17405_2984924754"/>
            <w:bookmarkStart w:id="331" w:name="__Fieldmark__991_689604114"/>
            <w:bookmarkStart w:id="332" w:name="__Fieldmark__25466_2178243409"/>
            <w:bookmarkStart w:id="333" w:name="__Fieldmark__25466_2178243409"/>
            <w:bookmarkEnd w:id="326"/>
            <w:bookmarkEnd w:id="327"/>
            <w:bookmarkEnd w:id="328"/>
            <w:bookmarkEnd w:id="329"/>
            <w:bookmarkEnd w:id="330"/>
            <w:bookmarkEnd w:id="331"/>
            <w:bookmarkEnd w:id="333"/>
            <w:r>
              <w:rPr/>
            </w:r>
            <w:r>
              <w:rPr/>
              <w:fldChar w:fldCharType="end"/>
            </w:r>
            <w:r>
              <w:rPr>
                <w:rFonts w:eastAsia="Noto Sans" w:cs="Noto Sans" w:ascii="Noto Sans" w:hAnsi="Noto Sans"/>
                <w:color w:val="000000"/>
                <w:sz w:val="22"/>
                <w:szCs w:val="22"/>
                <w:lang w:val="es-ES"/>
              </w:rPr>
              <w:tab/>
            </w:r>
            <w:r>
              <w:rPr>
                <w:rFonts w:eastAsia="Noto Sans" w:cs="Noto Sans" w:ascii="Noto Sans" w:hAnsi="Noto Sans"/>
                <w:iCs/>
                <w:color w:val="000000"/>
                <w:sz w:val="22"/>
                <w:szCs w:val="22"/>
                <w:lang w:val="es-ES"/>
              </w:rPr>
              <w:t>Elaboración de productos con una DO o IGP.</w:t>
            </w:r>
          </w:p>
          <w:p>
            <w:pPr>
              <w:pStyle w:val="Standard"/>
              <w:tabs>
                <w:tab w:val="clear" w:pos="708"/>
                <w:tab w:val="left" w:pos="426" w:leader="none"/>
              </w:tabs>
              <w:spacing w:lineRule="auto" w:line="240" w:before="0" w:after="60"/>
              <w:ind w:left="426" w:hanging="370"/>
              <w:contextualSpacing/>
              <w:rPr>
                <w:u w:val="single"/>
                <w:lang w:val="es-ES"/>
              </w:rPr>
            </w:pPr>
            <w:r>
              <w:rPr>
                <w:u w:val="single"/>
                <w:lang w:val="es-ES"/>
              </w:rPr>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Información sobre protección de datos personales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rPr>
              <w:t>De conformidad con el Reglamento (UE) 2016/679 del Parlamento Europeo y del Consejo, de 27 de abril de 2016, relativo a la protección de las personas físicas en cuanto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esta solicitud.</w:t>
            </w:r>
          </w:p>
          <w:p>
            <w:pPr>
              <w:pStyle w:val="Normal"/>
              <w:spacing w:lineRule="auto" w:line="240" w:before="0" w:after="120"/>
              <w:rPr>
                <w:rFonts w:ascii="Noto Sans" w:hAnsi="Noto Sans"/>
                <w:b/>
                <w:b/>
                <w:sz w:val="22"/>
                <w:szCs w:val="22"/>
              </w:rPr>
            </w:pPr>
            <w:r>
              <w:rPr>
                <w:rFonts w:eastAsia="Times New Roman" w:cs="Times New Roman" w:ascii="Noto Sans" w:hAnsi="Noto Sans"/>
                <w:b/>
                <w:bCs/>
                <w:sz w:val="22"/>
                <w:szCs w:val="22"/>
                <w:lang w:eastAsia="ca-ES"/>
              </w:rPr>
              <w:t>Finalidad del tratamiento.</w:t>
            </w:r>
            <w:r>
              <w:rPr>
                <w:rFonts w:eastAsia="Times New Roman" w:cs="Times New Roman" w:ascii="Noto Sans" w:hAnsi="Noto Sans"/>
                <w:sz w:val="22"/>
                <w:szCs w:val="22"/>
                <w:lang w:eastAsia="ca-ES"/>
              </w:rPr>
              <w:t xml:space="preserve"> Tramitación de las solicitudes de participación en el mercado del Día de las Illes Balears.</w:t>
            </w:r>
          </w:p>
          <w:p>
            <w:pPr>
              <w:pStyle w:val="Normal"/>
              <w:spacing w:lineRule="auto" w:line="240" w:before="0" w:after="120"/>
              <w:rPr>
                <w:rFonts w:ascii="Noto Sans" w:hAnsi="Noto Sans"/>
                <w:sz w:val="22"/>
                <w:szCs w:val="22"/>
              </w:rPr>
            </w:pPr>
            <w:r>
              <w:rPr>
                <w:rFonts w:ascii="Noto Sans" w:hAnsi="Noto Sans"/>
                <w:b/>
                <w:bCs/>
                <w:sz w:val="22"/>
                <w:szCs w:val="22"/>
              </w:rPr>
              <w:t xml:space="preserve">Tratamiento de datos. </w:t>
            </w:r>
            <w:r>
              <w:rPr>
                <w:rFonts w:ascii="Noto Sans" w:hAnsi="Noto Sans"/>
                <w:sz w:val="22"/>
                <w:szCs w:val="22"/>
              </w:rPr>
              <w:t>Los datos personales contenidos en esta solicitud serán tratados por la Dirección General de Relaciones Institucionales y de Relaciones con el Parlamento de la Consejería de Presidencia, Coordinación de la Acción de Gobierno y Cooperación Local.</w:t>
            </w:r>
          </w:p>
          <w:p>
            <w:pPr>
              <w:pStyle w:val="Normal"/>
              <w:spacing w:lineRule="auto" w:line="240"/>
              <w:rPr>
                <w:rFonts w:ascii="Noto Sans" w:hAnsi="Noto Sans"/>
                <w:sz w:val="22"/>
                <w:szCs w:val="22"/>
              </w:rPr>
            </w:pPr>
            <w:r>
              <w:rPr>
                <w:rFonts w:ascii="Noto Sans" w:hAnsi="Noto Sans"/>
                <w:b/>
                <w:sz w:val="22"/>
                <w:szCs w:val="22"/>
              </w:rPr>
              <w:t xml:space="preserve">Ejercicio de derechos y reclamaciones. </w:t>
            </w:r>
            <w:r>
              <w:rPr>
                <w:rFonts w:ascii="Noto Sans" w:hAnsi="Noto Sans"/>
                <w:sz w:val="22"/>
                <w:szCs w:val="22"/>
              </w:rPr>
              <w:t>La persona afectada por el tratamiento de datos personales podrá ejercer sus derechos de información, acceso, rectificación, supresión, limitación, portabilidad, oposición y no inclusión en tratamientos automatizados (e, incluso, de retirar su consentimiento, en su caso, en los términos establecidos por el RGPD) ante el responsable del tratamiento, mediante el procedimiento «Solicitud de ejercicio de derechos en materia de protección de datos personales», previsto en la Sede Electrónica de la CAIB (</w:t>
            </w:r>
            <w:r>
              <w:rPr>
                <w:rFonts w:ascii="Noto Sans" w:hAnsi="Noto Sans"/>
                <w:i/>
                <w:sz w:val="22"/>
                <w:szCs w:val="22"/>
              </w:rPr>
              <w:t>seuelectronica.caib.es</w:t>
            </w:r>
            <w:r>
              <w:rPr>
                <w:rFonts w:ascii="Noto Sans" w:hAnsi="Noto Sans"/>
                <w:sz w:val="22"/>
                <w:szCs w:val="22"/>
              </w:rPr>
              <w:t>).</w:t>
            </w:r>
          </w:p>
          <w:p>
            <w:pPr>
              <w:pStyle w:val="Normal"/>
              <w:spacing w:lineRule="auto" w:line="240"/>
              <w:rPr>
                <w:rFonts w:ascii="Noto Sans" w:hAnsi="Noto Sans"/>
                <w:sz w:val="22"/>
                <w:szCs w:val="22"/>
              </w:rPr>
            </w:pPr>
            <w:r>
              <w:rPr>
                <w:rFonts w:ascii="Noto Sans" w:hAnsi="Noto Sans"/>
                <w:sz w:val="22"/>
                <w:szCs w:val="22"/>
              </w:rPr>
              <w:t>Una vez recibida la respuesta del responsable o en el caso de que no haya respuesta en el plazo de un mes, la persona afectada por el tratamiento de los datos personales podrá presentar la «Reclamación de tutela de derechos» ante la Agencia Española de Protección de Datos.</w:t>
            </w:r>
          </w:p>
          <w:p>
            <w:pPr>
              <w:pStyle w:val="Normal"/>
              <w:spacing w:lineRule="auto" w:line="240" w:before="0" w:after="120"/>
              <w:rPr>
                <w:rFonts w:ascii="Noto Sans" w:hAnsi="Noto Sans"/>
                <w:sz w:val="22"/>
                <w:szCs w:val="22"/>
              </w:rPr>
            </w:pPr>
            <w:r>
              <w:rPr>
                <w:rFonts w:ascii="Noto Sans" w:hAnsi="Noto Sans"/>
                <w:b/>
                <w:bCs/>
                <w:sz w:val="22"/>
                <w:szCs w:val="22"/>
              </w:rPr>
              <w:t xml:space="preserve">Delegación de Protección de Datos. </w:t>
            </w:r>
            <w:r>
              <w:rPr>
                <w:rFonts w:ascii="Noto Sans" w:hAnsi="Noto Sans"/>
                <w:sz w:val="22"/>
                <w:szCs w:val="22"/>
              </w:rPr>
              <w:t xml:space="preserve">La Delegación de Protección de Datos de la Administración de la Comunidad Autónoma de las Illes Balears tiene su sede en la Consejería de Presidencia, Coordinación de la Acción de Gobierno y Cooperación Local. (paseo Sagrera, 2, 07012 Palma; c. e.: </w:t>
            </w:r>
            <w:r>
              <w:rPr>
                <w:rFonts w:ascii="Noto Sans" w:hAnsi="Noto Sans"/>
                <w:i/>
                <w:iCs/>
                <w:sz w:val="22"/>
                <w:szCs w:val="22"/>
              </w:rPr>
              <w:t>protecciodades@dpd.caib.es</w:t>
            </w:r>
            <w:r>
              <w:rPr>
                <w:rFonts w:ascii="Noto Sans" w:hAnsi="Noto Sans"/>
                <w:sz w:val="22"/>
                <w:szCs w:val="22"/>
              </w:rPr>
              <w:t>).</w:t>
            </w:r>
          </w:p>
        </w:tc>
      </w:tr>
    </w:tbl>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240" w:after="0"/>
        <w:rPr>
          <w:rFonts w:ascii="Noto Sans" w:hAnsi="Noto Sans"/>
          <w:sz w:val="22"/>
          <w:szCs w:val="22"/>
        </w:rPr>
      </w:pPr>
      <w:r>
        <w:rPr>
          <w:rFonts w:eastAsia="Noto Sans" w:cs="Noto Sans" w:ascii="Noto Sans" w:hAnsi="Noto Sans"/>
          <w:sz w:val="22"/>
          <w:szCs w:val="22"/>
        </w:rPr>
        <w:t>____________________, _____ de __________________ de 2025</w:t>
      </w:r>
    </w:p>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0" w:after="0"/>
        <w:rPr/>
      </w:pPr>
      <w:r>
        <w:rPr>
          <w:rFonts w:eastAsia="Noto Sans" w:cs="Noto Sans" w:ascii="Noto Sans" w:hAnsi="Noto Sans"/>
          <w:color w:val="595959" w:themeColor="text1" w:themeTint="a6"/>
          <w:sz w:val="16"/>
          <w:szCs w:val="16"/>
        </w:rPr>
        <w:t>[rúbrica]</w:t>
      </w:r>
    </w:p>
    <w:p>
      <w:pPr>
        <w:pStyle w:val="Normal"/>
        <w:rPr>
          <w:rFonts w:ascii="Noto Sans" w:hAnsi="Noto Sans"/>
        </w:rPr>
      </w:pPr>
      <w:r>
        <w:rPr>
          <w:rFonts w:ascii="Noto Sans" w:hAnsi="Noto Sans"/>
        </w:rPr>
      </w:r>
    </w:p>
    <w:p>
      <w:pPr>
        <w:pStyle w:val="Normal"/>
        <w:widowControl/>
        <w:bidi w:val="0"/>
        <w:spacing w:lineRule="auto" w:line="276" w:before="0" w:after="160"/>
        <w:jc w:val="left"/>
        <w:rPr/>
      </w:pPr>
      <w:r>
        <w:rPr/>
      </w:r>
      <w:r>
        <w:br w:type="page"/>
      </w:r>
    </w:p>
    <w:p>
      <w:pPr>
        <w:pStyle w:val="Normal"/>
        <w:numPr>
          <w:ilvl w:val="0"/>
          <w:numId w:val="0"/>
        </w:numPr>
        <w:bidi w:val="0"/>
        <w:ind w:right="0" w:hanging="0"/>
        <w:jc w:val="center"/>
        <w:rPr/>
      </w:pPr>
      <w:r>
        <w:rPr>
          <w:rFonts w:eastAsia="Microsoft YaHei" w:cs="Noto Sans" w:ascii="Noto Sans" w:hAnsi="Noto Sans"/>
          <w:b/>
          <w:bCs/>
          <w:smallCaps/>
          <w:color w:val="2A6099"/>
          <w:sz w:val="20"/>
          <w:szCs w:val="20"/>
          <w:u w:val="none"/>
          <w:lang w:val="ca-ES" w:eastAsia="en-US" w:bidi="ar-SA"/>
        </w:rPr>
        <w:t>DECLARACIÓN RESPONSABLE  ELABORACIÓN PROPIA</w:t>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9530" w:type="dxa"/>
        <w:jc w:val="left"/>
        <w:tblInd w:w="55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850"/>
        <w:gridCol w:w="3679"/>
      </w:tblGrid>
      <w:tr>
        <w:trPr>
          <w:trHeight w:val="735" w:hRule="atLeast"/>
          <w:cantSplit w:val="true"/>
        </w:trPr>
        <w:tc>
          <w:tcPr>
            <w:tcW w:w="9529"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sz w:val="22"/>
          <w:szCs w:val="22"/>
        </w:rPr>
      </w:pPr>
      <w:r>
        <w:rPr>
          <w:rFonts w:ascii="Noto Sans" w:hAnsi="Noto Sans"/>
          <w:b/>
          <w:sz w:val="22"/>
          <w:szCs w:val="22"/>
        </w:rPr>
      </w:r>
    </w:p>
    <w:p>
      <w:pPr>
        <w:pStyle w:val="Standard"/>
        <w:widowControl/>
        <w:numPr>
          <w:ilvl w:val="0"/>
          <w:numId w:val="0"/>
        </w:numPr>
        <w:suppressAutoHyphens w:val="true"/>
        <w:bidi w:val="0"/>
        <w:spacing w:lineRule="auto" w:line="240" w:before="0" w:after="0"/>
        <w:ind w:right="0" w:hanging="0"/>
        <w:jc w:val="both"/>
        <w:textAlignment w:val="baseline"/>
        <w:rPr/>
      </w:pPr>
      <w:r>
        <w:rPr>
          <w:rFonts w:ascii="Noto Sans" w:hAnsi="Noto Sans"/>
          <w:sz w:val="20"/>
          <w:szCs w:val="20"/>
        </w:rPr>
        <w:tab/>
        <w:t>DECLARO:</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widowControl/>
        <w:numPr>
          <w:ilvl w:val="0"/>
          <w:numId w:val="0"/>
        </w:numPr>
        <w:bidi w:val="0"/>
        <w:ind w:right="0" w:hanging="0"/>
        <w:jc w:val="both"/>
        <w:textAlignment w:val="baseline"/>
        <w:rPr/>
      </w:pPr>
      <w:r>
        <w:rPr>
          <w:rFonts w:cs="Noto Sans" w:ascii="Noto Sans" w:hAnsi="Noto Sans"/>
          <w:b w:val="false"/>
          <w:bCs w:val="false"/>
          <w:sz w:val="22"/>
          <w:szCs w:val="22"/>
          <w:lang w:val="ca-ES"/>
        </w:rPr>
        <w:tab/>
        <w:t xml:space="preserve">Que los productos con los que participaré en el Mercat de les Illes Balears 2026  son de </w:t>
        <w:tab/>
        <w:t>elaboración propia, de acuerdo con la memoria presentada.</w:t>
      </w:r>
      <w:r>
        <w:rPr>
          <w:rFonts w:cs="Noto Sans" w:ascii="Noto Sans" w:hAnsi="Noto Sans"/>
          <w:b w:val="false"/>
          <w:bCs w:val="false"/>
          <w:color w:val="000000"/>
          <w:sz w:val="22"/>
          <w:szCs w:val="22"/>
          <w:lang w:val="ca-ES"/>
        </w:rPr>
        <w:t xml:space="preserve"> presentada.</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numPr>
          <w:ilvl w:val="0"/>
          <w:numId w:val="0"/>
        </w:numPr>
        <w:bidi w:val="0"/>
        <w:ind w:left="720" w:right="0" w:hanging="0"/>
        <w:jc w:val="both"/>
        <w:rPr>
          <w:rFonts w:ascii="Noto Sans" w:hAnsi="Noto Sans"/>
          <w:color w:val="595959"/>
          <w:sz w:val="20"/>
          <w:szCs w:val="20"/>
        </w:rPr>
      </w:pPr>
      <w:r>
        <w:rPr>
          <w:rFonts w:ascii="Noto Sans" w:hAnsi="Noto Sans"/>
          <w:color w:val="595959"/>
          <w:sz w:val="20"/>
          <w:szCs w:val="20"/>
        </w:rPr>
      </w:r>
    </w:p>
    <w:p>
      <w:pPr>
        <w:pStyle w:val="Normal"/>
        <w:widowControl/>
        <w:numPr>
          <w:ilvl w:val="0"/>
          <w:numId w:val="0"/>
        </w:numPr>
        <w:tabs>
          <w:tab w:val="clear" w:pos="708"/>
          <w:tab w:val="left" w:pos="180" w:leader="none"/>
          <w:tab w:val="left" w:pos="720" w:leader="none"/>
        </w:tabs>
        <w:bidi w:val="0"/>
        <w:spacing w:lineRule="auto" w:line="240" w:before="240" w:after="0"/>
        <w:ind w:right="0" w:hanging="0"/>
        <w:jc w:val="left"/>
        <w:textAlignment w:val="baseline"/>
        <w:rPr/>
      </w:pPr>
      <w:r>
        <w:rPr>
          <w:rFonts w:eastAsia="Noto Sans" w:cs="Noto Sans" w:ascii="Noto Sans" w:hAnsi="Noto Sans"/>
          <w:b/>
          <w:bCs/>
          <w:smallCaps/>
          <w:color w:val="595959"/>
          <w:kern w:val="0"/>
          <w:sz w:val="22"/>
          <w:szCs w:val="22"/>
          <w:lang w:val="ca-ES" w:eastAsia="ca-ES" w:bidi="ar-SA"/>
        </w:rPr>
        <w:tab/>
        <w:tab/>
        <w:t xml:space="preserve">____________________, _____ d __________________ de 2025 </w:t>
      </w:r>
      <w:r>
        <w:rPr>
          <w:rFonts w:eastAsia="Noto Sans" w:cs="Noto Sans" w:ascii="Noto Sans" w:hAnsi="Noto Sans"/>
          <w:b/>
          <w:bCs/>
          <w:smallCaps/>
          <w:color w:val="595959" w:themeColor="text1" w:themeShade="ff" w:themeTint="a6"/>
          <w:kern w:val="0"/>
          <w:sz w:val="16"/>
          <w:szCs w:val="16"/>
          <w:lang w:val="ca-ES" w:eastAsia="ca-ES" w:bidi="ar-SA"/>
        </w:rPr>
        <w:t>[firma]</w:t>
      </w:r>
      <w:r>
        <w:br w:type="page"/>
      </w:r>
    </w:p>
    <w:p>
      <w:pPr>
        <w:pStyle w:val="Normal"/>
        <w:jc w:val="center"/>
        <w:rPr/>
      </w:pPr>
      <w:r>
        <w:rPr>
          <w:rFonts w:eastAsia="Times New Roman" w:cs="Times New Roman" w:ascii="Noto Sans" w:hAnsi="Noto Sans"/>
          <w:b/>
          <w:bCs/>
          <w:smallCaps/>
          <w:color w:val="2A6099"/>
          <w:kern w:val="0"/>
          <w:sz w:val="28"/>
          <w:szCs w:val="28"/>
          <w:lang w:val="es-ES" w:eastAsia="ca-ES" w:bidi="ar-SA"/>
        </w:rPr>
        <w:t>declaración sobre el cumplimento de las obligaciones tributarias</w:t>
      </w:r>
    </w:p>
    <w:p>
      <w:pPr>
        <w:pStyle w:val="Normal"/>
        <w:jc w:val="center"/>
        <w:rPr/>
      </w:pPr>
      <w:r>
        <w:rPr>
          <w:rFonts w:eastAsia="Aptos" w:cs="Tahoma" w:ascii="Noto Sans" w:hAnsi="Noto Sans"/>
          <w:b/>
          <w:bCs/>
          <w:smallCaps/>
          <w:color w:val="auto"/>
          <w:kern w:val="0"/>
          <w:sz w:val="22"/>
          <w:szCs w:val="22"/>
          <w:u w:val="single"/>
          <w:lang w:val="es-ES" w:eastAsia="en-US" w:bidi="ar-SA"/>
        </w:rPr>
        <w:t>únicamente deben presentarlo los solicitantes de la modalidad d</w:t>
      </w:r>
      <w:r>
        <w:rPr>
          <w:rFonts w:eastAsia="Aptos" w:cs="Tahoma" w:ascii="Noto Sans" w:hAnsi="Noto Sans"/>
          <w:b/>
          <w:bCs/>
          <w:smallCaps/>
          <w:color w:val="auto"/>
          <w:kern w:val="0"/>
          <w:sz w:val="18"/>
          <w:szCs w:val="18"/>
          <w:u w:val="single"/>
          <w:lang w:val="es-ES" w:eastAsia="en-US" w:bidi="ar-SA"/>
        </w:rPr>
        <w:t>2</w:t>
      </w:r>
    </w:p>
    <w:p>
      <w:pPr>
        <w:pStyle w:val="Normal"/>
        <w:rPr>
          <w:rFonts w:ascii="Noto Sans" w:hAnsi="Noto Sans"/>
          <w:b w:val="false"/>
          <w:b w:val="false"/>
          <w:i/>
          <w:i/>
          <w:smallCaps/>
          <w:szCs w:val="22"/>
        </w:rPr>
      </w:pPr>
      <w:r>
        <w:rPr>
          <w:rFonts w:ascii="Noto Sans" w:hAnsi="Noto Sans"/>
          <w:b w:val="false"/>
          <w:i/>
          <w:smallCaps/>
          <w:szCs w:val="22"/>
        </w:rPr>
      </w:r>
    </w:p>
    <w:tbl>
      <w:tblPr>
        <w:tblW w:w="9121" w:type="dxa"/>
        <w:jc w:val="left"/>
        <w:tblInd w:w="96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440"/>
        <w:gridCol w:w="3680"/>
      </w:tblGrid>
      <w:tr>
        <w:trPr>
          <w:trHeight w:val="735"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4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bCs/>
          <w:sz w:val="22"/>
          <w:szCs w:val="22"/>
          <w:lang w:val="es-ES" w:bidi="ar-SA"/>
        </w:rPr>
      </w:pPr>
      <w:r>
        <w:rPr>
          <w:rFonts w:ascii="Noto Sans" w:hAnsi="Noto Sans"/>
          <w:b/>
          <w:bCs/>
          <w:sz w:val="22"/>
          <w:szCs w:val="22"/>
          <w:lang w:val="es-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334" w:name="__Fieldmark__25560_2178243409"/>
      <w:bookmarkStart w:id="335" w:name="__Fieldmark__7347_1561144237"/>
      <w:bookmarkStart w:id="336" w:name="__Fieldmark__2269_2522502780"/>
      <w:bookmarkStart w:id="337" w:name="__Fieldmark__2978_3142688383"/>
      <w:bookmarkStart w:id="338" w:name="__Fieldmark__25_2181774213"/>
      <w:bookmarkStart w:id="339" w:name="__Fieldmark__1309_2790743868"/>
      <w:bookmarkStart w:id="340" w:name="__Fieldmark__26_316873157"/>
      <w:bookmarkStart w:id="341" w:name="__Fieldmark__1320_1276002791"/>
      <w:bookmarkStart w:id="342" w:name="__Fieldmark__1081_689604114"/>
      <w:bookmarkStart w:id="343" w:name="__Fieldmark__25560_2178243409"/>
      <w:bookmarkStart w:id="344" w:name="__Fieldmark__25560_2178243409"/>
      <w:bookmarkEnd w:id="335"/>
      <w:bookmarkEnd w:id="336"/>
      <w:bookmarkEnd w:id="337"/>
      <w:bookmarkEnd w:id="338"/>
      <w:bookmarkEnd w:id="339"/>
      <w:bookmarkEnd w:id="340"/>
      <w:bookmarkEnd w:id="341"/>
      <w:bookmarkEnd w:id="342"/>
      <w:bookmarkEnd w:id="344"/>
      <w:r>
        <w:rPr/>
      </w:r>
      <w:r>
        <w:rPr/>
        <w:fldChar w:fldCharType="end"/>
      </w:r>
      <w:r>
        <w:rPr>
          <w:rFonts w:ascii="Noto Sans" w:hAnsi="Noto Sans"/>
          <w:sz w:val="22"/>
          <w:szCs w:val="22"/>
        </w:rPr>
        <w:t xml:space="preserve"> </w:t>
      </w:r>
      <w:r>
        <w:rPr>
          <w:rFonts w:ascii="Noto Sans" w:hAnsi="Noto Sans"/>
          <w:b/>
          <w:bCs/>
          <w:sz w:val="22"/>
          <w:szCs w:val="22"/>
        </w:rPr>
        <w:t>DECLARO:</w:t>
      </w:r>
    </w:p>
    <w:p>
      <w:pPr>
        <w:pStyle w:val="Normal"/>
        <w:rPr/>
      </w:pPr>
      <w:r>
        <w:rPr>
          <w:rFonts w:ascii="Noto Sans" w:hAnsi="Noto Sans"/>
          <w:sz w:val="22"/>
          <w:szCs w:val="22"/>
        </w:rPr>
        <w:t>Que estoy al corriente de las obligaciones tributarias y con la Seguridad Social ante la Administración del Estado, y de las obligaciones tributarias ante la hacienda autonómica, o similares en el caso de no ser de las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345" w:name="__Fieldmark__25592_2178243409"/>
      <w:bookmarkStart w:id="346" w:name="__Fieldmark__7376_1561144237"/>
      <w:bookmarkStart w:id="347" w:name="__Fieldmark__2292_2522502780"/>
      <w:bookmarkStart w:id="348" w:name="__Fieldmark__2995_3142688383"/>
      <w:bookmarkStart w:id="349" w:name="__Fieldmark__39_2181774213"/>
      <w:bookmarkStart w:id="350" w:name="__Fieldmark__1310_2790743868"/>
      <w:bookmarkStart w:id="351" w:name="__Fieldmark__39_316873157"/>
      <w:bookmarkStart w:id="352" w:name="__Fieldmark__1340_1276002791"/>
      <w:bookmarkStart w:id="353" w:name="__Fieldmark__1107_689604114"/>
      <w:bookmarkStart w:id="354" w:name="__Fieldmark__25592_2178243409"/>
      <w:bookmarkStart w:id="355" w:name="__Fieldmark__25592_2178243409"/>
      <w:bookmarkEnd w:id="346"/>
      <w:bookmarkEnd w:id="347"/>
      <w:bookmarkEnd w:id="348"/>
      <w:bookmarkEnd w:id="349"/>
      <w:bookmarkEnd w:id="350"/>
      <w:bookmarkEnd w:id="351"/>
      <w:bookmarkEnd w:id="352"/>
      <w:bookmarkEnd w:id="353"/>
      <w:bookmarkEnd w:id="355"/>
      <w:r>
        <w:rPr/>
      </w:r>
      <w:r>
        <w:rPr/>
        <w:fldChar w:fldCharType="end"/>
      </w:r>
      <w:r>
        <w:rPr>
          <w:rFonts w:eastAsia="Noto Sans" w:cs="Noto Sans" w:ascii="Noto Sans" w:hAnsi="Noto Sans"/>
          <w:color w:val="000000"/>
          <w:sz w:val="22"/>
          <w:szCs w:val="22"/>
        </w:rPr>
        <w:t xml:space="preserve"> </w:t>
      </w:r>
      <w:r>
        <w:rPr>
          <w:rFonts w:ascii="Noto Sans" w:hAnsi="Noto Sans"/>
          <w:b/>
          <w:bCs/>
          <w:sz w:val="22"/>
          <w:szCs w:val="22"/>
        </w:rPr>
        <w:t>AUTORIZO:</w:t>
      </w:r>
    </w:p>
    <w:p>
      <w:pPr>
        <w:pStyle w:val="Normal"/>
        <w:rPr/>
      </w:pPr>
      <w:r>
        <w:rPr>
          <w:rFonts w:ascii="Noto Sans" w:hAnsi="Noto Sans"/>
          <w:sz w:val="22"/>
          <w:szCs w:val="22"/>
        </w:rPr>
        <w:t>A la Unidad de Gestión Económica de la Consejería de Presidencia, Coordinación de la Acción de Gobierno y Cooperación Local a efectuar las consultas telemáticas necesarias a efectos de comprobar el cumplimiento de las obligaciones tributarias y con la Seguridad Social ante la Administración del Estado, y de las obligaciones tributarias ante la hacienda autonómica.</w:t>
      </w:r>
    </w:p>
    <w:p>
      <w:pPr>
        <w:pStyle w:val="Normal"/>
        <w:rPr>
          <w:rFonts w:ascii="Noto Sans" w:hAnsi="Noto Sans"/>
          <w:sz w:val="22"/>
          <w:szCs w:val="22"/>
        </w:rPr>
      </w:pPr>
      <w:r>
        <w:rPr>
          <w:rFonts w:ascii="Noto Sans" w:hAnsi="Noto Sans"/>
          <w:sz w:val="22"/>
          <w:szCs w:val="22"/>
        </w:rPr>
      </w:r>
    </w:p>
    <w:p>
      <w:pPr>
        <w:pStyle w:val="Normal"/>
        <w:widowControl/>
        <w:bidi w:val="0"/>
        <w:spacing w:lineRule="auto" w:line="240" w:before="240" w:after="0"/>
        <w:jc w:val="left"/>
        <w:rPr/>
      </w:pPr>
      <w:r>
        <w:rPr>
          <w:rFonts w:eastAsia="Noto Sans" w:cs="Noto Sans" w:ascii="Noto Sans" w:hAnsi="Noto Sans"/>
          <w:sz w:val="22"/>
          <w:szCs w:val="22"/>
          <w:lang w:val="ca-ES"/>
        </w:rPr>
        <w:t xml:space="preserve">____________________, _____ d __________________ de 2025 </w:t>
      </w:r>
      <w:r>
        <w:rPr>
          <w:rFonts w:eastAsia="Noto Sans" w:cs="Noto Sans" w:ascii="Noto Sans" w:hAnsi="Noto Sans"/>
          <w:color w:val="595959" w:themeColor="text1" w:themeShade="ff" w:themeTint="a6"/>
          <w:sz w:val="16"/>
          <w:szCs w:val="16"/>
          <w:lang w:val="ca-ES"/>
        </w:rPr>
        <w:t>[firma]</w:t>
      </w:r>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settings.xml><?xml version="1.0" encoding="utf-8"?>
<w:settings xmlns:w="http://schemas.openxmlformats.org/wordprocessingml/2006/main">
  <w:zoom w:percent="108"/>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241dca"/>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241dca"/>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241dca"/>
    <w:rPr>
      <w:rFonts w:ascii="Aptos Display" w:hAnsi="Aptos Display" w:eastAsia="Aptos" w:cs="Tahoma"/>
      <w:i/>
      <w:iCs/>
      <w:color w:val="2E74B5"/>
      <w:sz w:val="20"/>
      <w:szCs w:val="20"/>
    </w:rPr>
  </w:style>
  <w:style w:type="character" w:styleId="TextoindependienteCar" w:customStyle="1">
    <w:name w:val="Texto independiente Car"/>
    <w:basedOn w:val="DefaultParagraphFont"/>
    <w:link w:val="Textoindependiente"/>
    <w:qFormat/>
    <w:rsid w:val="00241dca"/>
    <w:rPr>
      <w:rFonts w:ascii="Aptos" w:hAnsi="Aptos" w:eastAsia="Aptos" w:cs="Tahoma"/>
      <w:sz w:val="20"/>
      <w:szCs w:val="20"/>
    </w:rPr>
  </w:style>
  <w:style w:type="character" w:styleId="PiedepginaCar" w:customStyle="1">
    <w:name w:val="Pie de página Car"/>
    <w:basedOn w:val="DefaultParagraphFont"/>
    <w:link w:val="Piedepgina"/>
    <w:qFormat/>
    <w:rsid w:val="00241dca"/>
    <w:rPr>
      <w:rFonts w:ascii="Aptos" w:hAnsi="Aptos" w:eastAsia="Aptos" w:cs="Tahoma"/>
      <w:sz w:val="20"/>
      <w:szCs w:val="20"/>
    </w:rPr>
  </w:style>
  <w:style w:type="character" w:styleId="Annotationreference">
    <w:name w:val="annotation reference"/>
    <w:basedOn w:val="DefaultParagraphFont"/>
    <w:uiPriority w:val="99"/>
    <w:semiHidden/>
    <w:unhideWhenUsed/>
    <w:qFormat/>
    <w:rsid w:val="00501ff8"/>
    <w:rPr>
      <w:sz w:val="16"/>
      <w:szCs w:val="16"/>
    </w:rPr>
  </w:style>
  <w:style w:type="character" w:styleId="TextocomentarioCar" w:customStyle="1">
    <w:name w:val="Texto comentario Car"/>
    <w:basedOn w:val="DefaultParagraphFont"/>
    <w:link w:val="Textocomentario"/>
    <w:uiPriority w:val="99"/>
    <w:semiHidden/>
    <w:qFormat/>
    <w:rsid w:val="00501ff8"/>
    <w:rPr>
      <w:rFonts w:ascii="Aptos" w:hAnsi="Aptos" w:eastAsia="Aptos" w:cs="Tahoma"/>
      <w:sz w:val="20"/>
      <w:szCs w:val="20"/>
    </w:rPr>
  </w:style>
  <w:style w:type="character" w:styleId="AsuntodelcomentarioCar" w:customStyle="1">
    <w:name w:val="Asunto del comentario Car"/>
    <w:basedOn w:val="TextocomentarioCar"/>
    <w:link w:val="Asuntodelcomentario"/>
    <w:uiPriority w:val="99"/>
    <w:semiHidden/>
    <w:qFormat/>
    <w:rsid w:val="00501ff8"/>
    <w:rPr>
      <w:rFonts w:ascii="Aptos" w:hAnsi="Aptos" w:eastAsia="Aptos" w:cs="Tahoma"/>
      <w:b/>
      <w:bCs/>
      <w:sz w:val="20"/>
      <w:szCs w:val="20"/>
    </w:rPr>
  </w:style>
  <w:style w:type="character" w:styleId="TextodegloboCar" w:customStyle="1">
    <w:name w:val="Texto de globo Car"/>
    <w:basedOn w:val="DefaultParagraphFont"/>
    <w:link w:val="Textodeglobo"/>
    <w:uiPriority w:val="99"/>
    <w:semiHidden/>
    <w:qFormat/>
    <w:rsid w:val="00501ff8"/>
    <w:rPr>
      <w:rFonts w:ascii="Segoe UI" w:hAnsi="Segoe UI" w:eastAsia="Aptos" w:cs="Segoe UI"/>
      <w:sz w:val="18"/>
      <w:szCs w:val="18"/>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241dca"/>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241dca"/>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241dca"/>
    <w:pPr>
      <w:spacing w:before="0" w:after="160"/>
      <w:ind w:left="720" w:hanging="0"/>
      <w:contextualSpacing/>
    </w:pPr>
    <w:rPr/>
  </w:style>
  <w:style w:type="paragraph" w:styleId="Contingutdelataula" w:customStyle="1">
    <w:name w:val="Contingut de la taula"/>
    <w:basedOn w:val="Normal"/>
    <w:qFormat/>
    <w:rsid w:val="00241dca"/>
    <w:pPr>
      <w:suppressLineNumbers/>
    </w:pPr>
    <w:rPr/>
  </w:style>
  <w:style w:type="paragraph" w:styleId="Standard" w:customStyle="1">
    <w:name w:val="Standard"/>
    <w:qFormat/>
    <w:rsid w:val="00241dca"/>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Western" w:customStyle="1">
    <w:name w:val="western"/>
    <w:basedOn w:val="Normal"/>
    <w:qFormat/>
    <w:rsid w:val="00241dca"/>
    <w:pPr>
      <w:spacing w:beforeAutospacing="1" w:after="142"/>
    </w:pPr>
    <w:rPr>
      <w:rFonts w:ascii="Noto Sans" w:hAnsi="Noto Sans" w:eastAsia="Times New Roman" w:cs="Times New Roman"/>
      <w:sz w:val="22"/>
      <w:szCs w:val="22"/>
      <w:lang w:eastAsia="es-ES"/>
    </w:rPr>
  </w:style>
  <w:style w:type="paragraph" w:styleId="Annotationtext">
    <w:name w:val="annotation text"/>
    <w:basedOn w:val="Normal"/>
    <w:link w:val="TextocomentarioCar"/>
    <w:uiPriority w:val="99"/>
    <w:semiHidden/>
    <w:unhideWhenUsed/>
    <w:qFormat/>
    <w:rsid w:val="00501ff8"/>
    <w:pPr>
      <w:spacing w:lineRule="auto" w:line="240"/>
    </w:pPr>
    <w:rPr/>
  </w:style>
  <w:style w:type="paragraph" w:styleId="Annotationsubject">
    <w:name w:val="annotation subject"/>
    <w:basedOn w:val="Annotationtext"/>
    <w:next w:val="Annotationtext"/>
    <w:link w:val="AsuntodelcomentarioCar"/>
    <w:uiPriority w:val="99"/>
    <w:semiHidden/>
    <w:unhideWhenUsed/>
    <w:qFormat/>
    <w:rsid w:val="00501ff8"/>
    <w:pPr/>
    <w:rPr>
      <w:b/>
      <w:bCs/>
    </w:rPr>
  </w:style>
  <w:style w:type="paragraph" w:styleId="BalloonText">
    <w:name w:val="Balloon Text"/>
    <w:basedOn w:val="Normal"/>
    <w:link w:val="TextodegloboCar"/>
    <w:uiPriority w:val="99"/>
    <w:semiHidden/>
    <w:unhideWhenUsed/>
    <w:qFormat/>
    <w:rsid w:val="00501ff8"/>
    <w:pPr>
      <w:spacing w:lineRule="auto" w:line="240" w:before="0" w:after="0"/>
    </w:pPr>
    <w:rPr>
      <w:rFonts w:ascii="Segoe UI" w:hAnsi="Segoe UI" w:cs="Segoe UI"/>
      <w:sz w:val="18"/>
      <w:szCs w:val="18"/>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241dc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 Id="rId9" Type="http://schemas.openxmlformats.org/officeDocument/2006/relationships/customXml" Target="../customXml/item2.xml"/><Relationship Id="rId10" Type="http://schemas.openxmlformats.org/officeDocument/2006/relationships/customXml" Target="../customXml/item3.xml"/><Relationship Id="rId11"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a0234c409338191d4a618187a4a1cd8b">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1e5757ba821d3b188a00060cb86bea9c"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T6KPZMCXZ47Y-775786003-368492</_dlc_DocId>
    <_dlc_DocIdUrl xmlns="d27fd6b7-4b0f-4d93-830a-71c36eb3e55f">
      <Url>https://caib.sharepoint.com/sites/ARXIUS-DGRIAE/_layouts/15/DocIdRedir.aspx?ID=T6KPZMCXZ47Y-775786003-368492</Url>
      <Description>T6KPZMCXZ47Y-775786003-368492</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C207E22B-4403-4C0A-AAC9-3B390A6E6929}"/>
</file>

<file path=customXml/itemProps2.xml><?xml version="1.0" encoding="utf-8"?>
<ds:datastoreItem xmlns:ds="http://schemas.openxmlformats.org/officeDocument/2006/customXml" ds:itemID="{F2C0FBB4-9E46-4D8A-9EE3-BE5DF7D7E8A0}"/>
</file>

<file path=customXml/itemProps3.xml><?xml version="1.0" encoding="utf-8"?>
<ds:datastoreItem xmlns:ds="http://schemas.openxmlformats.org/officeDocument/2006/customXml" ds:itemID="{DDD3EF7C-734D-48C4-ADD4-41305BDD577C}"/>
</file>

<file path=customXml/itemProps4.xml><?xml version="1.0" encoding="utf-8"?>
<ds:datastoreItem xmlns:ds="http://schemas.openxmlformats.org/officeDocument/2006/customXml" ds:itemID="{A96A8A72-37BA-40E5-A8A2-E7461525DEC9}"/>
</file>

<file path=docProps/app.xml><?xml version="1.0" encoding="utf-8"?>
<Properties xmlns="http://schemas.openxmlformats.org/officeDocument/2006/extended-properties" xmlns:vt="http://schemas.openxmlformats.org/officeDocument/2006/docPropsVTypes">
  <Template>Normal</Template>
  <TotalTime>18</TotalTime>
  <Application>LibreOffice/6.1.5.2$Windows_x86 LibreOffice_project/90f8dcf33c87b3705e78202e3df5142b201bd805</Application>
  <Pages>6</Pages>
  <Words>1442</Words>
  <Characters>7758</Characters>
  <CharactersWithSpaces>9098</CharactersWithSpaces>
  <Paragraphs>130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2024-11-22T11:36:00Z</dcterms:created>
  <dc:creator>Juana Maria Munar Oliver</dc:creator>
  <dc:description/>
  <dc:language>es-ES</dc:language>
  <cp:lastModifiedBy/>
  <cp:lastPrinted>2025-10-17T09:43:34Z</cp:lastPrinted>
  <dcterms:modified xsi:type="dcterms:W3CDTF">2025-10-30T12:15:45Z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MediaServiceImageTags">
    <vt:lpwstr/>
  </property>
  <property fmtid="{D5CDD505-2E9C-101B-9397-08002B2CF9AE}" pid="8" name="Order">
    <vt:i4>32968200</vt:i4>
  </property>
  <property fmtid="{D5CDD505-2E9C-101B-9397-08002B2CF9AE}" pid="9" name="ScaleCrop">
    <vt:bool>0</vt:bool>
  </property>
  <property fmtid="{D5CDD505-2E9C-101B-9397-08002B2CF9AE}" pid="10" name="ShareDoc">
    <vt:bool>0</vt:bool>
  </property>
  <property fmtid="{D5CDD505-2E9C-101B-9397-08002B2CF9AE}" pid="11" name="_dlc_DocIdItemGuid">
    <vt:lpwstr>cae2aaf2-88d4-4e0a-a9e4-b73a575b5a62</vt:lpwstr>
  </property>
</Properties>
</file>