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F0CC1" w14:textId="77777777" w:rsidR="003C0ED2" w:rsidRPr="007F229B" w:rsidRDefault="003C0ED2" w:rsidP="003C0ED2">
      <w:pPr>
        <w:pStyle w:val="NormalWeb"/>
        <w:pageBreakBefore/>
        <w:spacing w:before="0" w:after="0" w:line="240" w:lineRule="auto"/>
      </w:pPr>
      <w:r w:rsidRPr="007F229B">
        <w:rPr>
          <w:rFonts w:ascii="Noto Sans" w:hAnsi="Noto Sans" w:cs="Noto Sans"/>
          <w:b/>
          <w:bCs/>
          <w:sz w:val="22"/>
          <w:szCs w:val="22"/>
        </w:rPr>
        <w:t>ANEXO 3</w:t>
      </w:r>
    </w:p>
    <w:p w14:paraId="280904F5" w14:textId="77777777" w:rsidR="003C0ED2" w:rsidRPr="007F229B" w:rsidRDefault="003C0ED2" w:rsidP="003C0ED2">
      <w:pPr>
        <w:pStyle w:val="NormalWeb"/>
        <w:spacing w:before="0" w:after="0" w:line="240" w:lineRule="auto"/>
      </w:pPr>
      <w:r w:rsidRPr="007F229B">
        <w:rPr>
          <w:rFonts w:ascii="Noto Sans" w:hAnsi="Noto Sans" w:cs="Noto Sans"/>
          <w:b/>
          <w:bCs/>
          <w:sz w:val="22"/>
          <w:szCs w:val="22"/>
        </w:rPr>
        <w:t>Comprom</w:t>
      </w:r>
      <w:r>
        <w:rPr>
          <w:rFonts w:ascii="Noto Sans" w:hAnsi="Noto Sans" w:cs="Noto Sans"/>
          <w:b/>
          <w:bCs/>
          <w:sz w:val="22"/>
          <w:szCs w:val="22"/>
        </w:rPr>
        <w:t>iso</w:t>
      </w:r>
      <w:r w:rsidRPr="007F229B">
        <w:rPr>
          <w:rFonts w:ascii="Noto Sans" w:hAnsi="Noto Sans" w:cs="Noto Sans"/>
          <w:b/>
          <w:bCs/>
          <w:sz w:val="22"/>
          <w:szCs w:val="22"/>
        </w:rPr>
        <w:t xml:space="preserve"> del centro educativo</w:t>
      </w:r>
    </w:p>
    <w:p w14:paraId="7D0FF15C" w14:textId="77777777" w:rsidR="003C0ED2" w:rsidRPr="007F229B" w:rsidRDefault="003C0ED2" w:rsidP="003C0ED2">
      <w:pPr>
        <w:pStyle w:val="NormalWeb"/>
        <w:spacing w:before="0" w:after="0" w:line="240" w:lineRule="auto"/>
        <w:rPr>
          <w:rFonts w:ascii="Noto Sans" w:hAnsi="Noto Sans" w:cs="Noto Sans"/>
          <w:b/>
          <w:bCs/>
          <w:color w:val="A6A6A6"/>
          <w:sz w:val="22"/>
          <w:szCs w:val="22"/>
        </w:rPr>
      </w:pPr>
    </w:p>
    <w:p w14:paraId="67AB5426" w14:textId="77777777" w:rsidR="003C0ED2" w:rsidRPr="007F229B" w:rsidRDefault="003C0ED2" w:rsidP="003C0ED2">
      <w:pPr>
        <w:pStyle w:val="NormalWeb"/>
        <w:spacing w:before="0" w:after="0" w:line="240" w:lineRule="auto"/>
      </w:pPr>
      <w:r w:rsidRPr="007F229B">
        <w:rPr>
          <w:rFonts w:ascii="Noto Sans" w:hAnsi="Noto Sans" w:cs="Noto Sans"/>
          <w:color w:val="A6A6A6"/>
          <w:sz w:val="22"/>
          <w:szCs w:val="22"/>
        </w:rPr>
        <w:t xml:space="preserve">.........................................................................[nombre y </w:t>
      </w:r>
      <w:r>
        <w:rPr>
          <w:rFonts w:ascii="Noto Sans" w:hAnsi="Noto Sans" w:cs="Noto Sans"/>
          <w:color w:val="A6A6A6"/>
          <w:sz w:val="22"/>
          <w:szCs w:val="22"/>
        </w:rPr>
        <w:t>apellidos</w:t>
      </w:r>
      <w:r w:rsidRPr="007F229B">
        <w:rPr>
          <w:rFonts w:ascii="Noto Sans" w:hAnsi="Noto Sans" w:cs="Noto Sans"/>
          <w:color w:val="A6A6A6"/>
          <w:sz w:val="22"/>
          <w:szCs w:val="22"/>
        </w:rPr>
        <w:t>]</w:t>
      </w:r>
      <w:r w:rsidRPr="007F229B">
        <w:rPr>
          <w:rFonts w:ascii="Noto Sans" w:hAnsi="Noto Sans" w:cs="Noto Sans"/>
          <w:sz w:val="22"/>
          <w:szCs w:val="22"/>
        </w:rPr>
        <w:t xml:space="preserve">, director/directora, como representante del centro </w:t>
      </w:r>
      <w:r w:rsidRPr="007F229B">
        <w:rPr>
          <w:color w:val="A6A6A6"/>
        </w:rPr>
        <w:t xml:space="preserve">............................................................................ </w:t>
      </w:r>
      <w:r w:rsidRPr="007F229B">
        <w:rPr>
          <w:rFonts w:ascii="Noto Sans" w:hAnsi="Noto Sans" w:cs="Noto Sans"/>
          <w:color w:val="A6A6A6"/>
          <w:sz w:val="22"/>
          <w:szCs w:val="22"/>
        </w:rPr>
        <w:t>[nombre del centro]</w:t>
      </w:r>
    </w:p>
    <w:p w14:paraId="32C82E37" w14:textId="77777777" w:rsidR="003C0ED2" w:rsidRPr="007F229B" w:rsidRDefault="003C0ED2" w:rsidP="003C0ED2">
      <w:pPr>
        <w:pStyle w:val="NormalWeb"/>
        <w:spacing w:before="0" w:after="0" w:line="240" w:lineRule="auto"/>
        <w:rPr>
          <w:rFonts w:ascii="Noto Sans" w:hAnsi="Noto Sans" w:cs="Noto Sans"/>
          <w:color w:val="A6A6A6"/>
          <w:sz w:val="22"/>
          <w:szCs w:val="22"/>
        </w:rPr>
      </w:pPr>
    </w:p>
    <w:p w14:paraId="44A1C9D9" w14:textId="77777777" w:rsidR="003C0ED2" w:rsidRPr="007F229B" w:rsidRDefault="003C0ED2" w:rsidP="003C0ED2">
      <w:pPr>
        <w:pStyle w:val="NormalWeb"/>
        <w:spacing w:before="0" w:after="0" w:line="240" w:lineRule="auto"/>
      </w:pPr>
      <w:r>
        <w:rPr>
          <w:rFonts w:ascii="Noto Sans" w:hAnsi="Noto Sans" w:cs="Noto Sans"/>
          <w:b/>
          <w:bCs/>
          <w:sz w:val="22"/>
          <w:szCs w:val="22"/>
        </w:rPr>
        <w:t>ME</w:t>
      </w:r>
      <w:r w:rsidRPr="007F229B">
        <w:rPr>
          <w:rFonts w:ascii="Noto Sans" w:hAnsi="Noto Sans" w:cs="Noto Sans"/>
          <w:b/>
          <w:bCs/>
          <w:sz w:val="22"/>
          <w:szCs w:val="22"/>
        </w:rPr>
        <w:t xml:space="preserve"> COMPROMET</w:t>
      </w:r>
      <w:r>
        <w:rPr>
          <w:rFonts w:ascii="Noto Sans" w:hAnsi="Noto Sans" w:cs="Noto Sans"/>
          <w:b/>
          <w:bCs/>
          <w:sz w:val="22"/>
          <w:szCs w:val="22"/>
        </w:rPr>
        <w:t>O</w:t>
      </w:r>
      <w:r w:rsidRPr="007F229B">
        <w:rPr>
          <w:rFonts w:ascii="Noto Sans" w:hAnsi="Noto Sans" w:cs="Noto Sans"/>
          <w:b/>
          <w:bCs/>
          <w:sz w:val="22"/>
          <w:szCs w:val="22"/>
        </w:rPr>
        <w:t xml:space="preserve"> A</w:t>
      </w:r>
      <w:r w:rsidRPr="007F229B">
        <w:rPr>
          <w:rFonts w:ascii="Noto Sans" w:hAnsi="Noto Sans" w:cs="Noto Sans"/>
          <w:sz w:val="22"/>
          <w:szCs w:val="22"/>
        </w:rPr>
        <w:t>:</w:t>
      </w:r>
    </w:p>
    <w:p w14:paraId="0DC969D2" w14:textId="77777777" w:rsidR="003C0ED2" w:rsidRPr="007F229B" w:rsidRDefault="003C0ED2" w:rsidP="003C0ED2">
      <w:pPr>
        <w:pStyle w:val="NormalWeb"/>
        <w:spacing w:before="0" w:after="0" w:line="240" w:lineRule="auto"/>
        <w:rPr>
          <w:rFonts w:ascii="Noto Sans" w:hAnsi="Noto Sans" w:cs="Noto Sans"/>
          <w:sz w:val="22"/>
          <w:szCs w:val="22"/>
        </w:rPr>
      </w:pPr>
    </w:p>
    <w:p w14:paraId="02ED448E" w14:textId="77777777" w:rsidR="003C0ED2" w:rsidRPr="007F229B" w:rsidRDefault="003C0ED2" w:rsidP="003C0ED2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</w:pPr>
      <w:r w:rsidRPr="007F229B">
        <w:rPr>
          <w:rFonts w:ascii="Noto Sans" w:hAnsi="Noto Sans" w:cs="Noto Sans"/>
          <w:sz w:val="22"/>
          <w:szCs w:val="22"/>
        </w:rPr>
        <w:t xml:space="preserve">Designar un docente que no forme parte del equipo directivo como coordinador o coordinadora del Programa de Refuerzo de la Competencia Matemática, teniendo en cuenta los criterios especificados en su punto séptimo de las bases de la convocatoria. </w:t>
      </w:r>
    </w:p>
    <w:p w14:paraId="636BB5F4" w14:textId="77777777" w:rsidR="003C0ED2" w:rsidRPr="007F229B" w:rsidRDefault="003C0ED2" w:rsidP="003C0ED2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</w:pPr>
      <w:r w:rsidRPr="007F229B">
        <w:rPr>
          <w:rFonts w:ascii="Noto Sans" w:hAnsi="Noto Sans" w:cs="Noto Sans"/>
          <w:sz w:val="22"/>
          <w:szCs w:val="22"/>
        </w:rPr>
        <w:t>Participar activamente en las actividades formativas que se desarrollen dentro del programa.</w:t>
      </w:r>
    </w:p>
    <w:p w14:paraId="36303E97" w14:textId="77777777" w:rsidR="003C0ED2" w:rsidRPr="007F229B" w:rsidRDefault="003C0ED2" w:rsidP="003C0ED2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</w:pPr>
      <w:r w:rsidRPr="007F229B">
        <w:rPr>
          <w:rFonts w:ascii="Noto Sans" w:hAnsi="Noto Sans" w:cs="Noto Sans"/>
          <w:color w:val="000000"/>
          <w:sz w:val="22"/>
          <w:szCs w:val="22"/>
        </w:rPr>
        <w:t>Definir y adecuar los objetivos del Plan de la Competencia Matemática de Centro que se tiene que integrar en el Proyecto Educativo de Centro (PEC) y en todos los planes y los documentos institucionales de centro.</w:t>
      </w:r>
    </w:p>
    <w:p w14:paraId="73DDF561" w14:textId="77777777" w:rsidR="003C0ED2" w:rsidRPr="007F229B" w:rsidRDefault="003C0ED2" w:rsidP="003C0ED2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</w:pPr>
      <w:r w:rsidRPr="007F229B">
        <w:rPr>
          <w:rFonts w:ascii="Noto Sans" w:hAnsi="Noto Sans" w:cs="Noto Sans"/>
          <w:color w:val="000000"/>
          <w:sz w:val="22"/>
          <w:szCs w:val="22"/>
        </w:rPr>
        <w:t>Facilitar los datos que se requieran para lo seguimiento y evaluación del p</w:t>
      </w:r>
      <w:r w:rsidRPr="007F229B">
        <w:rPr>
          <w:rFonts w:ascii="Noto Sans" w:hAnsi="Noto Sans" w:cs="Noto Sans"/>
          <w:sz w:val="22"/>
          <w:szCs w:val="22"/>
        </w:rPr>
        <w:t>rograma.</w:t>
      </w:r>
    </w:p>
    <w:p w14:paraId="251B71DE" w14:textId="77777777" w:rsidR="003C0ED2" w:rsidRPr="007F229B" w:rsidRDefault="003C0ED2" w:rsidP="003C0ED2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</w:pPr>
      <w:r w:rsidRPr="007F229B">
        <w:rPr>
          <w:rFonts w:ascii="Noto Sans" w:hAnsi="Noto Sans" w:cs="Noto Sans"/>
          <w:color w:val="000000"/>
          <w:sz w:val="22"/>
          <w:szCs w:val="22"/>
        </w:rPr>
        <w:t>Facilitar la organización de agrupamientos, horarios y espacios para lograr los objetivos del p</w:t>
      </w:r>
      <w:r w:rsidRPr="007F229B">
        <w:rPr>
          <w:rFonts w:ascii="Noto Sans" w:hAnsi="Noto Sans" w:cs="Noto Sans"/>
          <w:sz w:val="22"/>
          <w:szCs w:val="22"/>
        </w:rPr>
        <w:t>rograma</w:t>
      </w:r>
      <w:r w:rsidRPr="007F229B">
        <w:rPr>
          <w:rFonts w:ascii="Noto Sans" w:hAnsi="Noto Sans" w:cs="Noto Sans"/>
          <w:color w:val="000000"/>
          <w:sz w:val="22"/>
          <w:szCs w:val="22"/>
        </w:rPr>
        <w:t>.</w:t>
      </w:r>
    </w:p>
    <w:p w14:paraId="28EC0D38" w14:textId="77777777" w:rsidR="003C0ED2" w:rsidRPr="007F229B" w:rsidRDefault="003C0ED2" w:rsidP="003C0ED2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</w:pPr>
      <w:r w:rsidRPr="007F229B">
        <w:rPr>
          <w:rFonts w:ascii="Noto Sans" w:hAnsi="Noto Sans" w:cs="Noto Sans"/>
          <w:color w:val="000000"/>
          <w:sz w:val="22"/>
          <w:szCs w:val="22"/>
        </w:rPr>
        <w:t>Facilitar la realización de las pruebas de evaluación de diagnóstico del alumnado, para valorar la incidencia y efectividad del p</w:t>
      </w:r>
      <w:r w:rsidRPr="007F229B">
        <w:rPr>
          <w:rFonts w:ascii="Noto Sans" w:hAnsi="Noto Sans" w:cs="Noto Sans"/>
          <w:sz w:val="22"/>
          <w:szCs w:val="22"/>
        </w:rPr>
        <w:t>rograma.</w:t>
      </w:r>
    </w:p>
    <w:p w14:paraId="02C3E055" w14:textId="77777777" w:rsidR="003C0ED2" w:rsidRPr="007F229B" w:rsidRDefault="003C0ED2" w:rsidP="003C0ED2">
      <w:pPr>
        <w:pStyle w:val="NormalWeb"/>
        <w:numPr>
          <w:ilvl w:val="0"/>
          <w:numId w:val="1"/>
        </w:numPr>
        <w:tabs>
          <w:tab w:val="clear" w:pos="720"/>
        </w:tabs>
        <w:spacing w:before="0" w:after="0" w:line="240" w:lineRule="auto"/>
        <w:ind w:left="426" w:hanging="426"/>
      </w:pPr>
      <w:r w:rsidRPr="007F229B">
        <w:rPr>
          <w:rFonts w:ascii="Noto Sans" w:hAnsi="Noto Sans" w:cs="Noto Sans"/>
          <w:color w:val="000000"/>
          <w:sz w:val="22"/>
          <w:szCs w:val="22"/>
        </w:rPr>
        <w:t xml:space="preserve">Hacer constar en todas las actuaciones de comunicación que el programa está financiado por el Ministerio de Educación, Formación Profesional y Deportes, así como incorporar, </w:t>
      </w:r>
      <w:r w:rsidRPr="007F229B">
        <w:rPr>
          <w:rFonts w:ascii="Noto Sans" w:hAnsi="Noto Sans" w:cs="Noto Sans"/>
          <w:sz w:val="22"/>
          <w:szCs w:val="22"/>
        </w:rPr>
        <w:t>juntamente al logotipo de la Conse</w:t>
      </w:r>
      <w:r>
        <w:rPr>
          <w:rFonts w:ascii="Noto Sans" w:hAnsi="Noto Sans" w:cs="Noto Sans"/>
          <w:sz w:val="22"/>
          <w:szCs w:val="22"/>
        </w:rPr>
        <w:t>j</w:t>
      </w:r>
      <w:r w:rsidRPr="007F229B">
        <w:rPr>
          <w:rFonts w:ascii="Noto Sans" w:hAnsi="Noto Sans" w:cs="Noto Sans"/>
          <w:sz w:val="22"/>
          <w:szCs w:val="22"/>
        </w:rPr>
        <w:t>ería de Educación y Universidades,</w:t>
      </w:r>
      <w:r w:rsidRPr="007F229B">
        <w:rPr>
          <w:rFonts w:ascii="Noto Sans" w:hAnsi="Noto Sans" w:cs="Noto Sans"/>
          <w:color w:val="000000"/>
          <w:sz w:val="22"/>
          <w:szCs w:val="22"/>
        </w:rPr>
        <w:t xml:space="preserve"> el logotipo institucional del Ministerio de Educación, Formación Profesional y Deportes.</w:t>
      </w:r>
    </w:p>
    <w:p w14:paraId="2F81DF31" w14:textId="77777777" w:rsidR="003C0ED2" w:rsidRPr="007F229B" w:rsidRDefault="003C0ED2" w:rsidP="003C0ED2">
      <w:pPr>
        <w:pStyle w:val="NormalWeb"/>
        <w:spacing w:before="0" w:after="0" w:line="240" w:lineRule="auto"/>
        <w:ind w:left="426"/>
      </w:pPr>
    </w:p>
    <w:p w14:paraId="245C2B21" w14:textId="77777777" w:rsidR="003C0ED2" w:rsidRPr="007F229B" w:rsidRDefault="003C0ED2" w:rsidP="003C0ED2">
      <w:pPr>
        <w:pStyle w:val="NormalWeb"/>
        <w:spacing w:before="0" w:after="0" w:line="240" w:lineRule="auto"/>
      </w:pPr>
      <w:r w:rsidRPr="007F229B">
        <w:rPr>
          <w:rFonts w:ascii="Noto Sans" w:hAnsi="Noto Sans" w:cs="Noto Sans"/>
          <w:sz w:val="22"/>
          <w:szCs w:val="22"/>
        </w:rPr>
        <w:t xml:space="preserve">Director/directora del centro: </w:t>
      </w:r>
      <w:r w:rsidRPr="007F229B">
        <w:rPr>
          <w:rFonts w:ascii="Noto Sans" w:hAnsi="Noto Sans" w:cs="Noto Sans"/>
          <w:color w:val="A6A6A6"/>
          <w:sz w:val="22"/>
          <w:szCs w:val="22"/>
        </w:rPr>
        <w:t>.....................................................................</w:t>
      </w:r>
    </w:p>
    <w:p w14:paraId="7EEF50AC" w14:textId="77777777" w:rsidR="003C0ED2" w:rsidRPr="007F229B" w:rsidRDefault="003C0ED2" w:rsidP="003C0ED2">
      <w:pPr>
        <w:pStyle w:val="NormalWeb"/>
        <w:spacing w:before="0" w:after="0" w:line="240" w:lineRule="auto"/>
      </w:pPr>
      <w:r w:rsidRPr="007F229B">
        <w:rPr>
          <w:rFonts w:ascii="Noto Sans" w:eastAsia="Noto Sans" w:hAnsi="Noto Sans" w:cs="Noto Sans"/>
          <w:color w:val="A6A6A6"/>
          <w:sz w:val="22"/>
          <w:szCs w:val="22"/>
        </w:rPr>
        <w:t xml:space="preserve"> </w:t>
      </w:r>
      <w:r w:rsidRPr="007F229B">
        <w:rPr>
          <w:rFonts w:ascii="Noto Sans" w:hAnsi="Noto Sans" w:cs="Noto Sans"/>
          <w:color w:val="A6A6A6"/>
          <w:sz w:val="22"/>
          <w:szCs w:val="22"/>
        </w:rPr>
        <w:t xml:space="preserve">[Nombre y </w:t>
      </w:r>
      <w:r>
        <w:rPr>
          <w:rFonts w:ascii="Noto Sans" w:hAnsi="Noto Sans" w:cs="Noto Sans"/>
          <w:color w:val="A6A6A6"/>
          <w:sz w:val="22"/>
          <w:szCs w:val="22"/>
        </w:rPr>
        <w:t>apellidos</w:t>
      </w:r>
      <w:r w:rsidRPr="007F229B">
        <w:rPr>
          <w:rFonts w:ascii="Noto Sans" w:hAnsi="Noto Sans" w:cs="Noto Sans"/>
          <w:color w:val="A6A6A6"/>
          <w:sz w:val="22"/>
          <w:szCs w:val="22"/>
        </w:rPr>
        <w:t>]</w:t>
      </w:r>
    </w:p>
    <w:p w14:paraId="3DF6E5D3" w14:textId="77777777" w:rsidR="003C0ED2" w:rsidRPr="007F229B" w:rsidRDefault="003C0ED2" w:rsidP="003C0ED2">
      <w:pPr>
        <w:pStyle w:val="NormalWeb"/>
        <w:spacing w:before="0" w:after="0" w:line="240" w:lineRule="auto"/>
      </w:pPr>
      <w:r w:rsidRPr="007F229B">
        <w:rPr>
          <w:rFonts w:ascii="Noto Sans" w:hAnsi="Noto Sans" w:cs="Noto Sans"/>
          <w:sz w:val="22"/>
          <w:szCs w:val="22"/>
        </w:rPr>
        <w:t>Centro:</w:t>
      </w:r>
      <w:r w:rsidRPr="007F229B">
        <w:rPr>
          <w:rFonts w:ascii="Noto Sans" w:hAnsi="Noto Sans" w:cs="Noto Sans"/>
          <w:color w:val="A6A6A6"/>
          <w:sz w:val="22"/>
          <w:szCs w:val="22"/>
        </w:rPr>
        <w:t xml:space="preserve"> ................................................................................... </w:t>
      </w:r>
    </w:p>
    <w:p w14:paraId="43DB958F" w14:textId="77777777" w:rsidR="003C0ED2" w:rsidRPr="007F229B" w:rsidRDefault="003C0ED2" w:rsidP="003C0ED2">
      <w:pPr>
        <w:pStyle w:val="NormalWeb"/>
        <w:spacing w:before="0" w:after="0" w:line="240" w:lineRule="auto"/>
      </w:pPr>
      <w:r w:rsidRPr="007F229B">
        <w:rPr>
          <w:rFonts w:ascii="Noto Sans" w:hAnsi="Noto Sans" w:cs="Noto Sans"/>
          <w:color w:val="A6A6A6"/>
          <w:sz w:val="22"/>
          <w:szCs w:val="22"/>
        </w:rPr>
        <w:t>[nombre del centro]</w:t>
      </w:r>
    </w:p>
    <w:p w14:paraId="5A057AD8" w14:textId="77777777" w:rsidR="003C0ED2" w:rsidRPr="007F229B" w:rsidRDefault="003C0ED2" w:rsidP="003C0ED2">
      <w:pPr>
        <w:pStyle w:val="NormalWeb"/>
        <w:spacing w:before="0" w:after="0" w:line="240" w:lineRule="auto"/>
        <w:rPr>
          <w:rFonts w:ascii="Noto Sans" w:hAnsi="Noto Sans" w:cs="Noto Sans"/>
          <w:color w:val="A6A6A6"/>
          <w:sz w:val="22"/>
          <w:szCs w:val="22"/>
        </w:rPr>
      </w:pPr>
    </w:p>
    <w:p w14:paraId="1F469FE4" w14:textId="77777777" w:rsidR="003C0ED2" w:rsidRPr="007F229B" w:rsidRDefault="003C0ED2" w:rsidP="003C0ED2">
      <w:pPr>
        <w:pStyle w:val="NormalWeb"/>
        <w:spacing w:before="0" w:after="0" w:line="240" w:lineRule="auto"/>
        <w:rPr>
          <w:rFonts w:ascii="Noto Sans" w:hAnsi="Noto Sans" w:cs="Noto Sans"/>
          <w:color w:val="A6A6A6"/>
          <w:sz w:val="22"/>
          <w:szCs w:val="22"/>
        </w:rPr>
      </w:pPr>
    </w:p>
    <w:p w14:paraId="7370A51F" w14:textId="77777777" w:rsidR="003C0ED2" w:rsidRPr="007F229B" w:rsidRDefault="003C0ED2" w:rsidP="003C0ED2">
      <w:pPr>
        <w:pStyle w:val="NormalWeb"/>
        <w:spacing w:before="0" w:after="0" w:line="240" w:lineRule="auto"/>
      </w:pPr>
      <w:r w:rsidRPr="007F229B">
        <w:rPr>
          <w:rFonts w:ascii="Noto Sans" w:hAnsi="Noto Sans" w:cs="Noto Sans"/>
          <w:color w:val="A6A6A6"/>
          <w:sz w:val="22"/>
          <w:szCs w:val="22"/>
        </w:rPr>
        <w:t>[firma electrónica]</w:t>
      </w:r>
    </w:p>
    <w:p w14:paraId="0448CBC8" w14:textId="3DCD186E" w:rsidR="00C85F0B" w:rsidRPr="003C0ED2" w:rsidRDefault="00C85F0B" w:rsidP="003C0ED2">
      <w:pPr>
        <w:rPr>
          <w:lang w:val="es-ES"/>
        </w:rPr>
      </w:pPr>
    </w:p>
    <w:sectPr w:rsidR="00C85F0B" w:rsidRPr="003C0ED2" w:rsidSect="00C85F0B">
      <w:headerReference w:type="default" r:id="rId7"/>
      <w:footerReference w:type="default" r:id="rId8"/>
      <w:pgSz w:w="11906" w:h="16838"/>
      <w:pgMar w:top="1417" w:right="1701" w:bottom="1417" w:left="1701" w:header="708" w:footer="3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7CB7D" w14:textId="77777777" w:rsidR="00F91D75" w:rsidRDefault="00F91D75" w:rsidP="00C85F0B">
      <w:r>
        <w:separator/>
      </w:r>
    </w:p>
  </w:endnote>
  <w:endnote w:type="continuationSeparator" w:id="0">
    <w:p w14:paraId="46DC980C" w14:textId="77777777" w:rsidR="00F91D75" w:rsidRDefault="00F91D75" w:rsidP="00C8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5DD9E" w14:textId="77777777" w:rsidR="00C85F0B" w:rsidRPr="00C85F0B" w:rsidRDefault="00C85F0B" w:rsidP="00C85F0B">
    <w:pPr>
      <w:pStyle w:val="WW-Peudepgina"/>
      <w:snapToGrid w:val="0"/>
      <w:ind w:left="-993"/>
      <w:rPr>
        <w:sz w:val="16"/>
        <w:szCs w:val="16"/>
        <w:lang w:val="ca-ES"/>
      </w:rPr>
    </w:pPr>
    <w:r w:rsidRPr="00C85F0B">
      <w:rPr>
        <w:rFonts w:ascii="Noto Sans" w:hAnsi="Noto Sans" w:cs="Noto Sans"/>
        <w:sz w:val="16"/>
        <w:szCs w:val="16"/>
        <w:lang w:val="ca-ES"/>
      </w:rPr>
      <w:t>C. del Ter, 16</w:t>
    </w:r>
  </w:p>
  <w:p w14:paraId="4EC3AD65" w14:textId="77777777" w:rsidR="00C85F0B" w:rsidRPr="00C85F0B" w:rsidRDefault="00C85F0B" w:rsidP="00C85F0B">
    <w:pPr>
      <w:pStyle w:val="WW-Peudepgina"/>
      <w:ind w:left="-993"/>
      <w:rPr>
        <w:sz w:val="16"/>
        <w:szCs w:val="16"/>
        <w:lang w:val="ca-ES"/>
      </w:rPr>
    </w:pPr>
    <w:r w:rsidRPr="00C85F0B">
      <w:rPr>
        <w:rFonts w:ascii="Noto Sans" w:hAnsi="Noto Sans" w:cs="Noto Sans"/>
        <w:sz w:val="16"/>
        <w:szCs w:val="16"/>
        <w:lang w:val="ca-ES"/>
      </w:rPr>
      <w:t xml:space="preserve">07009 Palma </w:t>
    </w:r>
  </w:p>
  <w:p w14:paraId="43DFE1F8" w14:textId="77777777" w:rsidR="00C85F0B" w:rsidRPr="00C85F0B" w:rsidRDefault="00C85F0B" w:rsidP="00C85F0B">
    <w:pPr>
      <w:ind w:left="-993"/>
      <w:rPr>
        <w:sz w:val="16"/>
        <w:szCs w:val="16"/>
      </w:rPr>
    </w:pPr>
    <w:r w:rsidRPr="00C85F0B">
      <w:rPr>
        <w:rFonts w:eastAsia="Times New Roman"/>
        <w:sz w:val="16"/>
        <w:szCs w:val="16"/>
      </w:rPr>
      <w:t>Tel. 971 17 77 81</w:t>
    </w:r>
  </w:p>
  <w:p w14:paraId="5A849124" w14:textId="5B594681" w:rsidR="00C85F0B" w:rsidRPr="00C85F0B" w:rsidRDefault="00C85F0B" w:rsidP="00C85F0B">
    <w:pPr>
      <w:pStyle w:val="Piedepgina"/>
      <w:ind w:left="-993"/>
      <w:rPr>
        <w:sz w:val="16"/>
        <w:szCs w:val="16"/>
      </w:rPr>
    </w:pPr>
    <w:hyperlink r:id="rId1" w:anchor="_blank" w:history="1">
      <w:r w:rsidRPr="00C85F0B">
        <w:rPr>
          <w:rStyle w:val="Hipervnculo"/>
          <w:sz w:val="16"/>
          <w:szCs w:val="16"/>
          <w:shd w:val="clear" w:color="auto" w:fill="FFFFFF"/>
        </w:rPr>
        <w:t>dgpiadme.caib.es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C48C30" w14:textId="77777777" w:rsidR="00F91D75" w:rsidRDefault="00F91D75" w:rsidP="00C85F0B">
      <w:r>
        <w:separator/>
      </w:r>
    </w:p>
  </w:footnote>
  <w:footnote w:type="continuationSeparator" w:id="0">
    <w:p w14:paraId="2F897F9E" w14:textId="77777777" w:rsidR="00F91D75" w:rsidRDefault="00F91D75" w:rsidP="00C85F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F2A4F" w14:textId="66EE6878" w:rsidR="00C85F0B" w:rsidRDefault="00C85F0B" w:rsidP="00C85F0B">
    <w:pPr>
      <w:pStyle w:val="Encabezado"/>
      <w:ind w:left="-851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C1609E6" wp14:editId="76F43AFE">
          <wp:simplePos x="0" y="0"/>
          <wp:positionH relativeFrom="leftMargin">
            <wp:align>right</wp:align>
          </wp:positionH>
          <wp:positionV relativeFrom="paragraph">
            <wp:posOffset>-87630</wp:posOffset>
          </wp:positionV>
          <wp:extent cx="571500" cy="790575"/>
          <wp:effectExtent l="0" t="0" r="0" b="0"/>
          <wp:wrapNone/>
          <wp:docPr id="1391590947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Noto Sans" w:hAnsi="Noto Sans" w:cs="Noto Sans"/>
        <w:sz w:val="22"/>
        <w:szCs w:val="22"/>
        <w:lang w:val="ca-ES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ascii="Noto Sans" w:hAnsi="Noto Sans" w:cs="Noto Sans" w:hint="default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03"/>
    <w:multiLevelType w:val="multilevel"/>
    <w:tmpl w:val="00000003"/>
    <w:name w:val="WW8Num4"/>
    <w:lvl w:ilvl="0">
      <w:start w:val="6"/>
      <w:numFmt w:val="decimal"/>
      <w:lvlText w:val="%1."/>
      <w:lvlJc w:val="left"/>
      <w:pPr>
        <w:tabs>
          <w:tab w:val="num" w:pos="708"/>
        </w:tabs>
        <w:ind w:left="502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ascii="Noto Sans" w:hAnsi="Noto Sans" w:cs="Noto Sans" w:hint="default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>
      <w:start w:val="1"/>
      <w:numFmt w:val="decimal"/>
      <w:lvlText w:val="%5."/>
      <w:lvlJc w:val="left"/>
      <w:pPr>
        <w:tabs>
          <w:tab w:val="num" w:pos="3382"/>
        </w:tabs>
        <w:ind w:left="3382" w:hanging="360"/>
      </w:pPr>
    </w:lvl>
    <w:lvl w:ilvl="5">
      <w:start w:val="1"/>
      <w:numFmt w:val="decimal"/>
      <w:lvlText w:val="%6."/>
      <w:lvlJc w:val="left"/>
      <w:pPr>
        <w:tabs>
          <w:tab w:val="num" w:pos="4102"/>
        </w:tabs>
        <w:ind w:left="4102" w:hanging="360"/>
      </w:p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>
      <w:start w:val="1"/>
      <w:numFmt w:val="decimal"/>
      <w:lvlText w:val="%8."/>
      <w:lvlJc w:val="left"/>
      <w:pPr>
        <w:tabs>
          <w:tab w:val="num" w:pos="5542"/>
        </w:tabs>
        <w:ind w:left="5542" w:hanging="360"/>
      </w:pPr>
    </w:lvl>
    <w:lvl w:ilvl="8">
      <w:start w:val="1"/>
      <w:numFmt w:val="decimal"/>
      <w:lvlText w:val="%9."/>
      <w:lvlJc w:val="left"/>
      <w:pPr>
        <w:tabs>
          <w:tab w:val="num" w:pos="6262"/>
        </w:tabs>
        <w:ind w:left="6262" w:hanging="360"/>
      </w:pPr>
    </w:lvl>
  </w:abstractNum>
  <w:abstractNum w:abstractNumId="2" w15:restartNumberingAfterBreak="0">
    <w:nsid w:val="00000004"/>
    <w:multiLevelType w:val="multi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800" w:hanging="360"/>
      </w:pPr>
      <w:rPr>
        <w:rFonts w:ascii="Noto Sans" w:hAnsi="Noto Sans" w:cs="Noto Sans" w:hint="default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08"/>
    <w:multiLevelType w:val="multilevel"/>
    <w:tmpl w:val="00000008"/>
    <w:name w:val="WW8Num9"/>
    <w:lvl w:ilvl="0">
      <w:start w:val="1"/>
      <w:numFmt w:val="bullet"/>
      <w:lvlText w:val="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  <w:sz w:val="20"/>
      </w:rPr>
    </w:lvl>
  </w:abstractNum>
  <w:abstractNum w:abstractNumId="4" w15:restartNumberingAfterBreak="0">
    <w:nsid w:val="0000000A"/>
    <w:multiLevelType w:val="multilevel"/>
    <w:tmpl w:val="0000000A"/>
    <w:name w:val="WW8Num11"/>
    <w:lvl w:ilvl="0">
      <w:start w:val="1"/>
      <w:numFmt w:val="bullet"/>
      <w:lvlText w:val=""/>
      <w:lvlJc w:val="left"/>
      <w:pPr>
        <w:tabs>
          <w:tab w:val="num" w:pos="1068"/>
        </w:tabs>
        <w:ind w:left="1068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  <w:sz w:val="20"/>
      </w:rPr>
    </w:lvl>
  </w:abstractNum>
  <w:abstractNum w:abstractNumId="5" w15:restartNumberingAfterBreak="0">
    <w:nsid w:val="0000000C"/>
    <w:multiLevelType w:val="multilevel"/>
    <w:tmpl w:val="0000000C"/>
    <w:name w:val="WW8Num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b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0F"/>
    <w:multiLevelType w:val="multilevel"/>
    <w:tmpl w:val="0000000F"/>
    <w:name w:val="WW8Num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Noto Sans" w:hAnsi="Noto Sans" w:cs="Noto Sans" w:hint="default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11"/>
    <w:multiLevelType w:val="multilevel"/>
    <w:tmpl w:val="00000011"/>
    <w:name w:val="WW8Num18"/>
    <w:lvl w:ilvl="0">
      <w:start w:val="1"/>
      <w:numFmt w:val="bullet"/>
      <w:lvlText w:val=""/>
      <w:lvlJc w:val="left"/>
      <w:pPr>
        <w:tabs>
          <w:tab w:val="num" w:pos="1068"/>
        </w:tabs>
        <w:ind w:left="1068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  <w:sz w:val="20"/>
      </w:rPr>
    </w:lvl>
  </w:abstractNum>
  <w:abstractNum w:abstractNumId="8" w15:restartNumberingAfterBreak="0">
    <w:nsid w:val="00000012"/>
    <w:multiLevelType w:val="multilevel"/>
    <w:tmpl w:val="00000012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/>
        <w:sz w:val="22"/>
        <w:szCs w:val="22"/>
        <w:lang w:val="ca-E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0000017"/>
    <w:multiLevelType w:val="multilevel"/>
    <w:tmpl w:val="00000017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b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000001B"/>
    <w:multiLevelType w:val="multilevel"/>
    <w:tmpl w:val="0000001B"/>
    <w:name w:val="WW8Num28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ascii="Noto Sans" w:hAnsi="Noto Sans" w:cs="Noto Sans" w:hint="default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000001C"/>
    <w:multiLevelType w:val="multilevel"/>
    <w:tmpl w:val="0000001C"/>
    <w:name w:val="WW8Num29"/>
    <w:lvl w:ilvl="0">
      <w:start w:val="4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ascii="Noto Sans" w:hAnsi="Noto Sans" w:cs="Noto Sans" w:hint="default"/>
        <w:i/>
        <w:iCs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000001D"/>
    <w:multiLevelType w:val="multilevel"/>
    <w:tmpl w:val="30E88F5E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b w:val="0"/>
        <w:i/>
        <w:iCs/>
        <w:sz w:val="22"/>
        <w:szCs w:val="22"/>
        <w:u w:val="none"/>
        <w:lang w:val="ca-E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000001E"/>
    <w:multiLevelType w:val="multilevel"/>
    <w:tmpl w:val="0000001E"/>
    <w:name w:val="WW8Num31"/>
    <w:lvl w:ilvl="0">
      <w:start w:val="1"/>
      <w:numFmt w:val="bullet"/>
      <w:lvlText w:val=""/>
      <w:lvlJc w:val="left"/>
      <w:pPr>
        <w:tabs>
          <w:tab w:val="num" w:pos="1068"/>
        </w:tabs>
        <w:ind w:left="1068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  <w:sz w:val="20"/>
      </w:rPr>
    </w:lvl>
  </w:abstractNum>
  <w:num w:numId="1" w16cid:durableId="2069566567">
    <w:abstractNumId w:val="8"/>
  </w:num>
  <w:num w:numId="2" w16cid:durableId="2115402032">
    <w:abstractNumId w:val="12"/>
  </w:num>
  <w:num w:numId="3" w16cid:durableId="1025062979">
    <w:abstractNumId w:val="3"/>
  </w:num>
  <w:num w:numId="4" w16cid:durableId="1514150481">
    <w:abstractNumId w:val="4"/>
  </w:num>
  <w:num w:numId="5" w16cid:durableId="1655795208">
    <w:abstractNumId w:val="5"/>
  </w:num>
  <w:num w:numId="6" w16cid:durableId="2129279219">
    <w:abstractNumId w:val="7"/>
  </w:num>
  <w:num w:numId="7" w16cid:durableId="798450601">
    <w:abstractNumId w:val="9"/>
  </w:num>
  <w:num w:numId="8" w16cid:durableId="2061859528">
    <w:abstractNumId w:val="13"/>
  </w:num>
  <w:num w:numId="9" w16cid:durableId="962351179">
    <w:abstractNumId w:val="0"/>
  </w:num>
  <w:num w:numId="10" w16cid:durableId="158085378">
    <w:abstractNumId w:val="1"/>
  </w:num>
  <w:num w:numId="11" w16cid:durableId="1628928372">
    <w:abstractNumId w:val="2"/>
  </w:num>
  <w:num w:numId="12" w16cid:durableId="989596046">
    <w:abstractNumId w:val="6"/>
  </w:num>
  <w:num w:numId="13" w16cid:durableId="298268266">
    <w:abstractNumId w:val="10"/>
  </w:num>
  <w:num w:numId="14" w16cid:durableId="105488916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F0B"/>
    <w:rsid w:val="000843A1"/>
    <w:rsid w:val="00100732"/>
    <w:rsid w:val="0038129F"/>
    <w:rsid w:val="003C0ED2"/>
    <w:rsid w:val="00482510"/>
    <w:rsid w:val="005961A5"/>
    <w:rsid w:val="00730996"/>
    <w:rsid w:val="00A06E93"/>
    <w:rsid w:val="00C85F0B"/>
    <w:rsid w:val="00EB1ACB"/>
    <w:rsid w:val="00F91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E73188"/>
  <w15:chartTrackingRefBased/>
  <w15:docId w15:val="{CA2C86BD-23C1-4EC4-833D-391F331D2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5F0B"/>
    <w:pPr>
      <w:suppressAutoHyphens/>
      <w:spacing w:after="0" w:line="240" w:lineRule="auto"/>
    </w:pPr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C85F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85F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85F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85F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85F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85F0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85F0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85F0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85F0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85F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85F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85F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85F0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85F0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85F0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85F0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85F0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85F0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85F0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85F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85F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85F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85F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85F0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85F0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85F0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85F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85F0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85F0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rsid w:val="00C85F0B"/>
    <w:pPr>
      <w:suppressAutoHyphens w:val="0"/>
      <w:spacing w:before="280" w:after="142" w:line="276" w:lineRule="auto"/>
    </w:pPr>
    <w:rPr>
      <w:rFonts w:ascii="Times New Roman" w:eastAsia="Times New Roman" w:hAnsi="Times New Roman" w:cs="Times New Roman"/>
      <w:kern w:val="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C85F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85F0B"/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C85F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85F0B"/>
    <w:rPr>
      <w:rFonts w:ascii="Noto Sans" w:eastAsia="Calibri" w:hAnsi="Noto Sans" w:cs="Noto Sans"/>
      <w:sz w:val="22"/>
      <w:szCs w:val="22"/>
      <w:lang w:val="ca-ES" w:eastAsia="zh-CN"/>
      <w14:ligatures w14:val="none"/>
    </w:rPr>
  </w:style>
  <w:style w:type="character" w:styleId="Hipervnculo">
    <w:name w:val="Hyperlink"/>
    <w:rsid w:val="00C85F0B"/>
    <w:rPr>
      <w:color w:val="0000FF"/>
      <w:u w:val="single"/>
    </w:rPr>
  </w:style>
  <w:style w:type="paragraph" w:customStyle="1" w:styleId="WW-Peudepgina">
    <w:name w:val="WW-Peu de pàgina"/>
    <w:basedOn w:val="Normal"/>
    <w:rsid w:val="00C85F0B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western">
    <w:name w:val="western"/>
    <w:basedOn w:val="Normal"/>
    <w:rsid w:val="005961A5"/>
    <w:pPr>
      <w:spacing w:before="280" w:after="142" w:line="276" w:lineRule="auto"/>
    </w:pPr>
    <w:rPr>
      <w:rFonts w:eastAsia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gpiadm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273</Words>
  <Characters>1502</Characters>
  <Application>Microsoft Office Word</Application>
  <DocSecurity>4</DocSecurity>
  <Lines>12</Lines>
  <Paragraphs>3</Paragraphs>
  <ScaleCrop>false</ScaleCrop>
  <Company>Govern de les Illes Balears</Company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ANGEL RODRIGUEZ LAS</dc:creator>
  <cp:keywords/>
  <dc:description/>
  <cp:lastModifiedBy>Sandra Aragües Obea</cp:lastModifiedBy>
  <cp:revision>2</cp:revision>
  <dcterms:created xsi:type="dcterms:W3CDTF">2025-06-27T11:22:00Z</dcterms:created>
  <dcterms:modified xsi:type="dcterms:W3CDTF">2025-06-27T11:22:00Z</dcterms:modified>
</cp:coreProperties>
</file>