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A64E4F">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A64E4F">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3</w:t>
                                  </w:r>
                                  <w:bookmarkStart w:id="0" w:name="_GoBack"/>
                                  <w:bookmarkEnd w:id="0"/>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A64E4F">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A64E4F">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A64E4F">
                            <w:pPr>
                              <w:jc w:val="center"/>
                            </w:pPr>
                            <w:r>
                              <w:t>3</w:t>
                            </w:r>
                            <w:bookmarkStart w:id="1" w:name="_GoBack"/>
                            <w:bookmarkEnd w:id="1"/>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A64E4F">
              <w:fldChar w:fldCharType="separate"/>
            </w:r>
            <w:bookmarkStart w:id="2" w:name="__Fieldmark__114_3507597263"/>
            <w:bookmarkStart w:id="3" w:name="__Fieldmark__122_2496830370"/>
            <w:bookmarkStart w:id="4" w:name="__Fieldmark__614_739981782"/>
            <w:bookmarkStart w:id="5" w:name="__Fieldmark__9406_4190419334"/>
            <w:bookmarkEnd w:id="2"/>
            <w:bookmarkEnd w:id="3"/>
            <w:bookmarkEnd w:id="4"/>
            <w:bookmarkEnd w:id="5"/>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A64E4F">
              <w:fldChar w:fldCharType="separate"/>
            </w:r>
            <w:bookmarkStart w:id="6" w:name="__Fieldmark__127_3507597263"/>
            <w:bookmarkStart w:id="7" w:name="__Fieldmark__127_2496830370"/>
            <w:bookmarkStart w:id="8" w:name="__Fieldmark__624_739981782"/>
            <w:bookmarkStart w:id="9" w:name="__Fieldmark__9422_4190419334"/>
            <w:bookmarkEnd w:id="6"/>
            <w:bookmarkEnd w:id="7"/>
            <w:bookmarkEnd w:id="8"/>
            <w:bookmarkEnd w:id="9"/>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rsidTr="00427F2B">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rPr>
                <w:rFonts w:cs="Noto Sans"/>
                <w:b/>
                <w:lang w:val="es-ES"/>
              </w:rPr>
            </w:pPr>
            <w:r>
              <w:rPr>
                <w:rFonts w:cs="Noto Sans"/>
                <w:b/>
                <w:lang w:val="es-ES"/>
              </w:rPr>
              <w:t>DECLARO:</w:t>
            </w:r>
          </w:p>
        </w:tc>
      </w:tr>
      <w:tr w:rsidR="00B9329C" w:rsidTr="00427F2B">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A64E4F">
              <w:fldChar w:fldCharType="separate"/>
            </w:r>
            <w:bookmarkStart w:id="10" w:name="__Fieldmark__198_3507597263"/>
            <w:bookmarkStart w:id="11" w:name="__Fieldmark__192_2496830370"/>
            <w:bookmarkStart w:id="12" w:name="__Fieldmark__692_739981782"/>
            <w:bookmarkStart w:id="13" w:name="__Fieldmark__9496_4190419334"/>
            <w:bookmarkEnd w:id="10"/>
            <w:bookmarkEnd w:id="11"/>
            <w:bookmarkEnd w:id="12"/>
            <w:bookmarkEnd w:id="13"/>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A64E4F">
              <w:fldChar w:fldCharType="separate"/>
            </w:r>
            <w:bookmarkStart w:id="14" w:name="__Fieldmark__233_3507597263"/>
            <w:bookmarkStart w:id="15" w:name="__Fieldmark__747_739981782"/>
            <w:bookmarkStart w:id="16" w:name="__Fieldmark__9550_4190419334"/>
            <w:bookmarkStart w:id="17" w:name="__DdeLink__749_739981782"/>
            <w:bookmarkEnd w:id="14"/>
            <w:bookmarkEnd w:id="15"/>
            <w:bookmarkEnd w:id="16"/>
            <w:r>
              <w:fldChar w:fldCharType="end"/>
            </w:r>
            <w:r>
              <w:rPr>
                <w:rFonts w:cs="Noto Sans"/>
                <w:b/>
                <w:lang w:val="es-ES"/>
              </w:rPr>
              <w:t xml:space="preserve">  </w:t>
            </w:r>
            <w:r>
              <w:rPr>
                <w:rFonts w:cs="Noto Sans"/>
                <w:lang w:val="es-ES"/>
              </w:rPr>
              <w:t>Que la entidad no compensa ni recupera los impuestos indirectos</w:t>
            </w:r>
            <w:bookmarkEnd w:id="17"/>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A64E4F">
              <w:fldChar w:fldCharType="separate"/>
            </w:r>
            <w:bookmarkStart w:id="18" w:name="__Fieldmark__244_3507597263"/>
            <w:bookmarkStart w:id="19" w:name="__Fieldmark__750_739981782"/>
            <w:bookmarkStart w:id="20" w:name="__Fieldmark__9564_4190419334"/>
            <w:bookmarkEnd w:id="18"/>
            <w:bookmarkEnd w:id="19"/>
            <w:bookmarkEnd w:id="2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rsidTr="00427F2B">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rsidTr="00427F2B">
        <w:trPr>
          <w:trHeight w:val="2530"/>
        </w:trPr>
        <w:tc>
          <w:tcPr>
            <w:tcW w:w="10632" w:type="dxa"/>
            <w:tcBorders>
              <w:top w:val="single" w:sz="6" w:space="0" w:color="000000"/>
              <w:left w:val="single" w:sz="18" w:space="0" w:color="000000"/>
              <w:bottom w:val="single" w:sz="18" w:space="0" w:color="auto"/>
              <w:right w:val="single" w:sz="18" w:space="0" w:color="auto"/>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961033" w:rsidRPr="00961033">
              <w:rPr>
                <w:lang w:val="es-ES"/>
              </w:rPr>
              <w:t xml:space="preserve">Tramitar el procedimiento administrativo de concesión de subvenciones </w:t>
            </w:r>
            <w:r w:rsidR="00427F2B">
              <w:rPr>
                <w:lang w:val="es-ES"/>
              </w:rPr>
              <w:t>directas del Instituto Balear de la Mujer</w:t>
            </w:r>
            <w:r w:rsidR="00961033" w:rsidRPr="00961033">
              <w:rPr>
                <w:lang w:val="es-ES"/>
              </w:rPr>
              <w:t>, de acuerdo con lo que prevé el Texto refundido de la Ley de subvenciones, aprobado por el Decreto Legislati</w:t>
            </w:r>
            <w:r w:rsidR="00807715">
              <w:rPr>
                <w:lang w:val="es-ES"/>
              </w:rPr>
              <w:t>vo 2/2005, de 29 de diciembre, y</w:t>
            </w:r>
            <w:r w:rsidR="00961033" w:rsidRPr="00961033">
              <w:rPr>
                <w:lang w:val="es-ES"/>
              </w:rPr>
              <w:t xml:space="preserve"> la Ley 38/2003, de 17 de noviembre, general de subvenciones.</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rsidP="00FD4DA1">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w:t>
            </w:r>
            <w:r w:rsidR="00FD4DA1">
              <w:rPr>
                <w:lang w:val="es-ES"/>
              </w:rPr>
              <w:t xml:space="preserve"> y Administraciones Públicas</w:t>
            </w:r>
            <w:r w:rsidR="00763B6B" w:rsidRPr="000A4024">
              <w:rPr>
                <w:lang w:val="es-ES"/>
              </w:rPr>
              <w:t xml:space="preserve">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371BE5"/>
    <w:rsid w:val="00427F2B"/>
    <w:rsid w:val="00484EC7"/>
    <w:rsid w:val="00502043"/>
    <w:rsid w:val="005E6A98"/>
    <w:rsid w:val="00630854"/>
    <w:rsid w:val="006B1899"/>
    <w:rsid w:val="00734441"/>
    <w:rsid w:val="00763B6B"/>
    <w:rsid w:val="00807715"/>
    <w:rsid w:val="00961033"/>
    <w:rsid w:val="00A61169"/>
    <w:rsid w:val="00A64E4F"/>
    <w:rsid w:val="00A84AF7"/>
    <w:rsid w:val="00B9329C"/>
    <w:rsid w:val="00CB1886"/>
    <w:rsid w:val="00FD4DA1"/>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D8CCF"/>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D1934F-C966-472A-BD94-BC72CEC62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583</Words>
  <Characters>3209</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12</cp:revision>
  <cp:lastPrinted>2022-03-29T11:31:00Z</cp:lastPrinted>
  <dcterms:created xsi:type="dcterms:W3CDTF">2025-02-18T08:18:00Z</dcterms:created>
  <dcterms:modified xsi:type="dcterms:W3CDTF">2025-06-05T12:28:00Z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