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>Convocatòria d’edició de llibres de recerca i divulgació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>Memòria del projecte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  <w:t>Aquesta memòria servirà perquè la comissió avaluadora puntuï el projecte. Heu de detallar tota la informació necessària. Tot allò que no quedi especificat i detallat en aquesta memòria, no es valorarà. Hi podeu afegir tantes pàgines com faci falta, però intentau respondre tots els apartats en l’ordre corresponent.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4564"/>
      </w:tblGrid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1) Objectius generals,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descripció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 del projecte i pla de treball que indiqui les dates en què es realitza cada tasca.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2) R</w:t>
            </w:r>
            <w:r>
              <w:rPr>
                <w:rFonts w:eastAsia="Times New Roman" w:ascii="Noto Sans" w:hAnsi="Noto Sans"/>
                <w:b/>
                <w:bCs/>
                <w:color w:val="auto"/>
                <w:sz w:val="20"/>
                <w:szCs w:val="20"/>
                <w:lang w:val="ca-ES" w:eastAsia="es-ES"/>
              </w:rPr>
              <w:t>ellevància científica o divulgativa del projecte (de 0 a 25 punts)</w:t>
            </w:r>
          </w:p>
        </w:tc>
      </w:tr>
      <w:tr>
        <w:trPr>
          <w:trHeight w:val="1254" w:hRule="atLeast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</w:rPr>
              <w:t xml:space="preserve">3) </w:t>
            </w:r>
            <w:r>
              <w:rPr>
                <w:rFonts w:eastAsia="Times New Roman" w:cs="Noto Sans" w:ascii="Noto Sans" w:hAnsi="Noto Sans"/>
                <w:b/>
                <w:bCs/>
                <w:color w:val="auto"/>
                <w:sz w:val="20"/>
                <w:szCs w:val="20"/>
                <w:lang w:val="ca-ES" w:eastAsia="es-ES"/>
              </w:rPr>
              <w:t>Trajectòria professional de l'autor o dels autors (de 0 a 20 punts)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4) </w:t>
            </w:r>
            <w:r>
              <w:rPr>
                <w:rFonts w:eastAsia="Times New Roman" w:ascii="Noto Sans" w:hAnsi="Noto Sans"/>
                <w:b/>
                <w:bCs/>
                <w:color w:val="auto"/>
                <w:sz w:val="20"/>
                <w:szCs w:val="20"/>
                <w:lang w:val="ca-ES" w:eastAsia="es-ES"/>
              </w:rPr>
              <w:t>Aspectes innovadors i originalitat de la proposta (de 0 a 20 punts)</w:t>
            </w:r>
          </w:p>
        </w:tc>
      </w:tr>
      <w:tr>
        <w:trPr>
          <w:trHeight w:val="1385" w:hRule="atLeast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color w:val="auto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5) És un original escrit en català, la traducció d'un original escrit en català o la traducció al català d'un text escrit originàriament en qualsevol altre idioma? (15 punts).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  <w:t>Si és una traducció, indicau quin és l’idioma de partida i l’idioma d’arribada.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6) </w:t>
            </w:r>
            <w:r>
              <w:rPr>
                <w:rFonts w:eastAsia="Times New Roman" w:ascii="Noto Sans" w:hAnsi="Noto Sans"/>
                <w:b/>
                <w:bCs/>
                <w:color w:val="auto"/>
                <w:sz w:val="20"/>
                <w:szCs w:val="20"/>
                <w:lang w:val="ca-ES" w:eastAsia="es-ES"/>
              </w:rPr>
              <w:t>Trajectòria professional de l’editorial sol·licitant i coherència del catàleg (de 0 a 15 punts)</w:t>
            </w:r>
          </w:p>
        </w:tc>
      </w:tr>
      <w:tr>
        <w:trPr>
          <w:trHeight w:val="1029" w:hRule="atLeast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7) És un projecte que contribueix a la igualtat de gènere (text o creació d’una dona, o d'un mínim d’un 40 % de dones si es tracta d’un equip o col·lectiu, o el contingut del qual contribueix a la sensibilització i educació de la societat envers els drets de les dones, les perspectives de gènere i/o LGTBI)? (de 0 a 5 punts).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 Explicau-ho.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  <w:t xml:space="preserve">8) Ha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obtingut l’obra anteriorment una subvenció en les convocatòries de l’IEB d’ajudes per donar suport a projectes d’investigació d’humanitats i de la cultura vinculats amb les Illes Balears? (10 punts)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9) Té l’obra temàtica relacionada amb Formentera o està realitzada per creadors, empreses, entitats o col·lectius d’aquest territori? (5 punts)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 xml:space="preserve">10) Té relació el projecte amb l'Any Llompart, la commemoració dels 50 anys de la publicació del llibre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eastAsia="es-ES"/>
              </w:rPr>
              <w:t>, de Carme Riera, o el centenari de la mort d'Antoni Maura? (5 punts)</w:t>
            </w:r>
          </w:p>
        </w:tc>
      </w:tr>
      <w:tr>
        <w:trPr/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523</TotalTime>
  <Application>LibreOffice/6.1.5.2$Windows_x86 LibreOffice_project/90f8dcf33c87b3705e78202e3df5142b201bd805</Application>
  <Pages>3</Pages>
  <Words>328</Words>
  <Characters>1654</Characters>
  <CharactersWithSpaces>1969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2025-05-15T14:37:52Z</dcterms:modified>
  <cp:revision>57</cp:revision>
  <dc:subject/>
  <dc:title/>
</cp:coreProperties>
</file>