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  <w:lang w:val="es-ES"/>
        </w:rPr>
      </w:pPr>
      <w:r>
        <w:rPr>
          <w:rFonts w:ascii="Noto Sans" w:hAnsi="Noto Sans"/>
          <w:b/>
          <w:bCs/>
          <w:sz w:val="24"/>
          <w:szCs w:val="24"/>
          <w:lang w:val="es-ES"/>
        </w:rPr>
        <w:t>Convocatoria de literatura, pensamiento, cómic e ilustración 2025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  <w:lang w:val="es-ES"/>
        </w:rPr>
      </w:pPr>
      <w:r>
        <w:rPr>
          <w:rFonts w:ascii="Noto Sans" w:hAnsi="Noto Sans"/>
          <w:b/>
          <w:bCs/>
          <w:sz w:val="24"/>
          <w:szCs w:val="24"/>
          <w:lang w:val="es-ES"/>
        </w:rPr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  <w:lang w:val="es-ES"/>
        </w:rPr>
      </w:pPr>
      <w:r>
        <w:rPr>
          <w:rFonts w:ascii="Noto Sans" w:hAnsi="Noto Sans"/>
          <w:b/>
          <w:bCs/>
          <w:sz w:val="24"/>
          <w:szCs w:val="24"/>
          <w:lang w:val="es-ES"/>
        </w:rPr>
        <w:t xml:space="preserve">Memoria del proyecto: línea </w:t>
      </w:r>
      <w:r>
        <w:rPr>
          <w:rFonts w:ascii="Noto Sans" w:hAnsi="Noto Sans"/>
          <w:b/>
          <w:bCs/>
          <w:i/>
          <w:iCs/>
          <w:sz w:val="24"/>
          <w:szCs w:val="24"/>
          <w:lang w:val="es-ES"/>
        </w:rPr>
        <w:t>b)</w:t>
      </w:r>
      <w:r>
        <w:rPr>
          <w:rFonts w:ascii="Noto Sans" w:hAnsi="Noto Sans"/>
          <w:b/>
          <w:bCs/>
          <w:sz w:val="24"/>
          <w:szCs w:val="24"/>
          <w:lang w:val="es-ES"/>
        </w:rPr>
        <w:t xml:space="preserve"> EDICIÓN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  <w:lang w:val="es-ES"/>
        </w:rPr>
      </w:pPr>
      <w:r>
        <w:rPr>
          <w:rFonts w:ascii="Noto Sans" w:hAnsi="Noto Sans"/>
          <w:b w:val="false"/>
          <w:bCs w:val="false"/>
          <w:sz w:val="20"/>
          <w:szCs w:val="20"/>
          <w:lang w:val="es-ES"/>
        </w:rPr>
        <w:t>Esta memoria servirá para que la comisión evaluadora puntúe el proyecto. Debe detallar toda la información necesaria. Todo aquello que no quede especificado y detallado en esta memoria, no se valorará. Puede añadir tantas páginas como haga falta, pero intente responder todos los apartados en el orden correspondiente.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  <w:lang w:val="es-ES"/>
        </w:rPr>
      </w:pPr>
      <w:r>
        <w:rPr>
          <w:rFonts w:ascii="Noto Sans" w:hAnsi="Noto Sans"/>
          <w:b w:val="false"/>
          <w:bCs w:val="false"/>
          <w:sz w:val="20"/>
          <w:szCs w:val="20"/>
          <w:lang w:val="es-ES"/>
        </w:rPr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6014"/>
        <w:gridCol w:w="8549"/>
      </w:tblGrid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1) OBJETIVOS GENERALES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Y DESCRIPCIÓN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 DEL PROYECTO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highlight w:val="blue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2) TRAYECTORIA PROFESIONAL DEL AUTOR O ILUSTRADOR (de 0 a 25 puntos)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  <w:lang w:val="es-ES"/>
              </w:rPr>
              <w:t xml:space="preserve">Libros publicados anteriormente. </w:t>
            </w:r>
            <w:r>
              <w:rPr>
                <w:rFonts w:eastAsia="Noto Sans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/>
              </w:rPr>
              <w:t xml:space="preserve">Indique los títulos, la editorial y año de publicación. 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>
          <w:trHeight w:val="120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  <w:lang w:val="es-ES"/>
              </w:rPr>
              <w:t>Es un autor clásico.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bCs w:val="false"/>
                <w:color w:val="auto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/>
              </w:rPr>
              <w:t xml:space="preserve">Se considera autor clásico un autor con una trayectoria importante dentro de la tradición literaria y que haya fallecido hace más de diez años. 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>
          <w:trHeight w:val="936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  <w:lang w:val="es-ES"/>
              </w:rPr>
              <w:t>Ha sido traducido a otros idiomas.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bCs w:val="false"/>
                <w:color w:val="auto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/>
              </w:rPr>
              <w:t>Indique qué idiomas.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highlight w:val="blue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3) ¿Es un original escrito en catalán, la traducción de un original escrito en catalán o la traducción al catalán de un texto escrito originariamente en cualquier otro idioma? (20 puntos). 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Si es una traducción, indiquen cuál es el idioma de partida y el idioma de llegada.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4) PROYECCIÓN EXTERIOR DEL PROYECTO (de 0 a 25 puntos)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Para la edición de una traducción, explique: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es de un autor/ilustrador de las Illes Balears.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el proyecto va acompañado de un proyecto de promoción en el entorno virtual.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hay una edición digital y/o audiolibro.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hay distribución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Qué tirada se hace del libro.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Para la edición de un original, explique: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el proyecto va acompañado de un proyecto de promoción en el entorno virtual.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hay distribución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hay una edición digital y/o audiolibro.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hay distribución 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>Qué tirada se hace del libro.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5) TRAYECTORIA PROFESIONAL DE LA EMPRESA SOLICITANTE (de 0 a 20 puntos)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Explique: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>Si el año anterior ha publicado más de seis libros.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>Si tiene una estructura empresarial.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>Para editoriales baleares, si en los últimos tres años ha participado en ferias nacionales.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>Para editoriales de fuera de les Balears, si ha publicado otros autores baleares.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>Si en los últimos tres años ha participado en ferias internacionales.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6) ¿Es un proyecto que contribuye a la igualdad de género (texto o creación de una mujer, o de un mínimo de un 40 % de mujeres si se trata de un equipo o colectivo, o el contenido del cual contribuye a la sensibilización y educación de la sociedad hacia los derechos de las mujeres, las perspectivas de género y/o LGTBI)? (de 0 a 5 puntos).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 xml:space="preserve"> Explíquelo.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  <w:t xml:space="preserve">7) ¿Ha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obtenido la obra anteriormente una subvención en las convocatorias del IEB de ayudas para apoyar a la creación de la literatura, el cómic y la ilustración de las Illes Balears? (10 puntos)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8) ¿El proyecto tiene acciones con origen, localización o destinación en Formentera o realizadas por creadores, empresas, entidades o colectivos de este territorio? (5 puntos)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 xml:space="preserve">9) ¿Tiene relación el proyecto con el Any Llompart, la conmemoración de los 50 años de la publicación del libro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/>
                <w:iCs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Et deix, amor, la mar com a penyora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, de Carme Riera, o el centenario de la muerte de Antoni Maura? (5 puntos)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82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0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tru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Fuentedeprrafopredeter">
    <w:name w:val="Fuente de párrafo predeter.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543</TotalTime>
  <Application>LibreOffice/6.1.5.2$Windows_x86 LibreOffice_project/90f8dcf33c87b3705e78202e3df5142b201bd805</Application>
  <Pages>4</Pages>
  <Words>510</Words>
  <Characters>2592</Characters>
  <CharactersWithSpaces>3084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dcterms:modified xsi:type="dcterms:W3CDTF">2025-05-15T14:23:12Z</dcterms:modified>
  <cp:revision>69</cp:revision>
  <dc:subject/>
  <dc:title/>
</cp:coreProperties>
</file>