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1</w:t>
                                  </w:r>
                                  <w:bookmarkStart w:id="0" w:name="_GoBack"/>
                                  <w:bookmarkEnd w:id="0"/>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871007">
                            <w:pPr>
                              <w:jc w:val="center"/>
                            </w:pPr>
                            <w:r>
                              <w:t>1</w:t>
                            </w:r>
                            <w:bookmarkStart w:id="1" w:name="_GoBack"/>
                            <w:bookmarkEnd w:id="1"/>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FB49D6">
      <w:pPr>
        <w:rPr>
          <w:rFonts w:cs="Noto Sans"/>
          <w:b/>
          <w:smallCaps/>
          <w:color w:val="C30045"/>
          <w:lang w:val="es-ES"/>
        </w:rPr>
      </w:pPr>
      <w:r>
        <w:rPr>
          <w:rFonts w:cs="Noto Sans"/>
          <w:b/>
          <w:smallCaps/>
          <w:color w:val="C30045"/>
          <w:lang w:val="es-ES"/>
        </w:rPr>
        <w:t xml:space="preserve"> </w:t>
      </w:r>
      <w:r w:rsidR="005E6A98">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FB49D6">
      <w:pPr>
        <w:rPr>
          <w:rFonts w:cs="Noto Sans"/>
          <w:b/>
          <w:smallCaps/>
          <w:color w:val="C30045"/>
          <w:lang w:val="es-ES"/>
        </w:rPr>
      </w:pPr>
      <w:r>
        <w:rPr>
          <w:rFonts w:cs="Noto Sans"/>
          <w:b/>
          <w:smallCaps/>
          <w:color w:val="C30045"/>
          <w:lang w:val="es-ES"/>
        </w:rPr>
        <w:t xml:space="preserve"> </w:t>
      </w:r>
      <w:r w:rsidR="005E6A98">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871007">
              <w:fldChar w:fldCharType="separate"/>
            </w:r>
            <w:bookmarkStart w:id="2" w:name="__Fieldmark__9406_4190419334"/>
            <w:bookmarkStart w:id="3" w:name="__Fieldmark__614_739981782"/>
            <w:bookmarkStart w:id="4" w:name="__Fieldmark__122_2496830370"/>
            <w:bookmarkStart w:id="5" w:name="__Fieldmark__114_3507597263"/>
            <w:bookmarkEnd w:id="2"/>
            <w:bookmarkEnd w:id="3"/>
            <w:bookmarkEnd w:id="4"/>
            <w:bookmarkEnd w:id="5"/>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871007">
              <w:fldChar w:fldCharType="separate"/>
            </w:r>
            <w:bookmarkStart w:id="6" w:name="__Fieldmark__9422_4190419334"/>
            <w:bookmarkStart w:id="7" w:name="__Fieldmark__624_739981782"/>
            <w:bookmarkStart w:id="8" w:name="__Fieldmark__127_2496830370"/>
            <w:bookmarkStart w:id="9" w:name="__Fieldmark__127_3507597263"/>
            <w:bookmarkEnd w:id="6"/>
            <w:bookmarkEnd w:id="7"/>
            <w:bookmarkEnd w:id="8"/>
            <w:bookmarkEnd w:id="9"/>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rsidTr="00860A63">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rPr>
                <w:rFonts w:cs="Noto Sans"/>
                <w:b/>
                <w:lang w:val="es-ES"/>
              </w:rPr>
            </w:pPr>
            <w:r>
              <w:rPr>
                <w:rFonts w:cs="Noto Sans"/>
                <w:b/>
                <w:lang w:val="es-ES"/>
              </w:rPr>
              <w:t>DECLARO:</w:t>
            </w:r>
          </w:p>
        </w:tc>
      </w:tr>
      <w:tr w:rsidR="00B9329C" w:rsidTr="00860A63">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871007">
              <w:fldChar w:fldCharType="separate"/>
            </w:r>
            <w:bookmarkStart w:id="10" w:name="__Fieldmark__9496_4190419334"/>
            <w:bookmarkStart w:id="11" w:name="__Fieldmark__692_739981782"/>
            <w:bookmarkStart w:id="12" w:name="__Fieldmark__192_2496830370"/>
            <w:bookmarkStart w:id="13" w:name="__Fieldmark__198_3507597263"/>
            <w:bookmarkEnd w:id="10"/>
            <w:bookmarkEnd w:id="11"/>
            <w:bookmarkEnd w:id="12"/>
            <w:bookmarkEnd w:id="13"/>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871007">
              <w:fldChar w:fldCharType="separate"/>
            </w:r>
            <w:bookmarkStart w:id="14" w:name="__Fieldmark__9550_4190419334"/>
            <w:bookmarkStart w:id="15" w:name="__Fieldmark__747_739981782"/>
            <w:bookmarkStart w:id="16" w:name="__Fieldmark__233_3507597263"/>
            <w:bookmarkStart w:id="17" w:name="__DdeLink__749_739981782"/>
            <w:bookmarkEnd w:id="14"/>
            <w:bookmarkEnd w:id="15"/>
            <w:bookmarkEnd w:id="16"/>
            <w:r>
              <w:fldChar w:fldCharType="end"/>
            </w:r>
            <w:r>
              <w:rPr>
                <w:rFonts w:cs="Noto Sans"/>
                <w:b/>
                <w:lang w:val="es-ES"/>
              </w:rPr>
              <w:t xml:space="preserve">  </w:t>
            </w:r>
            <w:r>
              <w:rPr>
                <w:rFonts w:cs="Noto Sans"/>
                <w:lang w:val="es-ES"/>
              </w:rPr>
              <w:t>Que la entidad no compensa ni recupera los impuestos indirectos</w:t>
            </w:r>
            <w:bookmarkEnd w:id="17"/>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871007">
              <w:fldChar w:fldCharType="separate"/>
            </w:r>
            <w:bookmarkStart w:id="18" w:name="__Fieldmark__9564_4190419334"/>
            <w:bookmarkStart w:id="19" w:name="__Fieldmark__750_739981782"/>
            <w:bookmarkStart w:id="20" w:name="__Fieldmark__244_3507597263"/>
            <w:bookmarkEnd w:id="18"/>
            <w:bookmarkEnd w:id="19"/>
            <w:bookmarkEnd w:id="2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rsidTr="00860A63">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rsidTr="00860A63">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FB49D6">
              <w:rPr>
                <w:lang w:val="es-ES"/>
              </w:rPr>
              <w:t>Tramitar el procedimiento objeto de la solicitud, de acuerdo a lo que establecen el Texto Refundido de la Ley de Subvenciones, aprobado por el Decreto Legislativo 2/2005, de 29 de diciembre y la Ley 38/2003 General de Subvenciones, de 17 de noviembre.</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rsidP="00FD4DA1">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w:t>
            </w:r>
            <w:r w:rsidR="00FD4DA1">
              <w:rPr>
                <w:lang w:val="es-ES"/>
              </w:rPr>
              <w:t xml:space="preserve"> y Administraciones Públicas</w:t>
            </w:r>
            <w:r w:rsidR="00763B6B" w:rsidRPr="000A4024">
              <w:rPr>
                <w:lang w:val="es-ES"/>
              </w:rPr>
              <w:t xml:space="preserve">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371BE5"/>
    <w:rsid w:val="00484EC7"/>
    <w:rsid w:val="00502043"/>
    <w:rsid w:val="005E6A98"/>
    <w:rsid w:val="00630854"/>
    <w:rsid w:val="006B1899"/>
    <w:rsid w:val="00734441"/>
    <w:rsid w:val="00763B6B"/>
    <w:rsid w:val="00860A63"/>
    <w:rsid w:val="00871007"/>
    <w:rsid w:val="00961033"/>
    <w:rsid w:val="00B9329C"/>
    <w:rsid w:val="00CB1886"/>
    <w:rsid w:val="00F35EE0"/>
    <w:rsid w:val="00FB49D6"/>
    <w:rsid w:val="00FD4DA1"/>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47B06"/>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838459-147D-41A9-B17A-E5E31E615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574</Words>
  <Characters>3158</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11</cp:revision>
  <cp:lastPrinted>2022-03-29T11:31:00Z</cp:lastPrinted>
  <dcterms:created xsi:type="dcterms:W3CDTF">2025-02-18T08:18:00Z</dcterms:created>
  <dcterms:modified xsi:type="dcterms:W3CDTF">2025-04-23T11:00:00Z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