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pPr w:leftFromText="141" w:rightFromText="141" w:vertAnchor="text" w:horzAnchor="page" w:tblpX="8234" w:tblpY="-324"/>
        <w:tblW w:w="2705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705"/>
      </w:tblGrid>
      <w:tr w:rsidR="000521CF" w:rsidRPr="00710D69" w14:paraId="0ED8DCB0" w14:textId="77777777" w:rsidTr="006D6B3E">
        <w:trPr>
          <w:trHeight w:val="262"/>
        </w:trPr>
        <w:tc>
          <w:tcPr>
            <w:tcW w:w="27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134D12D9" w14:textId="77777777" w:rsidR="000521CF" w:rsidRPr="00710D69" w:rsidRDefault="006D6B3E" w:rsidP="006D6B3E">
            <w:pPr>
              <w:spacing w:before="0"/>
              <w:ind w:left="0" w:firstLine="0"/>
              <w:jc w:val="left"/>
              <w:rPr>
                <w:rFonts w:ascii="Noto Sans" w:hAnsi="Noto Sans" w:cs="Noto Sans"/>
                <w:bCs/>
                <w:sz w:val="18"/>
                <w:szCs w:val="18"/>
                <w:highlight w:val="yellow"/>
              </w:rPr>
            </w:pPr>
            <w:bookmarkStart w:id="0" w:name="_Hlk182855503"/>
            <w:r w:rsidRPr="00710D69">
              <w:rPr>
                <w:rFonts w:cs="Noto Sans"/>
                <w:bCs/>
                <w:sz w:val="18"/>
                <w:szCs w:val="18"/>
              </w:rPr>
              <w:t>Expediente:</w:t>
            </w:r>
            <w:r w:rsidRPr="00710D69">
              <w:rPr>
                <w:rFonts w:cs="Noto Sans"/>
                <w:b/>
                <w:sz w:val="18"/>
                <w:szCs w:val="18"/>
              </w:rPr>
              <w:t xml:space="preserve"> </w:t>
            </w:r>
            <w:r w:rsidRPr="0022352F">
              <w:rPr>
                <w:rFonts w:cs="Noto Sans"/>
                <w:bCs/>
                <w:color w:val="4F81BD" w:themeColor="accent1"/>
                <w:sz w:val="18"/>
                <w:szCs w:val="18"/>
                <w:highlight w:val="yellow"/>
              </w:rPr>
              <w:t>016-xx/</w:t>
            </w:r>
            <w:proofErr w:type="spellStart"/>
            <w:r w:rsidRPr="0022352F">
              <w:rPr>
                <w:rFonts w:cs="Noto Sans"/>
                <w:bCs/>
                <w:color w:val="4F81BD" w:themeColor="accent1"/>
                <w:sz w:val="18"/>
                <w:szCs w:val="18"/>
                <w:highlight w:val="yellow"/>
              </w:rPr>
              <w:t>xxxx-xxxxx</w:t>
            </w:r>
            <w:proofErr w:type="spellEnd"/>
          </w:p>
        </w:tc>
      </w:tr>
      <w:tr w:rsidR="006D6B3E" w:rsidRPr="00710D69" w14:paraId="2A3C096B" w14:textId="77777777" w:rsidTr="006D6B3E">
        <w:trPr>
          <w:trHeight w:val="249"/>
        </w:trPr>
        <w:tc>
          <w:tcPr>
            <w:tcW w:w="27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3096F4DA" w14:textId="77777777" w:rsidR="006D6B3E" w:rsidRPr="00710D69" w:rsidRDefault="006D6B3E" w:rsidP="006D6B3E">
            <w:pPr>
              <w:spacing w:before="0"/>
              <w:ind w:left="0" w:firstLine="0"/>
              <w:rPr>
                <w:rFonts w:ascii="Noto Sans" w:hAnsi="Noto Sans" w:cs="Noto Sans"/>
                <w:b/>
                <w:sz w:val="18"/>
                <w:szCs w:val="18"/>
                <w:highlight w:val="yellow"/>
                <w:u w:val="single"/>
              </w:rPr>
            </w:pPr>
            <w:r w:rsidRPr="00710D69">
              <w:rPr>
                <w:color w:val="000000"/>
                <w:sz w:val="18"/>
                <w:szCs w:val="18"/>
                <w:shd w:val="clear" w:color="auto" w:fill="FFFFFF"/>
              </w:rPr>
              <w:t>Código SIA: 3154315</w:t>
            </w:r>
          </w:p>
        </w:tc>
      </w:tr>
      <w:tr w:rsidR="006D6B3E" w:rsidRPr="00710D69" w14:paraId="6C00DC14" w14:textId="77777777" w:rsidTr="006D6B3E">
        <w:trPr>
          <w:trHeight w:val="249"/>
        </w:trPr>
        <w:tc>
          <w:tcPr>
            <w:tcW w:w="2705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5C420684" w14:textId="77777777" w:rsidR="006D6B3E" w:rsidRPr="00710D69" w:rsidRDefault="006D6B3E" w:rsidP="006D6B3E">
            <w:pPr>
              <w:spacing w:before="0"/>
              <w:ind w:left="0" w:firstLine="0"/>
              <w:rPr>
                <w:rFonts w:ascii="Noto Sans" w:hAnsi="Noto Sans"/>
                <w:color w:val="000000"/>
                <w:sz w:val="18"/>
                <w:szCs w:val="18"/>
              </w:rPr>
            </w:pPr>
            <w:r w:rsidRPr="00710D69">
              <w:rPr>
                <w:color w:val="000000"/>
                <w:sz w:val="18"/>
                <w:szCs w:val="18"/>
                <w:shd w:val="clear" w:color="auto" w:fill="FFFFFF"/>
              </w:rPr>
              <w:t>Emisor: A04003749</w:t>
            </w:r>
          </w:p>
        </w:tc>
      </w:tr>
      <w:bookmarkEnd w:id="0"/>
    </w:tbl>
    <w:p w14:paraId="7807DB35" w14:textId="77777777" w:rsidR="00BF5E9C" w:rsidRPr="00710D69" w:rsidRDefault="00BF5E9C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6071687A" w14:textId="77777777" w:rsidR="00C725BD" w:rsidRPr="00710D69" w:rsidRDefault="00B1090B" w:rsidP="00C725BD">
      <w:pPr>
        <w:spacing w:before="0"/>
        <w:ind w:left="0" w:firstLine="0"/>
        <w:jc w:val="center"/>
        <w:rPr>
          <w:rFonts w:ascii="Noto Sans" w:hAnsi="Noto Sans"/>
          <w:b/>
          <w:bCs/>
          <w:color w:val="002060"/>
          <w:sz w:val="22"/>
          <w:szCs w:val="22"/>
        </w:rPr>
      </w:pPr>
      <w:r w:rsidRPr="00710D69">
        <w:rPr>
          <w:rFonts w:ascii="Noto Sans" w:hAnsi="Noto Sans"/>
          <w:b/>
          <w:bCs/>
          <w:szCs w:val="24"/>
        </w:rPr>
        <w:t xml:space="preserve">                           </w:t>
      </w:r>
      <w:r w:rsidRPr="00710D69">
        <w:rPr>
          <w:rFonts w:ascii="Noto Sans" w:hAnsi="Noto Sans"/>
          <w:b/>
          <w:bCs/>
          <w:color w:val="002060"/>
          <w:sz w:val="22"/>
          <w:szCs w:val="22"/>
        </w:rPr>
        <w:t>ANEXO 9G</w:t>
      </w:r>
    </w:p>
    <w:p w14:paraId="79C203A2" w14:textId="77777777" w:rsidR="00F42E54" w:rsidRPr="00710D69" w:rsidRDefault="00C725BD" w:rsidP="00C725BD">
      <w:pPr>
        <w:spacing w:before="0"/>
        <w:ind w:left="0" w:firstLine="0"/>
        <w:jc w:val="center"/>
        <w:rPr>
          <w:rFonts w:ascii="Noto Sans" w:hAnsi="Noto Sans"/>
          <w:b/>
          <w:bCs/>
          <w:color w:val="002060"/>
          <w:sz w:val="22"/>
          <w:szCs w:val="22"/>
        </w:rPr>
      </w:pPr>
      <w:r w:rsidRPr="00710D69">
        <w:rPr>
          <w:rFonts w:ascii="Noto Sans" w:hAnsi="Noto Sans" w:cs="Noto Sans"/>
          <w:b/>
          <w:color w:val="002060"/>
          <w:sz w:val="22"/>
          <w:szCs w:val="22"/>
        </w:rPr>
        <w:t>PATROCINIOS GRANDES EVENTOS 2025/2026</w:t>
      </w:r>
    </w:p>
    <w:p w14:paraId="23124C99" w14:textId="77777777" w:rsidR="000521CF" w:rsidRPr="00710D69" w:rsidRDefault="000521CF" w:rsidP="00C725BD">
      <w:pPr>
        <w:spacing w:before="0"/>
        <w:jc w:val="center"/>
        <w:rPr>
          <w:rFonts w:ascii="Noto Sans" w:hAnsi="Noto Sans" w:cs="Noto Sans"/>
          <w:b/>
          <w:bCs/>
          <w:color w:val="002060"/>
          <w:sz w:val="22"/>
          <w:szCs w:val="22"/>
        </w:rPr>
      </w:pPr>
      <w:r w:rsidRPr="00710D69">
        <w:rPr>
          <w:rFonts w:ascii="Noto Sans" w:hAnsi="Noto Sans" w:cs="Noto Sans"/>
          <w:b/>
          <w:bCs/>
          <w:color w:val="002060"/>
          <w:sz w:val="22"/>
          <w:szCs w:val="22"/>
        </w:rPr>
        <w:t>-CONFIRMACIÓN DE LOS ACUERDOS DE LA FASE DE NEGOCIACIÓN-</w:t>
      </w:r>
    </w:p>
    <w:p w14:paraId="10114F0B" w14:textId="77777777" w:rsidR="00F42E54" w:rsidRPr="00710D69" w:rsidRDefault="00F42E54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03121B16" w14:textId="6CFF4AEB" w:rsidR="00BF5E9C" w:rsidRPr="00710D69" w:rsidRDefault="002618DC" w:rsidP="00513540">
      <w:pPr>
        <w:spacing w:before="0"/>
        <w:ind w:left="0" w:firstLine="0"/>
        <w:rPr>
          <w:rFonts w:ascii="Noto Sans" w:hAnsi="Noto Sans" w:cs="Noto Sans"/>
          <w:b/>
          <w:sz w:val="22"/>
          <w:szCs w:val="22"/>
        </w:rPr>
      </w:pPr>
      <w:bookmarkStart w:id="1" w:name="_Hlk125837048"/>
      <w:r w:rsidRPr="00710D69">
        <w:rPr>
          <w:rFonts w:ascii="Noto Sans" w:hAnsi="Noto Sans"/>
          <w:b/>
          <w:bCs/>
          <w:sz w:val="22"/>
          <w:szCs w:val="22"/>
          <w:lang w:eastAsia="ca-ES"/>
        </w:rPr>
        <w:t>COMUNICACIÓN CON RELACIÓN AL RESULTADO DE LA FASE DE NEGOCIACIÓN DE</w:t>
      </w:r>
      <w:bookmarkEnd w:id="1"/>
      <w:r w:rsidR="00710D69" w:rsidRPr="00710D69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 w:rsidR="00BF5E9C" w:rsidRPr="00710D69">
        <w:rPr>
          <w:rFonts w:ascii="Noto Sans" w:hAnsi="Noto Sans" w:cs="Noto Sans"/>
          <w:b/>
          <w:sz w:val="22"/>
          <w:szCs w:val="22"/>
        </w:rPr>
        <w:t>LA ENTIDAD</w:t>
      </w:r>
      <w:r w:rsidR="00710D69" w:rsidRPr="00710D69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22352F">
        <w:rPr>
          <w:rFonts w:ascii="Noto Sans" w:hAnsi="Noto Sans"/>
          <w:b/>
          <w:bCs/>
          <w:color w:val="0070C0"/>
          <w:sz w:val="22"/>
          <w:szCs w:val="22"/>
          <w:highlight w:val="yellow"/>
          <w:lang w:eastAsia="ca-ES"/>
        </w:rPr>
        <w:t>[NOMBRE Y APELLIDOS/RAZÓN SOCIAL DEL</w:t>
      </w:r>
      <w:r w:rsidR="00513540" w:rsidRPr="0022352F">
        <w:rPr>
          <w:rFonts w:ascii="Noto Sans" w:hAnsi="Noto Sans" w:cs="Noto Sans"/>
          <w:b/>
          <w:color w:val="0070C0"/>
          <w:sz w:val="22"/>
          <w:szCs w:val="22"/>
          <w:highlight w:val="yellow"/>
        </w:rPr>
        <w:t xml:space="preserve"> </w:t>
      </w:r>
      <w:r w:rsidR="00BF5E9C" w:rsidRPr="0022352F">
        <w:rPr>
          <w:rFonts w:ascii="Noto Sans" w:hAnsi="Noto Sans"/>
          <w:b/>
          <w:bCs/>
          <w:color w:val="0070C0"/>
          <w:sz w:val="22"/>
          <w:szCs w:val="22"/>
          <w:highlight w:val="yellow"/>
          <w:shd w:val="clear" w:color="auto" w:fill="FFF200"/>
          <w:lang w:eastAsia="ca-ES"/>
        </w:rPr>
        <w:t>SOLICITANTE</w:t>
      </w:r>
      <w:r w:rsidR="00BF5E9C" w:rsidRPr="00710D69">
        <w:rPr>
          <w:rFonts w:ascii="Noto Sans" w:hAnsi="Noto Sans"/>
          <w:b/>
          <w:bCs/>
          <w:color w:val="0070C0"/>
          <w:sz w:val="22"/>
          <w:szCs w:val="22"/>
          <w:shd w:val="clear" w:color="auto" w:fill="FFF200"/>
          <w:lang w:eastAsia="ca-ES"/>
        </w:rPr>
        <w:t>]</w:t>
      </w:r>
      <w:r w:rsidR="00BF5E9C" w:rsidRPr="00710D69">
        <w:rPr>
          <w:rFonts w:ascii="Noto Sans" w:hAnsi="Noto Sans"/>
          <w:b/>
          <w:bCs/>
          <w:color w:val="0070C0"/>
          <w:sz w:val="22"/>
          <w:szCs w:val="22"/>
          <w:lang w:eastAsia="ca-ES"/>
        </w:rPr>
        <w:t xml:space="preserve"> </w:t>
      </w:r>
      <w:r w:rsidR="00BF5E9C" w:rsidRPr="00710D69">
        <w:rPr>
          <w:rFonts w:ascii="Noto Sans" w:hAnsi="Noto Sans"/>
          <w:b/>
          <w:bCs/>
          <w:sz w:val="22"/>
          <w:szCs w:val="22"/>
          <w:lang w:eastAsia="ca-ES"/>
        </w:rPr>
        <w:t>EN REPRESENTACIÓN DEL EVENTO</w:t>
      </w:r>
      <w:r w:rsidR="00BF5E9C" w:rsidRPr="00710D69">
        <w:rPr>
          <w:rFonts w:ascii="Noto Sans" w:hAnsi="Noto Sans" w:cs="Noto Sans"/>
          <w:b/>
          <w:sz w:val="22"/>
          <w:szCs w:val="22"/>
        </w:rPr>
        <w:t xml:space="preserve"> </w:t>
      </w:r>
      <w:r w:rsidR="00BF5E9C" w:rsidRPr="0022352F">
        <w:rPr>
          <w:rFonts w:ascii="Noto Sans" w:hAnsi="Noto Sans"/>
          <w:b/>
          <w:bCs/>
          <w:color w:val="0070C0"/>
          <w:sz w:val="22"/>
          <w:szCs w:val="22"/>
          <w:highlight w:val="yellow"/>
          <w:lang w:eastAsia="ca-ES"/>
        </w:rPr>
        <w:t>[NOMBRE DEL EVENTO]</w:t>
      </w:r>
      <w:r w:rsidR="00513540" w:rsidRPr="00710D69">
        <w:rPr>
          <w:rFonts w:ascii="Noto Sans" w:hAnsi="Noto Sans" w:cs="Noto Sans"/>
          <w:b/>
          <w:color w:val="0070C0"/>
          <w:sz w:val="22"/>
          <w:szCs w:val="22"/>
        </w:rPr>
        <w:t xml:space="preserve"> </w:t>
      </w:r>
      <w:r w:rsidR="00BF5E9C" w:rsidRPr="00710D69">
        <w:rPr>
          <w:rFonts w:ascii="Noto Sans" w:hAnsi="Noto Sans"/>
          <w:b/>
          <w:bCs/>
          <w:sz w:val="22"/>
          <w:szCs w:val="22"/>
          <w:lang w:eastAsia="ca-ES"/>
        </w:rPr>
        <w:t>PARA LA</w:t>
      </w:r>
      <w:r w:rsidR="00710D69" w:rsidRPr="00710D69">
        <w:rPr>
          <w:rFonts w:ascii="Noto Sans" w:hAnsi="Noto Sans"/>
          <w:b/>
          <w:bCs/>
          <w:sz w:val="22"/>
          <w:szCs w:val="22"/>
          <w:lang w:eastAsia="ca-ES"/>
        </w:rPr>
        <w:t xml:space="preserve"> </w:t>
      </w:r>
      <w:r w:rsidR="00BF5E9C" w:rsidRPr="00710D69">
        <w:rPr>
          <w:rFonts w:ascii="Noto Sans" w:hAnsi="Noto Sans" w:cs="Noto Sans"/>
          <w:b/>
          <w:sz w:val="22"/>
          <w:szCs w:val="22"/>
        </w:rPr>
        <w:t>CONVOCATORIA PATROCINIOS DE GRANDES EVENTOS CULTURALES Y DEPORTIVOS 2025 y 2026</w:t>
      </w:r>
    </w:p>
    <w:p w14:paraId="68A5D668" w14:textId="77777777" w:rsidR="00BF5E9C" w:rsidRPr="00710D69" w:rsidRDefault="00BF5E9C" w:rsidP="005254CE">
      <w:pPr>
        <w:spacing w:before="0"/>
        <w:ind w:left="0" w:firstLine="0"/>
        <w:rPr>
          <w:rFonts w:ascii="Noto Sans" w:hAnsi="Noto Sans"/>
          <w:szCs w:val="24"/>
        </w:rPr>
      </w:pPr>
    </w:p>
    <w:p w14:paraId="3D1F558F" w14:textId="77777777" w:rsidR="00BF5E9C" w:rsidRPr="00710D69" w:rsidRDefault="002618DC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 w:rsidRPr="00710D69">
        <w:rPr>
          <w:rFonts w:ascii="Noto Sans" w:hAnsi="Noto Sans"/>
          <w:b/>
          <w:bCs/>
          <w:sz w:val="22"/>
          <w:szCs w:val="22"/>
        </w:rPr>
        <w:t>Hechos</w:t>
      </w:r>
    </w:p>
    <w:p w14:paraId="76223081" w14:textId="605686B6" w:rsidR="00634270" w:rsidRPr="00710D69" w:rsidRDefault="00634270" w:rsidP="00634270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bookmarkStart w:id="2" w:name="_Hlk182855547"/>
      <w:r w:rsidRPr="00686C28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  <w:t>1. En fecha</w:t>
      </w:r>
      <w:r w:rsidR="00710D69" w:rsidRPr="00686C28">
        <w:rPr>
          <w:rFonts w:ascii="Noto Sans" w:hAnsi="Noto Sans"/>
          <w:color w:val="000000" w:themeColor="text1"/>
          <w:sz w:val="22"/>
          <w:szCs w:val="22"/>
          <w:shd w:val="clear" w:color="auto" w:fill="FFFFFF"/>
          <w:lang w:eastAsia="ca-ES"/>
        </w:rPr>
        <w:t xml:space="preserve"> </w:t>
      </w:r>
      <w:r w:rsidR="00686C28" w:rsidRPr="00686C2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28</w:t>
      </w:r>
      <w:r w:rsidR="006D6B3E" w:rsidRPr="00686C2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</w:t>
      </w:r>
      <w:r w:rsidR="00686C28" w:rsidRPr="00686C2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noviembre</w:t>
      </w:r>
      <w:r w:rsidR="006D6B3E" w:rsidRPr="00686C2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de 2024 se publicó en el Boletín Oficial de las Islas Baleares nú</w:t>
      </w:r>
      <w:r w:rsidR="00686C28" w:rsidRPr="00686C2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m. 155</w:t>
      </w:r>
      <w:r w:rsidR="006D6B3E" w:rsidRPr="00686C2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,</w:t>
      </w:r>
      <w:r w:rsidR="00710D69" w:rsidRPr="00686C2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036F44" w:rsidRPr="00686C28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la</w:t>
      </w:r>
      <w:r w:rsidR="00036F44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Resolución del órgano de contratación de la AETIB por la que se aprueba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n</w:t>
      </w: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la convocatoria y los pliegos de condiciones generales que deben regir la tramitación de los expedientes de contratación que se derivan de las solicitudes de patrocinios con entidades privadas para grandes eventos culturales y deportivos que generen repercusión mediática mínima para las marcas de las Islas Baleares y la Agencia de Estrategia Turística de las Islas Baleares (AETIB), durante el año 2025 y 2026.</w:t>
      </w:r>
      <w:bookmarkStart w:id="3" w:name="_Hlk182855559"/>
      <w:bookmarkEnd w:id="2"/>
    </w:p>
    <w:bookmarkEnd w:id="3"/>
    <w:p w14:paraId="18ABB1BD" w14:textId="3A57DE08" w:rsidR="00BF5E9C" w:rsidRPr="00710D69" w:rsidRDefault="00BF5E9C" w:rsidP="00BF5E9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2. En fecha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710D69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[fecha solicitud], [nombre y apellidos/razón social del solicitante]</w:t>
      </w:r>
      <w:r w:rsidR="00710D69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 </w:t>
      </w:r>
      <w:r w:rsidR="00F16A6C"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presentó mediante el trámite electrónico específico indicado en las bases de la convocatoria, con el número de registro de entrada electrónico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710D69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>[GOIBE solicitud],</w:t>
      </w:r>
      <w:r w:rsidR="00710D69">
        <w:rPr>
          <w:rFonts w:ascii="Noto Sans" w:hAnsi="Noto Sans"/>
          <w:color w:val="0070C0"/>
          <w:sz w:val="22"/>
          <w:szCs w:val="22"/>
          <w:shd w:val="clear" w:color="auto" w:fill="FFFFFF"/>
          <w:lang w:eastAsia="ca-ES"/>
        </w:rPr>
        <w:t xml:space="preserve"> </w:t>
      </w: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una solicitud de patrocinio para el evento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710D69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[nombre del evento]</w:t>
      </w: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en el marco de la citada convocatoria, por importe de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710D69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[importe solicitado]</w:t>
      </w: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euros.</w:t>
      </w:r>
    </w:p>
    <w:p w14:paraId="0DCE504B" w14:textId="1EA9E48F" w:rsidR="0052694C" w:rsidRPr="00710D69" w:rsidRDefault="0052694C" w:rsidP="0052694C">
      <w:pPr>
        <w:spacing w:before="100" w:beforeAutospacing="1"/>
        <w:ind w:left="0" w:firstLine="0"/>
        <w:rPr>
          <w:rFonts w:ascii="Times New Roman" w:hAnsi="Times New Roman"/>
          <w:szCs w:val="24"/>
          <w:lang w:eastAsia="ca-ES"/>
        </w:rPr>
      </w:pP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3. En fecha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710D69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[fecha reunión],</w:t>
      </w:r>
      <w:r w:rsidR="00710D69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 </w:t>
      </w:r>
      <w:r w:rsidRPr="00710D69">
        <w:rPr>
          <w:rFonts w:ascii="Noto Sans" w:hAnsi="Noto Sans"/>
          <w:sz w:val="22"/>
          <w:szCs w:val="22"/>
          <w:shd w:val="clear" w:color="auto" w:fill="FFFFFF"/>
          <w:lang w:eastAsia="ca-ES"/>
        </w:rPr>
        <w:t>el órgano de contratación, en</w:t>
      </w:r>
      <w:r w:rsidR="00710D69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 </w:t>
      </w: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virtud del apartado 7.3 Fase de negociación del Anexo A de los pliegos de la convocatoria, 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llevó</w:t>
      </w: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a cabo la reunión de negociación previa a la adjudicación y formalización del contrato.</w:t>
      </w:r>
    </w:p>
    <w:p w14:paraId="3EEAFC4D" w14:textId="12527042" w:rsidR="006D6B3E" w:rsidRPr="00710D69" w:rsidRDefault="00F16A6C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4. En fecha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710D69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[fecha recepción notificación apertura NOTIB],</w:t>
      </w:r>
      <w:r w:rsidR="00710D69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 </w:t>
      </w:r>
      <w:r w:rsidRPr="00710D69">
        <w:rPr>
          <w:rFonts w:ascii="Noto Sans" w:hAnsi="Noto Sans"/>
          <w:sz w:val="22"/>
          <w:szCs w:val="22"/>
          <w:shd w:val="clear" w:color="auto" w:fill="FFFFFF"/>
          <w:lang w:eastAsia="ca-ES"/>
        </w:rPr>
        <w:t>la unidad administrativa,</w:t>
      </w:r>
      <w:r w:rsidRPr="00710D69">
        <w:rPr>
          <w:rFonts w:ascii="Noto Sans" w:hAnsi="Noto Sans"/>
          <w:color w:val="FF0000"/>
          <w:sz w:val="22"/>
          <w:szCs w:val="22"/>
          <w:shd w:val="clear" w:color="auto" w:fill="FFFFFF"/>
          <w:lang w:eastAsia="ca-ES"/>
        </w:rPr>
        <w:t xml:space="preserve"> </w:t>
      </w:r>
      <w:r w:rsidRPr="00710D69">
        <w:rPr>
          <w:rFonts w:ascii="Noto Sans" w:hAnsi="Noto Sans"/>
          <w:sz w:val="22"/>
          <w:szCs w:val="22"/>
          <w:shd w:val="clear" w:color="auto" w:fill="FFFFFF"/>
          <w:lang w:eastAsia="ca-ES"/>
        </w:rPr>
        <w:t>en virtud de lo establecido en el Anexo A, apartado 1.3 de los pliegos,</w:t>
      </w:r>
      <w:r w:rsidR="00710D69">
        <w:rPr>
          <w:rFonts w:ascii="Noto Sans" w:hAnsi="Noto Sans"/>
          <w:sz w:val="22"/>
          <w:szCs w:val="22"/>
          <w:shd w:val="clear" w:color="auto" w:fill="FFFFFF"/>
          <w:lang w:eastAsia="ca-ES"/>
        </w:rPr>
        <w:t xml:space="preserve"> </w:t>
      </w: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notificó los acuerdos resultantes de la fase de negociación indicando los términos y condiciones técnicos acordados y que 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deberán </w:t>
      </w: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acreditar en fase de justificación. Se incluyen las contraprestaciones aceptadas y que 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deberán</w:t>
      </w: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ejecutar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se</w:t>
      </w: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y justificar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se</w:t>
      </w: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, así como el importe a proponer en virtud de estos acuerdos.</w:t>
      </w:r>
    </w:p>
    <w:p w14:paraId="57DDF282" w14:textId="5BE2239D" w:rsidR="0052694C" w:rsidRPr="00710D69" w:rsidRDefault="006D6B3E" w:rsidP="00BF5E9C">
      <w:pPr>
        <w:spacing w:before="100" w:beforeAutospacing="1"/>
        <w:ind w:left="0" w:firstLine="0"/>
        <w:rPr>
          <w:rFonts w:ascii="Noto Sans" w:hAnsi="Noto Sans"/>
          <w:sz w:val="22"/>
          <w:szCs w:val="22"/>
        </w:rPr>
      </w:pP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lastRenderedPageBreak/>
        <w:t>Y para dejar constancia en el expediente, se requería la confirmación por parte de la entidad que recibe el patrocinio de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F16A6C" w:rsidRPr="00710D69">
        <w:rPr>
          <w:rFonts w:ascii="Noto Sans" w:hAnsi="Noto Sans"/>
          <w:sz w:val="22"/>
          <w:szCs w:val="22"/>
        </w:rPr>
        <w:t>los términos y condiciones de la propuesta en relación con los puntos expuestos anteriormente.</w:t>
      </w:r>
    </w:p>
    <w:p w14:paraId="78AD4B93" w14:textId="0D7D1568" w:rsidR="00F16A6C" w:rsidRPr="00710D69" w:rsidRDefault="00C77A13" w:rsidP="00BF5E9C">
      <w:pPr>
        <w:spacing w:before="100" w:beforeAutospacing="1"/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Para este trámite se otorgó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52694C" w:rsidRPr="00710D69">
        <w:rPr>
          <w:rFonts w:ascii="Noto Sans" w:hAnsi="Noto Sans"/>
          <w:color w:val="000000"/>
          <w:sz w:val="22"/>
          <w:szCs w:val="22"/>
          <w:lang w:eastAsia="ca-ES"/>
        </w:rPr>
        <w:t>un plazo máximo de tres días hábiles a contar desde el día siguiente a la recepción de la notificación, con la advertencia expresa de que, en caso de no hacerlo así, se consideraría desistida y se archivaría su solicitud, según lo dispuesto en el artículo 68 de la Ley 39/2015.</w:t>
      </w:r>
    </w:p>
    <w:p w14:paraId="2B394B40" w14:textId="77777777" w:rsidR="00BF5E9C" w:rsidRPr="00710D69" w:rsidRDefault="00BF5E9C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5008B209" w14:textId="77777777" w:rsidR="00BF5E9C" w:rsidRPr="00710D69" w:rsidRDefault="007D4BF4" w:rsidP="005254CE">
      <w:pPr>
        <w:spacing w:before="0"/>
        <w:ind w:left="0" w:firstLine="0"/>
        <w:rPr>
          <w:rFonts w:ascii="Noto Sans" w:hAnsi="Noto Sans"/>
          <w:b/>
          <w:bCs/>
          <w:sz w:val="22"/>
          <w:szCs w:val="22"/>
        </w:rPr>
      </w:pPr>
      <w:r w:rsidRPr="00710D69">
        <w:rPr>
          <w:rFonts w:ascii="Noto Sans" w:hAnsi="Noto Sans"/>
          <w:b/>
          <w:bCs/>
          <w:sz w:val="22"/>
          <w:szCs w:val="22"/>
        </w:rPr>
        <w:t>Se comunica a la AETIB que,</w:t>
      </w:r>
    </w:p>
    <w:p w14:paraId="78A2F0A9" w14:textId="77777777" w:rsidR="00A43155" w:rsidRPr="00710D69" w:rsidRDefault="00A43155" w:rsidP="005254CE">
      <w:pPr>
        <w:spacing w:before="0"/>
        <w:ind w:left="0" w:firstLine="0"/>
        <w:rPr>
          <w:rFonts w:ascii="Noto Sans" w:hAnsi="Noto Sans"/>
          <w:sz w:val="22"/>
          <w:szCs w:val="22"/>
        </w:rPr>
      </w:pPr>
    </w:p>
    <w:p w14:paraId="1DF78B18" w14:textId="0E2CF3DD" w:rsidR="00F16A6C" w:rsidRPr="00710D69" w:rsidRDefault="00F16A6C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 w:rsidRPr="00710D69">
        <w:rPr>
          <w:rFonts w:ascii="Noto Sans" w:hAnsi="Noto Sans"/>
          <w:sz w:val="22"/>
          <w:szCs w:val="22"/>
        </w:rPr>
        <w:t>La entidad</w:t>
      </w:r>
      <w:r w:rsidR="00710D69">
        <w:rPr>
          <w:rFonts w:ascii="Noto Sans" w:hAnsi="Noto Sans"/>
          <w:sz w:val="22"/>
          <w:szCs w:val="22"/>
        </w:rPr>
        <w:t xml:space="preserve"> </w:t>
      </w:r>
      <w:r w:rsidRPr="00710D69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[nombre y apellidos/razón social del solicitante]</w:t>
      </w:r>
      <w:r w:rsidR="00710D69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 </w:t>
      </w: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en representación del evento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Pr="00710D69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[nombre del evento]</w:t>
      </w:r>
      <w:r w:rsidR="00710D69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 </w:t>
      </w:r>
      <w:r w:rsidR="00EE476B"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da su conformidad a:</w:t>
      </w:r>
    </w:p>
    <w:p w14:paraId="3C9FC966" w14:textId="77777777" w:rsidR="0062027F" w:rsidRPr="00710D69" w:rsidRDefault="0062027F" w:rsidP="005254CE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</w:p>
    <w:p w14:paraId="58FE11F0" w14:textId="1CD430B7" w:rsidR="0062027F" w:rsidRPr="00710D69" w:rsidRDefault="0062027F" w:rsidP="00D8643F">
      <w:pPr>
        <w:spacing w:before="0"/>
        <w:ind w:left="0" w:firstLine="0"/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</w:pPr>
      <w:r w:rsidRPr="00710D69"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710D69">
        <w:rPr>
          <w:rFonts w:ascii="Noto Sans" w:hAnsi="Noto Sans" w:cs="Noto Sans"/>
          <w:sz w:val="22"/>
          <w:szCs w:val="22"/>
        </w:rPr>
        <w:instrText xml:space="preserve"> FORMCHECKBOX </w:instrText>
      </w:r>
      <w:r w:rsidRPr="00710D69">
        <w:rPr>
          <w:rFonts w:ascii="Noto Sans" w:hAnsi="Noto Sans" w:cs="Noto Sans"/>
          <w:sz w:val="22"/>
          <w:szCs w:val="22"/>
        </w:rPr>
      </w:r>
      <w:r w:rsidRPr="00710D69">
        <w:rPr>
          <w:rFonts w:ascii="Noto Sans" w:hAnsi="Noto Sans" w:cs="Noto Sans"/>
          <w:sz w:val="22"/>
          <w:szCs w:val="22"/>
        </w:rPr>
        <w:fldChar w:fldCharType="separate"/>
      </w:r>
      <w:r w:rsidRPr="00710D69">
        <w:rPr>
          <w:rFonts w:ascii="Noto Sans" w:hAnsi="Noto Sans" w:cs="Noto Sans"/>
          <w:sz w:val="22"/>
          <w:szCs w:val="22"/>
        </w:rPr>
        <w:fldChar w:fldCharType="end"/>
      </w:r>
      <w:r w:rsidRPr="00710D69">
        <w:rPr>
          <w:rFonts w:ascii="Noto Sans" w:hAnsi="Noto Sans" w:cs="Noto Sans"/>
          <w:sz w:val="22"/>
          <w:szCs w:val="22"/>
        </w:rPr>
        <w:t xml:space="preserve"> </w:t>
      </w:r>
      <w:r w:rsidRPr="00710D69">
        <w:rPr>
          <w:rFonts w:ascii="Noto Sans" w:hAnsi="Noto Sans"/>
          <w:color w:val="000000"/>
          <w:sz w:val="22"/>
          <w:szCs w:val="22"/>
          <w:lang w:eastAsia="ca-ES"/>
        </w:rPr>
        <w:t>Conformidad a la ejecución de los términos y condiciones expuestos en los puntos detallados en la notificación remitida por la AETIB en fecha</w:t>
      </w:r>
      <w:r w:rsidR="00710D69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Pr="00710D69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[fecha de la notificación],</w:t>
      </w:r>
      <w:r w:rsidR="00710D69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 xml:space="preserve"> </w:t>
      </w: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y que se ejecutarán en tiempo y forma. 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Éstos </w:t>
      </w:r>
      <w:r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se tendrán que acreditar en la fase de justificación del evento:</w:t>
      </w:r>
    </w:p>
    <w:p w14:paraId="260313C2" w14:textId="680FF2EC" w:rsidR="00A4444A" w:rsidRPr="00710D69" w:rsidRDefault="00A4444A" w:rsidP="00A4444A">
      <w:pPr>
        <w:pStyle w:val="Prrafodelista"/>
        <w:tabs>
          <w:tab w:val="left" w:pos="3969"/>
        </w:tabs>
        <w:spacing w:before="0"/>
        <w:ind w:left="1065"/>
        <w:rPr>
          <w:rFonts w:ascii="Noto Sans" w:hAnsi="Noto Sans" w:cs="Noto Sans"/>
          <w:i/>
          <w:iCs/>
          <w:sz w:val="22"/>
          <w:szCs w:val="22"/>
        </w:rPr>
      </w:pPr>
      <w:r w:rsidRPr="00710D69">
        <w:rPr>
          <w:rFonts w:ascii="Noto Sans" w:hAnsi="Noto Sans" w:cs="Noto Sans"/>
          <w:i/>
          <w:iCs/>
          <w:sz w:val="22"/>
          <w:szCs w:val="22"/>
        </w:rPr>
        <w:t>1. Contraprestaciones ofertadas en la AETIB</w:t>
      </w:r>
      <w:r w:rsidR="00710D69">
        <w:rPr>
          <w:rFonts w:ascii="Noto Sans" w:hAnsi="Noto Sans" w:cs="Noto Sans"/>
          <w:i/>
          <w:iCs/>
          <w:sz w:val="22"/>
          <w:szCs w:val="22"/>
        </w:rPr>
        <w:t>.</w:t>
      </w:r>
    </w:p>
    <w:p w14:paraId="5F19BEB5" w14:textId="06D30268" w:rsidR="00A4444A" w:rsidRPr="00710D69" w:rsidRDefault="00A4444A" w:rsidP="00A4444A">
      <w:pPr>
        <w:spacing w:before="0"/>
        <w:ind w:left="1065"/>
        <w:rPr>
          <w:rFonts w:ascii="Noto Sans" w:hAnsi="Noto Sans"/>
          <w:i/>
          <w:iCs/>
          <w:sz w:val="22"/>
          <w:szCs w:val="22"/>
        </w:rPr>
      </w:pPr>
      <w:r w:rsidRPr="00710D69">
        <w:rPr>
          <w:rFonts w:ascii="Noto Sans" w:hAnsi="Noto Sans"/>
          <w:i/>
          <w:iCs/>
          <w:sz w:val="22"/>
          <w:szCs w:val="22"/>
        </w:rPr>
        <w:t>2. Repercusión mediática del evento prevista para la anualidad</w:t>
      </w:r>
      <w:r w:rsidR="00710D69">
        <w:rPr>
          <w:rFonts w:ascii="Noto Sans" w:hAnsi="Noto Sans"/>
          <w:i/>
          <w:iCs/>
          <w:sz w:val="22"/>
          <w:szCs w:val="22"/>
        </w:rPr>
        <w:t>.</w:t>
      </w:r>
    </w:p>
    <w:p w14:paraId="79B61FA9" w14:textId="46E728D7" w:rsidR="00A4444A" w:rsidRPr="00710D69" w:rsidRDefault="00A4444A" w:rsidP="00A4444A">
      <w:pPr>
        <w:spacing w:before="0"/>
        <w:ind w:left="708" w:firstLine="0"/>
        <w:rPr>
          <w:rFonts w:ascii="Noto Sans" w:hAnsi="Noto Sans"/>
          <w:i/>
          <w:iCs/>
          <w:sz w:val="22"/>
          <w:szCs w:val="22"/>
        </w:rPr>
      </w:pPr>
      <w:r w:rsidRPr="00710D69">
        <w:rPr>
          <w:rFonts w:ascii="Noto Sans" w:hAnsi="Noto Sans"/>
          <w:i/>
          <w:iCs/>
          <w:sz w:val="22"/>
          <w:szCs w:val="22"/>
        </w:rPr>
        <w:t>3. Repercusión mediática que se ajusta al Manual de directrices del uso de las marcas de la AETIB prevista para la anualidad</w:t>
      </w:r>
      <w:r w:rsidR="00710D69">
        <w:rPr>
          <w:rFonts w:ascii="Noto Sans" w:hAnsi="Noto Sans"/>
          <w:i/>
          <w:iCs/>
          <w:sz w:val="22"/>
          <w:szCs w:val="22"/>
        </w:rPr>
        <w:t>.</w:t>
      </w:r>
    </w:p>
    <w:p w14:paraId="5AE9848A" w14:textId="77777777" w:rsidR="00A4444A" w:rsidRPr="00710D69" w:rsidRDefault="00A4444A" w:rsidP="00A4444A">
      <w:pPr>
        <w:spacing w:before="0"/>
        <w:ind w:left="708" w:firstLine="0"/>
        <w:rPr>
          <w:rFonts w:ascii="Noto Sans" w:hAnsi="Noto Sans"/>
          <w:i/>
          <w:iCs/>
          <w:sz w:val="22"/>
          <w:szCs w:val="22"/>
        </w:rPr>
      </w:pPr>
      <w:r w:rsidRPr="00710D69">
        <w:rPr>
          <w:rFonts w:ascii="Noto Sans" w:hAnsi="Noto Sans"/>
          <w:i/>
          <w:iCs/>
          <w:sz w:val="22"/>
          <w:szCs w:val="22"/>
        </w:rPr>
        <w:t>4. Presupuesto de gasto del evento.</w:t>
      </w:r>
    </w:p>
    <w:p w14:paraId="4B8E7C92" w14:textId="77777777" w:rsidR="00A4444A" w:rsidRPr="00710D69" w:rsidRDefault="00A4444A" w:rsidP="00A4444A">
      <w:pPr>
        <w:spacing w:before="0" w:line="276" w:lineRule="auto"/>
        <w:ind w:left="708" w:firstLine="0"/>
        <w:rPr>
          <w:rFonts w:ascii="Noto Sans" w:hAnsi="Noto Sans" w:cs="Noto Sans"/>
          <w:i/>
          <w:iCs/>
          <w:sz w:val="22"/>
          <w:szCs w:val="22"/>
        </w:rPr>
      </w:pPr>
      <w:r w:rsidRPr="00710D69">
        <w:rPr>
          <w:rFonts w:ascii="Noto Sans" w:hAnsi="Noto Sans"/>
          <w:i/>
          <w:iCs/>
          <w:sz w:val="22"/>
          <w:szCs w:val="22"/>
        </w:rPr>
        <w:t>5.</w:t>
      </w:r>
      <w:r w:rsidRPr="00710D69">
        <w:rPr>
          <w:rFonts w:ascii="Noto Sans" w:hAnsi="Noto Sans" w:cs="Noto Sans"/>
          <w:i/>
          <w:iCs/>
          <w:sz w:val="22"/>
          <w:szCs w:val="22"/>
        </w:rPr>
        <w:t>Alineación del evento con los Objetivos de Desarrollo Sostenible (ODS) y la Agenda 2030.</w:t>
      </w:r>
    </w:p>
    <w:p w14:paraId="344DD018" w14:textId="77777777" w:rsidR="00A4444A" w:rsidRPr="00710D69" w:rsidRDefault="00A4444A" w:rsidP="00A4444A">
      <w:pPr>
        <w:pStyle w:val="Prrafodelista"/>
        <w:tabs>
          <w:tab w:val="left" w:pos="3969"/>
        </w:tabs>
        <w:spacing w:before="0"/>
        <w:ind w:left="1065"/>
        <w:rPr>
          <w:rFonts w:ascii="Noto Sans" w:hAnsi="Noto Sans" w:cs="Noto Sans"/>
          <w:i/>
          <w:iCs/>
          <w:sz w:val="22"/>
          <w:szCs w:val="22"/>
        </w:rPr>
      </w:pPr>
      <w:r w:rsidRPr="00710D69">
        <w:rPr>
          <w:rFonts w:ascii="Noto Sans" w:hAnsi="Noto Sans" w:cs="Noto Sans"/>
          <w:i/>
          <w:iCs/>
          <w:sz w:val="22"/>
          <w:szCs w:val="22"/>
        </w:rPr>
        <w:t>6. Otros criterios relevantes negociados en la reunión.</w:t>
      </w:r>
    </w:p>
    <w:p w14:paraId="28350781" w14:textId="77777777" w:rsidR="00A4444A" w:rsidRDefault="00A4444A" w:rsidP="00A4444A">
      <w:pPr>
        <w:spacing w:before="0"/>
        <w:ind w:left="708" w:firstLine="0"/>
        <w:rPr>
          <w:rFonts w:ascii="Noto Sans" w:hAnsi="Noto Sans"/>
          <w:i/>
          <w:iCs/>
          <w:sz w:val="22"/>
          <w:szCs w:val="22"/>
        </w:rPr>
      </w:pPr>
      <w:r w:rsidRPr="00710D69">
        <w:rPr>
          <w:rFonts w:ascii="Noto Sans" w:hAnsi="Noto Sans"/>
          <w:i/>
          <w:iCs/>
          <w:sz w:val="22"/>
          <w:szCs w:val="22"/>
        </w:rPr>
        <w:t>7. Espacio propio dedicado en exclusiva a la marca de destino a la que se vincula el evento.</w:t>
      </w:r>
    </w:p>
    <w:p w14:paraId="0D83779C" w14:textId="7B50473D" w:rsidR="003B502B" w:rsidRPr="00A4452C" w:rsidRDefault="003B502B" w:rsidP="003B502B">
      <w:pPr>
        <w:spacing w:before="0" w:line="276" w:lineRule="auto"/>
        <w:ind w:left="708" w:firstLine="0"/>
        <w:rPr>
          <w:rFonts w:ascii="Noto Sans" w:hAnsi="Noto Sans" w:cs="Noto Sans"/>
          <w:i/>
          <w:iCs/>
          <w:sz w:val="22"/>
          <w:szCs w:val="22"/>
        </w:rPr>
      </w:pPr>
      <w:r w:rsidRPr="003B502B">
        <w:rPr>
          <w:rFonts w:ascii="Noto Sans" w:hAnsi="Noto Sans"/>
          <w:i/>
          <w:iCs/>
          <w:sz w:val="22"/>
          <w:szCs w:val="22"/>
        </w:rPr>
        <w:t xml:space="preserve">8. </w:t>
      </w:r>
      <w:r w:rsidRPr="003B502B">
        <w:rPr>
          <w:rFonts w:ascii="Noto Sans" w:hAnsi="Noto Sans" w:cs="Noto Sans"/>
          <w:i/>
          <w:iCs/>
          <w:sz w:val="22"/>
          <w:szCs w:val="22"/>
        </w:rPr>
        <w:t>Prop</w:t>
      </w:r>
      <w:r w:rsidRPr="003B502B">
        <w:rPr>
          <w:rFonts w:ascii="Noto Sans" w:hAnsi="Noto Sans" w:cs="Noto Sans"/>
          <w:i/>
          <w:iCs/>
          <w:sz w:val="22"/>
          <w:szCs w:val="22"/>
        </w:rPr>
        <w:t>uesta</w:t>
      </w:r>
      <w:r w:rsidRPr="003B502B">
        <w:rPr>
          <w:rFonts w:ascii="Noto Sans" w:hAnsi="Noto Sans" w:cs="Noto Sans"/>
          <w:i/>
          <w:iCs/>
          <w:sz w:val="22"/>
          <w:szCs w:val="22"/>
        </w:rPr>
        <w:t xml:space="preserve"> gr</w:t>
      </w:r>
      <w:r w:rsidRPr="003B502B">
        <w:rPr>
          <w:rFonts w:ascii="Noto Sans" w:hAnsi="Noto Sans" w:cs="Noto Sans"/>
          <w:i/>
          <w:iCs/>
          <w:sz w:val="22"/>
          <w:szCs w:val="22"/>
        </w:rPr>
        <w:t>á</w:t>
      </w:r>
      <w:r w:rsidRPr="003B502B">
        <w:rPr>
          <w:rFonts w:ascii="Noto Sans" w:hAnsi="Noto Sans" w:cs="Noto Sans"/>
          <w:i/>
          <w:iCs/>
          <w:sz w:val="22"/>
          <w:szCs w:val="22"/>
        </w:rPr>
        <w:t>fica: c</w:t>
      </w:r>
      <w:r w:rsidRPr="003B502B">
        <w:rPr>
          <w:rFonts w:ascii="Noto Sans" w:hAnsi="Noto Sans" w:cs="Noto Sans"/>
          <w:i/>
          <w:iCs/>
          <w:sz w:val="22"/>
          <w:szCs w:val="22"/>
        </w:rPr>
        <w:t>u</w:t>
      </w:r>
      <w:r w:rsidRPr="003B502B">
        <w:rPr>
          <w:rFonts w:ascii="Noto Sans" w:hAnsi="Noto Sans" w:cs="Noto Sans"/>
          <w:i/>
          <w:iCs/>
          <w:sz w:val="22"/>
          <w:szCs w:val="22"/>
        </w:rPr>
        <w:t>mpli</w:t>
      </w:r>
      <w:r w:rsidRPr="003B502B">
        <w:rPr>
          <w:rFonts w:ascii="Noto Sans" w:hAnsi="Noto Sans" w:cs="Noto Sans"/>
          <w:i/>
          <w:iCs/>
          <w:sz w:val="22"/>
          <w:szCs w:val="22"/>
        </w:rPr>
        <w:t>miento</w:t>
      </w:r>
      <w:r w:rsidRPr="003B502B">
        <w:rPr>
          <w:rFonts w:ascii="Noto Sans" w:hAnsi="Noto Sans" w:cs="Noto Sans"/>
          <w:i/>
          <w:iCs/>
          <w:sz w:val="22"/>
          <w:szCs w:val="22"/>
        </w:rPr>
        <w:t xml:space="preserve"> de</w:t>
      </w:r>
      <w:r w:rsidRPr="003B502B">
        <w:rPr>
          <w:rFonts w:ascii="Noto Sans" w:hAnsi="Noto Sans" w:cs="Noto Sans"/>
          <w:i/>
          <w:iCs/>
          <w:sz w:val="22"/>
          <w:szCs w:val="22"/>
        </w:rPr>
        <w:t>l apartado</w:t>
      </w:r>
      <w:r w:rsidRPr="003B502B">
        <w:rPr>
          <w:rFonts w:ascii="Noto Sans" w:hAnsi="Noto Sans" w:cs="Noto Sans"/>
          <w:i/>
          <w:iCs/>
          <w:sz w:val="22"/>
          <w:szCs w:val="22"/>
        </w:rPr>
        <w:t xml:space="preserve"> 1.1 punt</w:t>
      </w:r>
      <w:r w:rsidRPr="003B502B">
        <w:rPr>
          <w:rFonts w:ascii="Noto Sans" w:hAnsi="Noto Sans" w:cs="Noto Sans"/>
          <w:i/>
          <w:iCs/>
          <w:sz w:val="22"/>
          <w:szCs w:val="22"/>
        </w:rPr>
        <w:t>o</w:t>
      </w:r>
      <w:r w:rsidRPr="003B502B">
        <w:rPr>
          <w:rFonts w:ascii="Noto Sans" w:hAnsi="Noto Sans" w:cs="Noto Sans"/>
          <w:i/>
          <w:iCs/>
          <w:sz w:val="22"/>
          <w:szCs w:val="22"/>
        </w:rPr>
        <w:t xml:space="preserve"> H) de</w:t>
      </w:r>
      <w:r w:rsidRPr="003B502B">
        <w:rPr>
          <w:rFonts w:ascii="Noto Sans" w:hAnsi="Noto Sans" w:cs="Noto Sans"/>
          <w:i/>
          <w:iCs/>
          <w:sz w:val="22"/>
          <w:szCs w:val="22"/>
        </w:rPr>
        <w:t>l</w:t>
      </w:r>
      <w:r w:rsidRPr="003B502B">
        <w:rPr>
          <w:rFonts w:ascii="Noto Sans" w:hAnsi="Noto Sans" w:cs="Noto Sans"/>
          <w:i/>
          <w:iCs/>
          <w:sz w:val="22"/>
          <w:szCs w:val="22"/>
        </w:rPr>
        <w:t xml:space="preserve"> </w:t>
      </w:r>
      <w:r w:rsidRPr="003B502B">
        <w:rPr>
          <w:rFonts w:ascii="Noto Sans" w:hAnsi="Noto Sans" w:cs="Noto Sans"/>
          <w:i/>
          <w:iCs/>
          <w:sz w:val="22"/>
          <w:szCs w:val="22"/>
        </w:rPr>
        <w:t>Anexo</w:t>
      </w:r>
      <w:r w:rsidRPr="003B502B">
        <w:rPr>
          <w:rFonts w:ascii="Noto Sans" w:hAnsi="Noto Sans" w:cs="Noto Sans"/>
          <w:i/>
          <w:iCs/>
          <w:sz w:val="22"/>
          <w:szCs w:val="22"/>
        </w:rPr>
        <w:t xml:space="preserve"> I de les bases de la convoca</w:t>
      </w:r>
      <w:r w:rsidRPr="003B502B">
        <w:rPr>
          <w:rFonts w:ascii="Noto Sans" w:hAnsi="Noto Sans" w:cs="Noto Sans"/>
          <w:i/>
          <w:iCs/>
          <w:sz w:val="22"/>
          <w:szCs w:val="22"/>
        </w:rPr>
        <w:t>toria</w:t>
      </w:r>
      <w:r w:rsidRPr="003B502B">
        <w:rPr>
          <w:rFonts w:ascii="Noto Sans" w:hAnsi="Noto Sans" w:cs="Noto Sans"/>
          <w:i/>
          <w:iCs/>
          <w:sz w:val="22"/>
          <w:szCs w:val="22"/>
        </w:rPr>
        <w:t>.</w:t>
      </w:r>
    </w:p>
    <w:p w14:paraId="3DE068CA" w14:textId="079047CF" w:rsidR="003B502B" w:rsidRPr="00710D69" w:rsidRDefault="003B502B" w:rsidP="00A4444A">
      <w:pPr>
        <w:spacing w:before="0"/>
        <w:ind w:left="708" w:firstLine="0"/>
        <w:rPr>
          <w:rFonts w:ascii="Noto Sans" w:hAnsi="Noto Sans"/>
          <w:i/>
          <w:iCs/>
          <w:sz w:val="22"/>
          <w:szCs w:val="22"/>
        </w:rPr>
      </w:pPr>
    </w:p>
    <w:p w14:paraId="156DB117" w14:textId="77777777" w:rsidR="002E1894" w:rsidRPr="00710D69" w:rsidRDefault="002E1894" w:rsidP="005254CE">
      <w:pPr>
        <w:spacing w:before="0"/>
        <w:ind w:left="0" w:firstLine="0"/>
        <w:rPr>
          <w:rFonts w:ascii="Noto Sans" w:hAnsi="Noto Sans"/>
          <w:b/>
          <w:bCs/>
          <w:color w:val="000000"/>
          <w:sz w:val="22"/>
          <w:szCs w:val="22"/>
          <w:shd w:val="clear" w:color="auto" w:fill="FFFFFF"/>
          <w:lang w:eastAsia="ca-ES"/>
        </w:rPr>
      </w:pPr>
    </w:p>
    <w:p w14:paraId="2C2F6EF0" w14:textId="7D465B8E" w:rsidR="002E1894" w:rsidRPr="00710D69" w:rsidRDefault="004E3B94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  <w:r w:rsidRPr="00710D69">
        <w:rPr>
          <w:rFonts w:ascii="Noto Sans" w:hAnsi="Noto Sans" w:cs="Noto Sans"/>
          <w:sz w:val="22"/>
          <w:szCs w:val="22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r w:rsidRPr="00710D69">
        <w:rPr>
          <w:rFonts w:ascii="Noto Sans" w:hAnsi="Noto Sans" w:cs="Noto Sans"/>
          <w:sz w:val="22"/>
          <w:szCs w:val="22"/>
        </w:rPr>
        <w:instrText xml:space="preserve"> FORMCHECKBOX </w:instrText>
      </w:r>
      <w:r w:rsidRPr="00710D69">
        <w:rPr>
          <w:rFonts w:ascii="Noto Sans" w:hAnsi="Noto Sans" w:cs="Noto Sans"/>
          <w:sz w:val="22"/>
          <w:szCs w:val="22"/>
        </w:rPr>
      </w:r>
      <w:r w:rsidRPr="00710D69">
        <w:rPr>
          <w:rFonts w:ascii="Noto Sans" w:hAnsi="Noto Sans" w:cs="Noto Sans"/>
          <w:sz w:val="22"/>
          <w:szCs w:val="22"/>
        </w:rPr>
        <w:fldChar w:fldCharType="separate"/>
      </w:r>
      <w:r w:rsidRPr="00710D69">
        <w:rPr>
          <w:rFonts w:ascii="Noto Sans" w:hAnsi="Noto Sans" w:cs="Noto Sans"/>
          <w:sz w:val="22"/>
          <w:szCs w:val="22"/>
        </w:rPr>
        <w:fldChar w:fldCharType="end"/>
      </w:r>
      <w:r w:rsidRPr="00710D69">
        <w:rPr>
          <w:rFonts w:ascii="Noto Sans" w:hAnsi="Noto Sans" w:cs="Noto Sans"/>
          <w:sz w:val="22"/>
          <w:szCs w:val="22"/>
        </w:rPr>
        <w:t xml:space="preserve"> </w:t>
      </w:r>
      <w:r w:rsidR="00D8643F" w:rsidRPr="00710D69">
        <w:rPr>
          <w:rFonts w:ascii="Noto Sans" w:hAnsi="Noto Sans"/>
          <w:sz w:val="22"/>
          <w:szCs w:val="22"/>
          <w:lang w:eastAsia="ca-ES"/>
        </w:rPr>
        <w:t xml:space="preserve">Conformidad al importe vinculado </w:t>
      </w:r>
      <w:r w:rsidR="00710D69">
        <w:rPr>
          <w:rFonts w:ascii="Noto Sans" w:hAnsi="Noto Sans"/>
          <w:sz w:val="22"/>
          <w:szCs w:val="22"/>
          <w:lang w:eastAsia="ca-ES"/>
        </w:rPr>
        <w:t>en</w:t>
      </w:r>
      <w:r w:rsidR="00D8643F" w:rsidRPr="00710D69">
        <w:rPr>
          <w:rFonts w:ascii="Noto Sans" w:hAnsi="Noto Sans"/>
          <w:sz w:val="22"/>
          <w:szCs w:val="22"/>
          <w:lang w:eastAsia="ca-ES"/>
        </w:rPr>
        <w:t xml:space="preserve"> la fase de negociación y que se propondrá al órgano de contratación para su adjudicación</w:t>
      </w:r>
      <w:r w:rsidR="00710D69">
        <w:rPr>
          <w:rFonts w:ascii="Noto Sans" w:hAnsi="Noto Sans"/>
          <w:sz w:val="22"/>
          <w:szCs w:val="22"/>
          <w:lang w:eastAsia="ca-ES"/>
        </w:rPr>
        <w:t xml:space="preserve"> </w:t>
      </w:r>
      <w:r w:rsidR="00D8643F" w:rsidRPr="0022352F">
        <w:rPr>
          <w:rFonts w:ascii="Noto Sans" w:hAnsi="Noto Sans"/>
          <w:sz w:val="22"/>
          <w:szCs w:val="22"/>
        </w:rPr>
        <w:t xml:space="preserve">detallado en el punto </w:t>
      </w:r>
      <w:r w:rsidR="003B502B">
        <w:rPr>
          <w:rFonts w:ascii="Noto Sans" w:hAnsi="Noto Sans"/>
          <w:sz w:val="22"/>
          <w:szCs w:val="22"/>
        </w:rPr>
        <w:t>9</w:t>
      </w:r>
      <w:r w:rsidR="00D8643F" w:rsidRPr="0022352F">
        <w:rPr>
          <w:rFonts w:ascii="Noto Sans" w:hAnsi="Noto Sans"/>
          <w:sz w:val="22"/>
          <w:szCs w:val="22"/>
        </w:rPr>
        <w:t xml:space="preserve"> de</w:t>
      </w:r>
      <w:r w:rsidR="0022352F" w:rsidRPr="0022352F">
        <w:rPr>
          <w:rFonts w:ascii="Noto Sans" w:hAnsi="Noto Sans"/>
          <w:sz w:val="22"/>
          <w:szCs w:val="22"/>
        </w:rPr>
        <w:t xml:space="preserve"> </w:t>
      </w:r>
      <w:r w:rsidR="00DD2F52" w:rsidRPr="0022352F">
        <w:rPr>
          <w:rFonts w:ascii="Noto Sans" w:hAnsi="Noto Sans"/>
          <w:color w:val="000000"/>
          <w:sz w:val="22"/>
          <w:szCs w:val="22"/>
          <w:lang w:eastAsia="ca-ES"/>
        </w:rPr>
        <w:t>la notificación</w:t>
      </w:r>
      <w:r w:rsidR="00710D69">
        <w:rPr>
          <w:rFonts w:ascii="Noto Sans" w:hAnsi="Noto Sans"/>
          <w:color w:val="000000"/>
          <w:sz w:val="22"/>
          <w:szCs w:val="22"/>
          <w:lang w:eastAsia="ca-ES"/>
        </w:rPr>
        <w:t xml:space="preserve"> </w:t>
      </w:r>
      <w:r w:rsidR="00D8643F" w:rsidRP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>remitida por la AETIB en fecha</w:t>
      </w:r>
      <w:r w:rsidR="00710D69">
        <w:rPr>
          <w:rFonts w:ascii="Noto Sans" w:hAnsi="Noto Sans"/>
          <w:color w:val="000000"/>
          <w:sz w:val="22"/>
          <w:szCs w:val="22"/>
          <w:shd w:val="clear" w:color="auto" w:fill="FFFFFF"/>
          <w:lang w:eastAsia="ca-ES"/>
        </w:rPr>
        <w:t xml:space="preserve"> </w:t>
      </w:r>
      <w:r w:rsidR="00D8643F" w:rsidRPr="00710D69"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  <w:t>[fecha de la notificación].</w:t>
      </w:r>
    </w:p>
    <w:p w14:paraId="32BFADC7" w14:textId="77777777" w:rsidR="00D8643F" w:rsidRPr="00710D69" w:rsidRDefault="00D8643F" w:rsidP="005254CE">
      <w:pPr>
        <w:spacing w:before="0"/>
        <w:ind w:left="0" w:firstLine="0"/>
        <w:rPr>
          <w:rFonts w:ascii="Noto Sans" w:hAnsi="Noto Sans"/>
          <w:color w:val="0070C0"/>
          <w:sz w:val="22"/>
          <w:szCs w:val="22"/>
          <w:shd w:val="clear" w:color="auto" w:fill="FFF200"/>
          <w:lang w:eastAsia="ca-ES"/>
        </w:rPr>
      </w:pPr>
    </w:p>
    <w:p w14:paraId="7E7A74CB" w14:textId="77777777" w:rsidR="00C77A13" w:rsidRPr="00710D69" w:rsidRDefault="00C77A13" w:rsidP="00173282">
      <w:pPr>
        <w:ind w:left="0" w:firstLine="0"/>
        <w:rPr>
          <w:rFonts w:ascii="Noto Sans" w:hAnsi="Noto Sans"/>
          <w:color w:val="000000"/>
          <w:sz w:val="22"/>
          <w:szCs w:val="22"/>
          <w:lang w:eastAsia="ca-ES"/>
        </w:rPr>
      </w:pPr>
      <w:r w:rsidRPr="00710D69">
        <w:rPr>
          <w:rFonts w:ascii="Noto Sans" w:hAnsi="Noto Sans"/>
          <w:color w:val="000000"/>
          <w:sz w:val="22"/>
          <w:szCs w:val="22"/>
          <w:lang w:eastAsia="ca-ES"/>
        </w:rPr>
        <w:t>Y para que conste a los efectos oportunos ante la Agencia de Estrategia Turística de las Illes Balears, firmo este documento.</w:t>
      </w:r>
    </w:p>
    <w:p w14:paraId="3ADF9738" w14:textId="77777777" w:rsidR="00513540" w:rsidRPr="00710D69" w:rsidRDefault="00513540" w:rsidP="00513540">
      <w:pPr>
        <w:rPr>
          <w:rFonts w:ascii="Noto Sans" w:hAnsi="Noto Sans" w:cs="Noto Sans"/>
          <w:sz w:val="22"/>
          <w:szCs w:val="22"/>
        </w:rPr>
      </w:pPr>
      <w:bookmarkStart w:id="4" w:name="_Hlk153038873"/>
      <w:r w:rsidRPr="00710D69">
        <w:rPr>
          <w:rFonts w:ascii="Noto Sans" w:hAnsi="Noto Sans" w:cs="Noto Sans"/>
          <w:color w:val="0070C0"/>
          <w:sz w:val="22"/>
          <w:szCs w:val="22"/>
          <w:highlight w:val="yellow"/>
        </w:rPr>
        <w:lastRenderedPageBreak/>
        <w:t>______________,</w:t>
      </w:r>
      <w:r w:rsidRPr="00710D69">
        <w:rPr>
          <w:rFonts w:ascii="Noto Sans" w:hAnsi="Noto Sans" w:cs="Noto Sans"/>
          <w:color w:val="0070C0"/>
          <w:sz w:val="22"/>
          <w:szCs w:val="22"/>
        </w:rPr>
        <w:t xml:space="preserve"> </w:t>
      </w:r>
      <w:r w:rsidRPr="00710D69">
        <w:rPr>
          <w:rFonts w:ascii="Noto Sans" w:hAnsi="Noto Sans" w:cs="Noto Sans"/>
          <w:sz w:val="22"/>
          <w:szCs w:val="22"/>
        </w:rPr>
        <w:t>a fecha de la firma electrónica</w:t>
      </w:r>
    </w:p>
    <w:p w14:paraId="2EB90268" w14:textId="77777777" w:rsidR="00513540" w:rsidRPr="00710D69" w:rsidRDefault="00513540" w:rsidP="00513540">
      <w:pPr>
        <w:rPr>
          <w:rFonts w:ascii="Noto Sans" w:hAnsi="Noto Sans" w:cs="Noto Sans"/>
          <w:sz w:val="22"/>
          <w:szCs w:val="22"/>
        </w:rPr>
      </w:pPr>
    </w:p>
    <w:p w14:paraId="0A9E1911" w14:textId="77777777" w:rsidR="00513540" w:rsidRPr="00710D69" w:rsidRDefault="00513540" w:rsidP="00513540">
      <w:pPr>
        <w:rPr>
          <w:rFonts w:ascii="Noto Sans" w:hAnsi="Noto Sans" w:cs="Noto Sans"/>
          <w:color w:val="0070C0"/>
          <w:sz w:val="22"/>
          <w:szCs w:val="22"/>
        </w:rPr>
      </w:pPr>
      <w:bookmarkStart w:id="5" w:name="_Hlk153035562"/>
      <w:r w:rsidRPr="00710D69">
        <w:rPr>
          <w:rFonts w:ascii="Noto Sans" w:hAnsi="Noto Sans" w:cs="Noto Sans"/>
          <w:color w:val="0070C0"/>
          <w:sz w:val="22"/>
          <w:szCs w:val="22"/>
          <w:highlight w:val="yellow"/>
        </w:rPr>
        <w:t>[Nombre del representante legal de la entidad</w:t>
      </w:r>
      <w:r w:rsidRPr="00710D69">
        <w:rPr>
          <w:rFonts w:ascii="Noto Sans" w:hAnsi="Noto Sans" w:cs="Noto Sans"/>
          <w:color w:val="0070C0"/>
          <w:sz w:val="22"/>
          <w:szCs w:val="22"/>
        </w:rPr>
        <w:t>]</w:t>
      </w:r>
    </w:p>
    <w:p w14:paraId="6E344703" w14:textId="77777777" w:rsidR="00513540" w:rsidRPr="00710D69" w:rsidRDefault="00513540" w:rsidP="00513540">
      <w:pPr>
        <w:rPr>
          <w:rFonts w:ascii="Noto Sans" w:hAnsi="Noto Sans" w:cs="Noto Sans"/>
          <w:sz w:val="22"/>
          <w:szCs w:val="22"/>
        </w:rPr>
      </w:pPr>
      <w:r w:rsidRPr="00710D69">
        <w:rPr>
          <w:rFonts w:ascii="Noto Sans" w:hAnsi="Noto Sans" w:cs="Noto Sans"/>
          <w:sz w:val="22"/>
          <w:szCs w:val="22"/>
        </w:rPr>
        <w:t>(firma electrónica)</w:t>
      </w:r>
    </w:p>
    <w:p w14:paraId="669533E0" w14:textId="77777777" w:rsidR="000521CF" w:rsidRPr="00710D69" w:rsidRDefault="000521CF" w:rsidP="000521CF">
      <w:pPr>
        <w:ind w:left="-567" w:firstLine="567"/>
        <w:rPr>
          <w:rFonts w:cs="Noto Sans"/>
        </w:rPr>
      </w:pPr>
      <w:bookmarkStart w:id="6" w:name="_Hlk152850022"/>
      <w:bookmarkEnd w:id="4"/>
      <w:bookmarkEnd w:id="5"/>
    </w:p>
    <w:p w14:paraId="04F406E6" w14:textId="79C27B91" w:rsidR="000521CF" w:rsidRPr="002E1894" w:rsidRDefault="00710D69" w:rsidP="00A4444A">
      <w:pPr>
        <w:ind w:left="-567" w:firstLine="567"/>
        <w:rPr>
          <w:rFonts w:ascii="Noto Sans" w:hAnsi="Noto Sans"/>
          <w:color w:val="0070C0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A</w:t>
      </w:r>
      <w:r w:rsidR="000521CF" w:rsidRPr="00710D69">
        <w:rPr>
          <w:rFonts w:ascii="Noto Sans" w:hAnsi="Noto Sans" w:cs="Noto Sans"/>
          <w:sz w:val="22"/>
          <w:szCs w:val="22"/>
        </w:rPr>
        <w:t>L ÓRGANO DE CONTRATACIÓN</w:t>
      </w:r>
      <w:bookmarkEnd w:id="6"/>
    </w:p>
    <w:sectPr w:rsidR="000521CF" w:rsidRPr="002E1894" w:rsidSect="000521CF"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2659" w:right="1418" w:bottom="2268" w:left="1701" w:header="607" w:footer="27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1FB9B4" w14:textId="77777777" w:rsidR="009F6EFC" w:rsidRPr="00710D69" w:rsidRDefault="009F6EFC">
      <w:r w:rsidRPr="00710D69">
        <w:separator/>
      </w:r>
    </w:p>
  </w:endnote>
  <w:endnote w:type="continuationSeparator" w:id="0">
    <w:p w14:paraId="7668EA23" w14:textId="77777777" w:rsidR="009F6EFC" w:rsidRPr="00710D69" w:rsidRDefault="009F6EFC">
      <w:r w:rsidRPr="00710D69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LegacySanITCBoo">
    <w:altName w:val="Calibri"/>
    <w:charset w:val="00"/>
    <w:family w:val="swiss"/>
    <w:pitch w:val="variable"/>
    <w:sig w:usb0="00000003" w:usb1="00000000" w:usb2="00000000" w:usb3="00000000" w:csb0="00000001" w:csb1="00000000"/>
  </w:font>
  <w:font w:name="Abadi">
    <w:charset w:val="00"/>
    <w:family w:val="swiss"/>
    <w:pitch w:val="variable"/>
    <w:sig w:usb0="8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9B9361" w14:textId="77777777" w:rsidR="00D030A2" w:rsidRPr="00710D69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710D69">
      <w:rPr>
        <w:rFonts w:ascii="Noto Sans" w:hAnsi="Noto Sans" w:cs="Noto Sans"/>
        <w:sz w:val="15"/>
        <w:szCs w:val="15"/>
      </w:rPr>
      <w:t>C/ Rita Levi, 4</w:t>
    </w:r>
  </w:p>
  <w:p w14:paraId="7C71DC48" w14:textId="77777777" w:rsidR="00D030A2" w:rsidRPr="00710D69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710D69">
      <w:rPr>
        <w:rFonts w:ascii="Noto Sans" w:hAnsi="Noto Sans" w:cs="Noto Sans"/>
        <w:sz w:val="15"/>
        <w:szCs w:val="15"/>
      </w:rPr>
      <w:t>Parque Bit 07121 Palma</w:t>
    </w:r>
  </w:p>
  <w:p w14:paraId="371CB383" w14:textId="77777777" w:rsidR="00D030A2" w:rsidRPr="00710D69" w:rsidRDefault="00D030A2" w:rsidP="00D030A2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710D69">
      <w:rPr>
        <w:rFonts w:ascii="Noto Sans" w:hAnsi="Noto Sans" w:cs="Noto Sans"/>
        <w:sz w:val="15"/>
        <w:szCs w:val="15"/>
      </w:rPr>
      <w:t>Tel. 0034 971 17 66 99</w:t>
    </w:r>
  </w:p>
  <w:p w14:paraId="631F7E15" w14:textId="77777777" w:rsidR="00D030A2" w:rsidRPr="00710D69" w:rsidRDefault="00D030A2" w:rsidP="00D030A2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color w:val="0070C0"/>
        <w:sz w:val="18"/>
        <w:szCs w:val="18"/>
        <w:lang w:eastAsia="en-US"/>
      </w:rPr>
    </w:pPr>
    <w:r w:rsidRPr="00710D69">
      <w:rPr>
        <w:rFonts w:ascii="Noto Sans" w:eastAsia="Calibri" w:hAnsi="Noto Sans" w:cs="Noto Sans"/>
        <w:color w:val="0070C0"/>
        <w:sz w:val="18"/>
        <w:szCs w:val="18"/>
        <w:lang w:eastAsia="en-US"/>
      </w:rPr>
      <w:t>www.illesbalears.travel</w:t>
    </w:r>
  </w:p>
  <w:p w14:paraId="4A34CF22" w14:textId="77777777" w:rsidR="00D030A2" w:rsidRPr="00710D69" w:rsidRDefault="00D030A2" w:rsidP="00D030A2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710D69">
      <w:rPr>
        <w:rFonts w:ascii="Calibri" w:eastAsia="Calibri" w:hAnsi="Calibri"/>
        <w:sz w:val="22"/>
        <w:szCs w:val="22"/>
        <w:lang w:eastAsia="en-US"/>
      </w:rPr>
      <w:fldChar w:fldCharType="begin"/>
    </w:r>
    <w:r w:rsidRPr="00710D69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710D69">
      <w:rPr>
        <w:rFonts w:ascii="Calibri" w:eastAsia="Calibri" w:hAnsi="Calibri"/>
        <w:sz w:val="22"/>
        <w:szCs w:val="22"/>
        <w:lang w:eastAsia="en-US"/>
      </w:rPr>
      <w:fldChar w:fldCharType="separate"/>
    </w:r>
    <w:r w:rsidRPr="00710D69">
      <w:rPr>
        <w:rFonts w:ascii="Calibri" w:eastAsia="Calibri" w:hAnsi="Calibri"/>
        <w:sz w:val="22"/>
        <w:szCs w:val="22"/>
        <w:lang w:eastAsia="en-US"/>
      </w:rPr>
      <w:t>1</w:t>
    </w:r>
    <w:r w:rsidRPr="00710D69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66FB2D95" w14:textId="77777777" w:rsidR="00BB1485" w:rsidRPr="00710D69" w:rsidRDefault="00BB148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529C07" w14:textId="77777777" w:rsidR="000E3C23" w:rsidRPr="00710D69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710D69">
      <w:rPr>
        <w:rFonts w:ascii="Noto Sans" w:hAnsi="Noto Sans" w:cs="Noto Sans"/>
        <w:sz w:val="15"/>
        <w:szCs w:val="15"/>
      </w:rPr>
      <w:t>C/ de Rita Levi, 4</w:t>
    </w:r>
  </w:p>
  <w:p w14:paraId="0838A4F8" w14:textId="77777777" w:rsidR="000E3C23" w:rsidRPr="00710D69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710D69">
      <w:rPr>
        <w:rFonts w:ascii="Noto Sans" w:hAnsi="Noto Sans" w:cs="Noto Sans"/>
        <w:sz w:val="15"/>
        <w:szCs w:val="15"/>
      </w:rPr>
      <w:t>Parque Bit 07121 Palma</w:t>
    </w:r>
  </w:p>
  <w:p w14:paraId="001D6B48" w14:textId="77777777" w:rsidR="000E3C23" w:rsidRPr="00710D69" w:rsidRDefault="000E3C23" w:rsidP="000E3C23"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  <w:rPr>
        <w:rFonts w:ascii="Noto Sans" w:hAnsi="Noto Sans" w:cs="Noto Sans"/>
        <w:sz w:val="15"/>
        <w:szCs w:val="15"/>
      </w:rPr>
    </w:pPr>
    <w:r w:rsidRPr="00710D69">
      <w:rPr>
        <w:rFonts w:ascii="Noto Sans" w:hAnsi="Noto Sans" w:cs="Noto Sans"/>
        <w:sz w:val="15"/>
        <w:szCs w:val="15"/>
      </w:rPr>
      <w:t>Tel. 0034 971 17 66 99</w:t>
    </w:r>
  </w:p>
  <w:p w14:paraId="03A94A94" w14:textId="77777777" w:rsidR="000E3C23" w:rsidRPr="00710D69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left"/>
      <w:rPr>
        <w:rFonts w:ascii="Calibri" w:eastAsia="Calibri" w:hAnsi="Calibri"/>
        <w:color w:val="0070C0"/>
        <w:sz w:val="18"/>
        <w:szCs w:val="18"/>
        <w:lang w:eastAsia="en-US"/>
      </w:rPr>
    </w:pPr>
    <w:r w:rsidRPr="00710D69">
      <w:rPr>
        <w:rFonts w:ascii="Noto Sans" w:eastAsia="Calibri" w:hAnsi="Noto Sans" w:cs="Noto Sans"/>
        <w:color w:val="0070C0"/>
        <w:sz w:val="18"/>
        <w:szCs w:val="18"/>
        <w:lang w:eastAsia="en-US"/>
      </w:rPr>
      <w:t>www.illesbalears.travel</w:t>
    </w:r>
  </w:p>
  <w:p w14:paraId="109EC3B2" w14:textId="77777777" w:rsidR="000E3C23" w:rsidRPr="00710D69" w:rsidRDefault="000E3C23" w:rsidP="000E3C23">
    <w:pPr>
      <w:tabs>
        <w:tab w:val="center" w:pos="4252"/>
        <w:tab w:val="right" w:pos="8504"/>
      </w:tabs>
      <w:spacing w:before="0" w:after="200" w:line="276" w:lineRule="auto"/>
      <w:ind w:left="0" w:firstLine="0"/>
      <w:jc w:val="right"/>
      <w:rPr>
        <w:rFonts w:ascii="Calibri" w:eastAsia="Calibri" w:hAnsi="Calibri"/>
        <w:sz w:val="22"/>
        <w:szCs w:val="22"/>
        <w:lang w:eastAsia="en-US"/>
      </w:rPr>
    </w:pPr>
    <w:r w:rsidRPr="00710D69">
      <w:rPr>
        <w:rFonts w:ascii="Calibri" w:eastAsia="Calibri" w:hAnsi="Calibri"/>
        <w:sz w:val="22"/>
        <w:szCs w:val="22"/>
        <w:lang w:eastAsia="en-US"/>
      </w:rPr>
      <w:fldChar w:fldCharType="begin"/>
    </w:r>
    <w:r w:rsidRPr="00710D69">
      <w:rPr>
        <w:rFonts w:ascii="Calibri" w:eastAsia="Calibri" w:hAnsi="Calibri"/>
        <w:sz w:val="22"/>
        <w:szCs w:val="22"/>
        <w:lang w:eastAsia="en-US"/>
      </w:rPr>
      <w:instrText>PAGE   \* MERGEFORMAT</w:instrText>
    </w:r>
    <w:r w:rsidRPr="00710D69">
      <w:rPr>
        <w:rFonts w:ascii="Calibri" w:eastAsia="Calibri" w:hAnsi="Calibri"/>
        <w:sz w:val="22"/>
        <w:szCs w:val="22"/>
        <w:lang w:eastAsia="en-US"/>
      </w:rPr>
      <w:fldChar w:fldCharType="separate"/>
    </w:r>
    <w:r w:rsidRPr="00710D69">
      <w:rPr>
        <w:rFonts w:ascii="Calibri" w:eastAsia="Calibri" w:hAnsi="Calibri"/>
        <w:sz w:val="22"/>
        <w:szCs w:val="22"/>
        <w:lang w:eastAsia="en-US"/>
      </w:rPr>
      <w:t>1</w:t>
    </w:r>
    <w:r w:rsidRPr="00710D69">
      <w:rPr>
        <w:rFonts w:ascii="Calibri" w:eastAsia="Calibri" w:hAnsi="Calibri"/>
        <w:sz w:val="22"/>
        <w:szCs w:val="22"/>
        <w:lang w:eastAsia="en-US"/>
      </w:rPr>
      <w:fldChar w:fldCharType="end"/>
    </w:r>
  </w:p>
  <w:p w14:paraId="35C640CB" w14:textId="77777777" w:rsidR="00BB1485" w:rsidRPr="00710D69" w:rsidRDefault="00BB1485" w:rsidP="000E3C2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D08450" w14:textId="77777777" w:rsidR="009F6EFC" w:rsidRPr="00710D69" w:rsidRDefault="009F6EFC">
      <w:r w:rsidRPr="00710D69">
        <w:separator/>
      </w:r>
    </w:p>
  </w:footnote>
  <w:footnote w:type="continuationSeparator" w:id="0">
    <w:p w14:paraId="7001A52D" w14:textId="77777777" w:rsidR="009F6EFC" w:rsidRPr="00710D69" w:rsidRDefault="009F6EFC">
      <w:r w:rsidRPr="00710D69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F0ECCB" w14:textId="77777777" w:rsidR="0062027F" w:rsidRPr="00710D69" w:rsidRDefault="000521CF">
    <w:pPr>
      <w:pStyle w:val="Encabezado"/>
    </w:pPr>
    <w:r w:rsidRPr="00710D69">
      <w:rPr>
        <w:noProof/>
      </w:rPr>
      <w:drawing>
        <wp:anchor distT="0" distB="0" distL="114300" distR="114300" simplePos="0" relativeHeight="251664384" behindDoc="0" locked="0" layoutInCell="1" allowOverlap="1" wp14:anchorId="4ABCB3DE" wp14:editId="444D3359">
          <wp:simplePos x="0" y="0"/>
          <wp:positionH relativeFrom="margin">
            <wp:posOffset>-137160</wp:posOffset>
          </wp:positionH>
          <wp:positionV relativeFrom="paragraph">
            <wp:posOffset>220980</wp:posOffset>
          </wp:positionV>
          <wp:extent cx="627380" cy="886460"/>
          <wp:effectExtent l="0" t="0" r="0" b="0"/>
          <wp:wrapNone/>
          <wp:docPr id="161089800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D7411B" w14:textId="77777777" w:rsidR="00916639" w:rsidRPr="00710D69" w:rsidRDefault="000521CF" w:rsidP="00513540">
    <w:pPr>
      <w:pStyle w:val="Encabezado"/>
    </w:pPr>
    <w:r w:rsidRPr="00710D69">
      <w:rPr>
        <w:noProof/>
      </w:rPr>
      <w:drawing>
        <wp:anchor distT="0" distB="0" distL="114300" distR="114300" simplePos="0" relativeHeight="251662336" behindDoc="1" locked="0" layoutInCell="1" allowOverlap="1" wp14:anchorId="60B7C628" wp14:editId="0539CACC">
          <wp:simplePos x="0" y="0"/>
          <wp:positionH relativeFrom="margin">
            <wp:posOffset>-121920</wp:posOffset>
          </wp:positionH>
          <wp:positionV relativeFrom="paragraph">
            <wp:posOffset>464820</wp:posOffset>
          </wp:positionV>
          <wp:extent cx="2444115" cy="695325"/>
          <wp:effectExtent l="0" t="0" r="0" b="9525"/>
          <wp:wrapNone/>
          <wp:docPr id="1288142390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multilevel"/>
    <w:tmpl w:val="0000000B"/>
    <w:name w:val="WW8Num11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Calibri" w:hint="default"/>
        <w:color w:val="000000"/>
      </w:rPr>
    </w:lvl>
    <w:lvl w:ilvl="1">
      <w:start w:val="1"/>
      <w:numFmt w:val="bullet"/>
      <w:lvlText w:val="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color w:val="000000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color w:val="000000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color w:val="000000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color w:val="000000"/>
      </w:rPr>
    </w:lvl>
  </w:abstractNum>
  <w:abstractNum w:abstractNumId="1" w15:restartNumberingAfterBreak="0">
    <w:nsid w:val="01250852"/>
    <w:multiLevelType w:val="hybridMultilevel"/>
    <w:tmpl w:val="95CC1DF0"/>
    <w:lvl w:ilvl="0" w:tplc="0C0A0015">
      <w:start w:val="1"/>
      <w:numFmt w:val="upperLetter"/>
      <w:lvlText w:val="%1."/>
      <w:lvlJc w:val="left"/>
      <w:pPr>
        <w:ind w:left="770" w:hanging="360"/>
      </w:pPr>
    </w:lvl>
    <w:lvl w:ilvl="1" w:tplc="0C0A0019" w:tentative="1">
      <w:start w:val="1"/>
      <w:numFmt w:val="lowerLetter"/>
      <w:lvlText w:val="%2."/>
      <w:lvlJc w:val="left"/>
      <w:pPr>
        <w:ind w:left="1490" w:hanging="360"/>
      </w:pPr>
    </w:lvl>
    <w:lvl w:ilvl="2" w:tplc="0C0A001B" w:tentative="1">
      <w:start w:val="1"/>
      <w:numFmt w:val="lowerRoman"/>
      <w:lvlText w:val="%3."/>
      <w:lvlJc w:val="right"/>
      <w:pPr>
        <w:ind w:left="2210" w:hanging="180"/>
      </w:pPr>
    </w:lvl>
    <w:lvl w:ilvl="3" w:tplc="0C0A000F" w:tentative="1">
      <w:start w:val="1"/>
      <w:numFmt w:val="decimal"/>
      <w:lvlText w:val="%4."/>
      <w:lvlJc w:val="left"/>
      <w:pPr>
        <w:ind w:left="2930" w:hanging="360"/>
      </w:pPr>
    </w:lvl>
    <w:lvl w:ilvl="4" w:tplc="0C0A0019" w:tentative="1">
      <w:start w:val="1"/>
      <w:numFmt w:val="lowerLetter"/>
      <w:lvlText w:val="%5."/>
      <w:lvlJc w:val="left"/>
      <w:pPr>
        <w:ind w:left="3650" w:hanging="360"/>
      </w:pPr>
    </w:lvl>
    <w:lvl w:ilvl="5" w:tplc="0C0A001B" w:tentative="1">
      <w:start w:val="1"/>
      <w:numFmt w:val="lowerRoman"/>
      <w:lvlText w:val="%6."/>
      <w:lvlJc w:val="right"/>
      <w:pPr>
        <w:ind w:left="4370" w:hanging="180"/>
      </w:pPr>
    </w:lvl>
    <w:lvl w:ilvl="6" w:tplc="0C0A000F" w:tentative="1">
      <w:start w:val="1"/>
      <w:numFmt w:val="decimal"/>
      <w:lvlText w:val="%7."/>
      <w:lvlJc w:val="left"/>
      <w:pPr>
        <w:ind w:left="5090" w:hanging="360"/>
      </w:pPr>
    </w:lvl>
    <w:lvl w:ilvl="7" w:tplc="0C0A0019" w:tentative="1">
      <w:start w:val="1"/>
      <w:numFmt w:val="lowerLetter"/>
      <w:lvlText w:val="%8."/>
      <w:lvlJc w:val="left"/>
      <w:pPr>
        <w:ind w:left="5810" w:hanging="360"/>
      </w:pPr>
    </w:lvl>
    <w:lvl w:ilvl="8" w:tplc="0C0A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" w15:restartNumberingAfterBreak="0">
    <w:nsid w:val="04F029B6"/>
    <w:multiLevelType w:val="hybridMultilevel"/>
    <w:tmpl w:val="A8429C8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140D43"/>
    <w:multiLevelType w:val="hybridMultilevel"/>
    <w:tmpl w:val="C59C9BF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FD73CD"/>
    <w:multiLevelType w:val="multilevel"/>
    <w:tmpl w:val="A5CE7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07740BFD"/>
    <w:multiLevelType w:val="hybridMultilevel"/>
    <w:tmpl w:val="588439BE"/>
    <w:lvl w:ilvl="0" w:tplc="0C0A000D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0B2C4C45"/>
    <w:multiLevelType w:val="hybridMultilevel"/>
    <w:tmpl w:val="789C71EA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563A7D"/>
    <w:multiLevelType w:val="hybridMultilevel"/>
    <w:tmpl w:val="0A8280A8"/>
    <w:lvl w:ilvl="0" w:tplc="15385914">
      <w:start w:val="1"/>
      <w:numFmt w:val="decimal"/>
      <w:lvlText w:val="%1."/>
      <w:lvlJc w:val="left"/>
      <w:pPr>
        <w:ind w:left="1068" w:hanging="360"/>
      </w:pPr>
      <w:rPr>
        <w:rFonts w:hint="default"/>
        <w:color w:val="0070C0"/>
      </w:rPr>
    </w:lvl>
    <w:lvl w:ilvl="1" w:tplc="443E5B04">
      <w:start w:val="1"/>
      <w:numFmt w:val="bullet"/>
      <w:lvlText w:val=""/>
      <w:lvlJc w:val="left"/>
      <w:pPr>
        <w:ind w:left="1788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0EB6147F"/>
    <w:multiLevelType w:val="hybridMultilevel"/>
    <w:tmpl w:val="06682658"/>
    <w:lvl w:ilvl="0" w:tplc="F8706A16">
      <w:start w:val="1"/>
      <w:numFmt w:val="bullet"/>
      <w:lvlText w:val="."/>
      <w:lvlJc w:val="left"/>
      <w:pPr>
        <w:ind w:left="1428" w:hanging="360"/>
      </w:pPr>
      <w:rPr>
        <w:rFonts w:ascii="Noto Sans" w:hAnsi="Noto Sans" w:hint="default"/>
      </w:rPr>
    </w:lvl>
    <w:lvl w:ilvl="1" w:tplc="0403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33C0D2B"/>
    <w:multiLevelType w:val="hybridMultilevel"/>
    <w:tmpl w:val="B352CF58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AE2B96"/>
    <w:multiLevelType w:val="hybridMultilevel"/>
    <w:tmpl w:val="902A47EC"/>
    <w:lvl w:ilvl="0" w:tplc="443E5B04">
      <w:start w:val="1"/>
      <w:numFmt w:val="bullet"/>
      <w:lvlText w:val=""/>
      <w:lvlJc w:val="left"/>
      <w:pPr>
        <w:ind w:left="180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15FF1E8A"/>
    <w:multiLevelType w:val="hybridMultilevel"/>
    <w:tmpl w:val="9ECA4C22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40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2536C5"/>
    <w:multiLevelType w:val="hybridMultilevel"/>
    <w:tmpl w:val="C14E6ECC"/>
    <w:lvl w:ilvl="0" w:tplc="DD22F82A">
      <w:start w:val="1"/>
      <w:numFmt w:val="bullet"/>
      <w:lvlText w:val="∙"/>
      <w:lvlJc w:val="left"/>
      <w:pPr>
        <w:ind w:left="1077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186055F1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A920B94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1C964BC5"/>
    <w:multiLevelType w:val="hybridMultilevel"/>
    <w:tmpl w:val="07E07B3C"/>
    <w:lvl w:ilvl="0" w:tplc="4D38C96A">
      <w:start w:val="1"/>
      <w:numFmt w:val="decimal"/>
      <w:lvlText w:val="%1."/>
      <w:lvlJc w:val="left"/>
      <w:pPr>
        <w:ind w:left="360" w:hanging="360"/>
      </w:pPr>
      <w:rPr>
        <w:color w:val="FF000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1D5039D0"/>
    <w:multiLevelType w:val="hybridMultilevel"/>
    <w:tmpl w:val="3DC062D6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FCB559E"/>
    <w:multiLevelType w:val="hybridMultilevel"/>
    <w:tmpl w:val="CEF0868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49824B7"/>
    <w:multiLevelType w:val="hybridMultilevel"/>
    <w:tmpl w:val="989E81D4"/>
    <w:lvl w:ilvl="0" w:tplc="0C0A0017">
      <w:start w:val="1"/>
      <w:numFmt w:val="lowerLetter"/>
      <w:lvlText w:val="%1)"/>
      <w:lvlJc w:val="left"/>
      <w:pPr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 w15:restartNumberingAfterBreak="0">
    <w:nsid w:val="266239EB"/>
    <w:multiLevelType w:val="hybridMultilevel"/>
    <w:tmpl w:val="55DEC08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8A44DAE"/>
    <w:multiLevelType w:val="hybridMultilevel"/>
    <w:tmpl w:val="C4429A1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9487062"/>
    <w:multiLevelType w:val="hybridMultilevel"/>
    <w:tmpl w:val="1DC80A64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9DB7B2A"/>
    <w:multiLevelType w:val="hybridMultilevel"/>
    <w:tmpl w:val="A60A39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19F5D11"/>
    <w:multiLevelType w:val="hybridMultilevel"/>
    <w:tmpl w:val="4E9E85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28C6602"/>
    <w:multiLevelType w:val="hybridMultilevel"/>
    <w:tmpl w:val="55D4FFC6"/>
    <w:lvl w:ilvl="0" w:tplc="443E5B04">
      <w:start w:val="1"/>
      <w:numFmt w:val="bullet"/>
      <w:lvlText w:val=""/>
      <w:lvlJc w:val="left"/>
      <w:pPr>
        <w:ind w:left="36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340D17A3"/>
    <w:multiLevelType w:val="hybridMultilevel"/>
    <w:tmpl w:val="DB2A5F90"/>
    <w:lvl w:ilvl="0" w:tplc="0403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85E3E6D"/>
    <w:multiLevelType w:val="hybridMultilevel"/>
    <w:tmpl w:val="FA6C9756"/>
    <w:lvl w:ilvl="0" w:tplc="539C229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8B530B8"/>
    <w:multiLevelType w:val="hybridMultilevel"/>
    <w:tmpl w:val="89BC6F4C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A3829CA"/>
    <w:multiLevelType w:val="hybridMultilevel"/>
    <w:tmpl w:val="B3180C10"/>
    <w:lvl w:ilvl="0" w:tplc="0403000F">
      <w:start w:val="1"/>
      <w:numFmt w:val="decimal"/>
      <w:lvlText w:val="%1."/>
      <w:lvlJc w:val="left"/>
      <w:pPr>
        <w:ind w:left="720" w:hanging="360"/>
      </w:p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EBB52EB"/>
    <w:multiLevelType w:val="hybridMultilevel"/>
    <w:tmpl w:val="4194431A"/>
    <w:lvl w:ilvl="0" w:tplc="49D2705C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473A4B42"/>
    <w:multiLevelType w:val="hybridMultilevel"/>
    <w:tmpl w:val="8C229E30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94A4D77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49731042"/>
    <w:multiLevelType w:val="hybridMultilevel"/>
    <w:tmpl w:val="C07CF550"/>
    <w:lvl w:ilvl="0" w:tplc="CAE2D320">
      <w:start w:val="1"/>
      <w:numFmt w:val="bullet"/>
      <w:lvlText w:val="-"/>
      <w:lvlJc w:val="left"/>
      <w:pPr>
        <w:ind w:left="720" w:hanging="360"/>
      </w:pPr>
      <w:rPr>
        <w:rFonts w:ascii="Abadi" w:hAnsi="Abadi" w:hint="default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9B72750"/>
    <w:multiLevelType w:val="multilevel"/>
    <w:tmpl w:val="BAD4DA4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34" w15:restartNumberingAfterBreak="0">
    <w:nsid w:val="4A0F6274"/>
    <w:multiLevelType w:val="hybridMultilevel"/>
    <w:tmpl w:val="10F017F6"/>
    <w:lvl w:ilvl="0" w:tplc="19C2A074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FDC6FD7"/>
    <w:multiLevelType w:val="hybridMultilevel"/>
    <w:tmpl w:val="9E00DD08"/>
    <w:lvl w:ilvl="0" w:tplc="0403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0911324"/>
    <w:multiLevelType w:val="hybridMultilevel"/>
    <w:tmpl w:val="BE2C3E9E"/>
    <w:lvl w:ilvl="0" w:tplc="DD22F82A">
      <w:start w:val="1"/>
      <w:numFmt w:val="bullet"/>
      <w:lvlText w:val="∙"/>
      <w:lvlJc w:val="left"/>
      <w:pPr>
        <w:ind w:left="1024" w:hanging="360"/>
      </w:pPr>
      <w:rPr>
        <w:rFonts w:ascii="LegacySanITCBoo" w:hAnsi="LegacySanITCBoo" w:hint="default"/>
      </w:rPr>
    </w:lvl>
    <w:lvl w:ilvl="1" w:tplc="69F8E256">
      <w:start w:val="1"/>
      <w:numFmt w:val="bullet"/>
      <w:lvlText w:val="–"/>
      <w:lvlJc w:val="left"/>
      <w:pPr>
        <w:ind w:left="1744" w:hanging="360"/>
      </w:pPr>
      <w:rPr>
        <w:rFonts w:ascii="LegacySanITCBoo" w:hAnsi="LegacySanITCBoo" w:hint="default"/>
      </w:rPr>
    </w:lvl>
    <w:lvl w:ilvl="2" w:tplc="0C0A0005" w:tentative="1">
      <w:start w:val="1"/>
      <w:numFmt w:val="bullet"/>
      <w:lvlText w:val=""/>
      <w:lvlJc w:val="left"/>
      <w:pPr>
        <w:ind w:left="246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8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0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2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4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6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84" w:hanging="360"/>
      </w:pPr>
      <w:rPr>
        <w:rFonts w:ascii="Wingdings" w:hAnsi="Wingdings" w:hint="default"/>
      </w:rPr>
    </w:lvl>
  </w:abstractNum>
  <w:abstractNum w:abstractNumId="37" w15:restartNumberingAfterBreak="0">
    <w:nsid w:val="547D06DF"/>
    <w:multiLevelType w:val="hybridMultilevel"/>
    <w:tmpl w:val="8626EA08"/>
    <w:lvl w:ilvl="0" w:tplc="443E5B04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1BD667D"/>
    <w:multiLevelType w:val="hybridMultilevel"/>
    <w:tmpl w:val="2EDC2A18"/>
    <w:lvl w:ilvl="0" w:tplc="DD22F82A">
      <w:start w:val="1"/>
      <w:numFmt w:val="bullet"/>
      <w:lvlText w:val="∙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639C2AE8"/>
    <w:multiLevelType w:val="hybridMultilevel"/>
    <w:tmpl w:val="702222D8"/>
    <w:lvl w:ilvl="0" w:tplc="A0A2035C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7A60BD1"/>
    <w:multiLevelType w:val="hybridMultilevel"/>
    <w:tmpl w:val="8A265D2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43E5B04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9937B63"/>
    <w:multiLevelType w:val="hybridMultilevel"/>
    <w:tmpl w:val="8EACC174"/>
    <w:lvl w:ilvl="0" w:tplc="0403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B0148ED"/>
    <w:multiLevelType w:val="hybridMultilevel"/>
    <w:tmpl w:val="C712834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B9170AD"/>
    <w:multiLevelType w:val="hybridMultilevel"/>
    <w:tmpl w:val="CC624910"/>
    <w:lvl w:ilvl="0" w:tplc="DD22F82A">
      <w:start w:val="1"/>
      <w:numFmt w:val="bullet"/>
      <w:lvlText w:val="∙"/>
      <w:lvlJc w:val="left"/>
      <w:pPr>
        <w:ind w:left="72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CB76F0B"/>
    <w:multiLevelType w:val="hybridMultilevel"/>
    <w:tmpl w:val="A6F46CC6"/>
    <w:lvl w:ilvl="0" w:tplc="69F8E256">
      <w:start w:val="1"/>
      <w:numFmt w:val="bullet"/>
      <w:lvlText w:val="–"/>
      <w:lvlJc w:val="left"/>
      <w:pPr>
        <w:ind w:left="1440" w:hanging="360"/>
      </w:pPr>
      <w:rPr>
        <w:rFonts w:ascii="LegacySanITCBoo" w:hAnsi="LegacySanITCBoo" w:hint="default"/>
      </w:rPr>
    </w:lvl>
    <w:lvl w:ilvl="1" w:tplc="0C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7B146E71"/>
    <w:multiLevelType w:val="multilevel"/>
    <w:tmpl w:val="0C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6" w15:restartNumberingAfterBreak="0">
    <w:nsid w:val="7DDA5F06"/>
    <w:multiLevelType w:val="hybridMultilevel"/>
    <w:tmpl w:val="4F24ABB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80273C"/>
    <w:multiLevelType w:val="hybridMultilevel"/>
    <w:tmpl w:val="E2104218"/>
    <w:lvl w:ilvl="0" w:tplc="04EC4C30">
      <w:start w:val="1"/>
      <w:numFmt w:val="bullet"/>
      <w:lvlText w:val=""/>
      <w:lvlJc w:val="left"/>
      <w:pPr>
        <w:ind w:left="720" w:hanging="360"/>
      </w:pPr>
      <w:rPr>
        <w:rFonts w:ascii="Wingdings" w:hAnsi="Wingdings" w:hint="default"/>
        <w:color w:val="000000"/>
      </w:rPr>
    </w:lvl>
    <w:lvl w:ilvl="1" w:tplc="04EC4C30">
      <w:start w:val="1"/>
      <w:numFmt w:val="bullet"/>
      <w:lvlText w:val=""/>
      <w:lvlJc w:val="left"/>
      <w:pPr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6156798">
    <w:abstractNumId w:val="1"/>
  </w:num>
  <w:num w:numId="2" w16cid:durableId="2072071695">
    <w:abstractNumId w:val="17"/>
  </w:num>
  <w:num w:numId="3" w16cid:durableId="1479416055">
    <w:abstractNumId w:val="43"/>
  </w:num>
  <w:num w:numId="4" w16cid:durableId="1691489796">
    <w:abstractNumId w:val="21"/>
  </w:num>
  <w:num w:numId="5" w16cid:durableId="2052148161">
    <w:abstractNumId w:val="36"/>
  </w:num>
  <w:num w:numId="6" w16cid:durableId="1264264356">
    <w:abstractNumId w:val="44"/>
  </w:num>
  <w:num w:numId="7" w16cid:durableId="1362781954">
    <w:abstractNumId w:val="38"/>
  </w:num>
  <w:num w:numId="8" w16cid:durableId="30307503">
    <w:abstractNumId w:val="12"/>
  </w:num>
  <w:num w:numId="9" w16cid:durableId="503974482">
    <w:abstractNumId w:val="14"/>
  </w:num>
  <w:num w:numId="10" w16cid:durableId="1469857905">
    <w:abstractNumId w:val="45"/>
  </w:num>
  <w:num w:numId="11" w16cid:durableId="415826934">
    <w:abstractNumId w:val="31"/>
  </w:num>
  <w:num w:numId="12" w16cid:durableId="1333293676">
    <w:abstractNumId w:val="42"/>
  </w:num>
  <w:num w:numId="13" w16cid:durableId="1866403168">
    <w:abstractNumId w:val="23"/>
  </w:num>
  <w:num w:numId="14" w16cid:durableId="1305886169">
    <w:abstractNumId w:val="34"/>
  </w:num>
  <w:num w:numId="15" w16cid:durableId="871042689">
    <w:abstractNumId w:val="46"/>
  </w:num>
  <w:num w:numId="16" w16cid:durableId="1233009885">
    <w:abstractNumId w:val="5"/>
  </w:num>
  <w:num w:numId="17" w16cid:durableId="404231958">
    <w:abstractNumId w:val="35"/>
  </w:num>
  <w:num w:numId="18" w16cid:durableId="1590119803">
    <w:abstractNumId w:val="0"/>
  </w:num>
  <w:num w:numId="19" w16cid:durableId="1671761760">
    <w:abstractNumId w:val="22"/>
  </w:num>
  <w:num w:numId="20" w16cid:durableId="563956393">
    <w:abstractNumId w:val="16"/>
  </w:num>
  <w:num w:numId="21" w16cid:durableId="448666101">
    <w:abstractNumId w:val="33"/>
  </w:num>
  <w:num w:numId="22" w16cid:durableId="1833789220">
    <w:abstractNumId w:val="24"/>
  </w:num>
  <w:num w:numId="23" w16cid:durableId="2093890689">
    <w:abstractNumId w:val="3"/>
  </w:num>
  <w:num w:numId="24" w16cid:durableId="1902981166">
    <w:abstractNumId w:val="37"/>
  </w:num>
  <w:num w:numId="25" w16cid:durableId="1594512032">
    <w:abstractNumId w:val="40"/>
  </w:num>
  <w:num w:numId="26" w16cid:durableId="273943350">
    <w:abstractNumId w:val="29"/>
  </w:num>
  <w:num w:numId="27" w16cid:durableId="1209533730">
    <w:abstractNumId w:val="15"/>
  </w:num>
  <w:num w:numId="28" w16cid:durableId="1800143768">
    <w:abstractNumId w:val="4"/>
  </w:num>
  <w:num w:numId="29" w16cid:durableId="786773501">
    <w:abstractNumId w:val="25"/>
  </w:num>
  <w:num w:numId="30" w16cid:durableId="311257637">
    <w:abstractNumId w:val="6"/>
  </w:num>
  <w:num w:numId="31" w16cid:durableId="664165874">
    <w:abstractNumId w:val="9"/>
  </w:num>
  <w:num w:numId="32" w16cid:durableId="1921135380">
    <w:abstractNumId w:val="28"/>
  </w:num>
  <w:num w:numId="33" w16cid:durableId="947128253">
    <w:abstractNumId w:val="13"/>
  </w:num>
  <w:num w:numId="34" w16cid:durableId="1354186065">
    <w:abstractNumId w:val="41"/>
  </w:num>
  <w:num w:numId="35" w16cid:durableId="65610761">
    <w:abstractNumId w:val="11"/>
  </w:num>
  <w:num w:numId="36" w16cid:durableId="1040400218">
    <w:abstractNumId w:val="7"/>
  </w:num>
  <w:num w:numId="37" w16cid:durableId="954169546">
    <w:abstractNumId w:val="10"/>
  </w:num>
  <w:num w:numId="38" w16cid:durableId="1771313126">
    <w:abstractNumId w:val="26"/>
  </w:num>
  <w:num w:numId="39" w16cid:durableId="1442453862">
    <w:abstractNumId w:val="2"/>
  </w:num>
  <w:num w:numId="40" w16cid:durableId="960763386">
    <w:abstractNumId w:val="32"/>
  </w:num>
  <w:num w:numId="41" w16cid:durableId="1282767943">
    <w:abstractNumId w:val="19"/>
  </w:num>
  <w:num w:numId="42" w16cid:durableId="176429589">
    <w:abstractNumId w:val="20"/>
  </w:num>
  <w:num w:numId="43" w16cid:durableId="1374184882">
    <w:abstractNumId w:val="39"/>
  </w:num>
  <w:num w:numId="44" w16cid:durableId="1444493672">
    <w:abstractNumId w:val="47"/>
  </w:num>
  <w:num w:numId="45" w16cid:durableId="466632154">
    <w:abstractNumId w:val="18"/>
  </w:num>
  <w:num w:numId="46" w16cid:durableId="719403090">
    <w:abstractNumId w:val="27"/>
  </w:num>
  <w:num w:numId="47" w16cid:durableId="228274886">
    <w:abstractNumId w:val="8"/>
  </w:num>
  <w:num w:numId="48" w16cid:durableId="1208492508">
    <w:abstractNumId w:val="30"/>
  </w:num>
  <w:num w:numId="49" w16cid:durableId="6121754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9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AMO_ReportControlsVisible" w:val="Empty"/>
    <w:docVar w:name="_AMO_UniqueIdentifier" w:val="033caa07-79fe-4eb4-a3d7-79a46d9dc2bf"/>
  </w:docVars>
  <w:rsids>
    <w:rsidRoot w:val="00054018"/>
    <w:rsid w:val="00000FAA"/>
    <w:rsid w:val="00003AE0"/>
    <w:rsid w:val="00003BEE"/>
    <w:rsid w:val="000101B6"/>
    <w:rsid w:val="00012100"/>
    <w:rsid w:val="00014FF0"/>
    <w:rsid w:val="00015162"/>
    <w:rsid w:val="00017C41"/>
    <w:rsid w:val="0002466B"/>
    <w:rsid w:val="00025A64"/>
    <w:rsid w:val="00026311"/>
    <w:rsid w:val="0003077B"/>
    <w:rsid w:val="00030937"/>
    <w:rsid w:val="00033D1A"/>
    <w:rsid w:val="00035F74"/>
    <w:rsid w:val="00036F44"/>
    <w:rsid w:val="00037011"/>
    <w:rsid w:val="00040190"/>
    <w:rsid w:val="000418B9"/>
    <w:rsid w:val="00042ABC"/>
    <w:rsid w:val="00045256"/>
    <w:rsid w:val="000521CF"/>
    <w:rsid w:val="00054018"/>
    <w:rsid w:val="000574DD"/>
    <w:rsid w:val="00061273"/>
    <w:rsid w:val="00061E07"/>
    <w:rsid w:val="0006384E"/>
    <w:rsid w:val="00063F0D"/>
    <w:rsid w:val="00067A3F"/>
    <w:rsid w:val="00075631"/>
    <w:rsid w:val="00076C87"/>
    <w:rsid w:val="00077329"/>
    <w:rsid w:val="0008071F"/>
    <w:rsid w:val="00084ABB"/>
    <w:rsid w:val="00085A58"/>
    <w:rsid w:val="00086436"/>
    <w:rsid w:val="00094489"/>
    <w:rsid w:val="00097137"/>
    <w:rsid w:val="00097539"/>
    <w:rsid w:val="000A7799"/>
    <w:rsid w:val="000B1793"/>
    <w:rsid w:val="000B2901"/>
    <w:rsid w:val="000B2BD2"/>
    <w:rsid w:val="000C0B20"/>
    <w:rsid w:val="000C0D66"/>
    <w:rsid w:val="000C3898"/>
    <w:rsid w:val="000C544B"/>
    <w:rsid w:val="000C7BAD"/>
    <w:rsid w:val="000D0E7D"/>
    <w:rsid w:val="000D339E"/>
    <w:rsid w:val="000E0FE1"/>
    <w:rsid w:val="000E2398"/>
    <w:rsid w:val="000E3A50"/>
    <w:rsid w:val="000E3C23"/>
    <w:rsid w:val="000F64C4"/>
    <w:rsid w:val="000F64CA"/>
    <w:rsid w:val="0010093B"/>
    <w:rsid w:val="00100D7F"/>
    <w:rsid w:val="001015A9"/>
    <w:rsid w:val="0010644C"/>
    <w:rsid w:val="00106613"/>
    <w:rsid w:val="0010689D"/>
    <w:rsid w:val="00106A09"/>
    <w:rsid w:val="00106C8D"/>
    <w:rsid w:val="00114050"/>
    <w:rsid w:val="00122489"/>
    <w:rsid w:val="001232CD"/>
    <w:rsid w:val="001246E9"/>
    <w:rsid w:val="0013090F"/>
    <w:rsid w:val="00130F50"/>
    <w:rsid w:val="00140C32"/>
    <w:rsid w:val="00146880"/>
    <w:rsid w:val="00146AF3"/>
    <w:rsid w:val="00147374"/>
    <w:rsid w:val="00151CE6"/>
    <w:rsid w:val="00154674"/>
    <w:rsid w:val="00155758"/>
    <w:rsid w:val="00157D60"/>
    <w:rsid w:val="00160425"/>
    <w:rsid w:val="001651AC"/>
    <w:rsid w:val="00166BA8"/>
    <w:rsid w:val="00173282"/>
    <w:rsid w:val="00174859"/>
    <w:rsid w:val="00175CC2"/>
    <w:rsid w:val="0018332E"/>
    <w:rsid w:val="00191160"/>
    <w:rsid w:val="00195F2B"/>
    <w:rsid w:val="001A48FF"/>
    <w:rsid w:val="001A492C"/>
    <w:rsid w:val="001B5BCB"/>
    <w:rsid w:val="001B78C6"/>
    <w:rsid w:val="001C75F3"/>
    <w:rsid w:val="001D28E6"/>
    <w:rsid w:val="001D2B5C"/>
    <w:rsid w:val="001D3555"/>
    <w:rsid w:val="001D4126"/>
    <w:rsid w:val="001D6D9D"/>
    <w:rsid w:val="001D70D1"/>
    <w:rsid w:val="001D7447"/>
    <w:rsid w:val="001D7772"/>
    <w:rsid w:val="001E0F43"/>
    <w:rsid w:val="001E3405"/>
    <w:rsid w:val="001F12A4"/>
    <w:rsid w:val="001F1802"/>
    <w:rsid w:val="001F225C"/>
    <w:rsid w:val="001F617C"/>
    <w:rsid w:val="00200D9A"/>
    <w:rsid w:val="00205EBF"/>
    <w:rsid w:val="00212AC7"/>
    <w:rsid w:val="00216D2D"/>
    <w:rsid w:val="0022352F"/>
    <w:rsid w:val="002242BA"/>
    <w:rsid w:val="00225415"/>
    <w:rsid w:val="002304C8"/>
    <w:rsid w:val="00234DF0"/>
    <w:rsid w:val="00240379"/>
    <w:rsid w:val="00245358"/>
    <w:rsid w:val="00251BC7"/>
    <w:rsid w:val="002532B1"/>
    <w:rsid w:val="00254B29"/>
    <w:rsid w:val="00260B72"/>
    <w:rsid w:val="002618DC"/>
    <w:rsid w:val="00261C6D"/>
    <w:rsid w:val="002627DF"/>
    <w:rsid w:val="00263817"/>
    <w:rsid w:val="00280C66"/>
    <w:rsid w:val="00280C8C"/>
    <w:rsid w:val="00280D6B"/>
    <w:rsid w:val="00283B44"/>
    <w:rsid w:val="002859E6"/>
    <w:rsid w:val="00287B9F"/>
    <w:rsid w:val="0029019E"/>
    <w:rsid w:val="002932B2"/>
    <w:rsid w:val="00294314"/>
    <w:rsid w:val="0029555C"/>
    <w:rsid w:val="00295BCD"/>
    <w:rsid w:val="002A4096"/>
    <w:rsid w:val="002A659D"/>
    <w:rsid w:val="002B144A"/>
    <w:rsid w:val="002B31BD"/>
    <w:rsid w:val="002C0945"/>
    <w:rsid w:val="002C4250"/>
    <w:rsid w:val="002C4638"/>
    <w:rsid w:val="002C67F0"/>
    <w:rsid w:val="002C7594"/>
    <w:rsid w:val="002D19B6"/>
    <w:rsid w:val="002D2932"/>
    <w:rsid w:val="002D3C1F"/>
    <w:rsid w:val="002D3E46"/>
    <w:rsid w:val="002D57B8"/>
    <w:rsid w:val="002D62F0"/>
    <w:rsid w:val="002D6387"/>
    <w:rsid w:val="002D7EAD"/>
    <w:rsid w:val="002E0684"/>
    <w:rsid w:val="002E13EF"/>
    <w:rsid w:val="002E1894"/>
    <w:rsid w:val="002E6431"/>
    <w:rsid w:val="002E78C4"/>
    <w:rsid w:val="002F2813"/>
    <w:rsid w:val="002F43C2"/>
    <w:rsid w:val="003017CA"/>
    <w:rsid w:val="003040FE"/>
    <w:rsid w:val="00304F95"/>
    <w:rsid w:val="003053C2"/>
    <w:rsid w:val="003056DA"/>
    <w:rsid w:val="003132C7"/>
    <w:rsid w:val="003232A2"/>
    <w:rsid w:val="00325306"/>
    <w:rsid w:val="00325FFB"/>
    <w:rsid w:val="00327C17"/>
    <w:rsid w:val="00337383"/>
    <w:rsid w:val="003426A9"/>
    <w:rsid w:val="00344EF7"/>
    <w:rsid w:val="00345730"/>
    <w:rsid w:val="00346BD8"/>
    <w:rsid w:val="00350A04"/>
    <w:rsid w:val="0035683C"/>
    <w:rsid w:val="003572CE"/>
    <w:rsid w:val="003623BD"/>
    <w:rsid w:val="003653A2"/>
    <w:rsid w:val="003660CE"/>
    <w:rsid w:val="0036688F"/>
    <w:rsid w:val="00367686"/>
    <w:rsid w:val="00367A69"/>
    <w:rsid w:val="0037090E"/>
    <w:rsid w:val="003746FC"/>
    <w:rsid w:val="003778D8"/>
    <w:rsid w:val="003815A1"/>
    <w:rsid w:val="00381D3A"/>
    <w:rsid w:val="003844BB"/>
    <w:rsid w:val="00386F19"/>
    <w:rsid w:val="0039134B"/>
    <w:rsid w:val="0039285A"/>
    <w:rsid w:val="003936F8"/>
    <w:rsid w:val="00395043"/>
    <w:rsid w:val="0039734C"/>
    <w:rsid w:val="00397B34"/>
    <w:rsid w:val="003A32B8"/>
    <w:rsid w:val="003A62DE"/>
    <w:rsid w:val="003A7BAA"/>
    <w:rsid w:val="003B1748"/>
    <w:rsid w:val="003B2632"/>
    <w:rsid w:val="003B4837"/>
    <w:rsid w:val="003B502B"/>
    <w:rsid w:val="003C1300"/>
    <w:rsid w:val="003D0917"/>
    <w:rsid w:val="003D3CF3"/>
    <w:rsid w:val="003D594E"/>
    <w:rsid w:val="003D74B1"/>
    <w:rsid w:val="003E1B6F"/>
    <w:rsid w:val="003E5335"/>
    <w:rsid w:val="003E7445"/>
    <w:rsid w:val="003E77AF"/>
    <w:rsid w:val="003F274D"/>
    <w:rsid w:val="003F350D"/>
    <w:rsid w:val="003F4915"/>
    <w:rsid w:val="003F496C"/>
    <w:rsid w:val="003F6CD4"/>
    <w:rsid w:val="0040033C"/>
    <w:rsid w:val="004020BE"/>
    <w:rsid w:val="00403F5E"/>
    <w:rsid w:val="00405171"/>
    <w:rsid w:val="00407C46"/>
    <w:rsid w:val="00412C04"/>
    <w:rsid w:val="00416AC7"/>
    <w:rsid w:val="00416C2B"/>
    <w:rsid w:val="00417215"/>
    <w:rsid w:val="004217E7"/>
    <w:rsid w:val="0042288A"/>
    <w:rsid w:val="004268FA"/>
    <w:rsid w:val="004313D4"/>
    <w:rsid w:val="00435CDF"/>
    <w:rsid w:val="00443893"/>
    <w:rsid w:val="00444D31"/>
    <w:rsid w:val="00445229"/>
    <w:rsid w:val="00450224"/>
    <w:rsid w:val="00452A4B"/>
    <w:rsid w:val="0045425A"/>
    <w:rsid w:val="00454AC7"/>
    <w:rsid w:val="00461865"/>
    <w:rsid w:val="00463415"/>
    <w:rsid w:val="00466C24"/>
    <w:rsid w:val="0047253F"/>
    <w:rsid w:val="00472A8E"/>
    <w:rsid w:val="00472F63"/>
    <w:rsid w:val="00473ABF"/>
    <w:rsid w:val="004820AA"/>
    <w:rsid w:val="00482C64"/>
    <w:rsid w:val="0048522C"/>
    <w:rsid w:val="00487929"/>
    <w:rsid w:val="00487939"/>
    <w:rsid w:val="00487951"/>
    <w:rsid w:val="004936C3"/>
    <w:rsid w:val="004A052E"/>
    <w:rsid w:val="004A1F3B"/>
    <w:rsid w:val="004A5630"/>
    <w:rsid w:val="004B226E"/>
    <w:rsid w:val="004B6DDD"/>
    <w:rsid w:val="004B7DBE"/>
    <w:rsid w:val="004C3ADF"/>
    <w:rsid w:val="004D7767"/>
    <w:rsid w:val="004D793E"/>
    <w:rsid w:val="004E0362"/>
    <w:rsid w:val="004E1CA4"/>
    <w:rsid w:val="004E3B94"/>
    <w:rsid w:val="004E5F45"/>
    <w:rsid w:val="004E6E6A"/>
    <w:rsid w:val="004F260A"/>
    <w:rsid w:val="004F4147"/>
    <w:rsid w:val="004F632D"/>
    <w:rsid w:val="004F714A"/>
    <w:rsid w:val="00504724"/>
    <w:rsid w:val="00511EFE"/>
    <w:rsid w:val="00513540"/>
    <w:rsid w:val="00514B52"/>
    <w:rsid w:val="0051656A"/>
    <w:rsid w:val="00517A8D"/>
    <w:rsid w:val="0052139D"/>
    <w:rsid w:val="00522328"/>
    <w:rsid w:val="00523D38"/>
    <w:rsid w:val="00523E8F"/>
    <w:rsid w:val="005254CE"/>
    <w:rsid w:val="005259E0"/>
    <w:rsid w:val="005264DA"/>
    <w:rsid w:val="0052694C"/>
    <w:rsid w:val="00527DFA"/>
    <w:rsid w:val="0053033A"/>
    <w:rsid w:val="0053581B"/>
    <w:rsid w:val="0054006D"/>
    <w:rsid w:val="00540C6C"/>
    <w:rsid w:val="0054308A"/>
    <w:rsid w:val="005456F8"/>
    <w:rsid w:val="005535D9"/>
    <w:rsid w:val="0055632F"/>
    <w:rsid w:val="00561541"/>
    <w:rsid w:val="00562CFA"/>
    <w:rsid w:val="005638A2"/>
    <w:rsid w:val="005674B1"/>
    <w:rsid w:val="00573F02"/>
    <w:rsid w:val="00581AFE"/>
    <w:rsid w:val="005838BB"/>
    <w:rsid w:val="00584FFD"/>
    <w:rsid w:val="0058741F"/>
    <w:rsid w:val="0059212B"/>
    <w:rsid w:val="00593A90"/>
    <w:rsid w:val="005A07E6"/>
    <w:rsid w:val="005A1061"/>
    <w:rsid w:val="005A2DC1"/>
    <w:rsid w:val="005A4C9F"/>
    <w:rsid w:val="005A6FEE"/>
    <w:rsid w:val="005B1D25"/>
    <w:rsid w:val="005B2802"/>
    <w:rsid w:val="005B3B3E"/>
    <w:rsid w:val="005B472F"/>
    <w:rsid w:val="005B52FB"/>
    <w:rsid w:val="005B6927"/>
    <w:rsid w:val="005B7CE0"/>
    <w:rsid w:val="005B7E6A"/>
    <w:rsid w:val="005C2E40"/>
    <w:rsid w:val="005C45CC"/>
    <w:rsid w:val="005C4CAE"/>
    <w:rsid w:val="005C4E08"/>
    <w:rsid w:val="005C62BD"/>
    <w:rsid w:val="005C7066"/>
    <w:rsid w:val="005D06AD"/>
    <w:rsid w:val="005D254E"/>
    <w:rsid w:val="005D2731"/>
    <w:rsid w:val="005D55D1"/>
    <w:rsid w:val="005D7588"/>
    <w:rsid w:val="005D7E62"/>
    <w:rsid w:val="005E07D6"/>
    <w:rsid w:val="005E1879"/>
    <w:rsid w:val="005E2B59"/>
    <w:rsid w:val="005E3DD3"/>
    <w:rsid w:val="005E4323"/>
    <w:rsid w:val="005F5D95"/>
    <w:rsid w:val="005F68AD"/>
    <w:rsid w:val="00602FE1"/>
    <w:rsid w:val="00603890"/>
    <w:rsid w:val="00605886"/>
    <w:rsid w:val="00611112"/>
    <w:rsid w:val="00612728"/>
    <w:rsid w:val="006136E7"/>
    <w:rsid w:val="00614011"/>
    <w:rsid w:val="006151F1"/>
    <w:rsid w:val="00615BB0"/>
    <w:rsid w:val="0062027F"/>
    <w:rsid w:val="0062029A"/>
    <w:rsid w:val="00622914"/>
    <w:rsid w:val="0063179E"/>
    <w:rsid w:val="00634270"/>
    <w:rsid w:val="00640D48"/>
    <w:rsid w:val="00641DEA"/>
    <w:rsid w:val="00642C84"/>
    <w:rsid w:val="00645361"/>
    <w:rsid w:val="006479AA"/>
    <w:rsid w:val="00650AF1"/>
    <w:rsid w:val="0065277A"/>
    <w:rsid w:val="00652925"/>
    <w:rsid w:val="0065347D"/>
    <w:rsid w:val="00656A2C"/>
    <w:rsid w:val="00660167"/>
    <w:rsid w:val="006620C0"/>
    <w:rsid w:val="00662AF4"/>
    <w:rsid w:val="00663753"/>
    <w:rsid w:val="0066430C"/>
    <w:rsid w:val="006659BB"/>
    <w:rsid w:val="006703B7"/>
    <w:rsid w:val="00671CCE"/>
    <w:rsid w:val="00672A25"/>
    <w:rsid w:val="00674457"/>
    <w:rsid w:val="00685445"/>
    <w:rsid w:val="00686C28"/>
    <w:rsid w:val="0069351D"/>
    <w:rsid w:val="00693BB7"/>
    <w:rsid w:val="006A12F6"/>
    <w:rsid w:val="006A3518"/>
    <w:rsid w:val="006A355E"/>
    <w:rsid w:val="006B1457"/>
    <w:rsid w:val="006B2736"/>
    <w:rsid w:val="006B2C0E"/>
    <w:rsid w:val="006B623E"/>
    <w:rsid w:val="006B69B5"/>
    <w:rsid w:val="006C2434"/>
    <w:rsid w:val="006C7829"/>
    <w:rsid w:val="006D4844"/>
    <w:rsid w:val="006D5A59"/>
    <w:rsid w:val="006D6B3E"/>
    <w:rsid w:val="006D78F5"/>
    <w:rsid w:val="006D7C4C"/>
    <w:rsid w:val="006E2F9E"/>
    <w:rsid w:val="006E41C5"/>
    <w:rsid w:val="006E4731"/>
    <w:rsid w:val="006E5A41"/>
    <w:rsid w:val="006F564A"/>
    <w:rsid w:val="006F6856"/>
    <w:rsid w:val="006F6E67"/>
    <w:rsid w:val="006F7B07"/>
    <w:rsid w:val="006F7BF7"/>
    <w:rsid w:val="006F7EAB"/>
    <w:rsid w:val="00701994"/>
    <w:rsid w:val="00701C45"/>
    <w:rsid w:val="00702C08"/>
    <w:rsid w:val="00703900"/>
    <w:rsid w:val="0070451A"/>
    <w:rsid w:val="007058E8"/>
    <w:rsid w:val="007102AA"/>
    <w:rsid w:val="00710D69"/>
    <w:rsid w:val="007213C6"/>
    <w:rsid w:val="00722219"/>
    <w:rsid w:val="007227C2"/>
    <w:rsid w:val="0072484A"/>
    <w:rsid w:val="00725DD5"/>
    <w:rsid w:val="00730B0D"/>
    <w:rsid w:val="00733408"/>
    <w:rsid w:val="007405EE"/>
    <w:rsid w:val="00740DBB"/>
    <w:rsid w:val="00741B21"/>
    <w:rsid w:val="00742712"/>
    <w:rsid w:val="00742A70"/>
    <w:rsid w:val="00742E37"/>
    <w:rsid w:val="00744192"/>
    <w:rsid w:val="0074428C"/>
    <w:rsid w:val="00761B67"/>
    <w:rsid w:val="007632FE"/>
    <w:rsid w:val="007665E9"/>
    <w:rsid w:val="00767653"/>
    <w:rsid w:val="0077213F"/>
    <w:rsid w:val="007729C8"/>
    <w:rsid w:val="00774637"/>
    <w:rsid w:val="00774785"/>
    <w:rsid w:val="00776C58"/>
    <w:rsid w:val="00780609"/>
    <w:rsid w:val="007811F6"/>
    <w:rsid w:val="007837E8"/>
    <w:rsid w:val="00784265"/>
    <w:rsid w:val="0079477C"/>
    <w:rsid w:val="00797227"/>
    <w:rsid w:val="00797F98"/>
    <w:rsid w:val="007A1667"/>
    <w:rsid w:val="007A1D90"/>
    <w:rsid w:val="007A3CA5"/>
    <w:rsid w:val="007A4039"/>
    <w:rsid w:val="007A6639"/>
    <w:rsid w:val="007B4D26"/>
    <w:rsid w:val="007B54BF"/>
    <w:rsid w:val="007B5ED3"/>
    <w:rsid w:val="007B6C04"/>
    <w:rsid w:val="007B7C48"/>
    <w:rsid w:val="007C1B51"/>
    <w:rsid w:val="007C222A"/>
    <w:rsid w:val="007C7ACA"/>
    <w:rsid w:val="007D1999"/>
    <w:rsid w:val="007D1C2A"/>
    <w:rsid w:val="007D2BBA"/>
    <w:rsid w:val="007D4637"/>
    <w:rsid w:val="007D4BF4"/>
    <w:rsid w:val="007D6271"/>
    <w:rsid w:val="007D6517"/>
    <w:rsid w:val="007D71B7"/>
    <w:rsid w:val="007D7E2E"/>
    <w:rsid w:val="007E587C"/>
    <w:rsid w:val="007F0608"/>
    <w:rsid w:val="007F7732"/>
    <w:rsid w:val="008005A3"/>
    <w:rsid w:val="00804A09"/>
    <w:rsid w:val="00807B52"/>
    <w:rsid w:val="0081003B"/>
    <w:rsid w:val="00810FF7"/>
    <w:rsid w:val="0081262C"/>
    <w:rsid w:val="00814589"/>
    <w:rsid w:val="00814BA3"/>
    <w:rsid w:val="00816362"/>
    <w:rsid w:val="0081693A"/>
    <w:rsid w:val="00833BAD"/>
    <w:rsid w:val="00834C22"/>
    <w:rsid w:val="00836B5E"/>
    <w:rsid w:val="00842AA3"/>
    <w:rsid w:val="00844F10"/>
    <w:rsid w:val="00851537"/>
    <w:rsid w:val="00856532"/>
    <w:rsid w:val="00856F47"/>
    <w:rsid w:val="008577E0"/>
    <w:rsid w:val="00864E3A"/>
    <w:rsid w:val="00865B8A"/>
    <w:rsid w:val="008715D1"/>
    <w:rsid w:val="00871659"/>
    <w:rsid w:val="0087640F"/>
    <w:rsid w:val="00876A75"/>
    <w:rsid w:val="0087763F"/>
    <w:rsid w:val="008804D4"/>
    <w:rsid w:val="00881124"/>
    <w:rsid w:val="00886C70"/>
    <w:rsid w:val="00886D1C"/>
    <w:rsid w:val="00893E83"/>
    <w:rsid w:val="008979BF"/>
    <w:rsid w:val="008A01A7"/>
    <w:rsid w:val="008A6C96"/>
    <w:rsid w:val="008B274A"/>
    <w:rsid w:val="008B2FE6"/>
    <w:rsid w:val="008B56D8"/>
    <w:rsid w:val="008B5F60"/>
    <w:rsid w:val="008B62D9"/>
    <w:rsid w:val="008B6B01"/>
    <w:rsid w:val="008B70B4"/>
    <w:rsid w:val="008B787D"/>
    <w:rsid w:val="008C1EEE"/>
    <w:rsid w:val="008C2562"/>
    <w:rsid w:val="008C6628"/>
    <w:rsid w:val="008C6C81"/>
    <w:rsid w:val="008D05C3"/>
    <w:rsid w:val="008D357D"/>
    <w:rsid w:val="008D3593"/>
    <w:rsid w:val="008D4014"/>
    <w:rsid w:val="008D74CB"/>
    <w:rsid w:val="008E3E7B"/>
    <w:rsid w:val="008F0442"/>
    <w:rsid w:val="008F0CE3"/>
    <w:rsid w:val="008F65D9"/>
    <w:rsid w:val="008F6E69"/>
    <w:rsid w:val="00902B9D"/>
    <w:rsid w:val="009032D1"/>
    <w:rsid w:val="00904955"/>
    <w:rsid w:val="009054CB"/>
    <w:rsid w:val="009153D1"/>
    <w:rsid w:val="00916594"/>
    <w:rsid w:val="00916639"/>
    <w:rsid w:val="00916CD6"/>
    <w:rsid w:val="00916E33"/>
    <w:rsid w:val="0092198C"/>
    <w:rsid w:val="00922F17"/>
    <w:rsid w:val="00923E34"/>
    <w:rsid w:val="0092457D"/>
    <w:rsid w:val="0092657B"/>
    <w:rsid w:val="00930260"/>
    <w:rsid w:val="00931DC7"/>
    <w:rsid w:val="0093305A"/>
    <w:rsid w:val="00940041"/>
    <w:rsid w:val="00941A39"/>
    <w:rsid w:val="00946E94"/>
    <w:rsid w:val="00950C22"/>
    <w:rsid w:val="00960564"/>
    <w:rsid w:val="00960FBD"/>
    <w:rsid w:val="00962322"/>
    <w:rsid w:val="00962A48"/>
    <w:rsid w:val="00963FFB"/>
    <w:rsid w:val="00965441"/>
    <w:rsid w:val="00965E01"/>
    <w:rsid w:val="009713E5"/>
    <w:rsid w:val="00975A92"/>
    <w:rsid w:val="00975F31"/>
    <w:rsid w:val="00981664"/>
    <w:rsid w:val="00982660"/>
    <w:rsid w:val="00982C6F"/>
    <w:rsid w:val="00983F0D"/>
    <w:rsid w:val="0098507E"/>
    <w:rsid w:val="00990CAB"/>
    <w:rsid w:val="00995BD4"/>
    <w:rsid w:val="009A1524"/>
    <w:rsid w:val="009A2F8A"/>
    <w:rsid w:val="009A3C6E"/>
    <w:rsid w:val="009A7AAF"/>
    <w:rsid w:val="009B0647"/>
    <w:rsid w:val="009B46CF"/>
    <w:rsid w:val="009B7935"/>
    <w:rsid w:val="009C13CE"/>
    <w:rsid w:val="009C215E"/>
    <w:rsid w:val="009C4EC8"/>
    <w:rsid w:val="009C64AC"/>
    <w:rsid w:val="009C67CA"/>
    <w:rsid w:val="009C7606"/>
    <w:rsid w:val="009D374D"/>
    <w:rsid w:val="009D6986"/>
    <w:rsid w:val="009E3345"/>
    <w:rsid w:val="009E33ED"/>
    <w:rsid w:val="009E35C3"/>
    <w:rsid w:val="009E41A3"/>
    <w:rsid w:val="009E42DD"/>
    <w:rsid w:val="009F070C"/>
    <w:rsid w:val="009F099C"/>
    <w:rsid w:val="009F24FB"/>
    <w:rsid w:val="009F2FDE"/>
    <w:rsid w:val="009F323A"/>
    <w:rsid w:val="009F5E11"/>
    <w:rsid w:val="009F60C3"/>
    <w:rsid w:val="009F6EFC"/>
    <w:rsid w:val="009F70FC"/>
    <w:rsid w:val="00A026A7"/>
    <w:rsid w:val="00A04D83"/>
    <w:rsid w:val="00A0539E"/>
    <w:rsid w:val="00A05E95"/>
    <w:rsid w:val="00A06D1E"/>
    <w:rsid w:val="00A10C28"/>
    <w:rsid w:val="00A128C3"/>
    <w:rsid w:val="00A20BB1"/>
    <w:rsid w:val="00A231A1"/>
    <w:rsid w:val="00A26032"/>
    <w:rsid w:val="00A349E7"/>
    <w:rsid w:val="00A4048B"/>
    <w:rsid w:val="00A43155"/>
    <w:rsid w:val="00A4444A"/>
    <w:rsid w:val="00A45E88"/>
    <w:rsid w:val="00A460F4"/>
    <w:rsid w:val="00A468F9"/>
    <w:rsid w:val="00A512C2"/>
    <w:rsid w:val="00A518B8"/>
    <w:rsid w:val="00A52FBA"/>
    <w:rsid w:val="00A5310B"/>
    <w:rsid w:val="00A54C69"/>
    <w:rsid w:val="00A65D9A"/>
    <w:rsid w:val="00A72802"/>
    <w:rsid w:val="00A7743A"/>
    <w:rsid w:val="00A8097F"/>
    <w:rsid w:val="00A84429"/>
    <w:rsid w:val="00A86869"/>
    <w:rsid w:val="00A87FE9"/>
    <w:rsid w:val="00A91C1C"/>
    <w:rsid w:val="00A971DB"/>
    <w:rsid w:val="00AA0FAB"/>
    <w:rsid w:val="00AA22DC"/>
    <w:rsid w:val="00AA2D4A"/>
    <w:rsid w:val="00AA40A6"/>
    <w:rsid w:val="00AA5DE5"/>
    <w:rsid w:val="00AA66AE"/>
    <w:rsid w:val="00AB4241"/>
    <w:rsid w:val="00AB76D3"/>
    <w:rsid w:val="00AC402C"/>
    <w:rsid w:val="00AC4599"/>
    <w:rsid w:val="00AC78BC"/>
    <w:rsid w:val="00AC7CBC"/>
    <w:rsid w:val="00AD0442"/>
    <w:rsid w:val="00AD4D5D"/>
    <w:rsid w:val="00AE33DA"/>
    <w:rsid w:val="00AE5E58"/>
    <w:rsid w:val="00AF396B"/>
    <w:rsid w:val="00AF58AC"/>
    <w:rsid w:val="00AF6004"/>
    <w:rsid w:val="00B046A3"/>
    <w:rsid w:val="00B06408"/>
    <w:rsid w:val="00B07311"/>
    <w:rsid w:val="00B07F9C"/>
    <w:rsid w:val="00B1090B"/>
    <w:rsid w:val="00B136BD"/>
    <w:rsid w:val="00B160E9"/>
    <w:rsid w:val="00B24C25"/>
    <w:rsid w:val="00B2696E"/>
    <w:rsid w:val="00B325A0"/>
    <w:rsid w:val="00B33B2E"/>
    <w:rsid w:val="00B34664"/>
    <w:rsid w:val="00B35F93"/>
    <w:rsid w:val="00B364D2"/>
    <w:rsid w:val="00B5144C"/>
    <w:rsid w:val="00B51642"/>
    <w:rsid w:val="00B53304"/>
    <w:rsid w:val="00B5717C"/>
    <w:rsid w:val="00B607FB"/>
    <w:rsid w:val="00B627ED"/>
    <w:rsid w:val="00B62B66"/>
    <w:rsid w:val="00B650B1"/>
    <w:rsid w:val="00B65E20"/>
    <w:rsid w:val="00B675FF"/>
    <w:rsid w:val="00B71473"/>
    <w:rsid w:val="00B72686"/>
    <w:rsid w:val="00B75AAA"/>
    <w:rsid w:val="00B80991"/>
    <w:rsid w:val="00B83C20"/>
    <w:rsid w:val="00B8655A"/>
    <w:rsid w:val="00B8694A"/>
    <w:rsid w:val="00B92976"/>
    <w:rsid w:val="00B93260"/>
    <w:rsid w:val="00B936D8"/>
    <w:rsid w:val="00B93DC6"/>
    <w:rsid w:val="00B9592B"/>
    <w:rsid w:val="00BA6F41"/>
    <w:rsid w:val="00BA7447"/>
    <w:rsid w:val="00BA7C42"/>
    <w:rsid w:val="00BA7EB9"/>
    <w:rsid w:val="00BB1006"/>
    <w:rsid w:val="00BB1485"/>
    <w:rsid w:val="00BB5548"/>
    <w:rsid w:val="00BB6584"/>
    <w:rsid w:val="00BB6CCD"/>
    <w:rsid w:val="00BC0A70"/>
    <w:rsid w:val="00BC1D47"/>
    <w:rsid w:val="00BC36C9"/>
    <w:rsid w:val="00BD0B57"/>
    <w:rsid w:val="00BD5F4C"/>
    <w:rsid w:val="00BD670E"/>
    <w:rsid w:val="00BD6F2F"/>
    <w:rsid w:val="00BD74BA"/>
    <w:rsid w:val="00BE0194"/>
    <w:rsid w:val="00BE0BF8"/>
    <w:rsid w:val="00BE2B12"/>
    <w:rsid w:val="00BE3EC2"/>
    <w:rsid w:val="00BE4C81"/>
    <w:rsid w:val="00BE5271"/>
    <w:rsid w:val="00BE624F"/>
    <w:rsid w:val="00BE73F3"/>
    <w:rsid w:val="00BF0040"/>
    <w:rsid w:val="00BF5E9C"/>
    <w:rsid w:val="00C0433E"/>
    <w:rsid w:val="00C0441C"/>
    <w:rsid w:val="00C04968"/>
    <w:rsid w:val="00C04E64"/>
    <w:rsid w:val="00C05FE9"/>
    <w:rsid w:val="00C10298"/>
    <w:rsid w:val="00C10D11"/>
    <w:rsid w:val="00C115E8"/>
    <w:rsid w:val="00C12158"/>
    <w:rsid w:val="00C16B82"/>
    <w:rsid w:val="00C20798"/>
    <w:rsid w:val="00C245D2"/>
    <w:rsid w:val="00C26E78"/>
    <w:rsid w:val="00C27EAB"/>
    <w:rsid w:val="00C30897"/>
    <w:rsid w:val="00C33768"/>
    <w:rsid w:val="00C3416E"/>
    <w:rsid w:val="00C34196"/>
    <w:rsid w:val="00C46098"/>
    <w:rsid w:val="00C51964"/>
    <w:rsid w:val="00C5217C"/>
    <w:rsid w:val="00C53ABC"/>
    <w:rsid w:val="00C53BF3"/>
    <w:rsid w:val="00C5439D"/>
    <w:rsid w:val="00C565FE"/>
    <w:rsid w:val="00C57FB4"/>
    <w:rsid w:val="00C619BE"/>
    <w:rsid w:val="00C63924"/>
    <w:rsid w:val="00C66414"/>
    <w:rsid w:val="00C725BD"/>
    <w:rsid w:val="00C729D2"/>
    <w:rsid w:val="00C7435A"/>
    <w:rsid w:val="00C754B4"/>
    <w:rsid w:val="00C75CE2"/>
    <w:rsid w:val="00C77A13"/>
    <w:rsid w:val="00C81124"/>
    <w:rsid w:val="00C82F05"/>
    <w:rsid w:val="00C8690B"/>
    <w:rsid w:val="00C9001C"/>
    <w:rsid w:val="00C94C25"/>
    <w:rsid w:val="00C95376"/>
    <w:rsid w:val="00CA138E"/>
    <w:rsid w:val="00CA2A0C"/>
    <w:rsid w:val="00CA4A0F"/>
    <w:rsid w:val="00CA65A7"/>
    <w:rsid w:val="00CA7E5E"/>
    <w:rsid w:val="00CB0B3F"/>
    <w:rsid w:val="00CB2008"/>
    <w:rsid w:val="00CB25DB"/>
    <w:rsid w:val="00CC43A3"/>
    <w:rsid w:val="00CC443B"/>
    <w:rsid w:val="00CD2AFB"/>
    <w:rsid w:val="00CD5628"/>
    <w:rsid w:val="00CE41B1"/>
    <w:rsid w:val="00CE4CC0"/>
    <w:rsid w:val="00CE4E99"/>
    <w:rsid w:val="00CE521A"/>
    <w:rsid w:val="00CE6048"/>
    <w:rsid w:val="00CE6217"/>
    <w:rsid w:val="00CF03B0"/>
    <w:rsid w:val="00CF57A7"/>
    <w:rsid w:val="00CF6AD1"/>
    <w:rsid w:val="00CF7B2E"/>
    <w:rsid w:val="00D030A2"/>
    <w:rsid w:val="00D030CC"/>
    <w:rsid w:val="00D05AF5"/>
    <w:rsid w:val="00D06E9C"/>
    <w:rsid w:val="00D07D7C"/>
    <w:rsid w:val="00D11BCF"/>
    <w:rsid w:val="00D12021"/>
    <w:rsid w:val="00D17AAF"/>
    <w:rsid w:val="00D20289"/>
    <w:rsid w:val="00D210DB"/>
    <w:rsid w:val="00D234EC"/>
    <w:rsid w:val="00D2421D"/>
    <w:rsid w:val="00D26537"/>
    <w:rsid w:val="00D26C4B"/>
    <w:rsid w:val="00D30520"/>
    <w:rsid w:val="00D31029"/>
    <w:rsid w:val="00D34E4F"/>
    <w:rsid w:val="00D36BDD"/>
    <w:rsid w:val="00D43582"/>
    <w:rsid w:val="00D44914"/>
    <w:rsid w:val="00D463FD"/>
    <w:rsid w:val="00D5151B"/>
    <w:rsid w:val="00D51974"/>
    <w:rsid w:val="00D53501"/>
    <w:rsid w:val="00D55490"/>
    <w:rsid w:val="00D56EB1"/>
    <w:rsid w:val="00D62DC4"/>
    <w:rsid w:val="00D66EAE"/>
    <w:rsid w:val="00D675A5"/>
    <w:rsid w:val="00D779E3"/>
    <w:rsid w:val="00D80390"/>
    <w:rsid w:val="00D80DE4"/>
    <w:rsid w:val="00D81BA9"/>
    <w:rsid w:val="00D859EE"/>
    <w:rsid w:val="00D8643F"/>
    <w:rsid w:val="00D90234"/>
    <w:rsid w:val="00D92E95"/>
    <w:rsid w:val="00D9571E"/>
    <w:rsid w:val="00DA0128"/>
    <w:rsid w:val="00DA7A24"/>
    <w:rsid w:val="00DB2BC5"/>
    <w:rsid w:val="00DB7909"/>
    <w:rsid w:val="00DC0BCC"/>
    <w:rsid w:val="00DC351F"/>
    <w:rsid w:val="00DC50A4"/>
    <w:rsid w:val="00DC560F"/>
    <w:rsid w:val="00DC679E"/>
    <w:rsid w:val="00DC6DDE"/>
    <w:rsid w:val="00DD1992"/>
    <w:rsid w:val="00DD2F52"/>
    <w:rsid w:val="00DD47F0"/>
    <w:rsid w:val="00DD4903"/>
    <w:rsid w:val="00DD7425"/>
    <w:rsid w:val="00DE10DE"/>
    <w:rsid w:val="00DE2419"/>
    <w:rsid w:val="00DF01E1"/>
    <w:rsid w:val="00DF07F3"/>
    <w:rsid w:val="00DF49F6"/>
    <w:rsid w:val="00E046AD"/>
    <w:rsid w:val="00E05F04"/>
    <w:rsid w:val="00E06C3E"/>
    <w:rsid w:val="00E07529"/>
    <w:rsid w:val="00E13A8A"/>
    <w:rsid w:val="00E14625"/>
    <w:rsid w:val="00E15C6E"/>
    <w:rsid w:val="00E16562"/>
    <w:rsid w:val="00E21D6A"/>
    <w:rsid w:val="00E22334"/>
    <w:rsid w:val="00E322D1"/>
    <w:rsid w:val="00E35F85"/>
    <w:rsid w:val="00E363AF"/>
    <w:rsid w:val="00E37C83"/>
    <w:rsid w:val="00E37FBE"/>
    <w:rsid w:val="00E4056E"/>
    <w:rsid w:val="00E4289A"/>
    <w:rsid w:val="00E42A31"/>
    <w:rsid w:val="00E45354"/>
    <w:rsid w:val="00E46537"/>
    <w:rsid w:val="00E52025"/>
    <w:rsid w:val="00E602D6"/>
    <w:rsid w:val="00E60FE9"/>
    <w:rsid w:val="00E61492"/>
    <w:rsid w:val="00E61BE4"/>
    <w:rsid w:val="00E65BE1"/>
    <w:rsid w:val="00E705EB"/>
    <w:rsid w:val="00E71599"/>
    <w:rsid w:val="00E730C7"/>
    <w:rsid w:val="00E76BF3"/>
    <w:rsid w:val="00E9312F"/>
    <w:rsid w:val="00E94701"/>
    <w:rsid w:val="00E97860"/>
    <w:rsid w:val="00EA08C4"/>
    <w:rsid w:val="00EA0D73"/>
    <w:rsid w:val="00EA1E54"/>
    <w:rsid w:val="00EA35D0"/>
    <w:rsid w:val="00EA5C8D"/>
    <w:rsid w:val="00EA607C"/>
    <w:rsid w:val="00EA609E"/>
    <w:rsid w:val="00EA631C"/>
    <w:rsid w:val="00EA64C5"/>
    <w:rsid w:val="00EA64DD"/>
    <w:rsid w:val="00EB3FA1"/>
    <w:rsid w:val="00EB5A93"/>
    <w:rsid w:val="00EB7691"/>
    <w:rsid w:val="00EC0F73"/>
    <w:rsid w:val="00EC1E79"/>
    <w:rsid w:val="00EC68B2"/>
    <w:rsid w:val="00EC69EF"/>
    <w:rsid w:val="00ED3D1D"/>
    <w:rsid w:val="00ED6C20"/>
    <w:rsid w:val="00ED7CA9"/>
    <w:rsid w:val="00EE0688"/>
    <w:rsid w:val="00EE476B"/>
    <w:rsid w:val="00EE5580"/>
    <w:rsid w:val="00EE6AB5"/>
    <w:rsid w:val="00EE6B50"/>
    <w:rsid w:val="00EF4CF6"/>
    <w:rsid w:val="00F02A73"/>
    <w:rsid w:val="00F03B18"/>
    <w:rsid w:val="00F06F98"/>
    <w:rsid w:val="00F108A3"/>
    <w:rsid w:val="00F13C25"/>
    <w:rsid w:val="00F14462"/>
    <w:rsid w:val="00F14CAA"/>
    <w:rsid w:val="00F16A6C"/>
    <w:rsid w:val="00F20257"/>
    <w:rsid w:val="00F203B2"/>
    <w:rsid w:val="00F252AA"/>
    <w:rsid w:val="00F256AB"/>
    <w:rsid w:val="00F26D17"/>
    <w:rsid w:val="00F27580"/>
    <w:rsid w:val="00F30541"/>
    <w:rsid w:val="00F36D27"/>
    <w:rsid w:val="00F37273"/>
    <w:rsid w:val="00F42E54"/>
    <w:rsid w:val="00F43345"/>
    <w:rsid w:val="00F45EB0"/>
    <w:rsid w:val="00F5021D"/>
    <w:rsid w:val="00F50400"/>
    <w:rsid w:val="00F5250A"/>
    <w:rsid w:val="00F529DC"/>
    <w:rsid w:val="00F54041"/>
    <w:rsid w:val="00F55CBF"/>
    <w:rsid w:val="00F567B4"/>
    <w:rsid w:val="00F571CD"/>
    <w:rsid w:val="00F63521"/>
    <w:rsid w:val="00F64DF1"/>
    <w:rsid w:val="00F6756F"/>
    <w:rsid w:val="00F7305D"/>
    <w:rsid w:val="00F8111F"/>
    <w:rsid w:val="00F82EA5"/>
    <w:rsid w:val="00F84468"/>
    <w:rsid w:val="00F91AE3"/>
    <w:rsid w:val="00F92552"/>
    <w:rsid w:val="00F935B3"/>
    <w:rsid w:val="00F95035"/>
    <w:rsid w:val="00F972F0"/>
    <w:rsid w:val="00FA1EE3"/>
    <w:rsid w:val="00FA2F28"/>
    <w:rsid w:val="00FA49CC"/>
    <w:rsid w:val="00FB2E3E"/>
    <w:rsid w:val="00FB609F"/>
    <w:rsid w:val="00FB6776"/>
    <w:rsid w:val="00FC15BA"/>
    <w:rsid w:val="00FC2374"/>
    <w:rsid w:val="00FC5589"/>
    <w:rsid w:val="00FD04CA"/>
    <w:rsid w:val="00FD3E0F"/>
    <w:rsid w:val="00FD65CA"/>
    <w:rsid w:val="00FD6C8E"/>
    <w:rsid w:val="00FE27B0"/>
    <w:rsid w:val="00FE6E10"/>
    <w:rsid w:val="00FF2EB3"/>
    <w:rsid w:val="00FF4496"/>
    <w:rsid w:val="00FF474E"/>
    <w:rsid w:val="00FF55DA"/>
    <w:rsid w:val="00FF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F019EA9"/>
  <w15:docId w15:val="{958783E5-876C-4BD4-9F4F-A544187B4E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51964"/>
    <w:pPr>
      <w:spacing w:before="120"/>
      <w:ind w:left="357" w:hanging="357"/>
      <w:jc w:val="both"/>
    </w:pPr>
    <w:rPr>
      <w:rFonts w:ascii="Arial" w:hAnsi="Arial"/>
      <w:sz w:val="24"/>
      <w:lang w:val="es-ES_tradnl"/>
    </w:rPr>
  </w:style>
  <w:style w:type="paragraph" w:styleId="Ttulo1">
    <w:name w:val="heading 1"/>
    <w:basedOn w:val="Normal"/>
    <w:next w:val="Normal"/>
    <w:qFormat/>
    <w:rsid w:val="00C51964"/>
    <w:pPr>
      <w:keepNext/>
      <w:outlineLvl w:val="0"/>
    </w:pPr>
    <w:rPr>
      <w:rFonts w:ascii="Tahoma" w:hAnsi="Tahoma"/>
      <w:u w:val="single"/>
    </w:rPr>
  </w:style>
  <w:style w:type="paragraph" w:styleId="Ttulo2">
    <w:name w:val="heading 2"/>
    <w:basedOn w:val="Normal"/>
    <w:next w:val="Normal"/>
    <w:qFormat/>
    <w:rsid w:val="00C51964"/>
    <w:pPr>
      <w:keepNext/>
      <w:outlineLvl w:val="1"/>
    </w:pPr>
    <w:rPr>
      <w:rFonts w:ascii="Tahoma" w:hAnsi="Tahoma"/>
      <w:b/>
    </w:rPr>
  </w:style>
  <w:style w:type="paragraph" w:styleId="Ttulo3">
    <w:name w:val="heading 3"/>
    <w:basedOn w:val="Normal"/>
    <w:next w:val="Normal"/>
    <w:link w:val="Ttulo3Car"/>
    <w:qFormat/>
    <w:rsid w:val="00C51964"/>
    <w:pPr>
      <w:keepNext/>
      <w:outlineLvl w:val="2"/>
    </w:pPr>
    <w:rPr>
      <w:b/>
      <w:sz w:val="20"/>
    </w:rPr>
  </w:style>
  <w:style w:type="paragraph" w:styleId="Ttulo4">
    <w:name w:val="heading 4"/>
    <w:basedOn w:val="Normal"/>
    <w:next w:val="Normal"/>
    <w:qFormat/>
    <w:rsid w:val="00C51964"/>
    <w:pPr>
      <w:keepNext/>
      <w:jc w:val="center"/>
      <w:outlineLvl w:val="3"/>
    </w:pPr>
    <w:rPr>
      <w:b/>
      <w:snapToGrid w:val="0"/>
      <w:color w:val="000000"/>
      <w:sz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semiHidden/>
    <w:rsid w:val="00C51964"/>
    <w:rPr>
      <w:sz w:val="20"/>
    </w:rPr>
  </w:style>
  <w:style w:type="character" w:styleId="Refdenotaalpie">
    <w:name w:val="footnote reference"/>
    <w:basedOn w:val="Fuentedeprrafopredeter"/>
    <w:semiHidden/>
    <w:rsid w:val="00C51964"/>
    <w:rPr>
      <w:vertAlign w:val="superscript"/>
    </w:rPr>
  </w:style>
  <w:style w:type="paragraph" w:styleId="Encabezado">
    <w:name w:val="header"/>
    <w:basedOn w:val="Normal"/>
    <w:link w:val="EncabezadoCar"/>
    <w:rsid w:val="00C5196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C51964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C51964"/>
    <w:pPr>
      <w:jc w:val="center"/>
    </w:pPr>
    <w:rPr>
      <w:rFonts w:ascii="Times New Roman" w:hAnsi="Times New Roman"/>
    </w:rPr>
  </w:style>
  <w:style w:type="paragraph" w:styleId="Textoindependiente">
    <w:name w:val="Body Text"/>
    <w:basedOn w:val="Normal"/>
    <w:rsid w:val="00C51964"/>
    <w:pPr>
      <w:spacing w:line="360" w:lineRule="auto"/>
    </w:pPr>
    <w:rPr>
      <w:rFonts w:ascii="Tahoma" w:hAnsi="Tahoma"/>
    </w:rPr>
  </w:style>
  <w:style w:type="paragraph" w:styleId="Textoindependiente2">
    <w:name w:val="Body Text 2"/>
    <w:basedOn w:val="Normal"/>
    <w:semiHidden/>
    <w:rsid w:val="00C51964"/>
    <w:rPr>
      <w:rFonts w:ascii="LegacySanITCBoo" w:hAnsi="LegacySanITCBoo"/>
      <w:sz w:val="22"/>
    </w:rPr>
  </w:style>
  <w:style w:type="paragraph" w:styleId="Prrafodelista">
    <w:name w:val="List Paragraph"/>
    <w:basedOn w:val="Normal"/>
    <w:link w:val="PrrafodelistaCar"/>
    <w:qFormat/>
    <w:rsid w:val="005A1061"/>
    <w:pPr>
      <w:ind w:left="708"/>
    </w:pPr>
  </w:style>
  <w:style w:type="character" w:customStyle="1" w:styleId="Ttulo3Car">
    <w:name w:val="Título 3 Car"/>
    <w:basedOn w:val="Fuentedeprrafopredeter"/>
    <w:link w:val="Ttulo3"/>
    <w:rsid w:val="005838BB"/>
    <w:rPr>
      <w:rFonts w:ascii="Arial" w:hAnsi="Arial"/>
      <w:b/>
      <w:lang w:val="ca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529DC"/>
    <w:rPr>
      <w:rFonts w:ascii="Arial" w:hAnsi="Arial"/>
      <w:sz w:val="24"/>
      <w:lang w:val="ca-ES"/>
    </w:rPr>
  </w:style>
  <w:style w:type="character" w:styleId="nfasis">
    <w:name w:val="Emphasis"/>
    <w:uiPriority w:val="20"/>
    <w:qFormat/>
    <w:rsid w:val="00517A8D"/>
    <w:rPr>
      <w:rFonts w:ascii="Arial" w:hAnsi="Arial"/>
      <w:b/>
      <w:spacing w:val="-10"/>
      <w:sz w:val="18"/>
    </w:rPr>
  </w:style>
  <w:style w:type="paragraph" w:customStyle="1" w:styleId="Default">
    <w:name w:val="Default"/>
    <w:rsid w:val="00660167"/>
    <w:pPr>
      <w:autoSpaceDE w:val="0"/>
      <w:autoSpaceDN w:val="0"/>
      <w:adjustRightInd w:val="0"/>
      <w:spacing w:before="120"/>
      <w:ind w:left="357" w:hanging="357"/>
      <w:jc w:val="both"/>
    </w:pPr>
    <w:rPr>
      <w:rFonts w:ascii="Arial" w:hAnsi="Arial" w:cs="Arial"/>
      <w:color w:val="000000"/>
      <w:sz w:val="24"/>
      <w:szCs w:val="24"/>
    </w:rPr>
  </w:style>
  <w:style w:type="character" w:styleId="CitaHTML">
    <w:name w:val="HTML Cite"/>
    <w:basedOn w:val="Fuentedeprrafopredeter"/>
    <w:uiPriority w:val="99"/>
    <w:semiHidden/>
    <w:unhideWhenUsed/>
    <w:rsid w:val="00472F63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customStyle="1" w:styleId="a">
    <w:name w:val="a"/>
    <w:basedOn w:val="Normal"/>
    <w:rsid w:val="00472F63"/>
    <w:pPr>
      <w:spacing w:before="100" w:beforeAutospacing="1" w:after="100" w:afterAutospacing="1"/>
    </w:pPr>
    <w:rPr>
      <w:rFonts w:ascii="Times New Roman" w:hAnsi="Times New Roman"/>
      <w:szCs w:val="24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254B29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4B29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254B2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Textoindependiente21">
    <w:name w:val="Texto independiente 21"/>
    <w:basedOn w:val="Normal"/>
    <w:rsid w:val="00386F19"/>
    <w:pPr>
      <w:widowControl w:val="0"/>
      <w:tabs>
        <w:tab w:val="left" w:leader="dot" w:pos="4578"/>
        <w:tab w:val="left" w:leader="dot" w:pos="5046"/>
        <w:tab w:val="left" w:leader="dot" w:pos="6521"/>
        <w:tab w:val="left" w:leader="dot" w:pos="7314"/>
      </w:tabs>
      <w:suppressAutoHyphens/>
      <w:spacing w:before="100"/>
      <w:ind w:left="0" w:firstLine="0"/>
    </w:pPr>
    <w:rPr>
      <w:rFonts w:cs="Arial"/>
      <w:i/>
      <w:sz w:val="18"/>
      <w:lang w:eastAsia="ar-SA"/>
    </w:rPr>
  </w:style>
  <w:style w:type="paragraph" w:customStyle="1" w:styleId="Peudepgina">
    <w:name w:val="Peu de pàgina"/>
    <w:basedOn w:val="Normal"/>
    <w:qFormat/>
    <w:rsid w:val="00EA0D73"/>
    <w:pPr>
      <w:widowControl w:val="0"/>
      <w:autoSpaceDE w:val="0"/>
      <w:autoSpaceDN w:val="0"/>
      <w:adjustRightInd w:val="0"/>
      <w:spacing w:before="0" w:line="220" w:lineRule="atLeast"/>
      <w:ind w:left="0" w:firstLine="0"/>
      <w:jc w:val="left"/>
    </w:pPr>
    <w:rPr>
      <w:rFonts w:ascii="Calibri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rsid w:val="00EA0D73"/>
    <w:pPr>
      <w:jc w:val="right"/>
    </w:pPr>
    <w:rPr>
      <w:sz w:val="18"/>
      <w:szCs w:val="18"/>
    </w:rPr>
  </w:style>
  <w:style w:type="paragraph" w:styleId="Subttulo">
    <w:name w:val="Subtitle"/>
    <w:basedOn w:val="Normal"/>
    <w:next w:val="Normal"/>
    <w:link w:val="SubttuloCar"/>
    <w:uiPriority w:val="11"/>
    <w:qFormat/>
    <w:rsid w:val="005E2B59"/>
    <w:pPr>
      <w:widowControl w:val="0"/>
      <w:autoSpaceDE w:val="0"/>
      <w:autoSpaceDN w:val="0"/>
      <w:adjustRightInd w:val="0"/>
      <w:spacing w:before="0"/>
      <w:ind w:left="0" w:firstLine="0"/>
      <w:jc w:val="center"/>
    </w:pPr>
    <w:rPr>
      <w:rFonts w:ascii="LegacySanITCBoo" w:eastAsia="Calibri" w:hAnsi="LegacySanITCBoo"/>
      <w:b/>
      <w:sz w:val="20"/>
      <w:szCs w:val="24"/>
      <w:u w:val="single"/>
      <w:lang w:eastAsia="en-US"/>
    </w:rPr>
  </w:style>
  <w:style w:type="character" w:customStyle="1" w:styleId="SubttuloCar">
    <w:name w:val="Subtítulo Car"/>
    <w:basedOn w:val="Fuentedeprrafopredeter"/>
    <w:link w:val="Subttulo"/>
    <w:uiPriority w:val="11"/>
    <w:rsid w:val="005E2B59"/>
    <w:rPr>
      <w:rFonts w:ascii="LegacySanITCBoo" w:eastAsia="Calibri" w:hAnsi="LegacySanITCBoo"/>
      <w:b/>
      <w:szCs w:val="24"/>
      <w:u w:val="single"/>
      <w:lang w:val="ca-ES" w:eastAsia="en-US"/>
    </w:rPr>
  </w:style>
  <w:style w:type="character" w:customStyle="1" w:styleId="hiddenspellerror">
    <w:name w:val="hiddenspellerror"/>
    <w:basedOn w:val="Fuentedeprrafopredeter"/>
    <w:rsid w:val="0040033C"/>
  </w:style>
  <w:style w:type="character" w:customStyle="1" w:styleId="hiddengrammarerror">
    <w:name w:val="hiddengrammarerror"/>
    <w:basedOn w:val="Fuentedeprrafopredeter"/>
    <w:rsid w:val="0040033C"/>
  </w:style>
  <w:style w:type="character" w:styleId="Hipervnculo">
    <w:name w:val="Hyperlink"/>
    <w:basedOn w:val="Fuentedeprrafopredeter"/>
    <w:uiPriority w:val="99"/>
    <w:unhideWhenUsed/>
    <w:rsid w:val="00D44914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DC50A4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7C222A"/>
    <w:rPr>
      <w:color w:val="605E5C"/>
      <w:shd w:val="clear" w:color="auto" w:fill="E1DFDD"/>
    </w:rPr>
  </w:style>
  <w:style w:type="character" w:customStyle="1" w:styleId="EncabezadoCar">
    <w:name w:val="Encabezado Car"/>
    <w:link w:val="Encabezado"/>
    <w:uiPriority w:val="99"/>
    <w:rsid w:val="00E61492"/>
    <w:rPr>
      <w:rFonts w:ascii="Arial" w:hAnsi="Arial"/>
      <w:sz w:val="24"/>
      <w:lang w:val="ca-ES"/>
    </w:rPr>
  </w:style>
  <w:style w:type="character" w:customStyle="1" w:styleId="PrrafodelistaCar">
    <w:name w:val="Párrafo de lista Car"/>
    <w:link w:val="Prrafodelista"/>
    <w:locked/>
    <w:rsid w:val="00173282"/>
    <w:rPr>
      <w:rFonts w:ascii="Arial" w:hAnsi="Arial"/>
      <w:sz w:val="24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75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54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9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2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0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04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67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34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044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738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5423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632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6431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151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47265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69661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34107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1126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3818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7682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9735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211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2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A54A0B-140E-40DD-8594-C73DCC9061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2F7C19D-3E38-4E95-A2CC-E714609375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8937B6C-95E4-4D72-819D-FB631C5E1724}">
  <ds:schemaRefs>
    <ds:schemaRef ds:uri="http://schemas.openxmlformats.org/package/2006/metadata/core-properties"/>
    <ds:schemaRef ds:uri="http://purl.org/dc/dcmitype/"/>
    <ds:schemaRef ds:uri="http://purl.org/dc/terms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1E887804-2028-4B63-A9E4-15122AE586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671</Words>
  <Characters>3615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Ajuntament de Montuïri</vt:lpstr>
    </vt:vector>
  </TitlesOfParts>
  <Company>Govern de les Illes Balears</Company>
  <LinksUpToDate>false</LinksUpToDate>
  <CharactersWithSpaces>4278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Ajuntament de Montuïri</dc:title>
  <dc:creator>u80328</dc:creator>
  <cp:lastModifiedBy>Sandra Díaz Juan</cp:lastModifiedBy>
  <cp:revision>8</cp:revision>
  <cp:lastPrinted>2021-04-09T10:18:00Z</cp:lastPrinted>
  <dcterms:created xsi:type="dcterms:W3CDTF">2024-11-19T10:58:00Z</dcterms:created>
  <dcterms:modified xsi:type="dcterms:W3CDTF">2025-01-14T08:39:00Z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