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75963" w:rsidP="00C75963" w:rsidRDefault="00C75963" w14:paraId="5A6573D1" w14:textId="77777777">
      <w:pPr>
        <w:pStyle w:val="Ttulo1"/>
        <w:numPr>
          <w:ilvl w:val="0"/>
          <w:numId w:val="0"/>
        </w:numPr>
        <w:jc w:val="center"/>
      </w:pPr>
      <w:bookmarkStart w:name="_Toc245726917" w:id="1"/>
      <w:r w:rsidR="00C75963">
        <w:rPr/>
        <w:t xml:space="preserve">ESTADO EVOLUTIVO MENSUAL DE </w:t>
      </w:r>
      <w:smartTag w:uri="urn:schemas-microsoft-com:office:smarttags" w:element="PersonName">
        <w:smartTagPr>
          <w:attr w:name="ProductID" w:val="LA PLANTILLA PARA"/>
        </w:smartTagPr>
        <w:r w:rsidR="00C75963">
          <w:rPr/>
          <w:t>LA PLANTILLA PARA</w:t>
        </w:r>
      </w:smartTag>
      <w:r w:rsidR="00C75963">
        <w:rPr/>
        <w:t xml:space="preserve"> ACREDITAR </w:t>
      </w:r>
      <w:smartTag w:uri="urn:schemas-microsoft-com:office:smarttags" w:element="PersonName">
        <w:smartTagPr>
          <w:attr w:name="ProductID" w:val="LA CREACION Y"/>
        </w:smartTagPr>
        <w:r w:rsidR="00C75963">
          <w:rPr/>
          <w:t>LA CREACION Y</w:t>
        </w:r>
      </w:smartTag>
      <w:r w:rsidR="00C75963">
        <w:rPr/>
        <w:t xml:space="preserve">/O MANTENIMIENTO DE PUESTOS DE TRABAJO EN </w:t>
      </w:r>
      <w:smartTag w:uri="urn:schemas-microsoft-com:office:smarttags" w:element="PersonName">
        <w:smartTagPr>
          <w:attr w:name="ProductID" w:val="LA EMPRESA"/>
        </w:smartTagPr>
        <w:r w:rsidR="00C75963">
          <w:rPr/>
          <w:t>LA EMPRESA</w:t>
        </w:r>
      </w:smartTag>
      <w:bookmarkEnd w:id="1"/>
    </w:p>
    <w:p w:rsidR="00C75963" w:rsidP="00C75963" w:rsidRDefault="00C75963" w14:paraId="0118F817" w14:textId="77777777">
      <w:r w:rsidRPr="75E2E753" w:rsidR="00C75963">
        <w:rPr>
          <w:lang w:val="es-ES"/>
        </w:rPr>
        <w:t>Nº Expediente:</w:t>
      </w:r>
    </w:p>
    <w:p w:rsidR="00C75963" w:rsidP="00C75963" w:rsidRDefault="00C75963" w14:paraId="35F231B2" w14:textId="77777777">
      <w:r>
        <w:t>Beneficiario:</w:t>
      </w:r>
    </w:p>
    <w:p w:rsidRPr="002D1157" w:rsidR="00C75963" w:rsidP="00C75963" w:rsidRDefault="00C75963" w14:paraId="27693B01" w14:textId="77777777">
      <w:r>
        <w:t>Domicilio del centro de trabajo:</w:t>
      </w:r>
    </w:p>
    <w:p w:rsidR="00C75963" w:rsidP="00C75963" w:rsidRDefault="00C75963" w14:paraId="0B09634B" w14:textId="77777777">
      <w:pPr>
        <w:jc w:val="center"/>
        <w:rPr>
          <w:b/>
        </w:rPr>
      </w:pPr>
      <w:r>
        <w:rPr>
          <w:b/>
        </w:rPr>
        <w:t>1 - RESUMEN DE DATOS</w:t>
      </w:r>
    </w:p>
    <w:p w:rsidR="00C75963" w:rsidP="00C75963" w:rsidRDefault="00C75963" w14:paraId="0232E421" w14:textId="77777777">
      <w:pPr>
        <w:jc w:val="center"/>
        <w:rPr>
          <w:b/>
        </w:rPr>
      </w:pPr>
    </w:p>
    <w:tbl>
      <w:tblPr>
        <w:tblW w:w="0" w:type="auto"/>
        <w:tblBorders>
          <w:top w:val="single" w:color="auto" w:sz="6" w:space="0"/>
          <w:left w:val="single" w:color="auto" w:sz="6" w:space="0"/>
          <w:bottom w:val="single" w:color="auto" w:sz="6" w:space="0"/>
          <w:insideH w:val="single" w:color="auto" w:sz="6" w:space="0"/>
          <w:insideV w:val="single" w:color="auto" w:sz="6" w:space="0"/>
        </w:tblBorders>
        <w:tblLayout w:type="fixed"/>
        <w:tblCellMar>
          <w:left w:w="71" w:type="dxa"/>
          <w:right w:w="71" w:type="dxa"/>
        </w:tblCellMar>
        <w:tblLook w:val="0000" w:firstRow="0" w:lastRow="0" w:firstColumn="0" w:lastColumn="0" w:noHBand="0" w:noVBand="0"/>
      </w:tblPr>
      <w:tblGrid>
        <w:gridCol w:w="3720"/>
        <w:gridCol w:w="1735"/>
        <w:gridCol w:w="1735"/>
        <w:gridCol w:w="1735"/>
        <w:gridCol w:w="1735"/>
        <w:gridCol w:w="1735"/>
        <w:gridCol w:w="1735"/>
      </w:tblGrid>
      <w:tr w:rsidR="00C75963" w:rsidTr="75E2E753" w14:paraId="5D158A09" w14:textId="77777777">
        <w:tc>
          <w:tcPr>
            <w:tcW w:w="3720" w:type="dxa"/>
            <w:tcBorders>
              <w:top w:val="nil"/>
              <w:left w:val="nil"/>
            </w:tcBorders>
            <w:tcMar/>
          </w:tcPr>
          <w:p w:rsidR="00C75963" w:rsidP="00E2290F" w:rsidRDefault="00C75963" w14:paraId="75667C15" w14:textId="77777777">
            <w:pPr>
              <w:jc w:val="center"/>
            </w:pPr>
          </w:p>
        </w:tc>
        <w:tc>
          <w:tcPr>
            <w:tcW w:w="3470" w:type="dxa"/>
            <w:gridSpan w:val="2"/>
            <w:tcMar/>
          </w:tcPr>
          <w:p w:rsidR="00C75963" w:rsidP="00E2290F" w:rsidRDefault="00C75963" w14:paraId="77B33760" w14:textId="77777777">
            <w:pPr>
              <w:jc w:val="center"/>
            </w:pPr>
            <w:r>
              <w:t>Situación inicial: --/--/--</w:t>
            </w:r>
          </w:p>
        </w:tc>
        <w:tc>
          <w:tcPr>
            <w:tcW w:w="3470" w:type="dxa"/>
            <w:gridSpan w:val="2"/>
            <w:tcMar/>
          </w:tcPr>
          <w:p w:rsidR="00C75963" w:rsidP="00E2290F" w:rsidRDefault="00C75963" w14:paraId="3160577C" w14:textId="77777777">
            <w:pPr>
              <w:jc w:val="center"/>
            </w:pPr>
            <w:r>
              <w:t>Situación Final --/--/--</w:t>
            </w:r>
          </w:p>
        </w:tc>
        <w:tc>
          <w:tcPr>
            <w:tcW w:w="1735" w:type="dxa"/>
            <w:tcBorders>
              <w:bottom w:val="nil"/>
            </w:tcBorders>
            <w:tcMar/>
          </w:tcPr>
          <w:p w:rsidR="00C75963" w:rsidP="00E2290F" w:rsidRDefault="00C75963" w14:paraId="58090264" w14:textId="77777777">
            <w:pPr>
              <w:jc w:val="center"/>
            </w:pPr>
            <w:r>
              <w:t>Variación</w:t>
            </w:r>
          </w:p>
        </w:tc>
        <w:tc>
          <w:tcPr>
            <w:tcW w:w="1735" w:type="dxa"/>
            <w:tcBorders>
              <w:bottom w:val="nil"/>
              <w:right w:val="single" w:color="auto" w:sz="6" w:space="0"/>
            </w:tcBorders>
            <w:tcMar/>
          </w:tcPr>
          <w:p w:rsidR="00C75963" w:rsidP="00E2290F" w:rsidRDefault="00C75963" w14:paraId="6CADA811" w14:textId="77777777">
            <w:pPr>
              <w:jc w:val="center"/>
            </w:pPr>
            <w:r>
              <w:t>Plantilla media</w:t>
            </w:r>
          </w:p>
        </w:tc>
      </w:tr>
      <w:tr w:rsidR="00C75963" w:rsidTr="75E2E753" w14:paraId="3EB6D223" w14:textId="77777777">
        <w:tc>
          <w:tcPr>
            <w:tcW w:w="3720" w:type="dxa"/>
            <w:tcMar/>
          </w:tcPr>
          <w:p w:rsidR="00C75963" w:rsidP="00E2290F" w:rsidRDefault="00C75963" w14:paraId="1E5D70D6" w14:textId="77777777">
            <w:pPr>
              <w:jc w:val="center"/>
            </w:pPr>
            <w:r>
              <w:t>Tipos de contrato</w:t>
            </w:r>
          </w:p>
        </w:tc>
        <w:tc>
          <w:tcPr>
            <w:tcW w:w="1735" w:type="dxa"/>
            <w:tcMar/>
          </w:tcPr>
          <w:p w:rsidR="00C75963" w:rsidP="00E2290F" w:rsidRDefault="00C75963" w14:paraId="01BE74FF" w14:textId="77777777">
            <w:pPr>
              <w:jc w:val="center"/>
            </w:pPr>
            <w:r w:rsidRPr="75E2E753" w:rsidR="00C75963">
              <w:rPr>
                <w:lang w:val="es-ES"/>
              </w:rPr>
              <w:t>Nº trabajadores</w:t>
            </w:r>
          </w:p>
        </w:tc>
        <w:tc>
          <w:tcPr>
            <w:tcW w:w="1735" w:type="dxa"/>
            <w:tcMar/>
          </w:tcPr>
          <w:p w:rsidR="00C75963" w:rsidP="00E2290F" w:rsidRDefault="00C75963" w14:paraId="029B1768" w14:textId="77777777">
            <w:pPr>
              <w:jc w:val="center"/>
            </w:pPr>
            <w:r w:rsidRPr="75E2E753" w:rsidR="00C75963">
              <w:rPr>
                <w:lang w:val="es-ES"/>
              </w:rPr>
              <w:t>Nº trabajadores equivalentes (1)</w:t>
            </w:r>
          </w:p>
        </w:tc>
        <w:tc>
          <w:tcPr>
            <w:tcW w:w="1735" w:type="dxa"/>
            <w:tcMar/>
          </w:tcPr>
          <w:p w:rsidR="00C75963" w:rsidP="00E2290F" w:rsidRDefault="00C75963" w14:paraId="12DDB02D" w14:textId="77777777">
            <w:pPr>
              <w:jc w:val="center"/>
            </w:pPr>
            <w:r w:rsidRPr="75E2E753" w:rsidR="00C75963">
              <w:rPr>
                <w:lang w:val="es-ES"/>
              </w:rPr>
              <w:t>Nº trabajadores</w:t>
            </w:r>
          </w:p>
        </w:tc>
        <w:tc>
          <w:tcPr>
            <w:tcW w:w="1735" w:type="dxa"/>
            <w:tcMar/>
          </w:tcPr>
          <w:p w:rsidR="00C75963" w:rsidP="00E2290F" w:rsidRDefault="00C75963" w14:paraId="5DBC6C15" w14:textId="77777777">
            <w:pPr>
              <w:jc w:val="center"/>
            </w:pPr>
            <w:r w:rsidRPr="75E2E753" w:rsidR="00C75963">
              <w:rPr>
                <w:lang w:val="es-ES"/>
              </w:rPr>
              <w:t>Nº trabajadores equivalente (2)</w:t>
            </w:r>
          </w:p>
        </w:tc>
        <w:tc>
          <w:tcPr>
            <w:tcW w:w="1735" w:type="dxa"/>
            <w:tcBorders>
              <w:top w:val="nil"/>
            </w:tcBorders>
            <w:tcMar/>
          </w:tcPr>
          <w:p w:rsidR="00C75963" w:rsidP="00E2290F" w:rsidRDefault="00C75963" w14:paraId="208B4D9F" w14:textId="77777777">
            <w:pPr>
              <w:jc w:val="center"/>
            </w:pPr>
            <w:r>
              <w:t>(2) - (1)</w:t>
            </w:r>
          </w:p>
        </w:tc>
        <w:tc>
          <w:tcPr>
            <w:tcW w:w="1735" w:type="dxa"/>
            <w:tcBorders>
              <w:top w:val="nil"/>
              <w:right w:val="single" w:color="auto" w:sz="6" w:space="0"/>
            </w:tcBorders>
            <w:tcMar/>
          </w:tcPr>
          <w:p w:rsidR="00C75963" w:rsidP="00E2290F" w:rsidRDefault="00C75963" w14:paraId="1B2D94EC" w14:textId="77777777">
            <w:pPr>
              <w:jc w:val="center"/>
            </w:pPr>
          </w:p>
        </w:tc>
      </w:tr>
      <w:tr w:rsidR="00C75963" w:rsidTr="75E2E753" w14:paraId="65D19DBF" w14:textId="77777777">
        <w:tc>
          <w:tcPr>
            <w:tcW w:w="3720" w:type="dxa"/>
            <w:tcMar/>
          </w:tcPr>
          <w:p w:rsidR="00C75963" w:rsidP="00E2290F" w:rsidRDefault="00C75963" w14:paraId="06A86F98" w14:textId="77777777">
            <w:pPr>
              <w:jc w:val="left"/>
            </w:pPr>
            <w:r>
              <w:t>a) Indefinidos</w:t>
            </w:r>
          </w:p>
        </w:tc>
        <w:tc>
          <w:tcPr>
            <w:tcW w:w="1735" w:type="dxa"/>
            <w:tcMar/>
          </w:tcPr>
          <w:p w:rsidR="00C75963" w:rsidP="00E2290F" w:rsidRDefault="00C75963" w14:paraId="06CDDCC2" w14:textId="77777777"/>
        </w:tc>
        <w:tc>
          <w:tcPr>
            <w:tcW w:w="1735" w:type="dxa"/>
            <w:tcMar/>
          </w:tcPr>
          <w:p w:rsidR="00C75963" w:rsidP="00E2290F" w:rsidRDefault="00C75963" w14:paraId="229ABD58" w14:textId="77777777"/>
        </w:tc>
        <w:tc>
          <w:tcPr>
            <w:tcW w:w="1735" w:type="dxa"/>
            <w:tcMar/>
          </w:tcPr>
          <w:p w:rsidR="00C75963" w:rsidP="00E2290F" w:rsidRDefault="00C75963" w14:paraId="255E9BA8" w14:textId="77777777"/>
        </w:tc>
        <w:tc>
          <w:tcPr>
            <w:tcW w:w="1735" w:type="dxa"/>
            <w:tcMar/>
          </w:tcPr>
          <w:p w:rsidR="00C75963" w:rsidP="00E2290F" w:rsidRDefault="00C75963" w14:paraId="398648D5" w14:textId="77777777"/>
        </w:tc>
        <w:tc>
          <w:tcPr>
            <w:tcW w:w="1735" w:type="dxa"/>
            <w:tcMar/>
          </w:tcPr>
          <w:p w:rsidR="00C75963" w:rsidP="00E2290F" w:rsidRDefault="00C75963" w14:paraId="6FA4F42F" w14:textId="77777777"/>
        </w:tc>
        <w:tc>
          <w:tcPr>
            <w:tcW w:w="1735" w:type="dxa"/>
            <w:tcBorders>
              <w:right w:val="single" w:color="auto" w:sz="6" w:space="0"/>
            </w:tcBorders>
            <w:tcMar/>
          </w:tcPr>
          <w:p w:rsidR="00C75963" w:rsidP="00E2290F" w:rsidRDefault="00C75963" w14:paraId="2638A2FD" w14:textId="77777777"/>
        </w:tc>
      </w:tr>
      <w:tr w:rsidR="00C75963" w:rsidTr="75E2E753" w14:paraId="6BB8FA2C" w14:textId="77777777">
        <w:tc>
          <w:tcPr>
            <w:tcW w:w="3720" w:type="dxa"/>
            <w:tcMar/>
          </w:tcPr>
          <w:p w:rsidR="00C75963" w:rsidP="00E2290F" w:rsidRDefault="00C75963" w14:paraId="359DA06C" w14:textId="77777777">
            <w:pPr>
              <w:jc w:val="left"/>
            </w:pPr>
            <w:r>
              <w:t>b) Fijo discontinuo</w:t>
            </w:r>
          </w:p>
        </w:tc>
        <w:tc>
          <w:tcPr>
            <w:tcW w:w="1735" w:type="dxa"/>
            <w:tcMar/>
          </w:tcPr>
          <w:p w:rsidR="00C75963" w:rsidP="00E2290F" w:rsidRDefault="00C75963" w14:paraId="7B20289F" w14:textId="77777777"/>
        </w:tc>
        <w:tc>
          <w:tcPr>
            <w:tcW w:w="1735" w:type="dxa"/>
            <w:tcMar/>
          </w:tcPr>
          <w:p w:rsidR="00C75963" w:rsidP="00E2290F" w:rsidRDefault="00C75963" w14:paraId="1BC3505A" w14:textId="77777777"/>
        </w:tc>
        <w:tc>
          <w:tcPr>
            <w:tcW w:w="1735" w:type="dxa"/>
            <w:tcMar/>
          </w:tcPr>
          <w:p w:rsidR="00C75963" w:rsidP="00E2290F" w:rsidRDefault="00C75963" w14:paraId="2EEE5873" w14:textId="77777777"/>
        </w:tc>
        <w:tc>
          <w:tcPr>
            <w:tcW w:w="1735" w:type="dxa"/>
            <w:tcMar/>
          </w:tcPr>
          <w:p w:rsidR="00C75963" w:rsidP="00E2290F" w:rsidRDefault="00C75963" w14:paraId="08C3FFC2" w14:textId="77777777"/>
        </w:tc>
        <w:tc>
          <w:tcPr>
            <w:tcW w:w="1735" w:type="dxa"/>
            <w:tcMar/>
          </w:tcPr>
          <w:p w:rsidR="00C75963" w:rsidP="00E2290F" w:rsidRDefault="00C75963" w14:paraId="62376FFE" w14:textId="77777777"/>
        </w:tc>
        <w:tc>
          <w:tcPr>
            <w:tcW w:w="1735" w:type="dxa"/>
            <w:tcBorders>
              <w:right w:val="single" w:color="auto" w:sz="6" w:space="0"/>
            </w:tcBorders>
            <w:tcMar/>
          </w:tcPr>
          <w:p w:rsidR="00C75963" w:rsidP="00E2290F" w:rsidRDefault="00C75963" w14:paraId="03D05E29" w14:textId="77777777"/>
        </w:tc>
      </w:tr>
      <w:tr w:rsidR="00C75963" w:rsidTr="75E2E753" w14:paraId="4A655020" w14:textId="77777777">
        <w:tc>
          <w:tcPr>
            <w:tcW w:w="3720" w:type="dxa"/>
            <w:tcMar/>
          </w:tcPr>
          <w:p w:rsidR="00C75963" w:rsidP="00E2290F" w:rsidRDefault="00C75963" w14:paraId="32625B6D" w14:textId="77777777">
            <w:pPr>
              <w:jc w:val="left"/>
            </w:pPr>
            <w:r>
              <w:t>c) Relevo – Jubilación parcial</w:t>
            </w:r>
          </w:p>
        </w:tc>
        <w:tc>
          <w:tcPr>
            <w:tcW w:w="1735" w:type="dxa"/>
            <w:tcMar/>
          </w:tcPr>
          <w:p w:rsidR="00C75963" w:rsidP="00E2290F" w:rsidRDefault="00C75963" w14:paraId="025A3EBE" w14:textId="77777777"/>
        </w:tc>
        <w:tc>
          <w:tcPr>
            <w:tcW w:w="1735" w:type="dxa"/>
            <w:tcMar/>
          </w:tcPr>
          <w:p w:rsidR="00C75963" w:rsidP="00E2290F" w:rsidRDefault="00C75963" w14:paraId="5B259FD7" w14:textId="77777777"/>
        </w:tc>
        <w:tc>
          <w:tcPr>
            <w:tcW w:w="1735" w:type="dxa"/>
            <w:tcMar/>
          </w:tcPr>
          <w:p w:rsidR="00C75963" w:rsidP="00E2290F" w:rsidRDefault="00C75963" w14:paraId="4D71EA60" w14:textId="77777777"/>
        </w:tc>
        <w:tc>
          <w:tcPr>
            <w:tcW w:w="1735" w:type="dxa"/>
            <w:tcMar/>
          </w:tcPr>
          <w:p w:rsidR="00C75963" w:rsidP="00E2290F" w:rsidRDefault="00C75963" w14:paraId="26394B9B" w14:textId="77777777"/>
        </w:tc>
        <w:tc>
          <w:tcPr>
            <w:tcW w:w="1735" w:type="dxa"/>
            <w:tcMar/>
          </w:tcPr>
          <w:p w:rsidR="00C75963" w:rsidP="00E2290F" w:rsidRDefault="00C75963" w14:paraId="7F162DE8" w14:textId="77777777"/>
        </w:tc>
        <w:tc>
          <w:tcPr>
            <w:tcW w:w="1735" w:type="dxa"/>
            <w:tcBorders>
              <w:right w:val="single" w:color="auto" w:sz="6" w:space="0"/>
            </w:tcBorders>
            <w:tcMar/>
          </w:tcPr>
          <w:p w:rsidR="00C75963" w:rsidP="00E2290F" w:rsidRDefault="00C75963" w14:paraId="10EC0AC1" w14:textId="77777777"/>
        </w:tc>
      </w:tr>
      <w:tr w:rsidR="00C75963" w:rsidTr="75E2E753" w14:paraId="41373FE8" w14:textId="77777777">
        <w:tc>
          <w:tcPr>
            <w:tcW w:w="3720" w:type="dxa"/>
            <w:tcMar/>
          </w:tcPr>
          <w:p w:rsidR="00C75963" w:rsidP="00E2290F" w:rsidRDefault="00C75963" w14:paraId="2BBFB671" w14:textId="77777777">
            <w:pPr>
              <w:jc w:val="left"/>
            </w:pPr>
            <w:r>
              <w:t>d) Formativos</w:t>
            </w:r>
          </w:p>
        </w:tc>
        <w:tc>
          <w:tcPr>
            <w:tcW w:w="1735" w:type="dxa"/>
            <w:tcMar/>
          </w:tcPr>
          <w:p w:rsidR="00C75963" w:rsidP="00E2290F" w:rsidRDefault="00C75963" w14:paraId="74C6C638" w14:textId="77777777"/>
        </w:tc>
        <w:tc>
          <w:tcPr>
            <w:tcW w:w="1735" w:type="dxa"/>
            <w:tcMar/>
          </w:tcPr>
          <w:p w:rsidR="00C75963" w:rsidP="00E2290F" w:rsidRDefault="00C75963" w14:paraId="08AF42E4" w14:textId="77777777"/>
        </w:tc>
        <w:tc>
          <w:tcPr>
            <w:tcW w:w="1735" w:type="dxa"/>
            <w:tcMar/>
          </w:tcPr>
          <w:p w:rsidR="00C75963" w:rsidP="00E2290F" w:rsidRDefault="00C75963" w14:paraId="46A5D1B6" w14:textId="77777777"/>
        </w:tc>
        <w:tc>
          <w:tcPr>
            <w:tcW w:w="1735" w:type="dxa"/>
            <w:tcMar/>
          </w:tcPr>
          <w:p w:rsidR="00C75963" w:rsidP="00E2290F" w:rsidRDefault="00C75963" w14:paraId="626B0563" w14:textId="77777777"/>
        </w:tc>
        <w:tc>
          <w:tcPr>
            <w:tcW w:w="1735" w:type="dxa"/>
            <w:tcMar/>
          </w:tcPr>
          <w:p w:rsidR="00C75963" w:rsidP="00E2290F" w:rsidRDefault="00C75963" w14:paraId="3EBA91BD" w14:textId="77777777"/>
        </w:tc>
        <w:tc>
          <w:tcPr>
            <w:tcW w:w="1735" w:type="dxa"/>
            <w:tcBorders>
              <w:right w:val="single" w:color="auto" w:sz="6" w:space="0"/>
            </w:tcBorders>
            <w:tcMar/>
          </w:tcPr>
          <w:p w:rsidR="00C75963" w:rsidP="00E2290F" w:rsidRDefault="00C75963" w14:paraId="1675D348" w14:textId="77777777"/>
        </w:tc>
      </w:tr>
      <w:tr w:rsidR="00C75963" w:rsidTr="75E2E753" w14:paraId="3F707FB3" w14:textId="77777777">
        <w:tc>
          <w:tcPr>
            <w:tcW w:w="3720" w:type="dxa"/>
            <w:tcMar/>
          </w:tcPr>
          <w:p w:rsidR="00C75963" w:rsidP="00E2290F" w:rsidRDefault="00C75963" w14:paraId="7F9B7D72" w14:textId="77777777">
            <w:pPr>
              <w:jc w:val="left"/>
            </w:pPr>
            <w:r>
              <w:t>e) Resto de contratos</w:t>
            </w:r>
          </w:p>
        </w:tc>
        <w:tc>
          <w:tcPr>
            <w:tcW w:w="1735" w:type="dxa"/>
            <w:tcMar/>
          </w:tcPr>
          <w:p w:rsidR="00C75963" w:rsidP="00E2290F" w:rsidRDefault="00C75963" w14:paraId="0B287A46" w14:textId="77777777"/>
        </w:tc>
        <w:tc>
          <w:tcPr>
            <w:tcW w:w="1735" w:type="dxa"/>
            <w:tcMar/>
          </w:tcPr>
          <w:p w:rsidR="00C75963" w:rsidP="00E2290F" w:rsidRDefault="00C75963" w14:paraId="2AE78CA6" w14:textId="77777777"/>
        </w:tc>
        <w:tc>
          <w:tcPr>
            <w:tcW w:w="1735" w:type="dxa"/>
            <w:tcMar/>
          </w:tcPr>
          <w:p w:rsidR="00C75963" w:rsidP="00E2290F" w:rsidRDefault="00C75963" w14:paraId="100B7F25" w14:textId="77777777"/>
        </w:tc>
        <w:tc>
          <w:tcPr>
            <w:tcW w:w="1735" w:type="dxa"/>
            <w:tcMar/>
          </w:tcPr>
          <w:p w:rsidR="00C75963" w:rsidP="00E2290F" w:rsidRDefault="00C75963" w14:paraId="241962D1" w14:textId="77777777"/>
        </w:tc>
        <w:tc>
          <w:tcPr>
            <w:tcW w:w="1735" w:type="dxa"/>
            <w:tcMar/>
          </w:tcPr>
          <w:p w:rsidR="00C75963" w:rsidP="00E2290F" w:rsidRDefault="00C75963" w14:paraId="7CF0C47D" w14:textId="77777777"/>
        </w:tc>
        <w:tc>
          <w:tcPr>
            <w:tcW w:w="1735" w:type="dxa"/>
            <w:tcBorders>
              <w:right w:val="single" w:color="auto" w:sz="6" w:space="0"/>
            </w:tcBorders>
            <w:tcMar/>
          </w:tcPr>
          <w:p w:rsidR="00C75963" w:rsidP="00E2290F" w:rsidRDefault="00C75963" w14:paraId="3BAEE413" w14:textId="77777777"/>
        </w:tc>
      </w:tr>
      <w:tr w:rsidR="00C75963" w:rsidTr="75E2E753" w14:paraId="3AB5FF88" w14:textId="77777777">
        <w:tc>
          <w:tcPr>
            <w:tcW w:w="3720" w:type="dxa"/>
            <w:tcMar/>
          </w:tcPr>
          <w:p w:rsidR="00C75963" w:rsidP="00E2290F" w:rsidRDefault="00C75963" w14:paraId="59DFC4DA" w14:textId="77777777">
            <w:pPr>
              <w:jc w:val="left"/>
            </w:pPr>
            <w:r>
              <w:t>TOTALES</w:t>
            </w:r>
          </w:p>
        </w:tc>
        <w:tc>
          <w:tcPr>
            <w:tcW w:w="1735" w:type="dxa"/>
            <w:tcMar/>
          </w:tcPr>
          <w:p w:rsidR="00C75963" w:rsidP="00E2290F" w:rsidRDefault="00C75963" w14:paraId="788FBC54" w14:textId="77777777"/>
        </w:tc>
        <w:tc>
          <w:tcPr>
            <w:tcW w:w="1735" w:type="dxa"/>
            <w:tcMar/>
          </w:tcPr>
          <w:p w:rsidR="00C75963" w:rsidP="00E2290F" w:rsidRDefault="00C75963" w14:paraId="3D38DA40" w14:textId="77777777"/>
        </w:tc>
        <w:tc>
          <w:tcPr>
            <w:tcW w:w="1735" w:type="dxa"/>
            <w:tcMar/>
          </w:tcPr>
          <w:p w:rsidR="00C75963" w:rsidP="00E2290F" w:rsidRDefault="00C75963" w14:paraId="4919AD47" w14:textId="77777777"/>
        </w:tc>
        <w:tc>
          <w:tcPr>
            <w:tcW w:w="1735" w:type="dxa"/>
            <w:tcMar/>
          </w:tcPr>
          <w:p w:rsidR="00C75963" w:rsidP="00E2290F" w:rsidRDefault="00C75963" w14:paraId="79196970" w14:textId="77777777"/>
        </w:tc>
        <w:tc>
          <w:tcPr>
            <w:tcW w:w="1735" w:type="dxa"/>
            <w:tcMar/>
          </w:tcPr>
          <w:p w:rsidR="00C75963" w:rsidP="00E2290F" w:rsidRDefault="00C75963" w14:paraId="5EEED610" w14:textId="77777777"/>
        </w:tc>
        <w:tc>
          <w:tcPr>
            <w:tcW w:w="1735" w:type="dxa"/>
            <w:tcBorders>
              <w:right w:val="single" w:color="auto" w:sz="6" w:space="0"/>
            </w:tcBorders>
            <w:tcMar/>
          </w:tcPr>
          <w:p w:rsidR="00C75963" w:rsidP="00E2290F" w:rsidRDefault="00C75963" w14:paraId="0B96FEB4" w14:textId="77777777"/>
        </w:tc>
      </w:tr>
    </w:tbl>
    <w:p w:rsidR="00C75963" w:rsidP="00C75963" w:rsidRDefault="00C75963" w14:paraId="7318CA76" w14:textId="77777777"/>
    <w:p w:rsidR="00C75963" w:rsidP="00C75963" w:rsidRDefault="00C75963" w14:paraId="191C0AB4" w14:textId="77777777"/>
    <w:p w:rsidR="00C75963" w:rsidP="00C75963" w:rsidRDefault="00C75963" w14:paraId="63D35C5A" w14:textId="77777777"/>
    <w:p w:rsidRPr="00BF583D" w:rsidR="00C75963" w:rsidP="00C75963" w:rsidRDefault="00C75963" w14:paraId="3E8AD50B" w14:textId="77777777">
      <w:pPr>
        <w:jc w:val="center"/>
        <w:rPr>
          <w:b/>
        </w:rPr>
      </w:pPr>
      <w:r>
        <w:rPr>
          <w:b/>
        </w:rPr>
        <w:t>2 -</w:t>
      </w:r>
      <w:r w:rsidRPr="002D1157">
        <w:rPr>
          <w:b/>
        </w:rPr>
        <w:t xml:space="preserve"> EVOLUCION MENSUAL DE </w:t>
      </w:r>
      <w:smartTag w:uri="urn:schemas-microsoft-com:office:smarttags" w:element="PersonName">
        <w:smartTagPr>
          <w:attr w:name="ProductID" w:val="LA PLANTILLA"/>
        </w:smartTagPr>
        <w:r w:rsidRPr="002D1157">
          <w:rPr>
            <w:b/>
          </w:rPr>
          <w:t>LA PLANTILLA</w:t>
        </w:r>
      </w:smartTag>
    </w:p>
    <w:p w:rsidR="00C75963" w:rsidP="00C75963" w:rsidRDefault="00C75963" w14:paraId="6F1BD37F" w14:textId="77777777"/>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1E0" w:firstRow="1" w:lastRow="1" w:firstColumn="1" w:lastColumn="1" w:noHBand="0" w:noVBand="0"/>
      </w:tblPr>
      <w:tblGrid>
        <w:gridCol w:w="2943"/>
        <w:gridCol w:w="1560"/>
        <w:gridCol w:w="1559"/>
        <w:gridCol w:w="1559"/>
        <w:gridCol w:w="1701"/>
        <w:gridCol w:w="1559"/>
        <w:gridCol w:w="1701"/>
        <w:gridCol w:w="1562"/>
      </w:tblGrid>
      <w:tr w:rsidR="00C75963" w:rsidTr="75E2E753" w14:paraId="56B20BB0" w14:textId="77777777">
        <w:trPr>
          <w:trHeight w:val="437"/>
        </w:trPr>
        <w:tc>
          <w:tcPr>
            <w:tcW w:w="2943" w:type="dxa"/>
            <w:vMerge w:val="restart"/>
            <w:shd w:val="clear" w:color="auto" w:fill="auto"/>
            <w:tcMar/>
          </w:tcPr>
          <w:p w:rsidR="00C75963" w:rsidP="00E2290F" w:rsidRDefault="00C75963" w14:paraId="198D9A70" w14:textId="77777777">
            <w:r>
              <w:t>Tipos de contrato</w:t>
            </w:r>
          </w:p>
        </w:tc>
        <w:tc>
          <w:tcPr>
            <w:tcW w:w="11201" w:type="dxa"/>
            <w:gridSpan w:val="7"/>
            <w:shd w:val="clear" w:color="auto" w:fill="auto"/>
            <w:tcMar/>
          </w:tcPr>
          <w:p w:rsidR="00C75963" w:rsidP="00E2290F" w:rsidRDefault="00C75963" w14:paraId="686A725B" w14:textId="77777777">
            <w:pPr>
              <w:jc w:val="center"/>
            </w:pPr>
            <w:r>
              <w:t>Mes y año</w:t>
            </w:r>
          </w:p>
        </w:tc>
      </w:tr>
      <w:tr w:rsidR="00C75963" w:rsidTr="75E2E753" w14:paraId="22D932E0" w14:textId="77777777">
        <w:trPr>
          <w:trHeight w:val="437"/>
        </w:trPr>
        <w:tc>
          <w:tcPr>
            <w:tcW w:w="2943" w:type="dxa"/>
            <w:vMerge/>
            <w:tcMar/>
          </w:tcPr>
          <w:p w:rsidR="00C75963" w:rsidP="00E2290F" w:rsidRDefault="00C75963" w14:paraId="077737BB" w14:textId="77777777"/>
        </w:tc>
        <w:tc>
          <w:tcPr>
            <w:tcW w:w="1560" w:type="dxa"/>
            <w:shd w:val="clear" w:color="auto" w:fill="auto"/>
            <w:tcMar/>
          </w:tcPr>
          <w:p w:rsidR="00C75963" w:rsidP="00E2290F" w:rsidRDefault="00C75963" w14:paraId="03A1BDC8" w14:textId="77777777">
            <w:pPr>
              <w:jc w:val="center"/>
            </w:pPr>
            <w:r>
              <w:t>Mes 1</w:t>
            </w:r>
          </w:p>
        </w:tc>
        <w:tc>
          <w:tcPr>
            <w:tcW w:w="1559" w:type="dxa"/>
            <w:shd w:val="clear" w:color="auto" w:fill="auto"/>
            <w:tcMar/>
          </w:tcPr>
          <w:p w:rsidR="00C75963" w:rsidP="00E2290F" w:rsidRDefault="00C75963" w14:paraId="6EFA41A6" w14:textId="77777777">
            <w:pPr>
              <w:jc w:val="center"/>
            </w:pPr>
            <w:r>
              <w:t>Mes 2</w:t>
            </w:r>
          </w:p>
        </w:tc>
        <w:tc>
          <w:tcPr>
            <w:tcW w:w="1559" w:type="dxa"/>
            <w:shd w:val="clear" w:color="auto" w:fill="auto"/>
            <w:tcMar/>
          </w:tcPr>
          <w:p w:rsidR="00C75963" w:rsidP="00E2290F" w:rsidRDefault="00C75963" w14:paraId="11B56CA7" w14:textId="77777777">
            <w:pPr>
              <w:jc w:val="center"/>
            </w:pPr>
            <w:r>
              <w:t>Mes 3</w:t>
            </w:r>
          </w:p>
        </w:tc>
        <w:tc>
          <w:tcPr>
            <w:tcW w:w="1701" w:type="dxa"/>
            <w:shd w:val="clear" w:color="auto" w:fill="auto"/>
            <w:tcMar/>
          </w:tcPr>
          <w:p w:rsidR="00C75963" w:rsidP="00E2290F" w:rsidRDefault="00C75963" w14:paraId="7815F325" w14:textId="77777777">
            <w:pPr>
              <w:jc w:val="center"/>
            </w:pPr>
            <w:r>
              <w:t>Mes 4</w:t>
            </w:r>
          </w:p>
        </w:tc>
        <w:tc>
          <w:tcPr>
            <w:tcW w:w="1559" w:type="dxa"/>
            <w:shd w:val="clear" w:color="auto" w:fill="auto"/>
            <w:tcMar/>
          </w:tcPr>
          <w:p w:rsidR="00C75963" w:rsidP="00E2290F" w:rsidRDefault="00C75963" w14:paraId="7D1DC048" w14:textId="77777777">
            <w:pPr>
              <w:jc w:val="center"/>
            </w:pPr>
            <w:r>
              <w:t>Mes 5</w:t>
            </w:r>
          </w:p>
        </w:tc>
        <w:tc>
          <w:tcPr>
            <w:tcW w:w="1701" w:type="dxa"/>
            <w:shd w:val="clear" w:color="auto" w:fill="auto"/>
            <w:tcMar/>
          </w:tcPr>
          <w:p w:rsidR="00C75963" w:rsidP="00E2290F" w:rsidRDefault="00C75963" w14:paraId="79669572" w14:textId="77777777">
            <w:pPr>
              <w:jc w:val="center"/>
            </w:pPr>
            <w:r>
              <w:t>Mes 6</w:t>
            </w:r>
          </w:p>
        </w:tc>
        <w:tc>
          <w:tcPr>
            <w:tcW w:w="1562" w:type="dxa"/>
            <w:shd w:val="clear" w:color="auto" w:fill="auto"/>
            <w:tcMar/>
          </w:tcPr>
          <w:p w:rsidR="00C75963" w:rsidP="00E2290F" w:rsidRDefault="00C75963" w14:paraId="6F802A07" w14:textId="77777777">
            <w:pPr>
              <w:jc w:val="center"/>
            </w:pPr>
            <w:r w:rsidRPr="75E2E753" w:rsidR="00C75963">
              <w:rPr>
                <w:lang w:val="es-ES"/>
              </w:rPr>
              <w:t>Mes “n”….</w:t>
            </w:r>
          </w:p>
        </w:tc>
      </w:tr>
      <w:tr w:rsidR="00C75963" w:rsidTr="75E2E753" w14:paraId="6B935F68" w14:textId="77777777">
        <w:trPr>
          <w:trHeight w:val="79"/>
        </w:trPr>
        <w:tc>
          <w:tcPr>
            <w:tcW w:w="2943" w:type="dxa"/>
            <w:shd w:val="clear" w:color="auto" w:fill="auto"/>
            <w:tcMar/>
          </w:tcPr>
          <w:p w:rsidR="00C75963" w:rsidP="00E2290F" w:rsidRDefault="00C75963" w14:paraId="0181773F" w14:textId="77777777">
            <w:r>
              <w:t>A) Válidos para la creación de empleo (computables):</w:t>
            </w:r>
          </w:p>
          <w:p w:rsidR="00C75963" w:rsidP="00E2290F" w:rsidRDefault="00C75963" w14:paraId="5EC86462" w14:textId="77777777">
            <w:r>
              <w:t xml:space="preserve">      a) Indefinidos………….</w:t>
            </w:r>
          </w:p>
          <w:p w:rsidR="00C75963" w:rsidP="00E2290F" w:rsidRDefault="00C75963" w14:paraId="48BFDBCB" w14:textId="77777777">
            <w:r>
              <w:t xml:space="preserve">      b) Fijo discontinuo…….</w:t>
            </w:r>
          </w:p>
          <w:p w:rsidR="00C75963" w:rsidP="00E2290F" w:rsidRDefault="00C75963" w14:paraId="035FD809" w14:textId="77777777">
            <w:r>
              <w:t xml:space="preserve">      c) Relevo – jubilación </w:t>
            </w:r>
          </w:p>
          <w:p w:rsidR="00C75963" w:rsidP="00E2290F" w:rsidRDefault="00C75963" w14:paraId="0EEF8A38" w14:textId="77777777">
            <w:r w:rsidRPr="75E2E753" w:rsidR="00C75963">
              <w:rPr>
                <w:lang w:val="es-ES"/>
              </w:rPr>
              <w:t xml:space="preserve">            parcial……………..</w:t>
            </w:r>
          </w:p>
          <w:p w:rsidR="00C75963" w:rsidP="00E2290F" w:rsidRDefault="00C75963" w14:paraId="16963B9F" w14:textId="77777777">
            <w:r>
              <w:t xml:space="preserve">      d) Formativos…………</w:t>
            </w:r>
          </w:p>
          <w:p w:rsidR="00C75963" w:rsidP="00E2290F" w:rsidRDefault="00C75963" w14:paraId="1C79FBDC" w14:textId="77777777">
            <w:r>
              <w:t>TOTAL……………………</w:t>
            </w:r>
          </w:p>
        </w:tc>
        <w:tc>
          <w:tcPr>
            <w:tcW w:w="1560" w:type="dxa"/>
            <w:shd w:val="clear" w:color="auto" w:fill="auto"/>
            <w:tcMar/>
          </w:tcPr>
          <w:p w:rsidR="00C75963" w:rsidP="00E2290F" w:rsidRDefault="00C75963" w14:paraId="0EBFEA23" w14:textId="77777777"/>
        </w:tc>
        <w:tc>
          <w:tcPr>
            <w:tcW w:w="1559" w:type="dxa"/>
            <w:shd w:val="clear" w:color="auto" w:fill="auto"/>
            <w:tcMar/>
          </w:tcPr>
          <w:p w:rsidR="00C75963" w:rsidP="00E2290F" w:rsidRDefault="00C75963" w14:paraId="7385F191" w14:textId="77777777"/>
        </w:tc>
        <w:tc>
          <w:tcPr>
            <w:tcW w:w="1559" w:type="dxa"/>
            <w:shd w:val="clear" w:color="auto" w:fill="auto"/>
            <w:tcMar/>
          </w:tcPr>
          <w:p w:rsidR="00C75963" w:rsidP="00E2290F" w:rsidRDefault="00C75963" w14:paraId="749131FF" w14:textId="77777777"/>
        </w:tc>
        <w:tc>
          <w:tcPr>
            <w:tcW w:w="1701" w:type="dxa"/>
            <w:shd w:val="clear" w:color="auto" w:fill="auto"/>
            <w:tcMar/>
          </w:tcPr>
          <w:p w:rsidR="00C75963" w:rsidP="00E2290F" w:rsidRDefault="00C75963" w14:paraId="0137FA41" w14:textId="77777777"/>
        </w:tc>
        <w:tc>
          <w:tcPr>
            <w:tcW w:w="1559" w:type="dxa"/>
            <w:shd w:val="clear" w:color="auto" w:fill="auto"/>
            <w:tcMar/>
          </w:tcPr>
          <w:p w:rsidR="00C75963" w:rsidP="00E2290F" w:rsidRDefault="00C75963" w14:paraId="5B883168" w14:textId="77777777"/>
        </w:tc>
        <w:tc>
          <w:tcPr>
            <w:tcW w:w="1701" w:type="dxa"/>
            <w:shd w:val="clear" w:color="auto" w:fill="auto"/>
            <w:tcMar/>
          </w:tcPr>
          <w:p w:rsidR="00C75963" w:rsidP="00E2290F" w:rsidRDefault="00C75963" w14:paraId="12DC398D" w14:textId="77777777"/>
        </w:tc>
        <w:tc>
          <w:tcPr>
            <w:tcW w:w="1562" w:type="dxa"/>
            <w:shd w:val="clear" w:color="auto" w:fill="auto"/>
            <w:tcMar/>
          </w:tcPr>
          <w:p w:rsidR="00C75963" w:rsidP="00E2290F" w:rsidRDefault="00C75963" w14:paraId="2598A234" w14:textId="77777777"/>
        </w:tc>
      </w:tr>
      <w:tr w:rsidR="00C75963" w:rsidTr="75E2E753" w14:paraId="55634E6F" w14:textId="77777777">
        <w:trPr>
          <w:trHeight w:val="79"/>
        </w:trPr>
        <w:tc>
          <w:tcPr>
            <w:tcW w:w="2943" w:type="dxa"/>
            <w:shd w:val="clear" w:color="auto" w:fill="auto"/>
            <w:tcMar/>
          </w:tcPr>
          <w:p w:rsidR="00C75963" w:rsidP="00E2290F" w:rsidRDefault="00C75963" w14:paraId="0FC013AB" w14:textId="77777777">
            <w:r>
              <w:t>B) Resto contratos (no computables)</w:t>
            </w:r>
          </w:p>
        </w:tc>
        <w:tc>
          <w:tcPr>
            <w:tcW w:w="1560" w:type="dxa"/>
            <w:shd w:val="clear" w:color="auto" w:fill="auto"/>
            <w:tcMar/>
          </w:tcPr>
          <w:p w:rsidR="00C75963" w:rsidP="00E2290F" w:rsidRDefault="00C75963" w14:paraId="56BF3666" w14:textId="77777777"/>
        </w:tc>
        <w:tc>
          <w:tcPr>
            <w:tcW w:w="1559" w:type="dxa"/>
            <w:shd w:val="clear" w:color="auto" w:fill="auto"/>
            <w:tcMar/>
          </w:tcPr>
          <w:p w:rsidR="00C75963" w:rsidP="00E2290F" w:rsidRDefault="00C75963" w14:paraId="0096D880" w14:textId="77777777"/>
        </w:tc>
        <w:tc>
          <w:tcPr>
            <w:tcW w:w="1559" w:type="dxa"/>
            <w:shd w:val="clear" w:color="auto" w:fill="auto"/>
            <w:tcMar/>
          </w:tcPr>
          <w:p w:rsidR="00C75963" w:rsidP="00E2290F" w:rsidRDefault="00C75963" w14:paraId="35FC5A20" w14:textId="77777777"/>
        </w:tc>
        <w:tc>
          <w:tcPr>
            <w:tcW w:w="1701" w:type="dxa"/>
            <w:shd w:val="clear" w:color="auto" w:fill="auto"/>
            <w:tcMar/>
          </w:tcPr>
          <w:p w:rsidR="00C75963" w:rsidP="00E2290F" w:rsidRDefault="00C75963" w14:paraId="2D1A5D3C" w14:textId="77777777"/>
        </w:tc>
        <w:tc>
          <w:tcPr>
            <w:tcW w:w="1559" w:type="dxa"/>
            <w:shd w:val="clear" w:color="auto" w:fill="auto"/>
            <w:tcMar/>
          </w:tcPr>
          <w:p w:rsidR="00C75963" w:rsidP="00E2290F" w:rsidRDefault="00C75963" w14:paraId="6777A368" w14:textId="77777777"/>
        </w:tc>
        <w:tc>
          <w:tcPr>
            <w:tcW w:w="1701" w:type="dxa"/>
            <w:shd w:val="clear" w:color="auto" w:fill="auto"/>
            <w:tcMar/>
          </w:tcPr>
          <w:p w:rsidR="00C75963" w:rsidP="00E2290F" w:rsidRDefault="00C75963" w14:paraId="73C4BA19" w14:textId="77777777"/>
        </w:tc>
        <w:tc>
          <w:tcPr>
            <w:tcW w:w="1562" w:type="dxa"/>
            <w:shd w:val="clear" w:color="auto" w:fill="auto"/>
            <w:tcMar/>
          </w:tcPr>
          <w:p w:rsidR="00C75963" w:rsidP="00E2290F" w:rsidRDefault="00C75963" w14:paraId="5D2451CF" w14:textId="77777777"/>
        </w:tc>
      </w:tr>
    </w:tbl>
    <w:p w:rsidR="00C75963" w:rsidP="00C75963" w:rsidRDefault="00C75963" w14:paraId="5DC4E92A" w14:textId="77777777"/>
    <w:p w:rsidR="00C75963" w:rsidP="00C75963" w:rsidRDefault="00C75963" w14:paraId="6631DF39" w14:textId="77777777"/>
    <w:p w:rsidR="00C75963" w:rsidP="00C75963" w:rsidRDefault="00C75963" w14:paraId="224D8E49" w14:textId="77777777"/>
    <w:p w:rsidR="00C75963" w:rsidP="00C75963" w:rsidRDefault="00C75963" w14:paraId="145854AC" w14:textId="77777777"/>
    <w:p w:rsidR="00C75963" w:rsidP="00C75963" w:rsidRDefault="00C75963" w14:paraId="1BB50F45" w14:textId="77777777"/>
    <w:p w:rsidR="00C75963" w:rsidP="00C75963" w:rsidRDefault="00C75963" w14:paraId="0C179A2B" w14:textId="77777777"/>
    <w:p w:rsidR="00C75963" w:rsidP="00C75963" w:rsidRDefault="00C75963" w14:paraId="00821DC5" w14:textId="77777777"/>
    <w:p w:rsidR="00C75963" w:rsidP="00C75963" w:rsidRDefault="00C75963" w14:paraId="1ABCC03F" w14:textId="77777777">
      <w:pPr>
        <w:sectPr w:rsidR="00C75963" w:rsidSect="00C75963">
          <w:headerReference w:type="even" r:id="rId7"/>
          <w:headerReference w:type="default" r:id="rId8"/>
          <w:footerReference w:type="even" r:id="rId9"/>
          <w:footerReference w:type="default" r:id="rId10"/>
          <w:headerReference w:type="first" r:id="rId11"/>
          <w:footerReference w:type="first" r:id="rId12"/>
          <w:pgSz w:w="16840" w:h="11907" w:orient="landscape"/>
          <w:pgMar w:top="1858" w:right="1418" w:bottom="1418" w:left="1418" w:header="720" w:footer="720" w:gutter="0"/>
          <w:cols w:space="720"/>
        </w:sectPr>
      </w:pPr>
    </w:p>
    <w:p w:rsidRPr="005B61A8" w:rsidR="00C75963" w:rsidP="75E2E753" w:rsidRDefault="00C75963" w14:paraId="5627F4C6" w14:textId="73D7D67F">
      <w:pPr/>
      <w:r w:rsidR="00C75963">
        <w:rPr/>
        <w:t>Normas para la confección del estado evolutivo mensual de la plantilla para acreditar la creación y/o mantenimiento de puestos de trabajo en la empresa:</w:t>
      </w:r>
    </w:p>
    <w:p w:rsidRPr="005B61A8" w:rsidR="00C75963" w:rsidP="75E2E753" w:rsidRDefault="00C75963" w14:paraId="55E624A3" w14:textId="77777777">
      <w:pPr/>
      <w:r w:rsidR="00C75963">
        <w:rPr/>
        <w:t xml:space="preserve">1) El estado demostrativo se compone de dos epígrafes. </w:t>
      </w:r>
    </w:p>
    <w:p w:rsidRPr="005B61A8" w:rsidR="00C75963" w:rsidP="75E2E753" w:rsidRDefault="00C75963" w14:paraId="79185522" w14:textId="77777777">
      <w:pPr/>
      <w:r w:rsidRPr="75E2E753" w:rsidR="00C75963">
        <w:rPr/>
        <w:t xml:space="preserve">En el epígrafe 1 se recogerá un resumen de los datos de la plantilla, para cada tipo de contrato, referidos a la situación inicial (fecha en la que </w:t>
      </w:r>
      <w:smartTag w:uri="urn:schemas-microsoft-com:office:smarttags" w:element="PersonName">
        <w:smartTagPr>
          <w:attr w:name="ProductID" w:val="la Comunidad Aut￳noma"/>
        </w:smartTagPr>
        <w:smartTag w:uri="urn:schemas-microsoft-com:office:smarttags" w:element="PersonName">
          <w:smartTagPr>
            <w:attr w:name="ProductID" w:val="la Comunidad"/>
          </w:smartTagPr>
          <w:r w:rsidRPr="75E2E753" w:rsidR="00C75963">
            <w:rPr/>
            <w:t>la Comunidad</w:t>
          </w:r>
        </w:smartTag>
        <w:r w:rsidRPr="75E2E753" w:rsidR="00C75963">
          <w:rPr/>
          <w:t xml:space="preserve"> Autónoma</w:t>
        </w:r>
      </w:smartTag>
      <w:r w:rsidRPr="75E2E753" w:rsidR="00C75963">
        <w:rPr/>
        <w:t xml:space="preserve"> comunica al interesado la elegibilidad del proyecto) y a la situación final (cuando finaliza el plazo de vigencia que determina la concesión), la variación existente entre ambas y la media aritmética de todo el periodo.</w:t>
      </w:r>
    </w:p>
    <w:p w:rsidRPr="005B61A8" w:rsidR="00C75963" w:rsidP="75E2E753" w:rsidRDefault="00C75963" w14:paraId="3586E3FA" w14:textId="77777777">
      <w:pPr/>
      <w:r w:rsidR="00C75963">
        <w:rPr/>
        <w:t>En el epígrafe 2 se detallará, para cada tipo de contrato, el número de puestos de trabajo cubiertos, mes a mes, durante todo el plazo de vigencia de la concesión, siendo el mes 1, el que recoge la situación inicial de la plantilla (durante el mes completo o fracción del mes, si éste no comienza el día 1º)) y el mes “n”, el de finalización del plazo de vigencia (mes completo o fracción del mes si éste no termina el último día natural).</w:t>
      </w:r>
    </w:p>
    <w:p w:rsidRPr="005B61A8" w:rsidR="00C75963" w:rsidP="75E2E753" w:rsidRDefault="00C75963" w14:paraId="12E4B395" w14:textId="77777777">
      <w:pPr/>
      <w:r w:rsidR="00C75963">
        <w:rPr/>
        <w:t>2) A los efectos de confección de este estado demostrativo, los tipos de contrato se definen de la siguiente forma:</w:t>
      </w:r>
    </w:p>
    <w:p w:rsidRPr="005B61A8" w:rsidR="00C75963" w:rsidP="75E2E753" w:rsidRDefault="00C75963" w14:paraId="6ACA12B9" w14:textId="77777777">
      <w:pPr>
        <w:ind w:left="567"/>
      </w:pPr>
      <w:r w:rsidR="00C75963">
        <w:rPr/>
        <w:t>a) Indefinidos: Los cubiertos mediante contratos de esta naturaleza, ya sean a jornada completa o a tiempo parcial. Incluye también a los contratos para el fomento de la contratación indefinida.</w:t>
      </w:r>
    </w:p>
    <w:p w:rsidRPr="005B61A8" w:rsidR="00C75963" w:rsidP="75E2E753" w:rsidRDefault="00C75963" w14:paraId="653D3ADE" w14:textId="77777777">
      <w:pPr>
        <w:ind w:left="567"/>
      </w:pPr>
      <w:r w:rsidR="00C75963">
        <w:rPr/>
        <w:t>b) Fijos discontinuos: Los cubiertos con contratos de esta naturaleza cuya relación laboral subsista en cada fecha.</w:t>
      </w:r>
    </w:p>
    <w:p w:rsidRPr="005B61A8" w:rsidR="00C75963" w:rsidP="75E2E753" w:rsidRDefault="00C75963" w14:paraId="790833A2" w14:textId="77777777">
      <w:pPr>
        <w:ind w:left="567"/>
      </w:pPr>
      <w:r w:rsidR="00C75963">
        <w:rPr/>
        <w:t>c) Contratos de relevo: para garantizar la cobertura de las jubilaciones parciales que se puedan producir en la empresa.</w:t>
      </w:r>
    </w:p>
    <w:p w:rsidRPr="005B61A8" w:rsidR="00C75963" w:rsidP="75E2E753" w:rsidRDefault="00C75963" w14:paraId="4AB1B7A6" w14:textId="77777777">
      <w:pPr>
        <w:ind w:left="567"/>
      </w:pPr>
      <w:r w:rsidR="00C75963">
        <w:rPr/>
        <w:t>d) Formativos: Los cubiertos mediante contratos de prácticas o para la formación que cumplan los requisitos temporales de duración previstos en la resolución de concesión.</w:t>
      </w:r>
    </w:p>
    <w:p w:rsidRPr="005B61A8" w:rsidR="00C75963" w:rsidP="75E2E753" w:rsidRDefault="00C75963" w14:paraId="1EDF476E" w14:textId="77777777">
      <w:pPr>
        <w:ind w:left="567"/>
      </w:pPr>
      <w:r w:rsidR="00C75963">
        <w:rPr/>
        <w:t>e) Resto de contratos: Los cubiertos con contratos no enumerados en las categorías anteriores, así como aquellos de los enumerados en la letra d) anterior que no cumplan los requisitos de duración previstos en la resolución de concesión.</w:t>
      </w:r>
    </w:p>
    <w:p w:rsidRPr="005B61A8" w:rsidR="00C75963" w:rsidP="75E2E753" w:rsidRDefault="00C75963" w14:paraId="76C3FE8E" w14:textId="77777777">
      <w:pPr>
        <w:rPr>
          <w:lang w:val="es-ES"/>
        </w:rPr>
      </w:pPr>
      <w:bookmarkStart w:name="_Int_p7IS9bfD" w:id="1302078484"/>
      <w:r w:rsidRPr="75E2E753" w:rsidR="00C75963">
        <w:rPr>
          <w:lang w:val="es-ES"/>
        </w:rPr>
        <w:t>A los efectos del cumplimiento del requisito temporal a que se hace referencia en las letras b), c) y d) anteriores, se tendrá en cuenta que el puesto de trabajo puede estar cubierto por varios trabajadores de forma sucesiva.</w:t>
      </w:r>
      <w:bookmarkEnd w:id="1302078484"/>
    </w:p>
    <w:p w:rsidR="00C75963" w:rsidP="00C75963" w:rsidRDefault="00C75963" w14:paraId="5809853F" w14:textId="77777777">
      <w:r w:rsidR="00C75963">
        <w:rPr/>
        <w:t>3) Se cumplimentará un estado evolutivo mensual de la plantilla por cada centro de trabajo y otro resumen del total de la empresa.</w:t>
      </w:r>
    </w:p>
    <w:p w:rsidR="00C75963" w:rsidP="00C75963" w:rsidRDefault="00C75963" w14:paraId="00499EE0" w14:textId="77777777"/>
    <w:p w:rsidR="00AE3C1A" w:rsidRDefault="00AE3C1A" w14:paraId="1981B01C" w14:textId="77777777"/>
    <w:sectPr w:rsidR="00AE3C1A">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03203" w:rsidP="00C75963" w:rsidRDefault="00C03203" w14:paraId="367875A0" w14:textId="77777777">
      <w:pPr>
        <w:spacing w:before="0"/>
      </w:pPr>
      <w:r>
        <w:separator/>
      </w:r>
    </w:p>
  </w:endnote>
  <w:endnote w:type="continuationSeparator" w:id="0">
    <w:p w:rsidR="00C03203" w:rsidP="00C75963" w:rsidRDefault="00C03203" w14:paraId="6C2161AD" w14:textId="77777777">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75963" w:rsidRDefault="00C75963" w14:paraId="36B02AAB" w14:textId="777777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74FC5" w:rsidP="005C1042" w:rsidRDefault="00000000" w14:paraId="25444FA4" w14:textId="77777777">
    <w:pPr>
      <w:pStyle w:val="Piedepgina"/>
      <w:framePr w:wrap="around" w:hAnchor="margin" w:vAnchor="text"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73</w:t>
    </w:r>
    <w:r>
      <w:rPr>
        <w:rStyle w:val="Nmerodepgina"/>
      </w:rPr>
      <w:fldChar w:fldCharType="end"/>
    </w:r>
  </w:p>
  <w:p w:rsidR="00E74FC5" w:rsidP="00E26731" w:rsidRDefault="00000000" w14:paraId="48B00644" w14:textId="1671A000">
    <w:pPr>
      <w:pStyle w:val="Piedep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75963" w:rsidRDefault="00C75963" w14:paraId="62AB396E" w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03203" w:rsidP="00C75963" w:rsidRDefault="00C03203" w14:paraId="57C0B90D" w14:textId="77777777">
      <w:pPr>
        <w:spacing w:before="0"/>
      </w:pPr>
      <w:r>
        <w:separator/>
      </w:r>
    </w:p>
  </w:footnote>
  <w:footnote w:type="continuationSeparator" w:id="0">
    <w:p w:rsidR="00C03203" w:rsidP="00C75963" w:rsidRDefault="00C03203" w14:paraId="56ED4BC7" w14:textId="77777777">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75963" w:rsidRDefault="00C75963" w14:paraId="7A4EE34C" w14:textId="77777777">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p w:rsidR="00C75963" w:rsidRDefault="00C75963" w14:paraId="30A958B2" w14:textId="2013EF80">
    <w:pPr>
      <w:pStyle w:val="Encabezado"/>
    </w:pPr>
    <w:r>
      <w:rPr>
        <w:noProof/>
        <w14:ligatures w14:val="standardContextual"/>
      </w:rPr>
      <mc:AlternateContent>
        <mc:Choice Requires="wps">
          <w:drawing>
            <wp:anchor distT="0" distB="0" distL="114300" distR="114300" simplePos="0" relativeHeight="251658240" behindDoc="0" locked="0" layoutInCell="1" allowOverlap="1" wp14:anchorId="37D7D0A0" wp14:editId="6D0446DC">
              <wp:simplePos x="0" y="0"/>
              <wp:positionH relativeFrom="column">
                <wp:posOffset>8481695</wp:posOffset>
              </wp:positionH>
              <wp:positionV relativeFrom="paragraph">
                <wp:posOffset>-8714751</wp:posOffset>
              </wp:positionV>
              <wp:extent cx="1280160" cy="0"/>
              <wp:effectExtent l="0" t="0" r="0" b="0"/>
              <wp:wrapNone/>
              <wp:docPr id="743285369"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01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w14:anchorId="5252B0A9">
            <v:line id="Conector recto 1" style="position:absolute;z-index:251658240;visibility:visible;mso-wrap-style:square;mso-wrap-distance-left:9pt;mso-wrap-distance-top:0;mso-wrap-distance-right:9pt;mso-wrap-distance-bottom:0;mso-position-horizontal:absolute;mso-position-horizontal-relative:text;mso-position-vertical:absolute;mso-position-vertical-relative:text" o:spid="_x0000_s1026" from="667.85pt,-686.2pt" to="768.65pt,-686.2pt" w14:anchorId="0BD873B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"/>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75963" w:rsidRDefault="00C75963" w14:paraId="03915CC0" w14:textId="77777777">
    <w:pPr>
      <w:pStyle w:val="Encabezado"/>
    </w:pPr>
  </w:p>
</w:hdr>
</file>

<file path=word/intelligence2.xml><?xml version="1.0" encoding="utf-8"?>
<int2:intelligence xmlns:int2="http://schemas.microsoft.com/office/intelligence/2020/intelligence">
  <int2:observations>
    <int2:bookmark int2:bookmarkName="_Int_p7IS9bfD" int2:invalidationBookmarkName="" int2:hashCode="0oSQk5zzVi/pMN" int2:id="8y89b2co">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4052741"/>
    <w:multiLevelType w:val="multilevel"/>
    <w:tmpl w:val="6356766E"/>
    <w:lvl w:ilvl="0">
      <w:start w:val="1"/>
      <w:numFmt w:val="decimal"/>
      <w:pStyle w:val="Ttulo1"/>
      <w:lvlText w:val="%1."/>
      <w:lvlJc w:val="left"/>
      <w:pPr>
        <w:tabs>
          <w:tab w:val="num" w:pos="360"/>
        </w:tabs>
        <w:ind w:left="360" w:hanging="360"/>
      </w:pPr>
    </w:lvl>
    <w:lvl w:ilvl="1">
      <w:start w:val="1"/>
      <w:numFmt w:val="decimal"/>
      <w:pStyle w:val="Ttulo2"/>
      <w:lvlText w:val="%1.%2."/>
      <w:lvlJc w:val="left"/>
      <w:pPr>
        <w:tabs>
          <w:tab w:val="num" w:pos="1080"/>
        </w:tabs>
        <w:ind w:left="792" w:hanging="432"/>
      </w:pPr>
    </w:lvl>
    <w:lvl w:ilvl="2">
      <w:start w:val="1"/>
      <w:numFmt w:val="decimal"/>
      <w:pStyle w:val="Ttulo3"/>
      <w:lvlText w:val="%1.%2.%3."/>
      <w:lvlJc w:val="left"/>
      <w:pPr>
        <w:tabs>
          <w:tab w:val="num" w:pos="1997"/>
        </w:tabs>
        <w:ind w:left="1781" w:hanging="504"/>
      </w:pPr>
    </w:lvl>
    <w:lvl w:ilvl="3">
      <w:start w:val="1"/>
      <w:numFmt w:val="decimal"/>
      <w:pStyle w:val="Ttulo4"/>
      <w:lvlText w:val="%1.%2.%3.%4."/>
      <w:lvlJc w:val="left"/>
      <w:pPr>
        <w:tabs>
          <w:tab w:val="num" w:pos="2160"/>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num w:numId="1" w16cid:durableId="381943945">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0701"/>
    <w:rsid w:val="004D0701"/>
    <w:rsid w:val="005B61A8"/>
    <w:rsid w:val="00AE3C1A"/>
    <w:rsid w:val="00B750ED"/>
    <w:rsid w:val="00C03203"/>
    <w:rsid w:val="00C75963"/>
    <w:rsid w:val="08BBB674"/>
    <w:rsid w:val="75E2E75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shapelayout v:ext="edit">
      <o:idmap v:ext="edit" data="2"/>
    </o:shapelayout>
  </w:shapeDefaults>
  <w:decimalSymbol w:val=","/>
  <w:listSeparator w:val=";"/>
  <w14:docId w14:val="7F409897"/>
  <w15:chartTrackingRefBased/>
  <w15:docId w15:val="{0E8F4640-B335-4B9C-A4C8-32D5CA9AE9C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semiHidden="1" w:unhideWhenUsed="1" w:qFormat="1"/>
    <w:lsdException w:name="heading 3" w:uiPriority="0"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75963"/>
    <w:pPr>
      <w:spacing w:before="120" w:after="0" w:line="240" w:lineRule="auto"/>
      <w:jc w:val="both"/>
    </w:pPr>
    <w:rPr>
      <w:rFonts w:ascii="Times New Roman" w:hAnsi="Times New Roman" w:eastAsia="Times New Roman" w:cs="Times New Roman"/>
      <w:kern w:val="0"/>
      <w:sz w:val="24"/>
      <w:szCs w:val="20"/>
      <w:lang w:val="es-ES_tradnl" w:eastAsia="es-ES"/>
      <w14:ligatures w14:val="none"/>
    </w:rPr>
  </w:style>
  <w:style w:type="paragraph" w:styleId="Ttulo1">
    <w:name w:val="heading 1"/>
    <w:basedOn w:val="Normal"/>
    <w:next w:val="Normal"/>
    <w:link w:val="Ttulo1Car"/>
    <w:qFormat/>
    <w:rsid w:val="00C75963"/>
    <w:pPr>
      <w:keepNext/>
      <w:keepLines/>
      <w:widowControl w:val="0"/>
      <w:numPr>
        <w:numId w:val="1"/>
      </w:numPr>
      <w:spacing w:before="240" w:after="60" w:line="360" w:lineRule="auto"/>
      <w:outlineLvl w:val="0"/>
    </w:pPr>
    <w:rPr>
      <w:rFonts w:ascii="Arial" w:hAnsi="Arial"/>
      <w:b/>
      <w:kern w:val="28"/>
      <w:sz w:val="28"/>
    </w:rPr>
  </w:style>
  <w:style w:type="paragraph" w:styleId="Ttulo2">
    <w:name w:val="heading 2"/>
    <w:basedOn w:val="Normal"/>
    <w:next w:val="Normal"/>
    <w:link w:val="Ttulo2Car"/>
    <w:qFormat/>
    <w:rsid w:val="00C75963"/>
    <w:pPr>
      <w:keepNext/>
      <w:widowControl w:val="0"/>
      <w:numPr>
        <w:ilvl w:val="1"/>
        <w:numId w:val="1"/>
      </w:numPr>
      <w:spacing w:before="240" w:after="60" w:line="360" w:lineRule="auto"/>
      <w:outlineLvl w:val="1"/>
    </w:pPr>
    <w:rPr>
      <w:rFonts w:ascii="Arial" w:hAnsi="Arial"/>
      <w:b/>
      <w:i/>
    </w:rPr>
  </w:style>
  <w:style w:type="paragraph" w:styleId="Ttulo3">
    <w:name w:val="heading 3"/>
    <w:basedOn w:val="Normal"/>
    <w:next w:val="Normal"/>
    <w:link w:val="Ttulo3Car"/>
    <w:qFormat/>
    <w:rsid w:val="00C75963"/>
    <w:pPr>
      <w:keepNext/>
      <w:widowControl w:val="0"/>
      <w:numPr>
        <w:ilvl w:val="2"/>
        <w:numId w:val="1"/>
      </w:numPr>
      <w:spacing w:before="240" w:after="60" w:line="360" w:lineRule="auto"/>
      <w:outlineLvl w:val="2"/>
    </w:pPr>
    <w:rPr>
      <w:rFonts w:ascii="Arial" w:hAnsi="Arial"/>
      <w:b/>
      <w:sz w:val="22"/>
    </w:rPr>
  </w:style>
  <w:style w:type="paragraph" w:styleId="Ttulo4">
    <w:name w:val="heading 4"/>
    <w:basedOn w:val="Normal"/>
    <w:next w:val="Normal"/>
    <w:link w:val="Ttulo4Car"/>
    <w:qFormat/>
    <w:rsid w:val="00C75963"/>
    <w:pPr>
      <w:keepNext/>
      <w:widowControl w:val="0"/>
      <w:numPr>
        <w:ilvl w:val="3"/>
        <w:numId w:val="1"/>
      </w:numPr>
      <w:spacing w:before="240" w:after="60" w:line="360" w:lineRule="auto"/>
      <w:outlineLvl w:val="3"/>
    </w:pPr>
    <w:rPr>
      <w:rFonts w:ascii="Arial" w:hAnsi="Arial"/>
      <w:i/>
      <w:sz w:val="20"/>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Ttulo1Car" w:customStyle="1">
    <w:name w:val="Título 1 Car"/>
    <w:basedOn w:val="Fuentedeprrafopredeter"/>
    <w:link w:val="Ttulo1"/>
    <w:rsid w:val="00C75963"/>
    <w:rPr>
      <w:rFonts w:ascii="Arial" w:hAnsi="Arial" w:eastAsia="Times New Roman" w:cs="Times New Roman"/>
      <w:b/>
      <w:kern w:val="28"/>
      <w:sz w:val="28"/>
      <w:szCs w:val="20"/>
      <w:lang w:val="es-ES_tradnl" w:eastAsia="es-ES"/>
      <w14:ligatures w14:val="none"/>
    </w:rPr>
  </w:style>
  <w:style w:type="character" w:styleId="Ttulo2Car" w:customStyle="1">
    <w:name w:val="Título 2 Car"/>
    <w:basedOn w:val="Fuentedeprrafopredeter"/>
    <w:link w:val="Ttulo2"/>
    <w:rsid w:val="00C75963"/>
    <w:rPr>
      <w:rFonts w:ascii="Arial" w:hAnsi="Arial" w:eastAsia="Times New Roman" w:cs="Times New Roman"/>
      <w:b/>
      <w:i/>
      <w:kern w:val="0"/>
      <w:sz w:val="24"/>
      <w:szCs w:val="20"/>
      <w:lang w:val="es-ES_tradnl" w:eastAsia="es-ES"/>
      <w14:ligatures w14:val="none"/>
    </w:rPr>
  </w:style>
  <w:style w:type="character" w:styleId="Ttulo3Car" w:customStyle="1">
    <w:name w:val="Título 3 Car"/>
    <w:basedOn w:val="Fuentedeprrafopredeter"/>
    <w:link w:val="Ttulo3"/>
    <w:rsid w:val="00C75963"/>
    <w:rPr>
      <w:rFonts w:ascii="Arial" w:hAnsi="Arial" w:eastAsia="Times New Roman" w:cs="Times New Roman"/>
      <w:b/>
      <w:kern w:val="0"/>
      <w:szCs w:val="20"/>
      <w:lang w:val="es-ES_tradnl" w:eastAsia="es-ES"/>
      <w14:ligatures w14:val="none"/>
    </w:rPr>
  </w:style>
  <w:style w:type="character" w:styleId="Ttulo4Car" w:customStyle="1">
    <w:name w:val="Título 4 Car"/>
    <w:basedOn w:val="Fuentedeprrafopredeter"/>
    <w:link w:val="Ttulo4"/>
    <w:rsid w:val="00C75963"/>
    <w:rPr>
      <w:rFonts w:ascii="Arial" w:hAnsi="Arial" w:eastAsia="Times New Roman" w:cs="Times New Roman"/>
      <w:i/>
      <w:kern w:val="0"/>
      <w:sz w:val="20"/>
      <w:szCs w:val="20"/>
      <w:lang w:val="es-ES_tradnl" w:eastAsia="es-ES"/>
      <w14:ligatures w14:val="none"/>
    </w:rPr>
  </w:style>
  <w:style w:type="character" w:styleId="Nmerodepgina">
    <w:name w:val="page number"/>
    <w:basedOn w:val="Fuentedeprrafopredeter"/>
    <w:rsid w:val="00C75963"/>
  </w:style>
  <w:style w:type="paragraph" w:styleId="Piedepgina">
    <w:name w:val="footer"/>
    <w:basedOn w:val="Normal"/>
    <w:link w:val="PiedepginaCar"/>
    <w:rsid w:val="00C75963"/>
    <w:pPr>
      <w:widowControl w:val="0"/>
      <w:tabs>
        <w:tab w:val="center" w:pos="4252"/>
        <w:tab w:val="right" w:pos="8504"/>
      </w:tabs>
      <w:spacing w:line="360" w:lineRule="auto"/>
    </w:pPr>
    <w:rPr>
      <w:rFonts w:ascii="Arial" w:hAnsi="Arial"/>
      <w:sz w:val="20"/>
    </w:rPr>
  </w:style>
  <w:style w:type="character" w:styleId="PiedepginaCar" w:customStyle="1">
    <w:name w:val="Pie de página Car"/>
    <w:basedOn w:val="Fuentedeprrafopredeter"/>
    <w:link w:val="Piedepgina"/>
    <w:rsid w:val="00C75963"/>
    <w:rPr>
      <w:rFonts w:ascii="Arial" w:hAnsi="Arial" w:eastAsia="Times New Roman" w:cs="Times New Roman"/>
      <w:kern w:val="0"/>
      <w:sz w:val="20"/>
      <w:szCs w:val="20"/>
      <w:lang w:val="es-ES_tradnl" w:eastAsia="es-ES"/>
      <w14:ligatures w14:val="none"/>
    </w:rPr>
  </w:style>
  <w:style w:type="paragraph" w:styleId="Encabezado">
    <w:name w:val="header"/>
    <w:basedOn w:val="Normal"/>
    <w:link w:val="EncabezadoCar"/>
    <w:rsid w:val="00C75963"/>
    <w:pPr>
      <w:tabs>
        <w:tab w:val="center" w:pos="4252"/>
        <w:tab w:val="right" w:pos="8504"/>
      </w:tabs>
    </w:pPr>
  </w:style>
  <w:style w:type="character" w:styleId="EncabezadoCar" w:customStyle="1">
    <w:name w:val="Encabezado Car"/>
    <w:basedOn w:val="Fuentedeprrafopredeter"/>
    <w:link w:val="Encabezado"/>
    <w:rsid w:val="00C75963"/>
    <w:rPr>
      <w:rFonts w:ascii="Times New Roman" w:hAnsi="Times New Roman" w:eastAsia="Times New Roman" w:cs="Times New Roman"/>
      <w:kern w:val="0"/>
      <w:sz w:val="24"/>
      <w:szCs w:val="20"/>
      <w:lang w:val="es-ES_tradnl" w:eastAsia="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header" Target="header2.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3.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 Type="http://schemas.microsoft.com/office/2020/10/relationships/intelligence" Target="intelligence2.xml" Id="Rb7a65b9492994c99"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Marta Yagüe</dc:creator>
  <keywords/>
  <dc:description/>
  <lastModifiedBy>Antonio Reinoso Pascual</lastModifiedBy>
  <revision>4</revision>
  <dcterms:created xsi:type="dcterms:W3CDTF">2024-02-22T10:17:00.0000000Z</dcterms:created>
  <dcterms:modified xsi:type="dcterms:W3CDTF">2024-08-28T10:08:14.8921267Z</dcterms:modified>
</coreProperties>
</file>