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left"/>
        <w:rPr>
          <w:rFonts w:ascii="Calibri" w:cs="Calibri" w:eastAsia="Calibri" w:hAnsi="Calibri"/>
          <w:b w:val="0"/>
          <w:i w:val="0"/>
          <w:smallCaps w:val="0"/>
          <w:strike w:val="0"/>
          <w:color w:val="000001"/>
          <w:sz w:val="22"/>
          <w:szCs w:val="22"/>
          <w:u w:val="none"/>
          <w:shd w:fill="auto" w:val="clear"/>
          <w:vertAlign w:val="baseline"/>
        </w:rPr>
      </w:pPr>
      <w:bookmarkStart w:colFirst="0" w:colLast="0" w:name="_heading=h.gjdgxs" w:id="0"/>
      <w:bookmarkEnd w:id="0"/>
      <w:r w:rsidDel="00000000" w:rsidR="00000000" w:rsidRPr="00000000">
        <w:rPr>
          <w:rtl w:val="0"/>
        </w:rPr>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3600" w:right="0" w:hanging="3600"/>
        <w:jc w:val="left"/>
        <w:rPr>
          <w:rFonts w:ascii="Noto Sans" w:cs="Noto Sans" w:eastAsia="Noto Sans" w:hAnsi="Noto Sans"/>
          <w:b w:val="1"/>
          <w:i w:val="0"/>
          <w:smallCaps w:val="0"/>
          <w:strike w:val="0"/>
          <w:color w:val="000001"/>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3600" w:right="0" w:hanging="360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28"/>
          <w:szCs w:val="28"/>
          <w:u w:val="none"/>
          <w:shd w:fill="auto" w:val="clear"/>
          <w:vertAlign w:val="baseline"/>
          <w:rtl w:val="0"/>
        </w:rPr>
        <w:t xml:space="preserve">GUION DE PROYECTO</w:t>
      </w:r>
      <w:r w:rsidDel="00000000" w:rsidR="00000000" w:rsidRPr="00000000">
        <w:rPr>
          <w:rtl w:val="0"/>
        </w:rPr>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3600" w:right="0" w:firstLine="0"/>
        <w:jc w:val="left"/>
        <w:rPr>
          <w:rFonts w:ascii="Noto Sans" w:cs="Noto Sans" w:eastAsia="Noto Sans" w:hAnsi="Noto Sans"/>
          <w:b w:val="1"/>
          <w:i w:val="0"/>
          <w:smallCaps w:val="0"/>
          <w:strike w:val="0"/>
          <w:color w:val="000001"/>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ddd9c3" w:val="clear"/>
        <w:spacing w:after="200" w:before="0" w:line="276" w:lineRule="auto"/>
        <w:ind w:left="0" w:right="0" w:firstLine="0"/>
        <w:jc w:val="center"/>
        <w:rPr>
          <w:rFonts w:ascii="Noto Sans" w:cs="Noto Sans" w:eastAsia="Noto Sans" w:hAnsi="Noto Sans"/>
          <w:b w:val="0"/>
          <w:i w:val="0"/>
          <w:smallCaps w:val="0"/>
          <w:strike w:val="0"/>
          <w:color w:val="000001"/>
          <w:sz w:val="22"/>
          <w:szCs w:val="22"/>
          <w:highlight w:val="yellow"/>
          <w:u w:val="none"/>
          <w:vertAlign w:val="baseline"/>
        </w:rPr>
      </w:pPr>
      <w:r w:rsidDel="00000000" w:rsidR="00000000" w:rsidRPr="00000000">
        <w:rPr>
          <w:rtl w:val="0"/>
        </w:rPr>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eeece1" w:val="clear"/>
        <w:spacing w:after="0" w:before="0" w:line="240" w:lineRule="auto"/>
        <w:ind w:left="0" w:right="0" w:firstLine="0"/>
        <w:jc w:val="center"/>
        <w:rPr>
          <w:rFonts w:ascii="Noto Sans" w:cs="Noto Sans" w:eastAsia="Noto Sans" w:hAnsi="Noto Sans"/>
          <w:b w:val="0"/>
          <w:i w:val="0"/>
          <w:smallCaps w:val="0"/>
          <w:strike w:val="0"/>
          <w:color w:val="000001"/>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eeece1" w:val="clear"/>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26"/>
          <w:szCs w:val="26"/>
          <w:u w:val="none"/>
          <w:shd w:fill="auto" w:val="clear"/>
          <w:vertAlign w:val="baseline"/>
          <w:rtl w:val="0"/>
        </w:rPr>
        <w:t xml:space="preserve">Guion para la programación de proyectos de inserción laboral para la contratación de mujeres víctimas de violencia machista</w:t>
      </w:r>
      <w:r w:rsidDel="00000000" w:rsidR="00000000" w:rsidRPr="00000000">
        <w:rPr>
          <w:rtl w:val="0"/>
        </w:rPr>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eeece1" w:val="clear"/>
        <w:spacing w:after="0" w:before="0" w:line="240" w:lineRule="auto"/>
        <w:ind w:left="0" w:right="0" w:firstLine="0"/>
        <w:jc w:val="center"/>
        <w:rPr>
          <w:rFonts w:ascii="Noto Sans" w:cs="Noto Sans" w:eastAsia="Noto Sans" w:hAnsi="Noto Sans"/>
          <w:b w:val="1"/>
          <w:i w:val="0"/>
          <w:smallCaps w:val="0"/>
          <w:strike w:val="0"/>
          <w:color w:val="000001"/>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eeece1" w:val="clear"/>
        <w:spacing w:after="20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22"/>
          <w:szCs w:val="22"/>
          <w:u w:val="none"/>
          <w:shd w:fill="auto" w:val="clear"/>
          <w:vertAlign w:val="baseline"/>
          <w:rtl w:val="0"/>
        </w:rPr>
        <w:t xml:space="preserve">CONVOCATORIA SOIB DONA 2022-2024  </w:t>
      </w:r>
      <w:r w:rsidDel="00000000" w:rsidR="00000000" w:rsidRPr="00000000">
        <w:rPr>
          <w:rtl w:val="0"/>
        </w:rPr>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ddd9c3" w:val="clear"/>
        <w:spacing w:after="200" w:before="0" w:line="276" w:lineRule="auto"/>
        <w:ind w:left="0" w:right="0" w:firstLine="0"/>
        <w:jc w:val="center"/>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center"/>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eeece1" w:val="clear"/>
        <w:spacing w:after="198" w:before="0" w:line="276" w:lineRule="auto"/>
        <w:ind w:left="0" w:right="0" w:firstLine="709"/>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1"/>
          <w:strike w:val="0"/>
          <w:color w:val="000001"/>
          <w:sz w:val="28"/>
          <w:szCs w:val="28"/>
          <w:u w:val="none"/>
          <w:shd w:fill="auto" w:val="clear"/>
          <w:vertAlign w:val="baseline"/>
          <w:rtl w:val="0"/>
        </w:rPr>
        <w:t xml:space="preserve">aspectos generales para elaborar el proyecto</w:t>
      </w:r>
      <w:r w:rsidDel="00000000" w:rsidR="00000000" w:rsidRPr="00000000">
        <w:rPr>
          <w:rtl w:val="0"/>
        </w:rPr>
      </w:r>
    </w:p>
    <w:p w:rsidR="00000000" w:rsidDel="00000000" w:rsidP="00000000" w:rsidRDefault="00000000" w:rsidRPr="00000000" w14:paraId="0000000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eeece1" w:val="clear"/>
        <w:spacing w:after="0" w:before="0" w:line="240" w:lineRule="auto"/>
        <w:ind w:left="283" w:right="0" w:hanging="283"/>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1"/>
          <w:sz w:val="22"/>
          <w:szCs w:val="22"/>
          <w:u w:val="none"/>
          <w:shd w:fill="auto" w:val="clear"/>
          <w:vertAlign w:val="baseline"/>
          <w:rtl w:val="0"/>
        </w:rPr>
        <w:t xml:space="preserve">Debe seguir el esquema del guion tal como se presenta, sin modificaciones. Puede ampliar la información de los apartados técnicos del guion que considere necesarios.</w:t>
      </w:r>
      <w:r w:rsidDel="00000000" w:rsidR="00000000" w:rsidRPr="00000000">
        <w:rPr>
          <w:rtl w:val="0"/>
        </w:rPr>
      </w:r>
    </w:p>
    <w:p w:rsidR="00000000" w:rsidDel="00000000" w:rsidP="00000000" w:rsidRDefault="00000000" w:rsidRPr="00000000" w14:paraId="0000000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eeece1" w:val="clear"/>
        <w:spacing w:after="0" w:before="0" w:line="240" w:lineRule="auto"/>
        <w:ind w:left="283" w:right="0" w:hanging="283"/>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1"/>
          <w:sz w:val="22"/>
          <w:szCs w:val="22"/>
          <w:u w:val="none"/>
          <w:shd w:fill="auto" w:val="clear"/>
          <w:vertAlign w:val="baseline"/>
          <w:rtl w:val="0"/>
        </w:rPr>
        <w:t xml:space="preserve">Puede añadir como anexo, cualquier documento que complete la información sobre el proyecto presentado.</w:t>
      </w:r>
      <w:r w:rsidDel="00000000" w:rsidR="00000000" w:rsidRPr="00000000">
        <w:rPr>
          <w:rtl w:val="0"/>
        </w:rPr>
      </w:r>
    </w:p>
    <w:p w:rsidR="00000000" w:rsidDel="00000000" w:rsidP="00000000" w:rsidRDefault="00000000" w:rsidRPr="00000000" w14:paraId="0000000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eeece1" w:val="clear"/>
        <w:spacing w:after="0" w:before="0" w:line="240" w:lineRule="auto"/>
        <w:ind w:left="283" w:right="0" w:hanging="283"/>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1"/>
          <w:sz w:val="22"/>
          <w:szCs w:val="22"/>
          <w:u w:val="none"/>
          <w:shd w:fill="auto" w:val="clear"/>
          <w:vertAlign w:val="baseline"/>
          <w:rtl w:val="0"/>
        </w:rPr>
        <w:t xml:space="preserve">Las entidades participantes deben presentar una solicitud por proyecto, y el proyecto debe incluir uno o más puestos de trabajo. Las entidades pueden presentar una o más solicitudes a lo largo del plazo de presentación de solicitudes. </w:t>
      </w:r>
      <w:r w:rsidDel="00000000" w:rsidR="00000000" w:rsidRPr="00000000">
        <w:rPr>
          <w:rtl w:val="0"/>
        </w:rPr>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left"/>
        <w:rPr>
          <w:rFonts w:ascii="Noto Sans" w:cs="Noto Sans" w:eastAsia="Noto Sans" w:hAnsi="Noto Sans"/>
          <w:b w:val="1"/>
          <w:i w:val="0"/>
          <w:smallCaps w:val="0"/>
          <w:strike w:val="0"/>
          <w:color w:val="000001"/>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bl>
      <w:tblPr>
        <w:tblStyle w:val="Table1"/>
        <w:tblW w:w="8900.0" w:type="dxa"/>
        <w:jc w:val="left"/>
        <w:tblBorders>
          <w:right w:color="000000" w:space="0" w:sz="4" w:val="single"/>
          <w:insideV w:color="000000" w:space="0" w:sz="4" w:val="single"/>
        </w:tblBorders>
        <w:tblLayout w:type="fixed"/>
        <w:tblLook w:val="0000"/>
      </w:tblPr>
      <w:tblGrid>
        <w:gridCol w:w="2518"/>
        <w:gridCol w:w="1980"/>
        <w:gridCol w:w="4402"/>
        <w:tblGridChange w:id="0">
          <w:tblGrid>
            <w:gridCol w:w="2518"/>
            <w:gridCol w:w="1980"/>
            <w:gridCol w:w="4402"/>
          </w:tblGrid>
        </w:tblGridChange>
      </w:tblGrid>
      <w:tr>
        <w:trPr>
          <w:cantSplit w:val="0"/>
          <w:trHeight w:val="361" w:hRule="atLeast"/>
          <w:tblHeader w:val="0"/>
        </w:trPr>
        <w:tc>
          <w:tcPr>
            <w:tcBorders>
              <w:right w:color="000000" w:space="0" w:sz="4" w:val="single"/>
            </w:tcBorders>
            <w:shd w:fill="auto" w:val="clear"/>
          </w:tcPr>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20"/>
                <w:szCs w:val="20"/>
                <w:u w:val="none"/>
                <w:shd w:fill="auto" w:val="clear"/>
                <w:vertAlign w:val="baseline"/>
                <w:rtl w:val="0"/>
              </w:rPr>
              <w:t xml:space="preserve">NÚMERO DE EXPEDIENTE:</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eeece1" w:val="clear"/>
          </w:tcPr>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c>
          <w:tcPr>
            <w:tcBorders>
              <w:left w:color="000000" w:space="0" w:sz="4" w:val="single"/>
              <w:right w:color="ffffff" w:space="0" w:sz="4" w:val="single"/>
            </w:tcBorders>
            <w:shd w:fill="auto" w:val="clear"/>
          </w:tcPr>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20"/>
                <w:szCs w:val="20"/>
                <w:u w:val="none"/>
                <w:shd w:fill="auto" w:val="clear"/>
                <w:vertAlign w:val="baseline"/>
                <w:rtl w:val="0"/>
              </w:rPr>
              <w:t xml:space="preserve">(Este código es cumplimentado por el SOIB)</w:t>
            </w:r>
            <w:r w:rsidDel="00000000" w:rsidR="00000000" w:rsidRPr="00000000">
              <w:rPr>
                <w:rtl w:val="0"/>
              </w:rPr>
            </w:r>
          </w:p>
        </w:tc>
      </w:tr>
    </w:tbl>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left"/>
        <w:rPr>
          <w:rFonts w:ascii="Noto Sans" w:cs="Noto Sans" w:eastAsia="Noto Sans" w:hAnsi="Noto Sans"/>
          <w:b w:val="1"/>
          <w:i w:val="0"/>
          <w:smallCaps w:val="0"/>
          <w:strike w:val="0"/>
          <w:color w:val="000001"/>
          <w:sz w:val="22"/>
          <w:szCs w:val="22"/>
          <w:u w:val="none"/>
          <w:shd w:fill="auto" w:val="clear"/>
          <w:vertAlign w:val="baseline"/>
        </w:rPr>
      </w:pPr>
      <w:r w:rsidDel="00000000" w:rsidR="00000000" w:rsidRPr="00000000">
        <w:rPr>
          <w:rtl w:val="0"/>
        </w:rPr>
      </w:r>
    </w:p>
    <w:tbl>
      <w:tblPr>
        <w:tblStyle w:val="Table2"/>
        <w:tblW w:w="8894.0" w:type="dxa"/>
        <w:jc w:val="left"/>
        <w:tblBorders>
          <w:right w:color="000000" w:space="0" w:sz="4" w:val="single"/>
          <w:insideV w:color="000000" w:space="0" w:sz="4" w:val="single"/>
        </w:tblBorders>
        <w:tblLayout w:type="fixed"/>
        <w:tblLook w:val="0000"/>
      </w:tblPr>
      <w:tblGrid>
        <w:gridCol w:w="2535"/>
        <w:gridCol w:w="6359"/>
        <w:tblGridChange w:id="0">
          <w:tblGrid>
            <w:gridCol w:w="2535"/>
            <w:gridCol w:w="6359"/>
          </w:tblGrid>
        </w:tblGridChange>
      </w:tblGrid>
      <w:tr>
        <w:trPr>
          <w:cantSplit w:val="0"/>
          <w:tblHeader w:val="0"/>
        </w:trPr>
        <w:tc>
          <w:tcPr>
            <w:tcBorders>
              <w:right w:color="000000" w:space="0" w:sz="4" w:val="single"/>
            </w:tcBorders>
            <w:shd w:fill="auto" w:val="clear"/>
          </w:tcPr>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20"/>
                <w:szCs w:val="20"/>
                <w:u w:val="none"/>
                <w:shd w:fill="auto" w:val="clear"/>
                <w:vertAlign w:val="baseline"/>
                <w:rtl w:val="0"/>
              </w:rPr>
              <w:t xml:space="preserve">NOMBRE DEL PROYECTO:</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1"/>
                <w:i w:val="0"/>
                <w:smallCaps w:val="0"/>
                <w:strike w:val="0"/>
                <w:color w:val="000001"/>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1"/>
                <w:i w:val="0"/>
                <w:smallCaps w:val="0"/>
                <w:strike w:val="0"/>
                <w:color w:val="000001"/>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1"/>
                <w:i w:val="0"/>
                <w:smallCaps w:val="0"/>
                <w:strike w:val="0"/>
                <w:color w:val="000001"/>
                <w:sz w:val="22"/>
                <w:szCs w:val="22"/>
                <w:u w:val="none"/>
                <w:shd w:fill="auto" w:val="clear"/>
                <w:vertAlign w:val="baseline"/>
              </w:rPr>
            </w:pPr>
            <w:r w:rsidDel="00000000" w:rsidR="00000000" w:rsidRPr="00000000">
              <w:rPr>
                <w:rtl w:val="0"/>
              </w:rPr>
            </w:r>
          </w:p>
        </w:tc>
      </w:tr>
    </w:tbl>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left"/>
        <w:rPr>
          <w:rFonts w:ascii="Noto Sans" w:cs="Noto Sans" w:eastAsia="Noto Sans" w:hAnsi="Noto Sans"/>
          <w:b w:val="1"/>
          <w:i w:val="0"/>
          <w:smallCaps w:val="0"/>
          <w:strike w:val="0"/>
          <w:color w:val="000001"/>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left"/>
        <w:rPr>
          <w:rFonts w:ascii="Noto Sans" w:cs="Noto Sans" w:eastAsia="Noto Sans" w:hAnsi="Noto Sans"/>
          <w:b w:val="1"/>
          <w:i w:val="0"/>
          <w:smallCaps w:val="0"/>
          <w:strike w:val="0"/>
          <w:color w:val="000001"/>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left"/>
        <w:rPr>
          <w:rFonts w:ascii="Noto Sans" w:cs="Noto Sans" w:eastAsia="Noto Sans" w:hAnsi="Noto Sans"/>
          <w:b w:val="1"/>
          <w:i w:val="0"/>
          <w:smallCaps w:val="0"/>
          <w:strike w:val="0"/>
          <w:color w:val="000001"/>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left"/>
        <w:rPr>
          <w:rFonts w:ascii="Noto Sans" w:cs="Noto Sans" w:eastAsia="Noto Sans" w:hAnsi="Noto Sans"/>
          <w:b w:val="1"/>
          <w:i w:val="0"/>
          <w:smallCaps w:val="0"/>
          <w:strike w:val="0"/>
          <w:color w:val="000001"/>
          <w:sz w:val="22"/>
          <w:szCs w:val="22"/>
          <w:u w:val="none"/>
          <w:shd w:fill="auto" w:val="clear"/>
          <w:vertAlign w:val="baseline"/>
        </w:rPr>
      </w:pPr>
      <w:r w:rsidDel="00000000" w:rsidR="00000000" w:rsidRPr="00000000">
        <w:br w:type="page"/>
      </w:r>
      <w:r w:rsidDel="00000000" w:rsidR="00000000" w:rsidRPr="00000000">
        <w:rPr>
          <w:rtl w:val="0"/>
        </w:rPr>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26"/>
          <w:szCs w:val="26"/>
          <w:u w:val="none"/>
          <w:shd w:fill="auto" w:val="clear"/>
          <w:vertAlign w:val="baseline"/>
          <w:rtl w:val="0"/>
        </w:rPr>
        <w:t xml:space="preserve">1.- Entidad solicitante</w:t>
      </w:r>
      <w:r w:rsidDel="00000000" w:rsidR="00000000" w:rsidRPr="00000000">
        <w:rPr>
          <w:rtl w:val="0"/>
        </w:rPr>
      </w:r>
    </w:p>
    <w:tbl>
      <w:tblPr>
        <w:tblStyle w:val="Table3"/>
        <w:tblW w:w="9704.0" w:type="dxa"/>
        <w:jc w:val="left"/>
        <w:tblInd w:w="-531.0" w:type="dxa"/>
        <w:tblBorders>
          <w:top w:color="000001" w:space="0" w:sz="4" w:val="single"/>
          <w:left w:color="000001" w:space="0" w:sz="4" w:val="single"/>
          <w:bottom w:color="000001" w:space="0" w:sz="4" w:val="single"/>
          <w:right w:color="000001" w:space="0" w:sz="4" w:val="single"/>
          <w:insideH w:color="000001" w:space="0" w:sz="4" w:val="single"/>
          <w:insideV w:color="000001" w:space="0" w:sz="4" w:val="single"/>
        </w:tblBorders>
        <w:tblLayout w:type="fixed"/>
        <w:tblLook w:val="0000"/>
      </w:tblPr>
      <w:tblGrid>
        <w:gridCol w:w="1381"/>
        <w:gridCol w:w="1618"/>
        <w:gridCol w:w="2925"/>
        <w:gridCol w:w="3780"/>
        <w:tblGridChange w:id="0">
          <w:tblGrid>
            <w:gridCol w:w="1381"/>
            <w:gridCol w:w="1618"/>
            <w:gridCol w:w="2925"/>
            <w:gridCol w:w="3780"/>
          </w:tblGrid>
        </w:tblGridChange>
      </w:tblGrid>
      <w:tr>
        <w:trPr>
          <w:cantSplit w:val="0"/>
          <w:trHeight w:val="299" w:hRule="atLeast"/>
          <w:tblHeader w:val="0"/>
        </w:trPr>
        <w:tc>
          <w:tcPr>
            <w:gridSpan w:val="2"/>
            <w:tcBorders>
              <w:top w:color="000001" w:space="0" w:sz="4" w:val="single"/>
              <w:left w:color="000001" w:space="0" w:sz="4" w:val="single"/>
              <w:bottom w:color="000001" w:space="0" w:sz="4" w:val="single"/>
              <w:right w:color="000001" w:space="0" w:sz="4" w:val="single"/>
            </w:tcBorders>
            <w:shd w:fill="ddd9c3" w:val="clear"/>
          </w:tcPr>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1"/>
                <w:strike w:val="0"/>
                <w:color w:val="000001"/>
                <w:sz w:val="18"/>
                <w:szCs w:val="18"/>
                <w:u w:val="none"/>
                <w:shd w:fill="auto" w:val="clear"/>
                <w:vertAlign w:val="baseline"/>
                <w:rtl w:val="0"/>
              </w:rPr>
              <w:t xml:space="preserve">NOMBRE O RAZÓN SOCIAL</w:t>
            </w:r>
            <w:r w:rsidDel="00000000" w:rsidR="00000000" w:rsidRPr="00000000">
              <w:rPr>
                <w:rtl w:val="0"/>
              </w:rPr>
            </w:r>
          </w:p>
        </w:tc>
        <w:tc>
          <w:tcPr>
            <w:gridSpan w:val="2"/>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1"/>
                <w:i w:val="0"/>
                <w:smallCaps w:val="1"/>
                <w:strike w:val="0"/>
                <w:color w:val="000001"/>
                <w:sz w:val="18"/>
                <w:szCs w:val="18"/>
                <w:u w:val="none"/>
                <w:shd w:fill="auto" w:val="clear"/>
                <w:vertAlign w:val="baseline"/>
              </w:rPr>
            </w:pPr>
            <w:r w:rsidDel="00000000" w:rsidR="00000000" w:rsidRPr="00000000">
              <w:rPr>
                <w:rtl w:val="0"/>
              </w:rPr>
            </w:r>
          </w:p>
        </w:tc>
      </w:tr>
      <w:tr>
        <w:trPr>
          <w:cantSplit w:val="0"/>
          <w:trHeight w:val="299" w:hRule="atLeast"/>
          <w:tblHeader w:val="0"/>
        </w:trPr>
        <w:tc>
          <w:tcPr>
            <w:tcBorders>
              <w:top w:color="000001" w:space="0" w:sz="4" w:val="single"/>
              <w:left w:color="000001" w:space="0" w:sz="4" w:val="single"/>
              <w:bottom w:color="000001" w:space="0" w:sz="4" w:val="single"/>
              <w:right w:color="000001" w:space="0" w:sz="4" w:val="single"/>
            </w:tcBorders>
            <w:shd w:fill="eeece1" w:val="clear"/>
          </w:tcPr>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1"/>
                <w:strike w:val="0"/>
                <w:color w:val="000001"/>
                <w:sz w:val="18"/>
                <w:szCs w:val="18"/>
                <w:u w:val="none"/>
                <w:shd w:fill="auto" w:val="clear"/>
                <w:vertAlign w:val="baseline"/>
                <w:rtl w:val="0"/>
              </w:rPr>
              <w:t xml:space="preserve">NIF</w:t>
            </w: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1"/>
                <w:i w:val="0"/>
                <w:smallCaps w:val="1"/>
                <w:strike w:val="0"/>
                <w:color w:val="000001"/>
                <w:sz w:val="18"/>
                <w:szCs w:val="18"/>
                <w:u w:val="none"/>
                <w:shd w:fill="auto" w:val="clear"/>
                <w:vertAlign w:val="baseline"/>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eeece1" w:val="clear"/>
          </w:tcPr>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1"/>
                <w:strike w:val="0"/>
                <w:color w:val="000001"/>
                <w:sz w:val="18"/>
                <w:szCs w:val="18"/>
                <w:u w:val="none"/>
                <w:shd w:fill="auto" w:val="clear"/>
                <w:vertAlign w:val="baseline"/>
                <w:rtl w:val="0"/>
              </w:rPr>
              <w:t xml:space="preserve">DOMICILIO Y CÓDIGO POSTAL</w:t>
            </w: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1"/>
                <w:i w:val="0"/>
                <w:smallCaps w:val="1"/>
                <w:strike w:val="0"/>
                <w:color w:val="000001"/>
                <w:sz w:val="18"/>
                <w:szCs w:val="18"/>
                <w:u w:val="none"/>
                <w:shd w:fill="auto" w:val="clear"/>
                <w:vertAlign w:val="baseline"/>
              </w:rPr>
            </w:pPr>
            <w:r w:rsidDel="00000000" w:rsidR="00000000" w:rsidRPr="00000000">
              <w:rPr>
                <w:rtl w:val="0"/>
              </w:rPr>
            </w:r>
          </w:p>
        </w:tc>
      </w:tr>
    </w:tbl>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ffffff" w:val="clear"/>
        <w:tabs>
          <w:tab w:val="left" w:leader="none" w:pos="3276"/>
        </w:tabs>
        <w:spacing w:after="0" w:before="0" w:line="240" w:lineRule="auto"/>
        <w:ind w:left="0" w:right="0" w:firstLine="0"/>
        <w:jc w:val="left"/>
        <w:rPr>
          <w:rFonts w:ascii="Noto Sans" w:cs="Noto Sans" w:eastAsia="Noto Sans" w:hAnsi="Noto Sans"/>
          <w:b w:val="0"/>
          <w:i w:val="0"/>
          <w:smallCaps w:val="0"/>
          <w:strike w:val="0"/>
          <w:color w:val="000001"/>
          <w:sz w:val="18"/>
          <w:szCs w:val="18"/>
          <w:u w:val="none"/>
          <w:shd w:fill="auto" w:val="clear"/>
          <w:vertAlign w:val="baseline"/>
        </w:rPr>
      </w:pPr>
      <w:r w:rsidDel="00000000" w:rsidR="00000000" w:rsidRPr="00000000">
        <w:rPr>
          <w:rtl w:val="0"/>
        </w:rPr>
      </w:r>
    </w:p>
    <w:tbl>
      <w:tblPr>
        <w:tblStyle w:val="Table4"/>
        <w:tblW w:w="9719.0" w:type="dxa"/>
        <w:jc w:val="left"/>
        <w:tblInd w:w="-551.0" w:type="dxa"/>
        <w:tblBorders>
          <w:top w:color="000001" w:space="0" w:sz="4" w:val="single"/>
          <w:left w:color="000001" w:space="0" w:sz="4" w:val="single"/>
          <w:bottom w:color="000001" w:space="0" w:sz="4" w:val="single"/>
          <w:insideH w:color="000001" w:space="0" w:sz="4" w:val="single"/>
        </w:tblBorders>
        <w:tblLayout w:type="fixed"/>
        <w:tblLook w:val="0000"/>
      </w:tblPr>
      <w:tblGrid>
        <w:gridCol w:w="1468"/>
        <w:gridCol w:w="1695"/>
        <w:gridCol w:w="1560"/>
        <w:gridCol w:w="4996"/>
        <w:tblGridChange w:id="0">
          <w:tblGrid>
            <w:gridCol w:w="1468"/>
            <w:gridCol w:w="1695"/>
            <w:gridCol w:w="1560"/>
            <w:gridCol w:w="4996"/>
          </w:tblGrid>
        </w:tblGridChange>
      </w:tblGrid>
      <w:tr>
        <w:trPr>
          <w:cantSplit w:val="0"/>
          <w:trHeight w:val="260" w:hRule="atLeast"/>
          <w:tblHeader w:val="0"/>
        </w:trPr>
        <w:tc>
          <w:tcPr>
            <w:gridSpan w:val="2"/>
            <w:tcBorders>
              <w:top w:color="000001" w:space="0" w:sz="4" w:val="single"/>
              <w:left w:color="000001" w:space="0" w:sz="4" w:val="single"/>
              <w:bottom w:color="000001" w:space="0" w:sz="4" w:val="single"/>
            </w:tcBorders>
            <w:shd w:fill="ddd9c3" w:val="clear"/>
          </w:tcPr>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1"/>
                <w:strike w:val="0"/>
                <w:color w:val="000001"/>
                <w:sz w:val="18"/>
                <w:szCs w:val="18"/>
                <w:u w:val="none"/>
                <w:shd w:fill="auto" w:val="clear"/>
                <w:vertAlign w:val="baseline"/>
                <w:rtl w:val="0"/>
              </w:rPr>
              <w:t xml:space="preserve">PERSONA REPRESENTANTE LEGAL DE LA ENTIDAD</w:t>
            </w:r>
            <w:r w:rsidDel="00000000" w:rsidR="00000000" w:rsidRPr="00000000">
              <w:rPr>
                <w:rtl w:val="0"/>
              </w:rPr>
            </w:r>
          </w:p>
        </w:tc>
        <w:tc>
          <w:tcPr>
            <w:gridSpan w:val="2"/>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0"/>
              <w:jc w:val="left"/>
              <w:rPr>
                <w:rFonts w:ascii="Noto Sans" w:cs="Noto Sans" w:eastAsia="Noto Sans" w:hAnsi="Noto Sans"/>
                <w:b w:val="0"/>
                <w:i w:val="0"/>
                <w:smallCaps w:val="1"/>
                <w:strike w:val="0"/>
                <w:color w:val="000001"/>
                <w:sz w:val="18"/>
                <w:szCs w:val="18"/>
                <w:u w:val="none"/>
                <w:shd w:fill="auto" w:val="clear"/>
                <w:vertAlign w:val="baseline"/>
              </w:rPr>
            </w:pPr>
            <w:r w:rsidDel="00000000" w:rsidR="00000000" w:rsidRPr="00000000">
              <w:rPr>
                <w:rtl w:val="0"/>
              </w:rPr>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0"/>
              <w:jc w:val="left"/>
              <w:rPr>
                <w:rFonts w:ascii="Noto Sans" w:cs="Noto Sans" w:eastAsia="Noto Sans" w:hAnsi="Noto Sans"/>
                <w:b w:val="0"/>
                <w:i w:val="0"/>
                <w:smallCaps w:val="1"/>
                <w:strike w:val="0"/>
                <w:color w:val="000001"/>
                <w:sz w:val="18"/>
                <w:szCs w:val="18"/>
                <w:u w:val="none"/>
                <w:shd w:fill="auto" w:val="clear"/>
                <w:vertAlign w:val="baseline"/>
              </w:rPr>
            </w:pPr>
            <w:r w:rsidDel="00000000" w:rsidR="00000000" w:rsidRPr="00000000">
              <w:rPr>
                <w:rtl w:val="0"/>
              </w:rPr>
            </w:r>
          </w:p>
        </w:tc>
      </w:tr>
      <w:tr>
        <w:trPr>
          <w:cantSplit w:val="0"/>
          <w:trHeight w:val="260" w:hRule="atLeast"/>
          <w:tblHeader w:val="0"/>
        </w:trPr>
        <w:tc>
          <w:tcPr>
            <w:tcBorders>
              <w:top w:color="000001" w:space="0" w:sz="4" w:val="single"/>
              <w:left w:color="000001" w:space="0" w:sz="4" w:val="single"/>
              <w:bottom w:color="000001" w:space="0" w:sz="4" w:val="single"/>
            </w:tcBorders>
            <w:shd w:fill="eeece1" w:val="clear"/>
          </w:tcPr>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1"/>
                <w:strike w:val="0"/>
                <w:color w:val="000001"/>
                <w:sz w:val="18"/>
                <w:szCs w:val="18"/>
                <w:u w:val="none"/>
                <w:shd w:fill="auto" w:val="clear"/>
                <w:vertAlign w:val="baseline"/>
                <w:rtl w:val="0"/>
              </w:rPr>
              <w:t xml:space="preserve">TELÉFONOS</w:t>
            </w:r>
            <w:r w:rsidDel="00000000" w:rsidR="00000000" w:rsidRPr="00000000">
              <w:rPr>
                <w:rtl w:val="0"/>
              </w:rPr>
            </w:r>
          </w:p>
        </w:tc>
        <w:tc>
          <w:tcPr>
            <w:tcBorders>
              <w:top w:color="000001" w:space="0" w:sz="4" w:val="single"/>
              <w:left w:color="000001" w:space="0" w:sz="4" w:val="single"/>
              <w:bottom w:color="000001" w:space="0" w:sz="4" w:val="single"/>
            </w:tcBorders>
            <w:shd w:fill="auto" w:val="clear"/>
          </w:tcPr>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0"/>
              <w:jc w:val="left"/>
              <w:rPr>
                <w:rFonts w:ascii="Noto Sans" w:cs="Noto Sans" w:eastAsia="Noto Sans" w:hAnsi="Noto Sans"/>
                <w:b w:val="1"/>
                <w:i w:val="0"/>
                <w:smallCaps w:val="1"/>
                <w:strike w:val="0"/>
                <w:color w:val="000001"/>
                <w:sz w:val="18"/>
                <w:szCs w:val="18"/>
                <w:u w:val="none"/>
                <w:shd w:fill="auto" w:val="clear"/>
                <w:vertAlign w:val="baseline"/>
              </w:rPr>
            </w:pPr>
            <w:r w:rsidDel="00000000" w:rsidR="00000000" w:rsidRPr="00000000">
              <w:rPr>
                <w:rtl w:val="0"/>
              </w:rPr>
            </w:r>
          </w:p>
        </w:tc>
        <w:tc>
          <w:tcPr>
            <w:tcBorders>
              <w:top w:color="000001" w:space="0" w:sz="4" w:val="single"/>
              <w:left w:color="000001" w:space="0" w:sz="4" w:val="single"/>
              <w:bottom w:color="000001" w:space="0" w:sz="4" w:val="single"/>
            </w:tcBorders>
            <w:shd w:fill="eeece1" w:val="clear"/>
          </w:tcPr>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1"/>
                <w:strike w:val="0"/>
                <w:color w:val="000001"/>
                <w:sz w:val="14"/>
                <w:szCs w:val="14"/>
                <w:u w:val="none"/>
                <w:shd w:fill="auto" w:val="clear"/>
                <w:vertAlign w:val="baseline"/>
                <w:rtl w:val="0"/>
              </w:rPr>
              <w:t xml:space="preserve">CORREO ELECTRÓNICO</w:t>
            </w: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0"/>
              <w:jc w:val="left"/>
              <w:rPr>
                <w:rFonts w:ascii="Noto Sans" w:cs="Noto Sans" w:eastAsia="Noto Sans" w:hAnsi="Noto Sans"/>
                <w:b w:val="1"/>
                <w:i w:val="0"/>
                <w:smallCaps w:val="1"/>
                <w:strike w:val="0"/>
                <w:color w:val="000001"/>
                <w:sz w:val="18"/>
                <w:szCs w:val="18"/>
                <w:u w:val="none"/>
                <w:shd w:fill="auto" w:val="clear"/>
                <w:vertAlign w:val="baseline"/>
              </w:rPr>
            </w:pPr>
            <w:r w:rsidDel="00000000" w:rsidR="00000000" w:rsidRPr="00000000">
              <w:rPr>
                <w:rtl w:val="0"/>
              </w:rPr>
            </w:r>
          </w:p>
        </w:tc>
      </w:tr>
    </w:tbl>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ffffff" w:val="clear"/>
        <w:tabs>
          <w:tab w:val="left" w:leader="none" w:pos="3276"/>
        </w:tabs>
        <w:spacing w:after="0" w:before="0" w:line="240" w:lineRule="auto"/>
        <w:ind w:left="0" w:right="0" w:firstLine="0"/>
        <w:jc w:val="left"/>
        <w:rPr>
          <w:rFonts w:ascii="Noto Sans" w:cs="Noto Sans" w:eastAsia="Noto Sans" w:hAnsi="Noto Sans"/>
          <w:b w:val="0"/>
          <w:i w:val="0"/>
          <w:smallCaps w:val="0"/>
          <w:strike w:val="0"/>
          <w:color w:val="000001"/>
          <w:sz w:val="18"/>
          <w:szCs w:val="18"/>
          <w:u w:val="none"/>
          <w:shd w:fill="auto" w:val="clear"/>
          <w:vertAlign w:val="baseline"/>
        </w:rPr>
      </w:pPr>
      <w:r w:rsidDel="00000000" w:rsidR="00000000" w:rsidRPr="00000000">
        <w:rPr>
          <w:rtl w:val="0"/>
        </w:rPr>
      </w:r>
    </w:p>
    <w:tbl>
      <w:tblPr>
        <w:tblStyle w:val="Table5"/>
        <w:tblW w:w="9704.0" w:type="dxa"/>
        <w:jc w:val="left"/>
        <w:tblInd w:w="-551.0" w:type="dxa"/>
        <w:tblBorders>
          <w:top w:color="000001" w:space="0" w:sz="4" w:val="single"/>
          <w:left w:color="000001" w:space="0" w:sz="4" w:val="single"/>
          <w:bottom w:color="000001" w:space="0" w:sz="4" w:val="single"/>
          <w:insideH w:color="000001" w:space="0" w:sz="4" w:val="single"/>
        </w:tblBorders>
        <w:tblLayout w:type="fixed"/>
        <w:tblLook w:val="0000"/>
      </w:tblPr>
      <w:tblGrid>
        <w:gridCol w:w="1470"/>
        <w:gridCol w:w="1694"/>
        <w:gridCol w:w="1"/>
        <w:gridCol w:w="1561"/>
        <w:gridCol w:w="4978"/>
        <w:tblGridChange w:id="0">
          <w:tblGrid>
            <w:gridCol w:w="1470"/>
            <w:gridCol w:w="1694"/>
            <w:gridCol w:w="1"/>
            <w:gridCol w:w="1561"/>
            <w:gridCol w:w="4978"/>
          </w:tblGrid>
        </w:tblGridChange>
      </w:tblGrid>
      <w:tr>
        <w:trPr>
          <w:cantSplit w:val="0"/>
          <w:trHeight w:val="260" w:hRule="atLeast"/>
          <w:tblHeader w:val="0"/>
        </w:trPr>
        <w:tc>
          <w:tcPr>
            <w:gridSpan w:val="2"/>
            <w:tcBorders>
              <w:top w:color="000001" w:space="0" w:sz="4" w:val="single"/>
              <w:left w:color="000001" w:space="0" w:sz="4" w:val="single"/>
              <w:bottom w:color="000001" w:space="0" w:sz="4" w:val="single"/>
            </w:tcBorders>
            <w:shd w:fill="ddd9c3" w:val="clear"/>
          </w:tcPr>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1"/>
                <w:strike w:val="0"/>
                <w:color w:val="000001"/>
                <w:sz w:val="18"/>
                <w:szCs w:val="18"/>
                <w:u w:val="none"/>
                <w:shd w:fill="auto" w:val="clear"/>
                <w:vertAlign w:val="baseline"/>
                <w:rtl w:val="0"/>
              </w:rPr>
              <w:t xml:space="preserve">PERSONA DE CONTACTO A EFECTOS DE NOTIFICACIÓN</w:t>
            </w:r>
            <w:r w:rsidDel="00000000" w:rsidR="00000000" w:rsidRPr="00000000">
              <w:rPr>
                <w:rtl w:val="0"/>
              </w:rPr>
            </w:r>
          </w:p>
        </w:tc>
        <w:tc>
          <w:tcPr>
            <w:gridSpan w:val="3"/>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0"/>
              <w:jc w:val="left"/>
              <w:rPr>
                <w:rFonts w:ascii="Noto Sans" w:cs="Noto Sans" w:eastAsia="Noto Sans" w:hAnsi="Noto Sans"/>
                <w:b w:val="0"/>
                <w:i w:val="0"/>
                <w:smallCaps w:val="1"/>
                <w:strike w:val="0"/>
                <w:color w:val="000001"/>
                <w:sz w:val="18"/>
                <w:szCs w:val="18"/>
                <w:u w:val="none"/>
                <w:shd w:fill="auto" w:val="clear"/>
                <w:vertAlign w:val="baseline"/>
              </w:rPr>
            </w:pPr>
            <w:r w:rsidDel="00000000" w:rsidR="00000000" w:rsidRPr="00000000">
              <w:rPr>
                <w:rtl w:val="0"/>
              </w:rPr>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0"/>
              <w:jc w:val="left"/>
              <w:rPr>
                <w:rFonts w:ascii="Noto Sans" w:cs="Noto Sans" w:eastAsia="Noto Sans" w:hAnsi="Noto Sans"/>
                <w:b w:val="0"/>
                <w:i w:val="0"/>
                <w:smallCaps w:val="1"/>
                <w:strike w:val="0"/>
                <w:color w:val="000001"/>
                <w:sz w:val="18"/>
                <w:szCs w:val="18"/>
                <w:u w:val="none"/>
                <w:shd w:fill="auto" w:val="clear"/>
                <w:vertAlign w:val="baseline"/>
              </w:rPr>
            </w:pPr>
            <w:r w:rsidDel="00000000" w:rsidR="00000000" w:rsidRPr="00000000">
              <w:rPr>
                <w:rtl w:val="0"/>
              </w:rPr>
            </w:r>
          </w:p>
        </w:tc>
      </w:tr>
      <w:tr>
        <w:trPr>
          <w:cantSplit w:val="0"/>
          <w:trHeight w:val="260" w:hRule="atLeast"/>
          <w:tblHeader w:val="0"/>
        </w:trPr>
        <w:tc>
          <w:tcPr>
            <w:tcBorders>
              <w:top w:color="000001" w:space="0" w:sz="4" w:val="single"/>
              <w:left w:color="000001" w:space="0" w:sz="4" w:val="single"/>
              <w:bottom w:color="000001" w:space="0" w:sz="4" w:val="single"/>
            </w:tcBorders>
            <w:shd w:fill="eeece1" w:val="clear"/>
          </w:tcPr>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1"/>
                <w:strike w:val="0"/>
                <w:color w:val="000001"/>
                <w:sz w:val="18"/>
                <w:szCs w:val="18"/>
                <w:u w:val="none"/>
                <w:shd w:fill="auto" w:val="clear"/>
                <w:vertAlign w:val="baseline"/>
                <w:rtl w:val="0"/>
              </w:rPr>
              <w:t xml:space="preserve">TELÉFONOS</w:t>
            </w:r>
            <w:r w:rsidDel="00000000" w:rsidR="00000000" w:rsidRPr="00000000">
              <w:rPr>
                <w:rtl w:val="0"/>
              </w:rPr>
            </w:r>
          </w:p>
        </w:tc>
        <w:tc>
          <w:tcPr>
            <w:gridSpan w:val="2"/>
            <w:tcBorders>
              <w:top w:color="000001" w:space="0" w:sz="4" w:val="single"/>
              <w:left w:color="000001" w:space="0" w:sz="4" w:val="single"/>
              <w:bottom w:color="000001" w:space="0" w:sz="4" w:val="single"/>
            </w:tcBorders>
            <w:shd w:fill="auto" w:val="clear"/>
          </w:tcPr>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0"/>
              <w:jc w:val="left"/>
              <w:rPr>
                <w:rFonts w:ascii="Noto Sans" w:cs="Noto Sans" w:eastAsia="Noto Sans" w:hAnsi="Noto Sans"/>
                <w:b w:val="1"/>
                <w:i w:val="0"/>
                <w:smallCaps w:val="1"/>
                <w:strike w:val="0"/>
                <w:color w:val="000001"/>
                <w:sz w:val="18"/>
                <w:szCs w:val="18"/>
                <w:u w:val="none"/>
                <w:shd w:fill="auto" w:val="clear"/>
                <w:vertAlign w:val="baseline"/>
              </w:rPr>
            </w:pPr>
            <w:r w:rsidDel="00000000" w:rsidR="00000000" w:rsidRPr="00000000">
              <w:rPr>
                <w:rtl w:val="0"/>
              </w:rPr>
            </w:r>
          </w:p>
        </w:tc>
        <w:tc>
          <w:tcPr>
            <w:tcBorders>
              <w:top w:color="000001" w:space="0" w:sz="4" w:val="single"/>
              <w:left w:color="000001" w:space="0" w:sz="4" w:val="single"/>
              <w:bottom w:color="000001" w:space="0" w:sz="4" w:val="single"/>
            </w:tcBorders>
            <w:shd w:fill="eeece1" w:val="clear"/>
          </w:tcPr>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1"/>
                <w:strike w:val="0"/>
                <w:color w:val="000001"/>
                <w:sz w:val="14"/>
                <w:szCs w:val="14"/>
                <w:u w:val="none"/>
                <w:shd w:fill="auto" w:val="clear"/>
                <w:vertAlign w:val="baseline"/>
                <w:rtl w:val="0"/>
              </w:rPr>
              <w:t xml:space="preserve">CORREO ELECTRÓNICO</w:t>
            </w: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0"/>
              <w:jc w:val="left"/>
              <w:rPr>
                <w:rFonts w:ascii="Noto Sans" w:cs="Noto Sans" w:eastAsia="Noto Sans" w:hAnsi="Noto Sans"/>
                <w:b w:val="1"/>
                <w:i w:val="0"/>
                <w:smallCaps w:val="1"/>
                <w:strike w:val="0"/>
                <w:color w:val="000001"/>
                <w:sz w:val="18"/>
                <w:szCs w:val="18"/>
                <w:u w:val="none"/>
                <w:shd w:fill="auto" w:val="clear"/>
                <w:vertAlign w:val="baseline"/>
              </w:rPr>
            </w:pPr>
            <w:r w:rsidDel="00000000" w:rsidR="00000000" w:rsidRPr="00000000">
              <w:rPr>
                <w:rtl w:val="0"/>
              </w:rPr>
            </w:r>
          </w:p>
        </w:tc>
      </w:tr>
    </w:tbl>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ffffff" w:val="clear"/>
        <w:tabs>
          <w:tab w:val="left" w:leader="none" w:pos="3276"/>
        </w:tabs>
        <w:spacing w:after="0" w:before="0" w:line="240" w:lineRule="auto"/>
        <w:ind w:left="0" w:right="0" w:firstLine="0"/>
        <w:jc w:val="left"/>
        <w:rPr>
          <w:rFonts w:ascii="Noto Sans" w:cs="Noto Sans" w:eastAsia="Noto Sans" w:hAnsi="Noto Sans"/>
          <w:b w:val="0"/>
          <w:i w:val="0"/>
          <w:smallCaps w:val="0"/>
          <w:strike w:val="0"/>
          <w:color w:val="000001"/>
          <w:sz w:val="18"/>
          <w:szCs w:val="18"/>
          <w:u w:val="none"/>
          <w:shd w:fill="auto" w:val="clear"/>
          <w:vertAlign w:val="baseline"/>
        </w:rPr>
      </w:pPr>
      <w:r w:rsidDel="00000000" w:rsidR="00000000" w:rsidRPr="00000000">
        <w:rPr>
          <w:rtl w:val="0"/>
        </w:rPr>
      </w:r>
    </w:p>
    <w:tbl>
      <w:tblPr>
        <w:tblStyle w:val="Table6"/>
        <w:tblW w:w="9659.0" w:type="dxa"/>
        <w:jc w:val="left"/>
        <w:tblInd w:w="-551.0" w:type="dxa"/>
        <w:tblBorders>
          <w:top w:color="000001" w:space="0" w:sz="4" w:val="single"/>
          <w:left w:color="000001" w:space="0" w:sz="4" w:val="single"/>
          <w:bottom w:color="000001" w:space="0" w:sz="4" w:val="single"/>
          <w:insideH w:color="000001" w:space="0" w:sz="4" w:val="single"/>
        </w:tblBorders>
        <w:tblLayout w:type="fixed"/>
        <w:tblLook w:val="0000"/>
      </w:tblPr>
      <w:tblGrid>
        <w:gridCol w:w="1470"/>
        <w:gridCol w:w="1694"/>
        <w:gridCol w:w="1"/>
        <w:gridCol w:w="1560"/>
        <w:gridCol w:w="4934"/>
        <w:tblGridChange w:id="0">
          <w:tblGrid>
            <w:gridCol w:w="1470"/>
            <w:gridCol w:w="1694"/>
            <w:gridCol w:w="1"/>
            <w:gridCol w:w="1560"/>
            <w:gridCol w:w="4934"/>
          </w:tblGrid>
        </w:tblGridChange>
      </w:tblGrid>
      <w:tr>
        <w:trPr>
          <w:cantSplit w:val="0"/>
          <w:trHeight w:val="260" w:hRule="atLeast"/>
          <w:tblHeader w:val="0"/>
        </w:trPr>
        <w:tc>
          <w:tcPr>
            <w:gridSpan w:val="2"/>
            <w:tcBorders>
              <w:top w:color="000001" w:space="0" w:sz="4" w:val="single"/>
              <w:left w:color="000001" w:space="0" w:sz="4" w:val="single"/>
              <w:bottom w:color="000001" w:space="0" w:sz="4" w:val="single"/>
            </w:tcBorders>
            <w:shd w:fill="ddd9c3" w:val="clear"/>
          </w:tcPr>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1"/>
                <w:strike w:val="0"/>
                <w:color w:val="000001"/>
                <w:sz w:val="18"/>
                <w:szCs w:val="18"/>
                <w:u w:val="none"/>
                <w:shd w:fill="auto" w:val="clear"/>
                <w:vertAlign w:val="baseline"/>
                <w:rtl w:val="0"/>
              </w:rPr>
              <w:t xml:space="preserve">PERSONA DE CONTACTO A EFECTOS DE INFORMACIÓN I GESTIÓN DEL PROYECTO</w:t>
            </w:r>
            <w:r w:rsidDel="00000000" w:rsidR="00000000" w:rsidRPr="00000000">
              <w:rPr>
                <w:rtl w:val="0"/>
              </w:rPr>
            </w:r>
          </w:p>
        </w:tc>
        <w:tc>
          <w:tcPr>
            <w:gridSpan w:val="3"/>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0"/>
              <w:jc w:val="left"/>
              <w:rPr>
                <w:rFonts w:ascii="Noto Sans" w:cs="Noto Sans" w:eastAsia="Noto Sans" w:hAnsi="Noto Sans"/>
                <w:b w:val="0"/>
                <w:i w:val="0"/>
                <w:smallCaps w:val="1"/>
                <w:strike w:val="0"/>
                <w:color w:val="000001"/>
                <w:sz w:val="18"/>
                <w:szCs w:val="18"/>
                <w:u w:val="none"/>
                <w:shd w:fill="auto" w:val="clear"/>
                <w:vertAlign w:val="baseline"/>
              </w:rPr>
            </w:pPr>
            <w:r w:rsidDel="00000000" w:rsidR="00000000" w:rsidRPr="00000000">
              <w:rPr>
                <w:rtl w:val="0"/>
              </w:rPr>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0"/>
              <w:jc w:val="left"/>
              <w:rPr>
                <w:rFonts w:ascii="Noto Sans" w:cs="Noto Sans" w:eastAsia="Noto Sans" w:hAnsi="Noto Sans"/>
                <w:b w:val="0"/>
                <w:i w:val="0"/>
                <w:smallCaps w:val="1"/>
                <w:strike w:val="0"/>
                <w:color w:val="000001"/>
                <w:sz w:val="18"/>
                <w:szCs w:val="18"/>
                <w:u w:val="none"/>
                <w:shd w:fill="auto" w:val="clear"/>
                <w:vertAlign w:val="baseline"/>
              </w:rPr>
            </w:pPr>
            <w:r w:rsidDel="00000000" w:rsidR="00000000" w:rsidRPr="00000000">
              <w:rPr>
                <w:rtl w:val="0"/>
              </w:rPr>
            </w:r>
          </w:p>
        </w:tc>
      </w:tr>
      <w:tr>
        <w:trPr>
          <w:cantSplit w:val="0"/>
          <w:trHeight w:val="260" w:hRule="atLeast"/>
          <w:tblHeader w:val="0"/>
        </w:trPr>
        <w:tc>
          <w:tcPr>
            <w:tcBorders>
              <w:top w:color="000001" w:space="0" w:sz="4" w:val="single"/>
              <w:left w:color="000001" w:space="0" w:sz="4" w:val="single"/>
              <w:bottom w:color="000001" w:space="0" w:sz="4" w:val="single"/>
            </w:tcBorders>
            <w:shd w:fill="eeece1" w:val="clear"/>
          </w:tcPr>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1"/>
                <w:strike w:val="0"/>
                <w:color w:val="000001"/>
                <w:sz w:val="18"/>
                <w:szCs w:val="18"/>
                <w:u w:val="none"/>
                <w:shd w:fill="auto" w:val="clear"/>
                <w:vertAlign w:val="baseline"/>
                <w:rtl w:val="0"/>
              </w:rPr>
              <w:t xml:space="preserve">TELÉFONOS</w:t>
            </w:r>
            <w:r w:rsidDel="00000000" w:rsidR="00000000" w:rsidRPr="00000000">
              <w:rPr>
                <w:rtl w:val="0"/>
              </w:rPr>
            </w:r>
          </w:p>
        </w:tc>
        <w:tc>
          <w:tcPr>
            <w:gridSpan w:val="2"/>
            <w:tcBorders>
              <w:top w:color="000001" w:space="0" w:sz="4" w:val="single"/>
              <w:left w:color="000001" w:space="0" w:sz="4" w:val="single"/>
              <w:bottom w:color="000001" w:space="0" w:sz="4" w:val="single"/>
            </w:tcBorders>
            <w:shd w:fill="auto" w:val="clear"/>
          </w:tcPr>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0"/>
              <w:jc w:val="left"/>
              <w:rPr>
                <w:rFonts w:ascii="Noto Sans" w:cs="Noto Sans" w:eastAsia="Noto Sans" w:hAnsi="Noto Sans"/>
                <w:b w:val="1"/>
                <w:i w:val="0"/>
                <w:smallCaps w:val="1"/>
                <w:strike w:val="0"/>
                <w:color w:val="000001"/>
                <w:sz w:val="18"/>
                <w:szCs w:val="18"/>
                <w:u w:val="none"/>
                <w:shd w:fill="auto" w:val="clear"/>
                <w:vertAlign w:val="baseline"/>
              </w:rPr>
            </w:pPr>
            <w:r w:rsidDel="00000000" w:rsidR="00000000" w:rsidRPr="00000000">
              <w:rPr>
                <w:rtl w:val="0"/>
              </w:rPr>
            </w:r>
          </w:p>
        </w:tc>
        <w:tc>
          <w:tcPr>
            <w:tcBorders>
              <w:top w:color="000001" w:space="0" w:sz="4" w:val="single"/>
              <w:left w:color="000001" w:space="0" w:sz="4" w:val="single"/>
              <w:bottom w:color="000001" w:space="0" w:sz="4" w:val="single"/>
            </w:tcBorders>
            <w:shd w:fill="eeece1" w:val="clear"/>
          </w:tcPr>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1"/>
                <w:strike w:val="0"/>
                <w:color w:val="000001"/>
                <w:sz w:val="14"/>
                <w:szCs w:val="14"/>
                <w:u w:val="none"/>
                <w:shd w:fill="auto" w:val="clear"/>
                <w:vertAlign w:val="baseline"/>
                <w:rtl w:val="0"/>
              </w:rPr>
              <w:t xml:space="preserve">CORREO ELECTRÓNICO</w:t>
            </w: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0"/>
              <w:jc w:val="left"/>
              <w:rPr>
                <w:rFonts w:ascii="Noto Sans" w:cs="Noto Sans" w:eastAsia="Noto Sans" w:hAnsi="Noto Sans"/>
                <w:b w:val="1"/>
                <w:i w:val="0"/>
                <w:smallCaps w:val="1"/>
                <w:strike w:val="0"/>
                <w:color w:val="000001"/>
                <w:sz w:val="18"/>
                <w:szCs w:val="18"/>
                <w:u w:val="none"/>
                <w:shd w:fill="auto" w:val="clear"/>
                <w:vertAlign w:val="baseline"/>
              </w:rPr>
            </w:pPr>
            <w:r w:rsidDel="00000000" w:rsidR="00000000" w:rsidRPr="00000000">
              <w:rPr>
                <w:rtl w:val="0"/>
              </w:rPr>
            </w:r>
          </w:p>
        </w:tc>
      </w:tr>
    </w:tbl>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ffffff" w:val="clear"/>
        <w:tabs>
          <w:tab w:val="left" w:leader="none" w:pos="3276"/>
        </w:tabs>
        <w:spacing w:after="0" w:before="0" w:line="240" w:lineRule="auto"/>
        <w:ind w:left="0" w:right="0" w:firstLine="0"/>
        <w:jc w:val="left"/>
        <w:rPr>
          <w:rFonts w:ascii="Noto Sans" w:cs="Noto Sans" w:eastAsia="Noto Sans" w:hAnsi="Noto Sans"/>
          <w:b w:val="0"/>
          <w:i w:val="0"/>
          <w:smallCaps w:val="0"/>
          <w:strike w:val="0"/>
          <w:color w:val="000001"/>
          <w:sz w:val="18"/>
          <w:szCs w:val="18"/>
          <w:u w:val="none"/>
          <w:shd w:fill="auto" w:val="clear"/>
          <w:vertAlign w:val="baseline"/>
        </w:rPr>
      </w:pPr>
      <w:r w:rsidDel="00000000" w:rsidR="00000000" w:rsidRPr="00000000">
        <w:rPr>
          <w:rtl w:val="0"/>
        </w:rPr>
      </w:r>
    </w:p>
    <w:tbl>
      <w:tblPr>
        <w:tblStyle w:val="Table7"/>
        <w:tblW w:w="9674.0" w:type="dxa"/>
        <w:jc w:val="left"/>
        <w:tblInd w:w="-551.0" w:type="dxa"/>
        <w:tblBorders>
          <w:top w:color="000001" w:space="0" w:sz="4" w:val="single"/>
          <w:left w:color="000001" w:space="0" w:sz="4" w:val="single"/>
          <w:bottom w:color="000001" w:space="0" w:sz="4" w:val="single"/>
          <w:insideH w:color="000001" w:space="0" w:sz="4" w:val="single"/>
        </w:tblBorders>
        <w:tblLayout w:type="fixed"/>
        <w:tblLook w:val="0000"/>
      </w:tblPr>
      <w:tblGrid>
        <w:gridCol w:w="1468"/>
        <w:gridCol w:w="3256"/>
        <w:gridCol w:w="1"/>
        <w:gridCol w:w="1844"/>
        <w:gridCol w:w="3105"/>
        <w:tblGridChange w:id="0">
          <w:tblGrid>
            <w:gridCol w:w="1468"/>
            <w:gridCol w:w="3256"/>
            <w:gridCol w:w="1"/>
            <w:gridCol w:w="1844"/>
            <w:gridCol w:w="3105"/>
          </w:tblGrid>
        </w:tblGridChange>
      </w:tblGrid>
      <w:tr>
        <w:trPr>
          <w:cantSplit w:val="0"/>
          <w:trHeight w:val="260" w:hRule="atLeast"/>
          <w:tblHeader w:val="0"/>
        </w:trPr>
        <w:tc>
          <w:tcPr>
            <w:gridSpan w:val="3"/>
            <w:tcBorders>
              <w:top w:color="000001" w:space="0" w:sz="4" w:val="single"/>
              <w:left w:color="000001" w:space="0" w:sz="4" w:val="single"/>
              <w:bottom w:color="000001" w:space="0" w:sz="4" w:val="single"/>
            </w:tcBorders>
            <w:shd w:fill="ddd9c3" w:val="clear"/>
          </w:tcPr>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220" w:before="24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1"/>
                <w:strike w:val="0"/>
                <w:color w:val="000001"/>
                <w:sz w:val="18"/>
                <w:szCs w:val="18"/>
                <w:u w:val="none"/>
                <w:shd w:fill="auto" w:val="clear"/>
                <w:vertAlign w:val="baseline"/>
                <w:rtl w:val="0"/>
              </w:rPr>
              <w:t xml:space="preserve">PERSONA DE LA ENTIDAD QUE ASUMIRÁ LA TUTORÍA DE LA TRABAJADORA DURANTE LA CONTRACTACIÓN</w:t>
            </w:r>
            <w:r w:rsidDel="00000000" w:rsidR="00000000" w:rsidRPr="00000000">
              <w:rPr>
                <w:rtl w:val="0"/>
              </w:rPr>
            </w:r>
          </w:p>
        </w:tc>
        <w:tc>
          <w:tcPr>
            <w:gridSpan w:val="2"/>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0"/>
              <w:jc w:val="left"/>
              <w:rPr>
                <w:rFonts w:ascii="Noto Sans" w:cs="Noto Sans" w:eastAsia="Noto Sans" w:hAnsi="Noto Sans"/>
                <w:b w:val="0"/>
                <w:i w:val="0"/>
                <w:smallCaps w:val="1"/>
                <w:strike w:val="0"/>
                <w:color w:val="000001"/>
                <w:sz w:val="18"/>
                <w:szCs w:val="18"/>
                <w:u w:val="none"/>
                <w:shd w:fill="auto" w:val="clear"/>
                <w:vertAlign w:val="baseline"/>
              </w:rPr>
            </w:pPr>
            <w:r w:rsidDel="00000000" w:rsidR="00000000" w:rsidRPr="00000000">
              <w:rPr>
                <w:rtl w:val="0"/>
              </w:rPr>
            </w:r>
          </w:p>
          <w:p w:rsidR="00000000" w:rsidDel="00000000" w:rsidP="00000000" w:rsidRDefault="00000000" w:rsidRPr="00000000" w14:paraId="0000004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0"/>
              <w:jc w:val="left"/>
              <w:rPr>
                <w:rFonts w:ascii="Noto Sans" w:cs="Noto Sans" w:eastAsia="Noto Sans" w:hAnsi="Noto Sans"/>
                <w:b w:val="0"/>
                <w:i w:val="0"/>
                <w:smallCaps w:val="1"/>
                <w:strike w:val="0"/>
                <w:color w:val="000001"/>
                <w:sz w:val="18"/>
                <w:szCs w:val="18"/>
                <w:u w:val="none"/>
                <w:shd w:fill="auto" w:val="clear"/>
                <w:vertAlign w:val="baseline"/>
              </w:rPr>
            </w:pPr>
            <w:r w:rsidDel="00000000" w:rsidR="00000000" w:rsidRPr="00000000">
              <w:rPr>
                <w:rtl w:val="0"/>
              </w:rPr>
            </w:r>
          </w:p>
        </w:tc>
      </w:tr>
      <w:tr>
        <w:trPr>
          <w:cantSplit w:val="0"/>
          <w:trHeight w:val="260" w:hRule="atLeast"/>
          <w:tblHeader w:val="0"/>
        </w:trPr>
        <w:tc>
          <w:tcPr>
            <w:tcBorders>
              <w:top w:color="000001" w:space="0" w:sz="4" w:val="single"/>
              <w:left w:color="000001" w:space="0" w:sz="4" w:val="single"/>
              <w:bottom w:color="000001" w:space="0" w:sz="4" w:val="single"/>
            </w:tcBorders>
            <w:shd w:fill="eeece1" w:val="clear"/>
          </w:tcPr>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1"/>
                <w:strike w:val="0"/>
                <w:color w:val="000001"/>
                <w:sz w:val="18"/>
                <w:szCs w:val="18"/>
                <w:u w:val="none"/>
                <w:shd w:fill="auto" w:val="clear"/>
                <w:vertAlign w:val="baseline"/>
                <w:rtl w:val="0"/>
              </w:rPr>
              <w:t xml:space="preserve">TELÉFONOS</w:t>
            </w:r>
            <w:r w:rsidDel="00000000" w:rsidR="00000000" w:rsidRPr="00000000">
              <w:rPr>
                <w:rtl w:val="0"/>
              </w:rPr>
            </w:r>
          </w:p>
        </w:tc>
        <w:tc>
          <w:tcPr>
            <w:tcBorders>
              <w:top w:color="000001" w:space="0" w:sz="4" w:val="single"/>
              <w:left w:color="000001" w:space="0" w:sz="4" w:val="single"/>
              <w:bottom w:color="000001" w:space="0" w:sz="4" w:val="single"/>
            </w:tcBorders>
            <w:shd w:fill="auto" w:val="clear"/>
          </w:tcPr>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0"/>
              <w:jc w:val="left"/>
              <w:rPr>
                <w:rFonts w:ascii="Noto Sans" w:cs="Noto Sans" w:eastAsia="Noto Sans" w:hAnsi="Noto Sans"/>
                <w:b w:val="1"/>
                <w:i w:val="0"/>
                <w:smallCaps w:val="1"/>
                <w:strike w:val="0"/>
                <w:color w:val="000001"/>
                <w:sz w:val="18"/>
                <w:szCs w:val="18"/>
                <w:u w:val="none"/>
                <w:shd w:fill="auto" w:val="clear"/>
                <w:vertAlign w:val="baseline"/>
              </w:rPr>
            </w:pPr>
            <w:r w:rsidDel="00000000" w:rsidR="00000000" w:rsidRPr="00000000">
              <w:rPr>
                <w:rtl w:val="0"/>
              </w:rPr>
            </w:r>
          </w:p>
        </w:tc>
        <w:tc>
          <w:tcPr>
            <w:gridSpan w:val="2"/>
            <w:tcBorders>
              <w:top w:color="000001" w:space="0" w:sz="4" w:val="single"/>
              <w:left w:color="000001" w:space="0" w:sz="4" w:val="single"/>
              <w:bottom w:color="000001" w:space="0" w:sz="4" w:val="single"/>
            </w:tcBorders>
            <w:shd w:fill="eeece1" w:val="clear"/>
          </w:tcPr>
          <w:p w:rsidR="00000000" w:rsidDel="00000000" w:rsidP="00000000" w:rsidRDefault="00000000" w:rsidRPr="00000000" w14:paraId="0000005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1"/>
                <w:strike w:val="0"/>
                <w:color w:val="000001"/>
                <w:sz w:val="14"/>
                <w:szCs w:val="14"/>
                <w:u w:val="none"/>
                <w:shd w:fill="auto" w:val="clear"/>
                <w:vertAlign w:val="baseline"/>
                <w:rtl w:val="0"/>
              </w:rPr>
              <w:t xml:space="preserve">CORREO ELECTRÓNICO</w:t>
            </w: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0"/>
              <w:jc w:val="left"/>
              <w:rPr>
                <w:rFonts w:ascii="Noto Sans" w:cs="Noto Sans" w:eastAsia="Noto Sans" w:hAnsi="Noto Sans"/>
                <w:b w:val="1"/>
                <w:i w:val="0"/>
                <w:smallCaps w:val="1"/>
                <w:strike w:val="0"/>
                <w:color w:val="000001"/>
                <w:sz w:val="18"/>
                <w:szCs w:val="18"/>
                <w:u w:val="none"/>
                <w:shd w:fill="auto" w:val="clear"/>
                <w:vertAlign w:val="baseline"/>
              </w:rPr>
            </w:pPr>
            <w:r w:rsidDel="00000000" w:rsidR="00000000" w:rsidRPr="00000000">
              <w:rPr>
                <w:rtl w:val="0"/>
              </w:rPr>
            </w:r>
          </w:p>
        </w:tc>
      </w:tr>
    </w:tbl>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left"/>
        <w:rPr>
          <w:rFonts w:ascii="Noto Sans" w:cs="Noto Sans" w:eastAsia="Noto Sans" w:hAnsi="Noto Sans"/>
          <w:b w:val="1"/>
          <w:i w:val="0"/>
          <w:smallCaps w:val="0"/>
          <w:strike w:val="0"/>
          <w:color w:val="000001"/>
          <w:sz w:val="4"/>
          <w:szCs w:val="4"/>
          <w:u w:val="none"/>
          <w:shd w:fill="auto" w:val="clear"/>
          <w:vertAlign w:val="baseline"/>
        </w:rPr>
      </w:pPr>
      <w:r w:rsidDel="00000000" w:rsidR="00000000" w:rsidRPr="00000000">
        <w:rPr>
          <w:rtl w:val="0"/>
        </w:rPr>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ddd9c3" w:val="clear"/>
        <w:spacing w:after="200" w:before="0" w:line="276" w:lineRule="auto"/>
        <w:ind w:left="0" w:right="-130" w:hanging="567"/>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22"/>
          <w:szCs w:val="22"/>
          <w:u w:val="none"/>
          <w:shd w:fill="auto" w:val="clear"/>
          <w:vertAlign w:val="baseline"/>
          <w:rtl w:val="0"/>
        </w:rPr>
        <w:t xml:space="preserve">1.1 Tipología de entidad y actividad a realizar</w:t>
      </w:r>
      <w:r w:rsidDel="00000000" w:rsidR="00000000" w:rsidRPr="00000000">
        <w:rPr>
          <w:rtl w:val="0"/>
        </w:rPr>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567" w:right="-285"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1"/>
          <w:sz w:val="20"/>
          <w:szCs w:val="20"/>
          <w:u w:val="none"/>
          <w:shd w:fill="auto" w:val="clear"/>
          <w:vertAlign w:val="baseline"/>
          <w:rtl w:val="0"/>
        </w:rPr>
        <w:t xml:space="preserve">Marque la casilla correspondiente </w:t>
      </w:r>
      <w:r w:rsidDel="00000000" w:rsidR="00000000" w:rsidRPr="00000000">
        <w:rPr>
          <w:rtl w:val="0"/>
        </w:rPr>
      </w:r>
    </w:p>
    <w:tbl>
      <w:tblPr>
        <w:tblStyle w:val="Table8"/>
        <w:tblW w:w="9719.0" w:type="dxa"/>
        <w:jc w:val="left"/>
        <w:tblInd w:w="-531.0" w:type="dxa"/>
        <w:tblBorders>
          <w:top w:color="000001" w:space="0" w:sz="4" w:val="single"/>
          <w:left w:color="000001" w:space="0" w:sz="4" w:val="single"/>
          <w:bottom w:color="000001" w:space="0" w:sz="4" w:val="single"/>
          <w:right w:color="000001" w:space="0" w:sz="4" w:val="single"/>
          <w:insideH w:color="000001" w:space="0" w:sz="4" w:val="single"/>
          <w:insideV w:color="000001" w:space="0" w:sz="4" w:val="single"/>
        </w:tblBorders>
        <w:tblLayout w:type="fixed"/>
        <w:tblLook w:val="0000"/>
      </w:tblPr>
      <w:tblGrid>
        <w:gridCol w:w="404"/>
        <w:gridCol w:w="9315"/>
        <w:tblGridChange w:id="0">
          <w:tblGrid>
            <w:gridCol w:w="404"/>
            <w:gridCol w:w="9315"/>
          </w:tblGrid>
        </w:tblGridChange>
      </w:tblGrid>
      <w:tr>
        <w:trPr>
          <w:cantSplit w:val="0"/>
          <w:trHeight w:val="299" w:hRule="atLeast"/>
          <w:tblHeader w:val="0"/>
        </w:trPr>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58">
            <w:pPr>
              <w:keepNext w:val="1"/>
              <w:keepLines w:val="1"/>
              <w:pageBreakBefore w:val="0"/>
              <w:widowControl w:val="0"/>
              <w:pBdr>
                <w:top w:space="0" w:sz="0" w:val="nil"/>
                <w:left w:space="0" w:sz="0" w:val="nil"/>
                <w:bottom w:space="0" w:sz="0" w:val="nil"/>
                <w:right w:space="0" w:sz="0" w:val="nil"/>
                <w:between w:space="0" w:sz="0" w:val="nil"/>
              </w:pBdr>
              <w:shd w:fill="auto" w:val="clear"/>
              <w:spacing w:after="200" w:before="0" w:line="240" w:lineRule="auto"/>
              <w:ind w:left="141"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Ente local (corporaciones locales, consejos insulares y mancomunidades)</w:t>
            </w:r>
            <w:r w:rsidDel="00000000" w:rsidR="00000000" w:rsidRPr="00000000">
              <w:rPr>
                <w:rtl w:val="0"/>
              </w:rPr>
            </w:r>
          </w:p>
        </w:tc>
      </w:tr>
      <w:tr>
        <w:trPr>
          <w:cantSplit w:val="0"/>
          <w:trHeight w:val="299" w:hRule="atLeast"/>
          <w:tblHeader w:val="0"/>
        </w:trPr>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5A">
            <w:pPr>
              <w:keepNext w:val="1"/>
              <w:keepLines w:val="1"/>
              <w:pageBreakBefore w:val="0"/>
              <w:widowControl w:val="0"/>
              <w:pBdr>
                <w:top w:space="0" w:sz="0" w:val="nil"/>
                <w:left w:space="0" w:sz="0" w:val="nil"/>
                <w:bottom w:space="0" w:sz="0" w:val="nil"/>
                <w:right w:space="0" w:sz="0" w:val="nil"/>
                <w:between w:space="0" w:sz="0" w:val="nil"/>
              </w:pBdr>
              <w:shd w:fill="auto" w:val="clear"/>
              <w:spacing w:after="200" w:before="0" w:line="240" w:lineRule="auto"/>
              <w:ind w:left="141"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Entidad dependiente o vinculada a un ente local </w:t>
            </w:r>
            <w:r w:rsidDel="00000000" w:rsidR="00000000" w:rsidRPr="00000000">
              <w:rPr>
                <w:rFonts w:ascii="Noto Sans" w:cs="Noto Sans" w:eastAsia="Noto Sans" w:hAnsi="Noto Sans"/>
                <w:b w:val="0"/>
                <w:i w:val="0"/>
                <w:smallCaps w:val="0"/>
                <w:strike w:val="0"/>
                <w:color w:val="000000"/>
                <w:sz w:val="18"/>
                <w:szCs w:val="18"/>
                <w:u w:val="none"/>
                <w:shd w:fill="auto" w:val="clear"/>
                <w:vertAlign w:val="superscript"/>
                <w:rtl w:val="0"/>
              </w:rPr>
              <w:t xml:space="preserve">1</w:t>
            </w:r>
            <w:r w:rsidDel="00000000" w:rsidR="00000000" w:rsidRPr="00000000">
              <w:rPr>
                <w:rtl w:val="0"/>
              </w:rPr>
            </w:r>
          </w:p>
        </w:tc>
      </w:tr>
      <w:tr>
        <w:trPr>
          <w:cantSplit w:val="0"/>
          <w:trHeight w:val="299" w:hRule="atLeast"/>
          <w:tblHeader w:val="0"/>
        </w:trPr>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5C">
            <w:pPr>
              <w:keepNext w:val="1"/>
              <w:keepLines w:val="1"/>
              <w:pageBreakBefore w:val="0"/>
              <w:widowControl w:val="0"/>
              <w:pBdr>
                <w:top w:space="0" w:sz="0" w:val="nil"/>
                <w:left w:space="0" w:sz="0" w:val="nil"/>
                <w:bottom w:space="0" w:sz="0" w:val="nil"/>
                <w:right w:space="0" w:sz="0" w:val="nil"/>
                <w:between w:space="0" w:sz="0" w:val="nil"/>
              </w:pBdr>
              <w:shd w:fill="auto" w:val="clear"/>
              <w:spacing w:after="200" w:before="0" w:line="240" w:lineRule="auto"/>
              <w:ind w:left="141"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Entidad que conforma el sector público de la CAIB (excepto los consorcios y los organismos autónomos)</w:t>
            </w:r>
            <w:r w:rsidDel="00000000" w:rsidR="00000000" w:rsidRPr="00000000">
              <w:rPr>
                <w:rtl w:val="0"/>
              </w:rPr>
            </w:r>
          </w:p>
        </w:tc>
      </w:tr>
      <w:tr>
        <w:trPr>
          <w:cantSplit w:val="0"/>
          <w:trHeight w:val="299" w:hRule="atLeast"/>
          <w:tblHeader w:val="0"/>
        </w:trPr>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5E">
            <w:pPr>
              <w:keepNext w:val="1"/>
              <w:keepLines w:val="1"/>
              <w:pageBreakBefore w:val="0"/>
              <w:widowControl w:val="0"/>
              <w:pBdr>
                <w:top w:space="0" w:sz="0" w:val="nil"/>
                <w:left w:space="0" w:sz="0" w:val="nil"/>
                <w:bottom w:space="0" w:sz="0" w:val="nil"/>
                <w:right w:space="0" w:sz="0" w:val="nil"/>
                <w:between w:space="0" w:sz="0" w:val="nil"/>
              </w:pBdr>
              <w:shd w:fill="auto" w:val="clear"/>
              <w:spacing w:after="200" w:before="0" w:line="240" w:lineRule="auto"/>
              <w:ind w:left="141"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Asociaciones empresariales  y  sindicales  sin ánimo de lucro</w:t>
            </w:r>
            <w:r w:rsidDel="00000000" w:rsidR="00000000" w:rsidRPr="00000000">
              <w:rPr>
                <w:rtl w:val="0"/>
              </w:rPr>
            </w:r>
          </w:p>
        </w:tc>
      </w:tr>
      <w:tr>
        <w:trPr>
          <w:cantSplit w:val="0"/>
          <w:trHeight w:val="299" w:hRule="atLeast"/>
          <w:tblHeader w:val="0"/>
        </w:trPr>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60">
            <w:pPr>
              <w:keepNext w:val="1"/>
              <w:keepLines w:val="1"/>
              <w:pageBreakBefore w:val="0"/>
              <w:widowControl w:val="0"/>
              <w:pBdr>
                <w:top w:space="0" w:sz="0" w:val="nil"/>
                <w:left w:space="0" w:sz="0" w:val="nil"/>
                <w:bottom w:space="0" w:sz="0" w:val="nil"/>
                <w:right w:space="0" w:sz="0" w:val="nil"/>
                <w:between w:space="0" w:sz="0" w:val="nil"/>
              </w:pBdr>
              <w:shd w:fill="auto" w:val="clear"/>
              <w:spacing w:after="200" w:before="0" w:line="240" w:lineRule="auto"/>
              <w:ind w:left="141"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Entidad sin ánimo de lucro </w:t>
            </w:r>
            <w:r w:rsidDel="00000000" w:rsidR="00000000" w:rsidRPr="00000000">
              <w:rPr>
                <w:rFonts w:ascii="Noto Sans" w:cs="Noto Sans" w:eastAsia="Noto Sans" w:hAnsi="Noto Sans"/>
                <w:b w:val="0"/>
                <w:i w:val="0"/>
                <w:smallCaps w:val="0"/>
                <w:strike w:val="0"/>
                <w:color w:val="000000"/>
                <w:sz w:val="18"/>
                <w:szCs w:val="18"/>
                <w:u w:val="none"/>
                <w:shd w:fill="auto" w:val="clear"/>
                <w:vertAlign w:val="superscript"/>
                <w:rtl w:val="0"/>
              </w:rPr>
              <w:t xml:space="preserve">2</w:t>
            </w:r>
            <w:r w:rsidDel="00000000" w:rsidR="00000000" w:rsidRPr="00000000">
              <w:rPr>
                <w:rtl w:val="0"/>
              </w:rPr>
            </w:r>
          </w:p>
        </w:tc>
      </w:tr>
    </w:tbl>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ffffff" w:val="clear"/>
        <w:tabs>
          <w:tab w:val="left" w:leader="none" w:pos="3276"/>
        </w:tabs>
        <w:spacing w:after="0" w:before="0" w:line="240" w:lineRule="auto"/>
        <w:ind w:left="0" w:right="0" w:firstLine="0"/>
        <w:jc w:val="left"/>
        <w:rPr>
          <w:rFonts w:ascii="Noto Sans" w:cs="Noto Sans" w:eastAsia="Noto Sans" w:hAnsi="Noto Sans"/>
          <w:b w:val="1"/>
          <w:i w:val="0"/>
          <w:smallCaps w:val="0"/>
          <w:strike w:val="0"/>
          <w:color w:val="000001"/>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3">
      <w:pPr>
        <w:keepNext w:val="1"/>
        <w:keepLines w:val="1"/>
        <w:pageBreakBefore w:val="0"/>
        <w:widowControl w:val="0"/>
        <w:pBdr>
          <w:top w:space="0" w:sz="0" w:val="nil"/>
          <w:left w:space="0" w:sz="0" w:val="nil"/>
          <w:bottom w:space="0" w:sz="0" w:val="nil"/>
          <w:right w:space="0" w:sz="0" w:val="nil"/>
          <w:between w:space="0" w:sz="0" w:val="nil"/>
        </w:pBdr>
        <w:shd w:fill="auto" w:val="clear"/>
        <w:spacing w:after="200" w:before="0" w:line="240" w:lineRule="auto"/>
        <w:ind w:left="-57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superscript"/>
          <w:rtl w:val="0"/>
        </w:rPr>
        <w:t xml:space="preserve">1</w:t>
      </w: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 </w:t>
      </w: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De acuerdo con el punto 2 del apartado cuarto de la convocatoria, aquellas entidades dependientes o vinculadas a una administración solo pueden ser beneficiarias de estas ayudas, si las tareas a realizar por las personas que se contraten se enmarcan en el ejercicio de potestades administrativas de las entidades dependientes o vinculadas a una administración.</w:t>
      </w:r>
      <w:r w:rsidDel="00000000" w:rsidR="00000000" w:rsidRPr="00000000">
        <w:rPr>
          <w:rtl w:val="0"/>
        </w:rPr>
      </w:r>
    </w:p>
    <w:p w:rsidR="00000000" w:rsidDel="00000000" w:rsidP="00000000" w:rsidRDefault="00000000" w:rsidRPr="00000000" w14:paraId="00000064">
      <w:pPr>
        <w:keepNext w:val="0"/>
        <w:keepLines w:val="1"/>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566"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superscript"/>
          <w:rtl w:val="0"/>
        </w:rPr>
        <w:t xml:space="preserve">2 </w:t>
      </w: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Las entidades sin ánimo de lucro que realizan actividad económica (entendida como aquella actividad que consista en ofrecer bienes o servicios en un determinado mercado) solo pueden ser beneficiarias de estas ayudas, si las tareas a realizar por las personas que se contraten se enmarcan en el ejercicio de actividades no económicas y resulten claramente separadas de las tareas a realizar en el ejercicio de la actividad económica.</w:t>
      </w:r>
      <w:r w:rsidDel="00000000" w:rsidR="00000000" w:rsidRPr="00000000">
        <w:rPr>
          <w:rtl w:val="0"/>
        </w:rPr>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left"/>
        <w:rPr>
          <w:rFonts w:ascii="Noto Sans" w:cs="Noto Sans" w:eastAsia="Noto Sans" w:hAnsi="Noto Sans"/>
          <w:b w:val="1"/>
          <w:i w:val="0"/>
          <w:smallCaps w:val="0"/>
          <w:strike w:val="0"/>
          <w:color w:val="000001"/>
          <w:sz w:val="26"/>
          <w:szCs w:val="26"/>
          <w:u w:val="none"/>
          <w:shd w:fill="auto" w:val="clear"/>
          <w:vertAlign w:val="baseline"/>
        </w:rPr>
      </w:pPr>
      <w:r w:rsidDel="00000000" w:rsidR="00000000" w:rsidRPr="00000000">
        <w:rPr>
          <w:rtl w:val="0"/>
        </w:rPr>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26"/>
          <w:szCs w:val="26"/>
          <w:u w:val="none"/>
          <w:shd w:fill="auto" w:val="clear"/>
          <w:vertAlign w:val="baseline"/>
          <w:rtl w:val="0"/>
        </w:rPr>
        <w:t xml:space="preserve">2.- Descripción del proyecto</w:t>
      </w:r>
      <w:r w:rsidDel="00000000" w:rsidR="00000000" w:rsidRPr="00000000">
        <w:rPr>
          <w:rtl w:val="0"/>
        </w:rPr>
      </w:r>
    </w:p>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ddd9c3" w:val="clear"/>
        <w:spacing w:after="200" w:before="0" w:line="276" w:lineRule="auto"/>
        <w:ind w:left="0" w:right="-556" w:hanging="567"/>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22"/>
          <w:szCs w:val="22"/>
          <w:u w:val="none"/>
          <w:shd w:fill="auto" w:val="clear"/>
          <w:vertAlign w:val="baseline"/>
          <w:rtl w:val="0"/>
        </w:rPr>
        <w:t xml:space="preserve">2.1 Datos básicos del proyecto</w:t>
      </w:r>
      <w:r w:rsidDel="00000000" w:rsidR="00000000" w:rsidRPr="00000000">
        <w:rPr>
          <w:rtl w:val="0"/>
        </w:rPr>
      </w:r>
    </w:p>
    <w:tbl>
      <w:tblPr>
        <w:tblStyle w:val="Table9"/>
        <w:tblW w:w="10154.0" w:type="dxa"/>
        <w:jc w:val="left"/>
        <w:tblInd w:w="-531.0" w:type="dxa"/>
        <w:tblBorders>
          <w:top w:color="000001" w:space="0" w:sz="4" w:val="single"/>
          <w:left w:color="000001" w:space="0" w:sz="4" w:val="single"/>
          <w:bottom w:color="000001" w:space="0" w:sz="4" w:val="single"/>
          <w:right w:color="000001" w:space="0" w:sz="4" w:val="single"/>
          <w:insideH w:color="000001" w:space="0" w:sz="4" w:val="single"/>
          <w:insideV w:color="000001" w:space="0" w:sz="4" w:val="single"/>
        </w:tblBorders>
        <w:tblLayout w:type="fixed"/>
        <w:tblLook w:val="0000"/>
      </w:tblPr>
      <w:tblGrid>
        <w:gridCol w:w="6539"/>
        <w:gridCol w:w="3615"/>
        <w:tblGridChange w:id="0">
          <w:tblGrid>
            <w:gridCol w:w="6539"/>
            <w:gridCol w:w="3615"/>
          </w:tblGrid>
        </w:tblGridChange>
      </w:tblGrid>
      <w:tr>
        <w:trPr>
          <w:cantSplit w:val="0"/>
          <w:tblHeader w:val="0"/>
        </w:trPr>
        <w:tc>
          <w:tcPr>
            <w:tcBorders>
              <w:top w:color="000001" w:space="0" w:sz="4" w:val="single"/>
              <w:left w:color="000001" w:space="0" w:sz="4" w:val="single"/>
              <w:bottom w:color="000001" w:space="0" w:sz="4" w:val="single"/>
              <w:right w:color="000001" w:space="0" w:sz="4" w:val="single"/>
            </w:tcBorders>
            <w:shd w:fill="ddd9c3" w:val="clear"/>
          </w:tcPr>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1"/>
                <w:strike w:val="0"/>
                <w:color w:val="000001"/>
                <w:sz w:val="20"/>
                <w:szCs w:val="20"/>
                <w:u w:val="none"/>
                <w:shd w:fill="auto" w:val="clear"/>
                <w:vertAlign w:val="baseline"/>
                <w:rtl w:val="0"/>
              </w:rPr>
              <w:t xml:space="preserve">TOTAL PERSONAS A CONTRATAR EN EL PROYECTO</w:t>
            </w: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1"/>
                <w:i w:val="0"/>
                <w:smallCaps w:val="1"/>
                <w:strike w:val="0"/>
                <w:color w:val="000001"/>
                <w:sz w:val="22"/>
                <w:szCs w:val="22"/>
                <w:u w:val="none"/>
                <w:shd w:fill="auto" w:val="clear"/>
                <w:vertAlign w:val="baseline"/>
              </w:rPr>
            </w:pPr>
            <w:r w:rsidDel="00000000" w:rsidR="00000000" w:rsidRPr="00000000">
              <w:rPr>
                <w:rtl w:val="0"/>
              </w:rPr>
            </w:r>
          </w:p>
        </w:tc>
      </w:tr>
      <w:tr>
        <w:trPr>
          <w:cantSplit w:val="0"/>
          <w:tblHeader w:val="0"/>
        </w:trPr>
        <w:tc>
          <w:tcPr>
            <w:tcBorders>
              <w:top w:color="000001" w:space="0" w:sz="4" w:val="single"/>
              <w:left w:color="000001" w:space="0" w:sz="4" w:val="single"/>
              <w:bottom w:color="000001" w:space="0" w:sz="4" w:val="single"/>
              <w:right w:color="000001" w:space="0" w:sz="4" w:val="single"/>
            </w:tcBorders>
            <w:shd w:fill="ddd9c3" w:val="clear"/>
          </w:tcPr>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1"/>
                <w:strike w:val="0"/>
                <w:color w:val="000001"/>
                <w:sz w:val="20"/>
                <w:szCs w:val="20"/>
                <w:u w:val="none"/>
                <w:shd w:fill="auto" w:val="clear"/>
                <w:vertAlign w:val="baseline"/>
                <w:rtl w:val="0"/>
              </w:rPr>
              <w:t xml:space="preserve">MUNICIPIO O MUNICIPIOS EN LOS QUE SE EJECUTARÁ</w:t>
            </w: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1"/>
                <w:i w:val="0"/>
                <w:smallCaps w:val="1"/>
                <w:strike w:val="0"/>
                <w:color w:val="000001"/>
                <w:sz w:val="22"/>
                <w:szCs w:val="22"/>
                <w:u w:val="none"/>
                <w:shd w:fill="auto" w:val="clear"/>
                <w:vertAlign w:val="baseline"/>
              </w:rPr>
            </w:pPr>
            <w:r w:rsidDel="00000000" w:rsidR="00000000" w:rsidRPr="00000000">
              <w:rPr>
                <w:rtl w:val="0"/>
              </w:rPr>
            </w:r>
          </w:p>
        </w:tc>
      </w:tr>
      <w:tr>
        <w:trPr>
          <w:cantSplit w:val="0"/>
          <w:trHeight w:val="340" w:hRule="atLeast"/>
          <w:tblHeader w:val="0"/>
        </w:trPr>
        <w:tc>
          <w:tcPr>
            <w:tcBorders>
              <w:top w:color="000001" w:space="0" w:sz="4" w:val="single"/>
              <w:left w:color="000001" w:space="0" w:sz="4" w:val="single"/>
              <w:bottom w:color="000001" w:space="0" w:sz="4" w:val="single"/>
              <w:right w:color="000001" w:space="0" w:sz="4" w:val="single"/>
            </w:tcBorders>
            <w:shd w:fill="ddd9c3" w:val="clear"/>
          </w:tcPr>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20"/>
                <w:szCs w:val="20"/>
                <w:u w:val="none"/>
                <w:shd w:fill="auto" w:val="clear"/>
                <w:vertAlign w:val="baseline"/>
                <w:rtl w:val="0"/>
              </w:rPr>
              <w:t xml:space="preserve">ISLA</w:t>
            </w: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1"/>
                <w:i w:val="0"/>
                <w:smallCaps w:val="1"/>
                <w:strike w:val="0"/>
                <w:color w:val="000001"/>
                <w:sz w:val="22"/>
                <w:szCs w:val="22"/>
                <w:u w:val="none"/>
                <w:shd w:fill="auto" w:val="clear"/>
                <w:vertAlign w:val="baseline"/>
              </w:rPr>
            </w:pPr>
            <w:r w:rsidDel="00000000" w:rsidR="00000000" w:rsidRPr="00000000">
              <w:rPr>
                <w:rtl w:val="0"/>
              </w:rPr>
            </w:r>
          </w:p>
        </w:tc>
      </w:tr>
    </w:tbl>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ffffff" w:val="clear"/>
        <w:tabs>
          <w:tab w:val="left" w:leader="none" w:pos="3276"/>
        </w:tabs>
        <w:spacing w:after="0" w:before="0" w:line="240" w:lineRule="auto"/>
        <w:ind w:left="0" w:right="0" w:firstLine="0"/>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F">
      <w:pPr>
        <w:keepNext w:val="0"/>
        <w:keepLines w:val="0"/>
        <w:pageBreakBefore w:val="0"/>
        <w:widowControl w:val="1"/>
        <w:pBdr>
          <w:top w:space="0" w:sz="0" w:val="nil"/>
          <w:left w:space="0" w:sz="0" w:val="nil"/>
          <w:bottom w:space="0" w:sz="0" w:val="nil"/>
          <w:right w:space="0" w:sz="0" w:val="nil"/>
          <w:between w:space="0" w:sz="0" w:val="nil"/>
        </w:pBdr>
        <w:shd w:fill="ddd9c3" w:val="clear"/>
        <w:spacing w:after="200" w:before="0" w:line="276" w:lineRule="auto"/>
        <w:ind w:left="0" w:right="-556" w:hanging="567"/>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22"/>
          <w:szCs w:val="22"/>
          <w:u w:val="none"/>
          <w:shd w:fill="auto" w:val="clear"/>
          <w:vertAlign w:val="baseline"/>
          <w:rtl w:val="0"/>
        </w:rPr>
        <w:t xml:space="preserve">2.2 Temporalización del proyecto</w:t>
      </w:r>
      <w:r w:rsidDel="00000000" w:rsidR="00000000" w:rsidRPr="00000000">
        <w:rPr>
          <w:rtl w:val="0"/>
        </w:rPr>
      </w:r>
    </w:p>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567" w:right="1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1"/>
          <w:sz w:val="20"/>
          <w:szCs w:val="20"/>
          <w:u w:val="none"/>
          <w:shd w:fill="auto" w:val="clear"/>
          <w:vertAlign w:val="baseline"/>
          <w:rtl w:val="0"/>
        </w:rPr>
        <w:t xml:space="preserve">Los contratos de las trabajadoras deben tener una duración de un año a jornada completa, a excepción de los supuestos previstos en el punto 1.3 del apartado quinto de esta convocatoria.</w:t>
      </w:r>
      <w:r w:rsidDel="00000000" w:rsidR="00000000" w:rsidRPr="00000000">
        <w:rPr>
          <w:rtl w:val="0"/>
        </w:rPr>
      </w:r>
    </w:p>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ddd9c3" w:val="clear"/>
        <w:spacing w:after="200" w:before="0" w:line="276" w:lineRule="auto"/>
        <w:ind w:left="0" w:right="-556" w:hanging="567"/>
        <w:jc w:val="left"/>
        <w:rPr>
          <w:rFonts w:ascii="Calibri" w:cs="Calibri" w:eastAsia="Calibri" w:hAnsi="Calibri"/>
          <w:b w:val="0"/>
          <w:i w:val="0"/>
          <w:smallCaps w:val="0"/>
          <w:strike w:val="0"/>
          <w:color w:val="000000"/>
          <w:sz w:val="22"/>
          <w:szCs w:val="22"/>
          <w:u w:val="none"/>
          <w:shd w:fill="auto" w:val="clear"/>
          <w:vertAlign w:val="baseline"/>
        </w:rPr>
      </w:pPr>
      <w:bookmarkStart w:colFirst="0" w:colLast="0" w:name="_heading=h.30j0zll" w:id="1"/>
      <w:bookmarkEnd w:id="1"/>
      <w:r w:rsidDel="00000000" w:rsidR="00000000" w:rsidRPr="00000000">
        <w:rPr>
          <w:rFonts w:ascii="Noto Sans" w:cs="Noto Sans" w:eastAsia="Noto Sans" w:hAnsi="Noto Sans"/>
          <w:b w:val="1"/>
          <w:i w:val="0"/>
          <w:smallCaps w:val="0"/>
          <w:strike w:val="0"/>
          <w:color w:val="000001"/>
          <w:sz w:val="22"/>
          <w:szCs w:val="22"/>
          <w:u w:val="none"/>
          <w:shd w:fill="auto" w:val="clear"/>
          <w:vertAlign w:val="baseline"/>
          <w:rtl w:val="0"/>
        </w:rPr>
        <w:t xml:space="preserve">2.3 Descripción del puesto o puestos de trabajo </w:t>
      </w:r>
      <w:r w:rsidDel="00000000" w:rsidR="00000000" w:rsidRPr="00000000">
        <w:rPr>
          <w:rtl w:val="0"/>
        </w:rPr>
      </w:r>
    </w:p>
    <w:tbl>
      <w:tblPr>
        <w:tblStyle w:val="Table10"/>
        <w:tblW w:w="10049.0" w:type="dxa"/>
        <w:jc w:val="left"/>
        <w:tblInd w:w="-466.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740"/>
        <w:gridCol w:w="5309"/>
        <w:tblGridChange w:id="0">
          <w:tblGrid>
            <w:gridCol w:w="4740"/>
            <w:gridCol w:w="5309"/>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ddd9c3" w:val="clear"/>
          </w:tcPr>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141"/>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20"/>
                <w:szCs w:val="20"/>
                <w:u w:val="none"/>
                <w:shd w:fill="auto" w:val="clear"/>
                <w:vertAlign w:val="baseline"/>
                <w:rtl w:val="0"/>
              </w:rPr>
              <w:t xml:space="preserve">1º PUESTO DE TRABAJO/OCUPACIÓN</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1"/>
                <w:sz w:val="20"/>
                <w:szCs w:val="20"/>
                <w:u w:val="none"/>
                <w:shd w:fill="auto" w:val="clear"/>
                <w:vertAlign w:val="baseline"/>
              </w:rPr>
            </w:pP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ddd9c3" w:val="clear"/>
          </w:tcPr>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141"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1"/>
                <w:strike w:val="0"/>
                <w:color w:val="000001"/>
                <w:sz w:val="20"/>
                <w:szCs w:val="20"/>
                <w:u w:val="none"/>
                <w:shd w:fill="auto" w:val="clear"/>
                <w:vertAlign w:val="baseline"/>
                <w:rtl w:val="0"/>
              </w:rPr>
              <w:t xml:space="preserve">TOTAL DE TRABAJADORAS A CONTRATAR</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1"/>
                <w:sz w:val="20"/>
                <w:szCs w:val="20"/>
                <w:u w:val="none"/>
                <w:shd w:fill="auto" w:val="clear"/>
                <w:vertAlign w:val="baseline"/>
              </w:rPr>
            </w:pPr>
            <w:r w:rsidDel="00000000" w:rsidR="00000000" w:rsidRPr="00000000">
              <w:rPr>
                <w:rtl w:val="0"/>
              </w:rPr>
            </w:r>
          </w:p>
        </w:tc>
      </w:tr>
    </w:tbl>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425" w:firstLine="0"/>
        <w:jc w:val="left"/>
        <w:rPr>
          <w:rFonts w:ascii="Noto Sans" w:cs="Noto Sans" w:eastAsia="Noto Sans" w:hAnsi="Noto Sans"/>
          <w:b w:val="1"/>
          <w:i w:val="0"/>
          <w:smallCaps w:val="0"/>
          <w:strike w:val="0"/>
          <w:color w:val="000001"/>
          <w:sz w:val="22"/>
          <w:szCs w:val="22"/>
          <w:u w:val="none"/>
          <w:shd w:fill="auto" w:val="clear"/>
          <w:vertAlign w:val="baseline"/>
        </w:rPr>
      </w:pPr>
      <w:r w:rsidDel="00000000" w:rsidR="00000000" w:rsidRPr="00000000">
        <w:rPr>
          <w:rtl w:val="0"/>
        </w:rPr>
      </w:r>
    </w:p>
    <w:tbl>
      <w:tblPr>
        <w:tblStyle w:val="Table11"/>
        <w:tblW w:w="10035.0" w:type="dxa"/>
        <w:jc w:val="left"/>
        <w:tblInd w:w="-405.0" w:type="dxa"/>
        <w:tblBorders>
          <w:top w:color="000000" w:space="0" w:sz="6" w:val="single"/>
          <w:left w:color="000000" w:space="0" w:sz="6" w:val="single"/>
          <w:bottom w:color="000000" w:space="0" w:sz="6" w:val="single"/>
          <w:insideH w:color="000000" w:space="0" w:sz="6" w:val="single"/>
        </w:tblBorders>
        <w:tblLayout w:type="fixed"/>
        <w:tblLook w:val="0000"/>
      </w:tblPr>
      <w:tblGrid>
        <w:gridCol w:w="2248"/>
        <w:gridCol w:w="1546"/>
        <w:gridCol w:w="1710"/>
        <w:gridCol w:w="2218"/>
        <w:gridCol w:w="2313"/>
        <w:tblGridChange w:id="0">
          <w:tblGrid>
            <w:gridCol w:w="2248"/>
            <w:gridCol w:w="1546"/>
            <w:gridCol w:w="1710"/>
            <w:gridCol w:w="2218"/>
            <w:gridCol w:w="2313"/>
          </w:tblGrid>
        </w:tblGridChange>
      </w:tblGrid>
      <w:tr>
        <w:trPr>
          <w:cantSplit w:val="0"/>
          <w:tblHeader w:val="0"/>
        </w:trPr>
        <w:tc>
          <w:tcPr>
            <w:tcBorders>
              <w:top w:color="000000" w:space="0" w:sz="6" w:val="single"/>
              <w:left w:color="000000" w:space="0" w:sz="6" w:val="single"/>
              <w:bottom w:color="000000" w:space="0" w:sz="6" w:val="single"/>
            </w:tcBorders>
            <w:shd w:fill="ddd9c3" w:val="clear"/>
            <w:vAlign w:val="center"/>
          </w:tcPr>
          <w:p w:rsidR="00000000" w:rsidDel="00000000" w:rsidP="00000000" w:rsidRDefault="00000000" w:rsidRPr="00000000" w14:paraId="0000007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16"/>
                <w:szCs w:val="16"/>
                <w:u w:val="none"/>
                <w:shd w:fill="auto" w:val="clear"/>
                <w:vertAlign w:val="baseline"/>
                <w:rtl w:val="0"/>
              </w:rPr>
              <w:t xml:space="preserve">GRUPO PROFESIONAL</w:t>
            </w:r>
            <w:r w:rsidDel="00000000" w:rsidR="00000000" w:rsidRPr="00000000">
              <w:rPr>
                <w:rtl w:val="0"/>
              </w:rPr>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16"/>
                <w:szCs w:val="16"/>
                <w:u w:val="none"/>
                <w:shd w:fill="auto" w:val="clear"/>
                <w:vertAlign w:val="baseline"/>
                <w:rtl w:val="0"/>
              </w:rPr>
              <w:t xml:space="preserve">(SEGÚN EL APARTADO 13 DE LA CONVOCATORIA)</w:t>
            </w:r>
            <w:r w:rsidDel="00000000" w:rsidR="00000000" w:rsidRPr="00000000">
              <w:rPr>
                <w:rtl w:val="0"/>
              </w:rPr>
            </w:r>
          </w:p>
        </w:tc>
        <w:tc>
          <w:tcPr>
            <w:tcBorders>
              <w:top w:color="000000" w:space="0" w:sz="6" w:val="single"/>
              <w:left w:color="000000" w:space="0" w:sz="6" w:val="single"/>
              <w:bottom w:color="000000" w:space="0" w:sz="6" w:val="single"/>
            </w:tcBorders>
            <w:shd w:fill="ddd9c3" w:val="clear"/>
            <w:vAlign w:val="center"/>
          </w:tcPr>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16"/>
                <w:szCs w:val="16"/>
                <w:u w:val="none"/>
                <w:shd w:fill="auto" w:val="clear"/>
                <w:vertAlign w:val="baseline"/>
                <w:rtl w:val="0"/>
              </w:rPr>
              <w:t xml:space="preserve">Nº. DE  TRABAJADORAS</w:t>
            </w:r>
            <w:r w:rsidDel="00000000" w:rsidR="00000000" w:rsidRPr="00000000">
              <w:rPr>
                <w:rtl w:val="0"/>
              </w:rPr>
            </w:r>
          </w:p>
        </w:tc>
        <w:tc>
          <w:tcPr>
            <w:tcBorders>
              <w:top w:color="000000" w:space="0" w:sz="6" w:val="single"/>
              <w:left w:color="000000" w:space="0" w:sz="6" w:val="single"/>
              <w:bottom w:color="000000" w:space="0" w:sz="6" w:val="single"/>
            </w:tcBorders>
            <w:shd w:fill="ddd9c3" w:val="clear"/>
            <w:vAlign w:val="center"/>
          </w:tcPr>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16"/>
                <w:szCs w:val="16"/>
                <w:u w:val="none"/>
                <w:shd w:fill="auto" w:val="clear"/>
                <w:vertAlign w:val="baseline"/>
                <w:rtl w:val="0"/>
              </w:rPr>
              <w:t xml:space="preserve">FUNCIONES A DESARROLLAR (DEBEN CONCRETARSE)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ddd9c3" w:val="clear"/>
            <w:tcMar>
              <w:right w:w="57.0" w:type="dxa"/>
            </w:tcMar>
            <w:vAlign w:val="center"/>
          </w:tcPr>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16"/>
                <w:szCs w:val="16"/>
                <w:u w:val="none"/>
                <w:shd w:fill="auto" w:val="clear"/>
                <w:vertAlign w:val="baseline"/>
                <w:rtl w:val="0"/>
              </w:rPr>
              <w:t xml:space="preserve">DEPARTAMENTO/ÁREA  Y DIRECCIÓN </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ddd9c3" w:val="clear"/>
            <w:tcMar>
              <w:left w:w="2.0" w:type="dxa"/>
              <w:right w:w="10.0" w:type="dxa"/>
            </w:tcMar>
            <w:vAlign w:val="center"/>
          </w:tcPr>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16"/>
                <w:szCs w:val="16"/>
                <w:u w:val="none"/>
                <w:shd w:fill="auto" w:val="clear"/>
                <w:vertAlign w:val="baseline"/>
                <w:rtl w:val="0"/>
              </w:rPr>
              <w:t xml:space="preserve">TOTAL DE HORAS SEMANALES Y DISTRIBUCIÓN HORARIA</w:t>
            </w:r>
            <w:r w:rsidDel="00000000" w:rsidR="00000000" w:rsidRPr="00000000">
              <w:rPr>
                <w:rtl w:val="0"/>
              </w:rPr>
            </w:r>
          </w:p>
        </w:tc>
      </w:tr>
      <w:tr>
        <w:trPr>
          <w:cantSplit w:val="0"/>
          <w:trHeight w:val="525" w:hRule="atLeast"/>
          <w:tblHeader w:val="0"/>
        </w:trPr>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709"/>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709"/>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7F">
            <w:pPr>
              <w:keepNext w:val="0"/>
              <w:keepLines w:val="0"/>
              <w:pageBreakBefore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709"/>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right w:w="57.0" w:type="dxa"/>
            </w:tcMar>
          </w:tcPr>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709"/>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left w:w="2.0" w:type="dxa"/>
              <w:right w:w="10.0" w:type="dxa"/>
            </w:tcMar>
          </w:tcPr>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709"/>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r>
      <w:tr>
        <w:trPr>
          <w:cantSplit w:val="0"/>
          <w:trHeight w:val="510" w:hRule="atLeast"/>
          <w:tblHeader w:val="0"/>
        </w:trPr>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709"/>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83">
            <w:pPr>
              <w:keepNext w:val="0"/>
              <w:keepLines w:val="0"/>
              <w:pageBreakBefore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709"/>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709"/>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right w:w="57.0" w:type="dxa"/>
            </w:tcMar>
          </w:tcPr>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709"/>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left w:w="2.0" w:type="dxa"/>
              <w:right w:w="10.0" w:type="dxa"/>
            </w:tcMar>
          </w:tcPr>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709"/>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r>
      <w:tr>
        <w:trPr>
          <w:cantSplit w:val="0"/>
          <w:trHeight w:val="465" w:hRule="atLeast"/>
          <w:tblHeader w:val="0"/>
        </w:trPr>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709"/>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709"/>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89">
            <w:pPr>
              <w:keepNext w:val="0"/>
              <w:keepLines w:val="0"/>
              <w:pageBreakBefore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709"/>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right w:w="57.0" w:type="dxa"/>
            </w:tcMar>
          </w:tcPr>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709"/>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left w:w="2.0" w:type="dxa"/>
              <w:right w:w="10.0" w:type="dxa"/>
            </w:tcMar>
          </w:tcPr>
          <w:p w:rsidR="00000000" w:rsidDel="00000000" w:rsidP="00000000" w:rsidRDefault="00000000" w:rsidRPr="00000000" w14:paraId="0000008B">
            <w:pPr>
              <w:keepNext w:val="0"/>
              <w:keepLines w:val="0"/>
              <w:pageBreakBefore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709"/>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r>
    </w:tbl>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Noto Sans" w:cs="Noto Sans" w:eastAsia="Noto Sans" w:hAnsi="Noto Sans"/>
          <w:b w:val="1"/>
          <w:i w:val="0"/>
          <w:smallCaps w:val="0"/>
          <w:strike w:val="0"/>
          <w:color w:val="000001"/>
          <w:sz w:val="2"/>
          <w:szCs w:val="2"/>
          <w:u w:val="none"/>
          <w:shd w:fill="auto" w:val="clear"/>
          <w:vertAlign w:val="baseline"/>
        </w:rPr>
      </w:pPr>
      <w:r w:rsidDel="00000000" w:rsidR="00000000" w:rsidRPr="00000000">
        <w:rPr>
          <w:rtl w:val="0"/>
        </w:rPr>
      </w:r>
    </w:p>
    <w:tbl>
      <w:tblPr>
        <w:tblStyle w:val="Table12"/>
        <w:tblW w:w="10065.0" w:type="dxa"/>
        <w:jc w:val="left"/>
        <w:tblInd w:w="-421.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8475"/>
        <w:gridCol w:w="735"/>
        <w:gridCol w:w="855"/>
        <w:tblGridChange w:id="0">
          <w:tblGrid>
            <w:gridCol w:w="8475"/>
            <w:gridCol w:w="735"/>
            <w:gridCol w:w="855"/>
          </w:tblGrid>
        </w:tblGridChange>
      </w:tblGrid>
      <w:tr>
        <w:trPr>
          <w:cantSplit w:val="0"/>
          <w:tblHeader w:val="0"/>
        </w:trPr>
        <w:tc>
          <w:tcPr>
            <w:vMerge w:val="restart"/>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20"/>
                <w:szCs w:val="20"/>
                <w:u w:val="none"/>
                <w:shd w:fill="auto" w:val="clear"/>
                <w:vertAlign w:val="baseline"/>
                <w:rtl w:val="0"/>
              </w:rPr>
              <w:t xml:space="preserve">Acciones complementarias a imputar a  la subvención vinculadas al 1º puesto de trabajo</w:t>
            </w:r>
            <w:r w:rsidDel="00000000" w:rsidR="00000000" w:rsidRPr="00000000">
              <w:rPr>
                <w:rtl w:val="0"/>
              </w:rPr>
            </w:r>
          </w:p>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1"/>
                <w:sz w:val="18"/>
                <w:szCs w:val="18"/>
                <w:u w:val="none"/>
                <w:shd w:fill="auto" w:val="clear"/>
                <w:vertAlign w:val="baseline"/>
                <w:rtl w:val="0"/>
              </w:rPr>
              <w:t xml:space="preserve">Este apartado solo debe cumplimentarse en el caso que haya una previsión para realizar acciones complementarias para las cuales se solicita información.</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0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22"/>
                <w:szCs w:val="22"/>
                <w:u w:val="none"/>
                <w:shd w:fill="auto" w:val="clear"/>
                <w:vertAlign w:val="baseline"/>
                <w:rtl w:val="0"/>
              </w:rPr>
              <w:t xml:space="preserve">SI</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0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22"/>
                <w:szCs w:val="22"/>
                <w:u w:val="none"/>
                <w:shd w:fill="auto" w:val="clear"/>
                <w:vertAlign w:val="baseline"/>
                <w:rtl w:val="0"/>
              </w:rPr>
              <w:t xml:space="preserve">NO</w:t>
            </w:r>
            <w:r w:rsidDel="00000000" w:rsidR="00000000" w:rsidRPr="00000000">
              <w:rPr>
                <w:rtl w:val="0"/>
              </w:rPr>
            </w:r>
          </w:p>
        </w:tc>
      </w:tr>
      <w:tr>
        <w:trPr>
          <w:cantSplit w:val="0"/>
          <w:trHeight w:val="597" w:hRule="atLeast"/>
          <w:tblHeader w:val="0"/>
        </w:trPr>
        <w:tc>
          <w:tcPr>
            <w:vMerge w:val="continue"/>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r>
      <w:tr>
        <w:trPr>
          <w:cantSplit w:val="0"/>
          <w:tblHeader w:val="0"/>
        </w:trPr>
        <w:tc>
          <w:tcPr>
            <w:gridSpan w:val="3"/>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1"/>
                <w:sz w:val="20"/>
                <w:szCs w:val="20"/>
                <w:u w:val="none"/>
                <w:shd w:fill="auto" w:val="clear"/>
                <w:vertAlign w:val="baseline"/>
                <w:rtl w:val="0"/>
              </w:rPr>
              <w:t xml:space="preserve">Especifique el máximo posible el tipo de acciones a realizar (contenido, duración, lugar...)</w:t>
            </w:r>
            <w:r w:rsidDel="00000000" w:rsidR="00000000" w:rsidRPr="00000000">
              <w:rPr>
                <w:rtl w:val="0"/>
              </w:rPr>
            </w:r>
          </w:p>
          <w:p w:rsidR="00000000" w:rsidDel="00000000" w:rsidP="00000000" w:rsidRDefault="00000000" w:rsidRPr="00000000" w14:paraId="000000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1"/>
                <w:i w:val="0"/>
                <w:smallCaps w:val="0"/>
                <w:strike w:val="0"/>
                <w:color w:val="000001"/>
                <w:sz w:val="22"/>
                <w:szCs w:val="22"/>
                <w:u w:val="none"/>
                <w:shd w:fill="auto" w:val="clear"/>
                <w:vertAlign w:val="baseline"/>
              </w:rPr>
            </w:pPr>
            <w:r w:rsidDel="00000000" w:rsidR="00000000" w:rsidRPr="00000000">
              <w:rPr>
                <w:rtl w:val="0"/>
              </w:rPr>
            </w:r>
          </w:p>
        </w:tc>
      </w:tr>
    </w:tbl>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566" w:right="0" w:firstLine="0"/>
        <w:jc w:val="left"/>
        <w:rPr>
          <w:rFonts w:ascii="Noto Sans" w:cs="Noto Sans" w:eastAsia="Noto Sans" w:hAnsi="Noto Sans"/>
          <w:b w:val="1"/>
          <w:i w:val="0"/>
          <w:smallCaps w:val="0"/>
          <w:strike w:val="0"/>
          <w:color w:val="000001"/>
          <w:sz w:val="18"/>
          <w:szCs w:val="18"/>
          <w:u w:val="none"/>
          <w:shd w:fill="auto" w:val="clear"/>
          <w:vertAlign w:val="baseline"/>
        </w:rPr>
      </w:pPr>
      <w:r w:rsidDel="00000000" w:rsidR="00000000" w:rsidRPr="00000000">
        <w:rPr>
          <w:rtl w:val="0"/>
        </w:rPr>
      </w:r>
    </w:p>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0" w:line="276" w:lineRule="auto"/>
        <w:ind w:left="-566" w:right="-556"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18"/>
          <w:szCs w:val="18"/>
          <w:u w:val="none"/>
          <w:shd w:fill="auto" w:val="clear"/>
          <w:vertAlign w:val="baseline"/>
          <w:rtl w:val="0"/>
        </w:rPr>
        <w:t xml:space="preserve">OBSERVACIONES:</w:t>
      </w:r>
      <w:r w:rsidDel="00000000" w:rsidR="00000000" w:rsidRPr="00000000">
        <w:rPr>
          <w:rFonts w:ascii="Noto Sans" w:cs="Noto Sans" w:eastAsia="Noto Sans" w:hAnsi="Noto Sans"/>
          <w:b w:val="0"/>
          <w:i w:val="0"/>
          <w:smallCaps w:val="0"/>
          <w:strike w:val="0"/>
          <w:color w:val="000001"/>
          <w:sz w:val="18"/>
          <w:szCs w:val="18"/>
          <w:u w:val="none"/>
          <w:shd w:fill="auto" w:val="clear"/>
          <w:vertAlign w:val="baseline"/>
          <w:rtl w:val="0"/>
        </w:rPr>
        <w:t xml:space="preserve"> De acuerdo con el punto 1.6 del apartado quinto de la convocatoria, las entidades pueden programar acciones complementarias ligadas a las funciones del puesto de trabajo y encaminadas al conocimiento de herramientas informáticas, mejora de la atención al público, mejora de idiomas o la obtención de carnets profesionales vinculados al puesto de trabajo, entre otros. Estas acciones tendrán por objetivo mejorar la empleabilidad y la inserción de la mujer una vez finalice el programa.</w:t>
      </w:r>
      <w:r w:rsidDel="00000000" w:rsidR="00000000" w:rsidRPr="00000000">
        <w:rPr>
          <w:rtl w:val="0"/>
        </w:rPr>
      </w:r>
    </w:p>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0" w:line="276" w:lineRule="auto"/>
        <w:ind w:left="-566" w:right="-556"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1"/>
          <w:sz w:val="18"/>
          <w:szCs w:val="18"/>
          <w:u w:val="none"/>
          <w:shd w:fill="auto" w:val="clear"/>
          <w:vertAlign w:val="baseline"/>
          <w:rtl w:val="0"/>
        </w:rPr>
        <w:t xml:space="preserve">Las acciones complementarias aquí previstas, </w:t>
      </w:r>
      <w:r w:rsidDel="00000000" w:rsidR="00000000" w:rsidRPr="00000000">
        <w:rPr>
          <w:rFonts w:ascii="Noto Sans" w:cs="Noto Sans" w:eastAsia="Noto Sans" w:hAnsi="Noto Sans"/>
          <w:b w:val="1"/>
          <w:i w:val="0"/>
          <w:smallCaps w:val="0"/>
          <w:strike w:val="0"/>
          <w:color w:val="000001"/>
          <w:sz w:val="18"/>
          <w:szCs w:val="18"/>
          <w:u w:val="none"/>
          <w:shd w:fill="auto" w:val="clear"/>
          <w:vertAlign w:val="baseline"/>
          <w:rtl w:val="0"/>
        </w:rPr>
        <w:t xml:space="preserve">deben comunicarse</w:t>
      </w:r>
      <w:r w:rsidDel="00000000" w:rsidR="00000000" w:rsidRPr="00000000">
        <w:rPr>
          <w:rFonts w:ascii="Noto Sans" w:cs="Noto Sans" w:eastAsia="Noto Sans" w:hAnsi="Noto Sans"/>
          <w:b w:val="0"/>
          <w:i w:val="0"/>
          <w:smallCaps w:val="0"/>
          <w:strike w:val="0"/>
          <w:color w:val="000001"/>
          <w:sz w:val="18"/>
          <w:szCs w:val="18"/>
          <w:u w:val="none"/>
          <w:shd w:fill="auto" w:val="clear"/>
          <w:vertAlign w:val="baseline"/>
          <w:rtl w:val="0"/>
        </w:rPr>
        <w:t xml:space="preserve"> a la técnica de referencia del SOIB en los 1</w:t>
      </w:r>
      <w:r w:rsidDel="00000000" w:rsidR="00000000" w:rsidRPr="00000000">
        <w:rPr>
          <w:rFonts w:ascii="Noto Sans" w:cs="Noto Sans" w:eastAsia="Noto Sans" w:hAnsi="Noto Sans"/>
          <w:b w:val="1"/>
          <w:i w:val="0"/>
          <w:smallCaps w:val="0"/>
          <w:strike w:val="0"/>
          <w:color w:val="000001"/>
          <w:sz w:val="18"/>
          <w:szCs w:val="18"/>
          <w:u w:val="none"/>
          <w:shd w:fill="auto" w:val="clear"/>
          <w:vertAlign w:val="baseline"/>
          <w:rtl w:val="0"/>
        </w:rPr>
        <w:t xml:space="preserve">0 días hábiles previos al inicio de la acción,</w:t>
      </w:r>
      <w:r w:rsidDel="00000000" w:rsidR="00000000" w:rsidRPr="00000000">
        <w:rPr>
          <w:rFonts w:ascii="Noto Sans" w:cs="Noto Sans" w:eastAsia="Noto Sans" w:hAnsi="Noto Sans"/>
          <w:b w:val="0"/>
          <w:i w:val="0"/>
          <w:smallCaps w:val="0"/>
          <w:strike w:val="0"/>
          <w:color w:val="000001"/>
          <w:sz w:val="18"/>
          <w:szCs w:val="18"/>
          <w:u w:val="none"/>
          <w:shd w:fill="auto" w:val="clear"/>
          <w:vertAlign w:val="baseline"/>
          <w:rtl w:val="0"/>
        </w:rPr>
        <w:t xml:space="preserve"> con las evidencias y la documentación que se especifica en el apartado 4.5 del documento T1, “Protocolo técnico de gestión de la subvención SOIB Dona 2022-2024 para entidades beneficiarias”.</w:t>
      </w:r>
      <w:r w:rsidDel="00000000" w:rsidR="00000000" w:rsidRPr="00000000">
        <w:rPr>
          <w:rtl w:val="0"/>
        </w:rPr>
      </w:r>
    </w:p>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0" w:line="276" w:lineRule="auto"/>
        <w:ind w:left="-566" w:right="-556" w:firstLine="0"/>
        <w:jc w:val="left"/>
        <w:rPr>
          <w:rFonts w:ascii="Noto Sans" w:cs="Noto Sans" w:eastAsia="Noto Sans" w:hAnsi="Noto Sans"/>
          <w:b w:val="0"/>
          <w:i w:val="0"/>
          <w:smallCaps w:val="0"/>
          <w:strike w:val="0"/>
          <w:color w:val="000001"/>
          <w:sz w:val="18"/>
          <w:szCs w:val="18"/>
          <w:u w:val="none"/>
          <w:shd w:fill="auto" w:val="clear"/>
          <w:vertAlign w:val="baseline"/>
        </w:rPr>
      </w:pPr>
      <w:r w:rsidDel="00000000" w:rsidR="00000000" w:rsidRPr="00000000">
        <w:rPr>
          <w:rtl w:val="0"/>
        </w:rPr>
      </w:r>
    </w:p>
    <w:tbl>
      <w:tblPr>
        <w:tblStyle w:val="Table13"/>
        <w:tblW w:w="10049.0" w:type="dxa"/>
        <w:jc w:val="left"/>
        <w:tblInd w:w="-466.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740"/>
        <w:gridCol w:w="5309"/>
        <w:tblGridChange w:id="0">
          <w:tblGrid>
            <w:gridCol w:w="4740"/>
            <w:gridCol w:w="5309"/>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ddd9c3" w:val="clear"/>
          </w:tcPr>
          <w:p w:rsidR="00000000" w:rsidDel="00000000" w:rsidP="00000000" w:rsidRDefault="00000000" w:rsidRPr="00000000" w14:paraId="0000009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141"/>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20"/>
                <w:szCs w:val="20"/>
                <w:u w:val="none"/>
                <w:shd w:fill="auto" w:val="clear"/>
                <w:vertAlign w:val="baseline"/>
                <w:rtl w:val="0"/>
              </w:rPr>
              <w:t xml:space="preserve">2º PUESTO DE TRABAJO/OCUPACIÓN</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1"/>
                <w:sz w:val="20"/>
                <w:szCs w:val="20"/>
                <w:u w:val="none"/>
                <w:shd w:fill="auto" w:val="clear"/>
                <w:vertAlign w:val="baseline"/>
              </w:rPr>
            </w:pP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ddd9c3" w:val="clear"/>
          </w:tcPr>
          <w:p w:rsidR="00000000" w:rsidDel="00000000" w:rsidP="00000000" w:rsidRDefault="00000000" w:rsidRPr="00000000" w14:paraId="000000A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141"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1"/>
                <w:strike w:val="0"/>
                <w:color w:val="000001"/>
                <w:sz w:val="20"/>
                <w:szCs w:val="20"/>
                <w:u w:val="none"/>
                <w:shd w:fill="auto" w:val="clear"/>
                <w:vertAlign w:val="baseline"/>
                <w:rtl w:val="0"/>
              </w:rPr>
              <w:t xml:space="preserve">TOTAL DE TRABAJADORAS A CONTRATAR</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1"/>
                <w:sz w:val="20"/>
                <w:szCs w:val="20"/>
                <w:u w:val="none"/>
                <w:shd w:fill="auto" w:val="clear"/>
                <w:vertAlign w:val="baseline"/>
              </w:rPr>
            </w:pPr>
            <w:r w:rsidDel="00000000" w:rsidR="00000000" w:rsidRPr="00000000">
              <w:rPr>
                <w:rtl w:val="0"/>
              </w:rPr>
            </w:r>
          </w:p>
        </w:tc>
      </w:tr>
    </w:tbl>
    <w:p w:rsidR="00000000" w:rsidDel="00000000" w:rsidP="00000000" w:rsidRDefault="00000000" w:rsidRPr="00000000" w14:paraId="000000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425" w:firstLine="0"/>
        <w:jc w:val="left"/>
        <w:rPr>
          <w:rFonts w:ascii="Noto Sans" w:cs="Noto Sans" w:eastAsia="Noto Sans" w:hAnsi="Noto Sans"/>
          <w:b w:val="1"/>
          <w:i w:val="0"/>
          <w:smallCaps w:val="0"/>
          <w:strike w:val="0"/>
          <w:color w:val="000001"/>
          <w:sz w:val="22"/>
          <w:szCs w:val="22"/>
          <w:u w:val="none"/>
          <w:shd w:fill="auto" w:val="clear"/>
          <w:vertAlign w:val="baseline"/>
        </w:rPr>
      </w:pPr>
      <w:r w:rsidDel="00000000" w:rsidR="00000000" w:rsidRPr="00000000">
        <w:rPr>
          <w:rtl w:val="0"/>
        </w:rPr>
      </w:r>
    </w:p>
    <w:tbl>
      <w:tblPr>
        <w:tblStyle w:val="Table14"/>
        <w:tblW w:w="10035.0" w:type="dxa"/>
        <w:jc w:val="left"/>
        <w:tblInd w:w="-405.0" w:type="dxa"/>
        <w:tblBorders>
          <w:top w:color="000000" w:space="0" w:sz="6" w:val="single"/>
          <w:left w:color="000000" w:space="0" w:sz="6" w:val="single"/>
          <w:bottom w:color="000000" w:space="0" w:sz="6" w:val="single"/>
          <w:insideH w:color="000000" w:space="0" w:sz="6" w:val="single"/>
        </w:tblBorders>
        <w:tblLayout w:type="fixed"/>
        <w:tblLook w:val="0000"/>
      </w:tblPr>
      <w:tblGrid>
        <w:gridCol w:w="2248"/>
        <w:gridCol w:w="1546"/>
        <w:gridCol w:w="1710"/>
        <w:gridCol w:w="2218"/>
        <w:gridCol w:w="2313"/>
        <w:tblGridChange w:id="0">
          <w:tblGrid>
            <w:gridCol w:w="2248"/>
            <w:gridCol w:w="1546"/>
            <w:gridCol w:w="1710"/>
            <w:gridCol w:w="2218"/>
            <w:gridCol w:w="2313"/>
          </w:tblGrid>
        </w:tblGridChange>
      </w:tblGrid>
      <w:tr>
        <w:trPr>
          <w:cantSplit w:val="0"/>
          <w:tblHeader w:val="0"/>
        </w:trPr>
        <w:tc>
          <w:tcPr>
            <w:tcBorders>
              <w:top w:color="000000" w:space="0" w:sz="6" w:val="single"/>
              <w:left w:color="000000" w:space="0" w:sz="6" w:val="single"/>
              <w:bottom w:color="000000" w:space="0" w:sz="6" w:val="single"/>
            </w:tcBorders>
            <w:shd w:fill="ddd9c3" w:val="clear"/>
            <w:vAlign w:val="center"/>
          </w:tcPr>
          <w:p w:rsidR="00000000" w:rsidDel="00000000" w:rsidP="00000000" w:rsidRDefault="00000000" w:rsidRPr="00000000" w14:paraId="000000A3">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16"/>
                <w:szCs w:val="16"/>
                <w:u w:val="none"/>
                <w:shd w:fill="auto" w:val="clear"/>
                <w:vertAlign w:val="baseline"/>
                <w:rtl w:val="0"/>
              </w:rPr>
              <w:t xml:space="preserve">GRUPO PROFESIONAL</w:t>
            </w:r>
            <w:r w:rsidDel="00000000" w:rsidR="00000000" w:rsidRPr="00000000">
              <w:rPr>
                <w:rtl w:val="0"/>
              </w:rPr>
            </w:r>
          </w:p>
          <w:p w:rsidR="00000000" w:rsidDel="00000000" w:rsidP="00000000" w:rsidRDefault="00000000" w:rsidRPr="00000000" w14:paraId="000000A4">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16"/>
                <w:szCs w:val="16"/>
                <w:u w:val="none"/>
                <w:shd w:fill="auto" w:val="clear"/>
                <w:vertAlign w:val="baseline"/>
                <w:rtl w:val="0"/>
              </w:rPr>
              <w:t xml:space="preserve">(SEGÚN EL APARTADO 13 DE LA CONVOCATORIA)</w:t>
            </w:r>
            <w:r w:rsidDel="00000000" w:rsidR="00000000" w:rsidRPr="00000000">
              <w:rPr>
                <w:rtl w:val="0"/>
              </w:rPr>
            </w:r>
          </w:p>
        </w:tc>
        <w:tc>
          <w:tcPr>
            <w:tcBorders>
              <w:top w:color="000000" w:space="0" w:sz="6" w:val="single"/>
              <w:left w:color="000000" w:space="0" w:sz="6" w:val="single"/>
              <w:bottom w:color="000000" w:space="0" w:sz="6" w:val="single"/>
            </w:tcBorders>
            <w:shd w:fill="ddd9c3" w:val="clear"/>
            <w:vAlign w:val="center"/>
          </w:tcPr>
          <w:p w:rsidR="00000000" w:rsidDel="00000000" w:rsidP="00000000" w:rsidRDefault="00000000" w:rsidRPr="00000000" w14:paraId="000000A5">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16"/>
                <w:szCs w:val="16"/>
                <w:u w:val="none"/>
                <w:shd w:fill="auto" w:val="clear"/>
                <w:vertAlign w:val="baseline"/>
                <w:rtl w:val="0"/>
              </w:rPr>
              <w:t xml:space="preserve">Nº. DE  TRABAJADORAS</w:t>
            </w:r>
            <w:r w:rsidDel="00000000" w:rsidR="00000000" w:rsidRPr="00000000">
              <w:rPr>
                <w:rtl w:val="0"/>
              </w:rPr>
            </w:r>
          </w:p>
        </w:tc>
        <w:tc>
          <w:tcPr>
            <w:tcBorders>
              <w:top w:color="000000" w:space="0" w:sz="6" w:val="single"/>
              <w:left w:color="000000" w:space="0" w:sz="6" w:val="single"/>
              <w:bottom w:color="000000" w:space="0" w:sz="6" w:val="single"/>
            </w:tcBorders>
            <w:shd w:fill="ddd9c3" w:val="clear"/>
            <w:vAlign w:val="center"/>
          </w:tcPr>
          <w:p w:rsidR="00000000" w:rsidDel="00000000" w:rsidP="00000000" w:rsidRDefault="00000000" w:rsidRPr="00000000" w14:paraId="000000A6">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16"/>
                <w:szCs w:val="16"/>
                <w:u w:val="none"/>
                <w:shd w:fill="auto" w:val="clear"/>
                <w:vertAlign w:val="baseline"/>
                <w:rtl w:val="0"/>
              </w:rPr>
              <w:t xml:space="preserve">FUNCIONES A DESARROLLAR (DEBEN CONCRETARSE)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ddd9c3" w:val="clear"/>
            <w:tcMar>
              <w:right w:w="57.0" w:type="dxa"/>
            </w:tcMar>
            <w:vAlign w:val="center"/>
          </w:tcPr>
          <w:p w:rsidR="00000000" w:rsidDel="00000000" w:rsidP="00000000" w:rsidRDefault="00000000" w:rsidRPr="00000000" w14:paraId="000000A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16"/>
                <w:szCs w:val="16"/>
                <w:u w:val="none"/>
                <w:shd w:fill="auto" w:val="clear"/>
                <w:vertAlign w:val="baseline"/>
                <w:rtl w:val="0"/>
              </w:rPr>
              <w:t xml:space="preserve">DEPARTAMENTO/ÁREA  Y DIRECCIÓN </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ddd9c3" w:val="clear"/>
            <w:tcMar>
              <w:left w:w="2.0" w:type="dxa"/>
              <w:right w:w="10.0" w:type="dxa"/>
            </w:tcMar>
            <w:vAlign w:val="center"/>
          </w:tcPr>
          <w:p w:rsidR="00000000" w:rsidDel="00000000" w:rsidP="00000000" w:rsidRDefault="00000000" w:rsidRPr="00000000" w14:paraId="000000A8">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16"/>
                <w:szCs w:val="16"/>
                <w:u w:val="none"/>
                <w:shd w:fill="auto" w:val="clear"/>
                <w:vertAlign w:val="baseline"/>
                <w:rtl w:val="0"/>
              </w:rPr>
              <w:t xml:space="preserve">TOTAL DE HORAS SEMANALES Y DISTRIBUCIÓN HORARIA</w:t>
            </w:r>
            <w:r w:rsidDel="00000000" w:rsidR="00000000" w:rsidRPr="00000000">
              <w:rPr>
                <w:rtl w:val="0"/>
              </w:rPr>
            </w:r>
          </w:p>
        </w:tc>
      </w:tr>
      <w:tr>
        <w:trPr>
          <w:cantSplit w:val="0"/>
          <w:trHeight w:val="525" w:hRule="atLeast"/>
          <w:tblHeader w:val="0"/>
        </w:trPr>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A9">
            <w:pPr>
              <w:keepNext w:val="0"/>
              <w:keepLines w:val="0"/>
              <w:pageBreakBefore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709"/>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AA">
            <w:pPr>
              <w:keepNext w:val="0"/>
              <w:keepLines w:val="0"/>
              <w:pageBreakBefore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709"/>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AB">
            <w:pPr>
              <w:keepNext w:val="0"/>
              <w:keepLines w:val="0"/>
              <w:pageBreakBefore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709"/>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right w:w="57.0" w:type="dxa"/>
            </w:tcMar>
          </w:tcPr>
          <w:p w:rsidR="00000000" w:rsidDel="00000000" w:rsidP="00000000" w:rsidRDefault="00000000" w:rsidRPr="00000000" w14:paraId="000000AC">
            <w:pPr>
              <w:keepNext w:val="0"/>
              <w:keepLines w:val="0"/>
              <w:pageBreakBefore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709"/>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left w:w="2.0" w:type="dxa"/>
              <w:right w:w="10.0" w:type="dxa"/>
            </w:tcMar>
          </w:tcPr>
          <w:p w:rsidR="00000000" w:rsidDel="00000000" w:rsidP="00000000" w:rsidRDefault="00000000" w:rsidRPr="00000000" w14:paraId="000000AD">
            <w:pPr>
              <w:keepNext w:val="0"/>
              <w:keepLines w:val="0"/>
              <w:pageBreakBefore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709"/>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r>
      <w:tr>
        <w:trPr>
          <w:cantSplit w:val="0"/>
          <w:trHeight w:val="510" w:hRule="atLeast"/>
          <w:tblHeader w:val="0"/>
        </w:trPr>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AE">
            <w:pPr>
              <w:keepNext w:val="0"/>
              <w:keepLines w:val="0"/>
              <w:pageBreakBefore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709"/>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AF">
            <w:pPr>
              <w:keepNext w:val="0"/>
              <w:keepLines w:val="0"/>
              <w:pageBreakBefore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709"/>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B0">
            <w:pPr>
              <w:keepNext w:val="0"/>
              <w:keepLines w:val="0"/>
              <w:pageBreakBefore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709"/>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right w:w="57.0" w:type="dxa"/>
            </w:tcMar>
          </w:tcPr>
          <w:p w:rsidR="00000000" w:rsidDel="00000000" w:rsidP="00000000" w:rsidRDefault="00000000" w:rsidRPr="00000000" w14:paraId="000000B1">
            <w:pPr>
              <w:keepNext w:val="0"/>
              <w:keepLines w:val="0"/>
              <w:pageBreakBefore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709"/>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left w:w="2.0" w:type="dxa"/>
              <w:right w:w="10.0" w:type="dxa"/>
            </w:tcMar>
          </w:tcPr>
          <w:p w:rsidR="00000000" w:rsidDel="00000000" w:rsidP="00000000" w:rsidRDefault="00000000" w:rsidRPr="00000000" w14:paraId="000000B2">
            <w:pPr>
              <w:keepNext w:val="0"/>
              <w:keepLines w:val="0"/>
              <w:pageBreakBefore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709"/>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r>
      <w:tr>
        <w:trPr>
          <w:cantSplit w:val="0"/>
          <w:trHeight w:val="465" w:hRule="atLeast"/>
          <w:tblHeader w:val="0"/>
        </w:trPr>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B3">
            <w:pPr>
              <w:keepNext w:val="0"/>
              <w:keepLines w:val="0"/>
              <w:pageBreakBefore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709"/>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B4">
            <w:pPr>
              <w:keepNext w:val="0"/>
              <w:keepLines w:val="0"/>
              <w:pageBreakBefore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709"/>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B5">
            <w:pPr>
              <w:keepNext w:val="0"/>
              <w:keepLines w:val="0"/>
              <w:pageBreakBefore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709"/>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right w:w="57.0" w:type="dxa"/>
            </w:tcMar>
          </w:tcPr>
          <w:p w:rsidR="00000000" w:rsidDel="00000000" w:rsidP="00000000" w:rsidRDefault="00000000" w:rsidRPr="00000000" w14:paraId="000000B6">
            <w:pPr>
              <w:keepNext w:val="0"/>
              <w:keepLines w:val="0"/>
              <w:pageBreakBefore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709"/>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left w:w="2.0" w:type="dxa"/>
              <w:right w:w="10.0" w:type="dxa"/>
            </w:tcMar>
          </w:tcPr>
          <w:p w:rsidR="00000000" w:rsidDel="00000000" w:rsidP="00000000" w:rsidRDefault="00000000" w:rsidRPr="00000000" w14:paraId="000000B7">
            <w:pPr>
              <w:keepNext w:val="0"/>
              <w:keepLines w:val="0"/>
              <w:pageBreakBefore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709"/>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r>
    </w:tbl>
    <w:p w:rsidR="00000000" w:rsidDel="00000000" w:rsidP="00000000" w:rsidRDefault="00000000" w:rsidRPr="00000000" w14:paraId="000000B8">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Noto Sans" w:cs="Noto Sans" w:eastAsia="Noto Sans" w:hAnsi="Noto Sans"/>
          <w:b w:val="1"/>
          <w:i w:val="0"/>
          <w:smallCaps w:val="0"/>
          <w:strike w:val="0"/>
          <w:color w:val="000001"/>
          <w:sz w:val="2"/>
          <w:szCs w:val="2"/>
          <w:u w:val="none"/>
          <w:shd w:fill="auto" w:val="clear"/>
          <w:vertAlign w:val="baseline"/>
        </w:rPr>
      </w:pPr>
      <w:r w:rsidDel="00000000" w:rsidR="00000000" w:rsidRPr="00000000">
        <w:rPr>
          <w:rtl w:val="0"/>
        </w:rPr>
      </w:r>
    </w:p>
    <w:tbl>
      <w:tblPr>
        <w:tblStyle w:val="Table15"/>
        <w:tblW w:w="10065.0" w:type="dxa"/>
        <w:jc w:val="left"/>
        <w:tblInd w:w="-421.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8475"/>
        <w:gridCol w:w="735"/>
        <w:gridCol w:w="855"/>
        <w:tblGridChange w:id="0">
          <w:tblGrid>
            <w:gridCol w:w="8475"/>
            <w:gridCol w:w="735"/>
            <w:gridCol w:w="855"/>
          </w:tblGrid>
        </w:tblGridChange>
      </w:tblGrid>
      <w:tr>
        <w:trPr>
          <w:cantSplit w:val="0"/>
          <w:tblHeader w:val="0"/>
        </w:trPr>
        <w:tc>
          <w:tcPr>
            <w:vMerge w:val="restart"/>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0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20"/>
                <w:szCs w:val="20"/>
                <w:u w:val="none"/>
                <w:shd w:fill="auto" w:val="clear"/>
                <w:vertAlign w:val="baseline"/>
                <w:rtl w:val="0"/>
              </w:rPr>
              <w:t xml:space="preserve">Acciones complementarias a imputar a  la subvención vinculadas al 2º puesto de trabajo</w:t>
            </w:r>
            <w:r w:rsidDel="00000000" w:rsidR="00000000" w:rsidRPr="00000000">
              <w:rPr>
                <w:rtl w:val="0"/>
              </w:rPr>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1"/>
                <w:sz w:val="18"/>
                <w:szCs w:val="18"/>
                <w:u w:val="none"/>
                <w:shd w:fill="auto" w:val="clear"/>
                <w:vertAlign w:val="baseline"/>
                <w:rtl w:val="0"/>
              </w:rPr>
              <w:t xml:space="preserve">Este apartado solo debe cumplimentarse en el caso que haya una previsión para realizar acciones complementarias para las cuales se solicita información.</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0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22"/>
                <w:szCs w:val="22"/>
                <w:u w:val="none"/>
                <w:shd w:fill="auto" w:val="clear"/>
                <w:vertAlign w:val="baseline"/>
                <w:rtl w:val="0"/>
              </w:rPr>
              <w:t xml:space="preserve">SI</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22"/>
                <w:szCs w:val="22"/>
                <w:u w:val="none"/>
                <w:shd w:fill="auto" w:val="clear"/>
                <w:vertAlign w:val="baseline"/>
                <w:rtl w:val="0"/>
              </w:rPr>
              <w:t xml:space="preserve">NO</w:t>
            </w:r>
            <w:r w:rsidDel="00000000" w:rsidR="00000000" w:rsidRPr="00000000">
              <w:rPr>
                <w:rtl w:val="0"/>
              </w:rPr>
            </w:r>
          </w:p>
        </w:tc>
      </w:tr>
      <w:tr>
        <w:trPr>
          <w:cantSplit w:val="0"/>
          <w:trHeight w:val="597" w:hRule="atLeast"/>
          <w:tblHeader w:val="0"/>
        </w:trPr>
        <w:tc>
          <w:tcPr>
            <w:vMerge w:val="continue"/>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tc>
      </w:tr>
      <w:tr>
        <w:trPr>
          <w:cantSplit w:val="0"/>
          <w:tblHeader w:val="0"/>
        </w:trPr>
        <w:tc>
          <w:tcPr>
            <w:gridSpan w:val="3"/>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1"/>
                <w:sz w:val="20"/>
                <w:szCs w:val="20"/>
                <w:u w:val="none"/>
                <w:shd w:fill="auto" w:val="clear"/>
                <w:vertAlign w:val="baseline"/>
                <w:rtl w:val="0"/>
              </w:rPr>
              <w:t xml:space="preserve">Especifique el máximo posible el tipo de acciones a realizar (contenido, duración, lugar...)</w:t>
            </w:r>
            <w:r w:rsidDel="00000000" w:rsidR="00000000" w:rsidRPr="00000000">
              <w:rPr>
                <w:rtl w:val="0"/>
              </w:rPr>
            </w:r>
          </w:p>
          <w:p w:rsidR="00000000" w:rsidDel="00000000" w:rsidP="00000000" w:rsidRDefault="00000000" w:rsidRPr="00000000" w14:paraId="000000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1"/>
                <w:i w:val="0"/>
                <w:smallCaps w:val="0"/>
                <w:strike w:val="0"/>
                <w:color w:val="000001"/>
                <w:sz w:val="22"/>
                <w:szCs w:val="22"/>
                <w:u w:val="none"/>
                <w:shd w:fill="auto" w:val="clear"/>
                <w:vertAlign w:val="baseline"/>
              </w:rPr>
            </w:pPr>
            <w:r w:rsidDel="00000000" w:rsidR="00000000" w:rsidRPr="00000000">
              <w:rPr>
                <w:rtl w:val="0"/>
              </w:rPr>
            </w:r>
          </w:p>
        </w:tc>
      </w:tr>
    </w:tbl>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0" w:line="276" w:lineRule="auto"/>
        <w:ind w:left="-566" w:right="0" w:firstLine="0"/>
        <w:jc w:val="left"/>
        <w:rPr>
          <w:rFonts w:ascii="Noto Sans" w:cs="Noto Sans" w:eastAsia="Noto Sans" w:hAnsi="Noto Sans"/>
          <w:b w:val="1"/>
          <w:i w:val="0"/>
          <w:smallCaps w:val="0"/>
          <w:strike w:val="0"/>
          <w:color w:val="000001"/>
          <w:sz w:val="18"/>
          <w:szCs w:val="18"/>
          <w:u w:val="none"/>
          <w:shd w:fill="auto" w:val="clear"/>
          <w:vertAlign w:val="baseline"/>
        </w:rPr>
      </w:pPr>
      <w:r w:rsidDel="00000000" w:rsidR="00000000" w:rsidRPr="00000000">
        <w:rPr>
          <w:rtl w:val="0"/>
        </w:rPr>
      </w:r>
    </w:p>
    <w:p w:rsidR="00000000" w:rsidDel="00000000" w:rsidP="00000000" w:rsidRDefault="00000000" w:rsidRPr="00000000" w14:paraId="000000C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566" w:right="-285"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1"/>
          <w:sz w:val="20"/>
          <w:szCs w:val="20"/>
          <w:u w:val="none"/>
          <w:shd w:fill="auto" w:val="clear"/>
          <w:vertAlign w:val="baseline"/>
          <w:rtl w:val="0"/>
        </w:rPr>
        <w:t xml:space="preserve">En el </w:t>
      </w:r>
      <w:r w:rsidDel="00000000" w:rsidR="00000000" w:rsidRPr="00000000">
        <w:rPr>
          <w:rFonts w:ascii="Noto Sans" w:cs="Noto Sans" w:eastAsia="Noto Sans" w:hAnsi="Noto Sans"/>
          <w:b w:val="1"/>
          <w:i w:val="0"/>
          <w:smallCaps w:val="0"/>
          <w:strike w:val="0"/>
          <w:color w:val="000001"/>
          <w:sz w:val="20"/>
          <w:szCs w:val="20"/>
          <w:u w:val="none"/>
          <w:shd w:fill="auto" w:val="clear"/>
          <w:vertAlign w:val="baseline"/>
          <w:rtl w:val="0"/>
        </w:rPr>
        <w:t xml:space="preserve">caso de tener 3 o más puesto de trabajo </w:t>
      </w:r>
      <w:r w:rsidDel="00000000" w:rsidR="00000000" w:rsidRPr="00000000">
        <w:rPr>
          <w:rFonts w:ascii="Noto Sans" w:cs="Noto Sans" w:eastAsia="Noto Sans" w:hAnsi="Noto Sans"/>
          <w:b w:val="0"/>
          <w:i w:val="0"/>
          <w:smallCaps w:val="0"/>
          <w:strike w:val="0"/>
          <w:color w:val="000001"/>
          <w:sz w:val="20"/>
          <w:szCs w:val="20"/>
          <w:u w:val="none"/>
          <w:shd w:fill="auto" w:val="clear"/>
          <w:vertAlign w:val="baseline"/>
          <w:rtl w:val="0"/>
        </w:rPr>
        <w:t xml:space="preserve">con ocupaciones</w:t>
      </w:r>
      <w:r w:rsidDel="00000000" w:rsidR="00000000" w:rsidRPr="00000000">
        <w:rPr>
          <w:rFonts w:ascii="Noto Sans" w:cs="Noto Sans" w:eastAsia="Noto Sans" w:hAnsi="Noto Sans"/>
          <w:b w:val="1"/>
          <w:i w:val="0"/>
          <w:smallCaps w:val="0"/>
          <w:strike w:val="0"/>
          <w:color w:val="000001"/>
          <w:sz w:val="20"/>
          <w:szCs w:val="20"/>
          <w:u w:val="none"/>
          <w:shd w:fill="auto" w:val="clear"/>
          <w:vertAlign w:val="baseline"/>
          <w:rtl w:val="0"/>
        </w:rPr>
        <w:t xml:space="preserve"> </w:t>
      </w:r>
      <w:r w:rsidDel="00000000" w:rsidR="00000000" w:rsidRPr="00000000">
        <w:rPr>
          <w:rFonts w:ascii="Noto Sans" w:cs="Noto Sans" w:eastAsia="Noto Sans" w:hAnsi="Noto Sans"/>
          <w:b w:val="0"/>
          <w:i w:val="0"/>
          <w:smallCaps w:val="0"/>
          <w:strike w:val="0"/>
          <w:color w:val="000001"/>
          <w:sz w:val="20"/>
          <w:szCs w:val="20"/>
          <w:u w:val="none"/>
          <w:shd w:fill="auto" w:val="clear"/>
          <w:vertAlign w:val="baseline"/>
          <w:rtl w:val="0"/>
        </w:rPr>
        <w:t xml:space="preserve">diferentes, cumplimentar el tercer y sucesivos puestos con la misma estructura que los anteriores. </w:t>
      </w:r>
      <w:r w:rsidDel="00000000" w:rsidR="00000000" w:rsidRPr="00000000">
        <w:br w:type="page"/>
      </w:r>
      <w:r w:rsidDel="00000000" w:rsidR="00000000" w:rsidRPr="00000000">
        <w:rPr>
          <w:rtl w:val="0"/>
        </w:rPr>
      </w:r>
    </w:p>
    <w:p w:rsidR="00000000" w:rsidDel="00000000" w:rsidP="00000000" w:rsidRDefault="00000000" w:rsidRPr="00000000" w14:paraId="000000C8">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566" w:right="-285" w:firstLine="0"/>
        <w:jc w:val="left"/>
        <w:rPr>
          <w:rFonts w:ascii="Calibri" w:cs="Calibri" w:eastAsia="Calibri" w:hAnsi="Calibri"/>
          <w:b w:val="0"/>
          <w:i w:val="0"/>
          <w:smallCaps w:val="0"/>
          <w:strike w:val="0"/>
          <w:color w:val="000000"/>
          <w:sz w:val="22"/>
          <w:szCs w:val="22"/>
          <w:u w:val="none"/>
          <w:shd w:fill="auto" w:val="clear"/>
          <w:vertAlign w:val="baseline"/>
        </w:rPr>
      </w:pPr>
      <w:bookmarkStart w:colFirst="0" w:colLast="0" w:name="_heading=h.tyjcwt" w:id="2"/>
      <w:bookmarkEnd w:id="2"/>
      <w:r w:rsidDel="00000000" w:rsidR="00000000" w:rsidRPr="00000000">
        <w:rPr>
          <w:rFonts w:ascii="Noto Sans" w:cs="Noto Sans" w:eastAsia="Noto Sans" w:hAnsi="Noto Sans"/>
          <w:b w:val="1"/>
          <w:i w:val="0"/>
          <w:smallCaps w:val="0"/>
          <w:strike w:val="0"/>
          <w:color w:val="000001"/>
          <w:sz w:val="22"/>
          <w:szCs w:val="22"/>
          <w:u w:val="none"/>
          <w:shd w:fill="auto" w:val="clear"/>
          <w:vertAlign w:val="baseline"/>
          <w:rtl w:val="0"/>
        </w:rPr>
        <w:tab/>
      </w:r>
      <w:r w:rsidDel="00000000" w:rsidR="00000000" w:rsidRPr="00000000">
        <w:rPr>
          <w:rFonts w:ascii="Noto Sans" w:cs="Noto Sans" w:eastAsia="Noto Sans" w:hAnsi="Noto Sans"/>
          <w:b w:val="1"/>
          <w:i w:val="0"/>
          <w:smallCaps w:val="0"/>
          <w:strike w:val="0"/>
          <w:color w:val="000001"/>
          <w:sz w:val="26"/>
          <w:szCs w:val="26"/>
          <w:u w:val="none"/>
          <w:shd w:fill="auto" w:val="clear"/>
          <w:vertAlign w:val="baseline"/>
          <w:rtl w:val="0"/>
        </w:rPr>
        <w:t xml:space="preserve"> 3 .- Cálculo de la subvención solicitada al SOIB </w:t>
      </w:r>
      <w:r w:rsidDel="00000000" w:rsidR="00000000" w:rsidRPr="00000000">
        <w:rPr>
          <w:rtl w:val="0"/>
        </w:rPr>
      </w:r>
    </w:p>
    <w:p w:rsidR="00000000" w:rsidDel="00000000" w:rsidP="00000000" w:rsidRDefault="00000000" w:rsidRPr="00000000" w14:paraId="000000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1"/>
          <w:strike w:val="0"/>
          <w:color w:val="000001"/>
          <w:sz w:val="22"/>
          <w:szCs w:val="22"/>
          <w:u w:val="none"/>
          <w:shd w:fill="auto" w:val="clear"/>
          <w:vertAlign w:val="baseline"/>
          <w:rtl w:val="0"/>
        </w:rPr>
        <w:t xml:space="preserve">A.</w:t>
      </w:r>
      <w:r w:rsidDel="00000000" w:rsidR="00000000" w:rsidRPr="00000000">
        <w:rPr>
          <w:rFonts w:ascii="Noto Sans" w:cs="Noto Sans" w:eastAsia="Noto Sans" w:hAnsi="Noto Sans"/>
          <w:b w:val="1"/>
          <w:i w:val="1"/>
          <w:smallCaps w:val="1"/>
          <w:strike w:val="0"/>
          <w:color w:val="000001"/>
          <w:sz w:val="22"/>
          <w:szCs w:val="22"/>
          <w:u w:val="none"/>
          <w:shd w:fill="auto" w:val="clear"/>
          <w:vertAlign w:val="baseline"/>
          <w:rtl w:val="0"/>
        </w:rPr>
        <w:t xml:space="preserve"> </w:t>
      </w:r>
      <w:r w:rsidDel="00000000" w:rsidR="00000000" w:rsidRPr="00000000">
        <w:rPr>
          <w:rFonts w:ascii="Noto Sans" w:cs="Noto Sans" w:eastAsia="Noto Sans" w:hAnsi="Noto Sans"/>
          <w:b w:val="1"/>
          <w:i w:val="0"/>
          <w:smallCaps w:val="0"/>
          <w:strike w:val="0"/>
          <w:color w:val="000000"/>
          <w:sz w:val="22"/>
          <w:szCs w:val="22"/>
          <w:u w:val="none"/>
          <w:shd w:fill="auto" w:val="clear"/>
          <w:vertAlign w:val="baseline"/>
          <w:rtl w:val="0"/>
        </w:rPr>
        <w:t xml:space="preserve">Costes laborales de las trabajadoras que se han de contratar</w:t>
      </w:r>
      <w:r w:rsidDel="00000000" w:rsidR="00000000" w:rsidRPr="00000000">
        <w:rPr>
          <w:rFonts w:ascii="Noto Sans" w:cs="Noto Sans" w:eastAsia="Noto Sans" w:hAnsi="Noto Sans"/>
          <w:b w:val="1"/>
          <w:i w:val="1"/>
          <w:smallCaps w:val="1"/>
          <w:strike w:val="0"/>
          <w:color w:val="000001"/>
          <w:sz w:val="22"/>
          <w:szCs w:val="22"/>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C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09"/>
          <w:tab w:val="center" w:leader="none" w:pos="4252"/>
          <w:tab w:val="center" w:leader="none" w:pos="4819"/>
          <w:tab w:val="right" w:leader="none" w:pos="8504"/>
          <w:tab w:val="right" w:leader="none" w:pos="9071"/>
        </w:tabs>
        <w:spacing w:after="0" w:before="0" w:line="240" w:lineRule="auto"/>
        <w:ind w:left="-567" w:right="0" w:firstLine="283"/>
        <w:jc w:val="both"/>
        <w:rPr>
          <w:rFonts w:ascii="Noto Sans" w:cs="Noto Sans" w:eastAsia="Noto Sans" w:hAnsi="Noto Sans"/>
          <w:b w:val="0"/>
          <w:i w:val="1"/>
          <w:smallCaps w:val="0"/>
          <w:strike w:val="0"/>
          <w:color w:val="000001"/>
          <w:sz w:val="16"/>
          <w:szCs w:val="16"/>
          <w:u w:val="none"/>
          <w:shd w:fill="auto" w:val="clear"/>
          <w:vertAlign w:val="baseline"/>
        </w:rPr>
      </w:pPr>
      <w:r w:rsidDel="00000000" w:rsidR="00000000" w:rsidRPr="00000000">
        <w:rPr>
          <w:rtl w:val="0"/>
        </w:rPr>
      </w:r>
    </w:p>
    <w:tbl>
      <w:tblPr>
        <w:tblStyle w:val="Table16"/>
        <w:tblW w:w="9638.0" w:type="dxa"/>
        <w:jc w:val="center"/>
        <w:tblBorders>
          <w:top w:color="000000" w:space="0" w:sz="4" w:val="single"/>
          <w:left w:color="000000" w:space="0" w:sz="4" w:val="single"/>
          <w:bottom w:color="000000" w:space="0" w:sz="4" w:val="single"/>
          <w:insideH w:color="000000" w:space="0" w:sz="4" w:val="single"/>
        </w:tblBorders>
        <w:tblLayout w:type="fixed"/>
        <w:tblLook w:val="0400"/>
      </w:tblPr>
      <w:tblGrid>
        <w:gridCol w:w="1766"/>
        <w:gridCol w:w="1944"/>
        <w:gridCol w:w="1945"/>
        <w:gridCol w:w="2058"/>
        <w:gridCol w:w="1925"/>
        <w:tblGridChange w:id="0">
          <w:tblGrid>
            <w:gridCol w:w="1766"/>
            <w:gridCol w:w="1944"/>
            <w:gridCol w:w="1945"/>
            <w:gridCol w:w="2058"/>
            <w:gridCol w:w="1925"/>
          </w:tblGrid>
        </w:tblGridChange>
      </w:tblGrid>
      <w:tr>
        <w:trPr>
          <w:cantSplit w:val="0"/>
          <w:tblHeader w:val="0"/>
        </w:trPr>
        <w:tc>
          <w:tcPr>
            <w:tcBorders>
              <w:top w:color="000000" w:space="0" w:sz="4" w:val="single"/>
              <w:left w:color="000000" w:space="0" w:sz="4" w:val="single"/>
              <w:bottom w:color="000000" w:space="0" w:sz="4" w:val="single"/>
            </w:tcBorders>
            <w:shd w:fill="ddd9c3" w:val="clear"/>
          </w:tcPr>
          <w:p w:rsidR="00000000" w:rsidDel="00000000" w:rsidP="00000000" w:rsidRDefault="00000000" w:rsidRPr="00000000" w14:paraId="000000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Grupo profesional convocatoria*(1)</w:t>
            </w:r>
            <w:r w:rsidDel="00000000" w:rsidR="00000000" w:rsidRPr="00000000">
              <w:rPr>
                <w:rtl w:val="0"/>
              </w:rPr>
            </w:r>
          </w:p>
        </w:tc>
        <w:tc>
          <w:tcPr>
            <w:tcBorders>
              <w:top w:color="000000" w:space="0" w:sz="4" w:val="single"/>
              <w:left w:color="000000" w:space="0" w:sz="4" w:val="single"/>
              <w:bottom w:color="000000" w:space="0" w:sz="4" w:val="single"/>
            </w:tcBorders>
            <w:shd w:fill="ddd9c3" w:val="clear"/>
          </w:tcPr>
          <w:p w:rsidR="00000000" w:rsidDel="00000000" w:rsidP="00000000" w:rsidRDefault="00000000" w:rsidRPr="00000000" w14:paraId="000000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Núm. trabajadoras *(2)</w:t>
            </w:r>
            <w:r w:rsidDel="00000000" w:rsidR="00000000" w:rsidRPr="00000000">
              <w:rPr>
                <w:rtl w:val="0"/>
              </w:rPr>
            </w:r>
          </w:p>
        </w:tc>
        <w:tc>
          <w:tcPr>
            <w:tcBorders>
              <w:top w:color="000000" w:space="0" w:sz="4" w:val="single"/>
              <w:left w:color="000000" w:space="0" w:sz="4" w:val="single"/>
              <w:bottom w:color="000000" w:space="0" w:sz="4" w:val="single"/>
            </w:tcBorders>
            <w:shd w:fill="ddd9c3" w:val="clear"/>
          </w:tcPr>
          <w:p w:rsidR="00000000" w:rsidDel="00000000" w:rsidP="00000000" w:rsidRDefault="00000000" w:rsidRPr="00000000" w14:paraId="000000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Funciones/categoría *(3)</w:t>
            </w:r>
            <w:r w:rsidDel="00000000" w:rsidR="00000000" w:rsidRPr="00000000">
              <w:rPr>
                <w:rtl w:val="0"/>
              </w:rPr>
            </w:r>
          </w:p>
        </w:tc>
        <w:tc>
          <w:tcPr>
            <w:tcBorders>
              <w:top w:color="000000" w:space="0" w:sz="4" w:val="single"/>
              <w:left w:color="000000" w:space="0" w:sz="4" w:val="single"/>
              <w:bottom w:color="000000" w:space="0" w:sz="4" w:val="single"/>
            </w:tcBorders>
            <w:shd w:fill="ddd9c3" w:val="clear"/>
          </w:tcPr>
          <w:p w:rsidR="00000000" w:rsidDel="00000000" w:rsidP="00000000" w:rsidRDefault="00000000" w:rsidRPr="00000000" w14:paraId="000000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Coste total estimado entidad *(4)</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0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Importe subvención solicitada *(5)</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r>
    </w:tbl>
    <w:p w:rsidR="00000000" w:rsidDel="00000000" w:rsidP="00000000" w:rsidRDefault="00000000" w:rsidRPr="00000000" w14:paraId="000000E4">
      <w:pPr>
        <w:tabs>
          <w:tab w:val="center" w:leader="none" w:pos="4252"/>
          <w:tab w:val="center" w:leader="none" w:pos="4819"/>
          <w:tab w:val="right" w:leader="none" w:pos="8504"/>
          <w:tab w:val="right" w:leader="none" w:pos="9071"/>
        </w:tabs>
        <w:rPr/>
      </w:pPr>
      <w:r w:rsidDel="00000000" w:rsidR="00000000" w:rsidRPr="00000000">
        <w:rPr>
          <w:rFonts w:ascii="Noto Sans" w:cs="Noto Sans" w:eastAsia="Noto Sans" w:hAnsi="Noto Sans"/>
          <w:i w:val="1"/>
          <w:color w:val="000001"/>
          <w:sz w:val="18"/>
          <w:szCs w:val="18"/>
          <w:rtl w:val="0"/>
        </w:rPr>
        <w:t xml:space="preserve">(Insertad las filas que siguin necesarias)</w:t>
      </w:r>
      <w:r w:rsidDel="00000000" w:rsidR="00000000" w:rsidRPr="00000000">
        <w:rPr>
          <w:rtl w:val="0"/>
        </w:rPr>
      </w:r>
    </w:p>
    <w:p w:rsidR="00000000" w:rsidDel="00000000" w:rsidP="00000000" w:rsidRDefault="00000000" w:rsidRPr="00000000" w14:paraId="000000E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center" w:leader="none" w:pos="4819"/>
          <w:tab w:val="right" w:leader="none" w:pos="8504"/>
          <w:tab w:val="right" w:leader="none" w:pos="9071"/>
        </w:tabs>
        <w:spacing w:after="0" w:before="0" w:line="240" w:lineRule="auto"/>
        <w:ind w:left="0" w:right="0" w:firstLine="0"/>
        <w:jc w:val="left"/>
        <w:rPr>
          <w:rFonts w:ascii="Noto Sans" w:cs="Noto Sans" w:eastAsia="Noto Sans" w:hAnsi="Noto Sans"/>
          <w:b w:val="1"/>
          <w:i w:val="1"/>
          <w:smallCaps w:val="0"/>
          <w:strike w:val="0"/>
          <w:color w:val="000001"/>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center" w:leader="none" w:pos="4819"/>
          <w:tab w:val="right" w:leader="none" w:pos="8504"/>
          <w:tab w:val="right" w:leader="none" w:pos="9071"/>
        </w:tabs>
        <w:spacing w:after="0" w:before="0" w:line="240" w:lineRule="auto"/>
        <w:ind w:left="0" w:right="0" w:firstLine="0"/>
        <w:jc w:val="left"/>
        <w:rPr>
          <w:rFonts w:ascii="Noto Sans" w:cs="Noto Sans" w:eastAsia="Noto Sans" w:hAnsi="Noto Sans"/>
          <w:b w:val="1"/>
          <w:i w:val="1"/>
          <w:smallCaps w:val="0"/>
          <w:strike w:val="0"/>
          <w:color w:val="000001"/>
          <w:sz w:val="22"/>
          <w:szCs w:val="22"/>
          <w:u w:val="none"/>
          <w:shd w:fill="auto" w:val="clear"/>
          <w:vertAlign w:val="baseline"/>
        </w:rPr>
      </w:pPr>
      <w:r w:rsidDel="00000000" w:rsidR="00000000" w:rsidRPr="00000000">
        <w:rPr>
          <w:rtl w:val="0"/>
        </w:rPr>
      </w:r>
    </w:p>
    <w:tbl>
      <w:tblPr>
        <w:tblStyle w:val="Table17"/>
        <w:tblW w:w="9638.0" w:type="dxa"/>
        <w:jc w:val="center"/>
        <w:tblLayout w:type="fixed"/>
        <w:tblLook w:val="0400"/>
      </w:tblPr>
      <w:tblGrid>
        <w:gridCol w:w="2941"/>
        <w:gridCol w:w="1708"/>
        <w:gridCol w:w="1560"/>
        <w:gridCol w:w="1715"/>
        <w:gridCol w:w="1714"/>
        <w:tblGridChange w:id="0">
          <w:tblGrid>
            <w:gridCol w:w="2941"/>
            <w:gridCol w:w="1708"/>
            <w:gridCol w:w="1560"/>
            <w:gridCol w:w="1715"/>
            <w:gridCol w:w="1714"/>
          </w:tblGrid>
        </w:tblGridChange>
      </w:tblGrid>
      <w:tr>
        <w:trPr>
          <w:cantSplit w:val="0"/>
          <w:tblHeader w:val="0"/>
        </w:trPr>
        <w:tc>
          <w:tcPr>
            <w:shd w:fill="ffffff" w:val="clear"/>
          </w:tcPr>
          <w:p w:rsidR="00000000" w:rsidDel="00000000" w:rsidP="00000000" w:rsidRDefault="00000000" w:rsidRPr="00000000" w14:paraId="000000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c>
          <w:tcPr>
            <w:gridSpan w:val="4"/>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0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CUADRO RESUMEN</w:t>
            </w:r>
            <w:r w:rsidDel="00000000" w:rsidR="00000000" w:rsidRPr="00000000">
              <w:rPr>
                <w:rtl w:val="0"/>
              </w:rPr>
            </w:r>
          </w:p>
        </w:tc>
      </w:tr>
      <w:tr>
        <w:trPr>
          <w:cantSplit w:val="0"/>
          <w:tblHeader w:val="0"/>
        </w:trPr>
        <w:tc>
          <w:tcPr>
            <w:shd w:fill="ffffff" w:val="clear"/>
          </w:tcPr>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c>
          <w:tcPr>
            <w:tcBorders>
              <w:left w:color="000000" w:space="0" w:sz="4" w:val="single"/>
              <w:bottom w:color="000000" w:space="0" w:sz="4" w:val="single"/>
            </w:tcBorders>
            <w:shd w:fill="ddd9c3" w:val="clear"/>
          </w:tcPr>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16"/>
                <w:szCs w:val="16"/>
                <w:u w:val="none"/>
                <w:shd w:fill="auto" w:val="clear"/>
                <w:vertAlign w:val="baseline"/>
                <w:rtl w:val="0"/>
              </w:rPr>
              <w:t xml:space="preserve">Grupo profesional convocatoria </w:t>
            </w:r>
            <w:r w:rsidDel="00000000" w:rsidR="00000000" w:rsidRPr="00000000">
              <w:rPr>
                <w:rtl w:val="0"/>
              </w:rPr>
            </w:r>
          </w:p>
        </w:tc>
        <w:tc>
          <w:tcPr>
            <w:tcBorders>
              <w:left w:color="000000" w:space="0" w:sz="4" w:val="single"/>
              <w:bottom w:color="000000" w:space="0" w:sz="4" w:val="single"/>
            </w:tcBorders>
            <w:shd w:fill="ddd9c3" w:val="clear"/>
          </w:tcPr>
          <w:p w:rsidR="00000000" w:rsidDel="00000000" w:rsidP="00000000" w:rsidRDefault="00000000" w:rsidRPr="00000000" w14:paraId="000000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16"/>
                <w:szCs w:val="16"/>
                <w:u w:val="none"/>
                <w:shd w:fill="auto" w:val="clear"/>
                <w:vertAlign w:val="baseline"/>
                <w:rtl w:val="0"/>
              </w:rPr>
              <w:t xml:space="preserve">Núm. trabajadoras grupo profesional</w:t>
            </w:r>
            <w:r w:rsidDel="00000000" w:rsidR="00000000" w:rsidRPr="00000000">
              <w:rPr>
                <w:rtl w:val="0"/>
              </w:rPr>
            </w:r>
          </w:p>
        </w:tc>
        <w:tc>
          <w:tcPr>
            <w:tcBorders>
              <w:left w:color="000000" w:space="0" w:sz="4" w:val="single"/>
              <w:bottom w:color="000000" w:space="0" w:sz="4" w:val="single"/>
            </w:tcBorders>
            <w:shd w:fill="ddd9c3" w:val="clear"/>
          </w:tcPr>
          <w:p w:rsidR="00000000" w:rsidDel="00000000" w:rsidP="00000000" w:rsidRDefault="00000000" w:rsidRPr="00000000" w14:paraId="000000E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16"/>
                <w:szCs w:val="16"/>
                <w:u w:val="none"/>
                <w:shd w:fill="auto" w:val="clear"/>
                <w:vertAlign w:val="baseline"/>
                <w:rtl w:val="0"/>
              </w:rPr>
              <w:t xml:space="preserve">Coste total estimado grupo</w:t>
            </w:r>
            <w:r w:rsidDel="00000000" w:rsidR="00000000" w:rsidRPr="00000000">
              <w:rPr>
                <w:rtl w:val="0"/>
              </w:rPr>
            </w:r>
          </w:p>
        </w:tc>
        <w:tc>
          <w:tcPr>
            <w:tcBorders>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0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16"/>
                <w:szCs w:val="16"/>
                <w:u w:val="none"/>
                <w:shd w:fill="auto" w:val="clear"/>
                <w:vertAlign w:val="baseline"/>
                <w:rtl w:val="0"/>
              </w:rPr>
              <w:t xml:space="preserve">Importe subvención solicitada grupo</w:t>
            </w: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tc>
        <w:tc>
          <w:tcPr>
            <w:tcBorders>
              <w:left w:color="000000" w:space="0" w:sz="4" w:val="single"/>
              <w:bottom w:color="000000" w:space="0" w:sz="4" w:val="single"/>
              <w:right w:color="000000" w:space="0" w:sz="4" w:val="single"/>
            </w:tcBorders>
            <w:shd w:fill="auto" w:val="clear"/>
          </w:tcPr>
          <w:p w:rsidR="00000000" w:rsidDel="00000000" w:rsidP="00000000" w:rsidRDefault="00000000" w:rsidRPr="00000000" w14:paraId="000000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tc>
        <w:tc>
          <w:tcPr>
            <w:tcBorders>
              <w:left w:color="000000" w:space="0" w:sz="4" w:val="single"/>
              <w:bottom w:color="000000" w:space="0" w:sz="4" w:val="single"/>
              <w:right w:color="000000" w:space="0" w:sz="4" w:val="single"/>
            </w:tcBorders>
            <w:shd w:fill="auto" w:val="clear"/>
          </w:tcPr>
          <w:p w:rsidR="00000000" w:rsidDel="00000000" w:rsidP="00000000" w:rsidRDefault="00000000" w:rsidRPr="00000000" w14:paraId="000000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tcBorders>
              <w:bottom w:color="000000" w:space="0" w:sz="4" w:val="single"/>
            </w:tcBorders>
            <w:shd w:fill="auto" w:val="clear"/>
          </w:tcPr>
          <w:p w:rsidR="00000000" w:rsidDel="00000000" w:rsidP="00000000" w:rsidRDefault="00000000" w:rsidRPr="00000000" w14:paraId="000000FB">
            <w:pPr>
              <w:rPr/>
            </w:pPr>
            <w:r w:rsidDel="00000000" w:rsidR="00000000" w:rsidRPr="00000000">
              <w:rPr>
                <w:rFonts w:ascii="Noto Sans" w:cs="Noto Sans" w:eastAsia="Noto Sans" w:hAnsi="Noto Sans"/>
                <w:i w:val="1"/>
                <w:color w:val="000000"/>
                <w:sz w:val="16"/>
                <w:szCs w:val="16"/>
                <w:rtl w:val="0"/>
              </w:rPr>
              <w:t xml:space="preserve">(Insertad las filas que sean necesarias)</w:t>
            </w: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tc>
        <w:tc>
          <w:tcPr>
            <w:tcBorders>
              <w:left w:color="000000" w:space="0" w:sz="4" w:val="single"/>
              <w:bottom w:color="000000" w:space="0" w:sz="4" w:val="single"/>
              <w:right w:color="000000" w:space="0" w:sz="4" w:val="single"/>
            </w:tcBorders>
            <w:shd w:fill="auto" w:val="clear"/>
          </w:tcPr>
          <w:p w:rsidR="00000000" w:rsidDel="00000000" w:rsidP="00000000" w:rsidRDefault="00000000" w:rsidRPr="00000000" w14:paraId="000000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tcBorders>
              <w:left w:color="000000" w:space="0" w:sz="4" w:val="single"/>
              <w:bottom w:color="000000" w:space="0" w:sz="4" w:val="single"/>
            </w:tcBorders>
            <w:shd w:fill="auto" w:val="clear"/>
          </w:tcPr>
          <w:p w:rsidR="00000000" w:rsidDel="00000000" w:rsidP="00000000" w:rsidRDefault="00000000" w:rsidRPr="00000000" w14:paraId="000001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16"/>
                <w:szCs w:val="16"/>
                <w:u w:val="none"/>
                <w:shd w:fill="auto" w:val="clear"/>
                <w:vertAlign w:val="baseline"/>
                <w:rtl w:val="0"/>
              </w:rPr>
              <w:t xml:space="preserve">Núm. total trabajadoras proyecto</w:t>
            </w:r>
            <w:r w:rsidDel="00000000" w:rsidR="00000000" w:rsidRPr="00000000">
              <w:rPr>
                <w:rtl w:val="0"/>
              </w:rPr>
            </w:r>
          </w:p>
        </w:tc>
        <w:tc>
          <w:tcPr>
            <w:tcBorders>
              <w:left w:color="000000" w:space="0" w:sz="4" w:val="single"/>
              <w:bottom w:color="000000" w:space="0" w:sz="4" w:val="single"/>
            </w:tcBorders>
            <w:shd w:fill="b2b2b2" w:val="clear"/>
          </w:tcPr>
          <w:p w:rsidR="00000000" w:rsidDel="00000000" w:rsidP="00000000" w:rsidRDefault="00000000" w:rsidRPr="00000000" w14:paraId="000001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tl w:val="0"/>
              </w:rPr>
            </w:r>
          </w:p>
        </w:tc>
        <w:tc>
          <w:tcPr>
            <w:tcBorders>
              <w:left w:color="000000" w:space="0" w:sz="4" w:val="single"/>
              <w:bottom w:color="000000" w:space="0" w:sz="4" w:val="single"/>
            </w:tcBorders>
          </w:tcPr>
          <w:p w:rsidR="00000000" w:rsidDel="00000000" w:rsidP="00000000" w:rsidRDefault="00000000" w:rsidRPr="00000000" w14:paraId="000001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tc>
        <w:tc>
          <w:tcPr>
            <w:tcBorders>
              <w:left w:color="000000" w:space="0" w:sz="4" w:val="single"/>
              <w:bottom w:color="000000" w:space="0" w:sz="4" w:val="single"/>
            </w:tcBorders>
            <w:shd w:fill="b2b2b2" w:val="clear"/>
          </w:tcPr>
          <w:p w:rsidR="00000000" w:rsidDel="00000000" w:rsidP="00000000" w:rsidRDefault="00000000" w:rsidRPr="00000000" w14:paraId="000001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tc>
        <w:tc>
          <w:tcPr>
            <w:tcBorders>
              <w:left w:color="000000" w:space="0" w:sz="4" w:val="single"/>
              <w:bottom w:color="000000" w:space="0" w:sz="4" w:val="single"/>
              <w:right w:color="000000" w:space="0" w:sz="4" w:val="single"/>
            </w:tcBorders>
            <w:shd w:fill="b2b2b2" w:val="clear"/>
          </w:tcPr>
          <w:p w:rsidR="00000000" w:rsidDel="00000000" w:rsidP="00000000" w:rsidRDefault="00000000" w:rsidRPr="00000000" w14:paraId="000001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tcBorders>
              <w:left w:color="000000" w:space="0" w:sz="4" w:val="single"/>
              <w:bottom w:color="000000" w:space="0" w:sz="4" w:val="single"/>
            </w:tcBorders>
            <w:shd w:fill="auto" w:val="clear"/>
          </w:tcPr>
          <w:p w:rsidR="00000000" w:rsidDel="00000000" w:rsidP="00000000" w:rsidRDefault="00000000" w:rsidRPr="00000000" w14:paraId="000001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16"/>
                <w:szCs w:val="16"/>
                <w:u w:val="none"/>
                <w:shd w:fill="auto" w:val="clear"/>
                <w:vertAlign w:val="baseline"/>
                <w:rtl w:val="0"/>
              </w:rPr>
              <w:t xml:space="preserve">Total coste estimado proyecto</w:t>
            </w:r>
            <w:r w:rsidDel="00000000" w:rsidR="00000000" w:rsidRPr="00000000">
              <w:rPr>
                <w:rtl w:val="0"/>
              </w:rPr>
            </w:r>
          </w:p>
        </w:tc>
        <w:tc>
          <w:tcPr>
            <w:tcBorders>
              <w:left w:color="000000" w:space="0" w:sz="4" w:val="single"/>
              <w:bottom w:color="000000" w:space="0" w:sz="4" w:val="single"/>
            </w:tcBorders>
            <w:shd w:fill="b2b2b2" w:val="clear"/>
          </w:tcPr>
          <w:p w:rsidR="00000000" w:rsidDel="00000000" w:rsidP="00000000" w:rsidRDefault="00000000" w:rsidRPr="00000000" w14:paraId="000001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tl w:val="0"/>
              </w:rPr>
            </w:r>
          </w:p>
        </w:tc>
        <w:tc>
          <w:tcPr>
            <w:tcBorders>
              <w:left w:color="000000" w:space="0" w:sz="4" w:val="single"/>
              <w:bottom w:color="000000" w:space="0" w:sz="4" w:val="single"/>
            </w:tcBorders>
            <w:shd w:fill="b2b2b2" w:val="clear"/>
          </w:tcPr>
          <w:p w:rsidR="00000000" w:rsidDel="00000000" w:rsidP="00000000" w:rsidRDefault="00000000" w:rsidRPr="00000000" w14:paraId="000001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tc>
        <w:tc>
          <w:tcPr>
            <w:tcBorders>
              <w:left w:color="000000" w:space="0" w:sz="4" w:val="single"/>
              <w:bottom w:color="000000" w:space="0" w:sz="4" w:val="single"/>
            </w:tcBorders>
            <w:shd w:fill="ffffff" w:val="clear"/>
          </w:tcPr>
          <w:p w:rsidR="00000000" w:rsidDel="00000000" w:rsidP="00000000" w:rsidRDefault="00000000" w:rsidRPr="00000000" w14:paraId="000001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tc>
        <w:tc>
          <w:tcPr>
            <w:tcBorders>
              <w:left w:color="000000" w:space="0" w:sz="4" w:val="single"/>
              <w:bottom w:color="000000" w:space="0" w:sz="4" w:val="single"/>
              <w:right w:color="000000" w:space="0" w:sz="4" w:val="single"/>
            </w:tcBorders>
            <w:shd w:fill="b2b2b2" w:val="clear"/>
          </w:tcPr>
          <w:p w:rsidR="00000000" w:rsidDel="00000000" w:rsidP="00000000" w:rsidRDefault="00000000" w:rsidRPr="00000000" w14:paraId="000001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tcBorders>
              <w:left w:color="000000" w:space="0" w:sz="4" w:val="single"/>
              <w:bottom w:color="000000" w:space="0" w:sz="4" w:val="single"/>
            </w:tcBorders>
            <w:shd w:fill="auto" w:val="clear"/>
          </w:tcPr>
          <w:p w:rsidR="00000000" w:rsidDel="00000000" w:rsidP="00000000" w:rsidRDefault="00000000" w:rsidRPr="00000000" w14:paraId="000001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16"/>
                <w:szCs w:val="16"/>
                <w:u w:val="none"/>
                <w:shd w:fill="auto" w:val="clear"/>
                <w:vertAlign w:val="baseline"/>
                <w:rtl w:val="0"/>
              </w:rPr>
              <w:t xml:space="preserve">Total importe subvención solicitada</w:t>
            </w:r>
            <w:r w:rsidDel="00000000" w:rsidR="00000000" w:rsidRPr="00000000">
              <w:rPr>
                <w:rtl w:val="0"/>
              </w:rPr>
            </w:r>
          </w:p>
        </w:tc>
        <w:tc>
          <w:tcPr>
            <w:tcBorders>
              <w:left w:color="000000" w:space="0" w:sz="4" w:val="single"/>
              <w:bottom w:color="000000" w:space="0" w:sz="4" w:val="single"/>
            </w:tcBorders>
            <w:shd w:fill="b2b2b2" w:val="clear"/>
          </w:tcPr>
          <w:p w:rsidR="00000000" w:rsidDel="00000000" w:rsidP="00000000" w:rsidRDefault="00000000" w:rsidRPr="00000000" w14:paraId="000001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tl w:val="0"/>
              </w:rPr>
            </w:r>
          </w:p>
        </w:tc>
        <w:tc>
          <w:tcPr>
            <w:tcBorders>
              <w:left w:color="000000" w:space="0" w:sz="4" w:val="single"/>
              <w:bottom w:color="000000" w:space="0" w:sz="4" w:val="single"/>
            </w:tcBorders>
            <w:shd w:fill="b2b2b2" w:val="clear"/>
          </w:tcPr>
          <w:p w:rsidR="00000000" w:rsidDel="00000000" w:rsidP="00000000" w:rsidRDefault="00000000" w:rsidRPr="00000000" w14:paraId="000001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tc>
        <w:tc>
          <w:tcPr>
            <w:tcBorders>
              <w:left w:color="000000" w:space="0" w:sz="4" w:val="single"/>
              <w:bottom w:color="000000" w:space="0" w:sz="4" w:val="single"/>
            </w:tcBorders>
            <w:shd w:fill="b2b2b2" w:val="clear"/>
          </w:tcPr>
          <w:p w:rsidR="00000000" w:rsidDel="00000000" w:rsidP="00000000" w:rsidRDefault="00000000" w:rsidRPr="00000000" w14:paraId="000001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tc>
        <w:tc>
          <w:tcPr>
            <w:tcBorders>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tc>
      </w:tr>
    </w:tbl>
    <w:p w:rsidR="00000000" w:rsidDel="00000000" w:rsidP="00000000" w:rsidRDefault="00000000" w:rsidRPr="00000000" w14:paraId="0000010F">
      <w:pPr>
        <w:tabs>
          <w:tab w:val="center" w:leader="none" w:pos="4252"/>
          <w:tab w:val="center" w:leader="none" w:pos="4819"/>
          <w:tab w:val="right" w:leader="none" w:pos="8504"/>
          <w:tab w:val="right" w:leader="none" w:pos="9071"/>
        </w:tabs>
        <w:rPr>
          <w:rFonts w:ascii="Noto Sans" w:cs="Noto Sans" w:eastAsia="Noto Sans" w:hAnsi="Noto Sans"/>
          <w:b w:val="1"/>
          <w:i w:val="1"/>
          <w:color w:val="000001"/>
        </w:rPr>
      </w:pPr>
      <w:r w:rsidDel="00000000" w:rsidR="00000000" w:rsidRPr="00000000">
        <w:rPr>
          <w:rtl w:val="0"/>
        </w:rPr>
      </w:r>
    </w:p>
    <w:p w:rsidR="00000000" w:rsidDel="00000000" w:rsidP="00000000" w:rsidRDefault="00000000" w:rsidRPr="00000000" w14:paraId="00000110">
      <w:pPr>
        <w:widowControl w:val="1"/>
        <w:tabs>
          <w:tab w:val="center" w:leader="none" w:pos="4252"/>
          <w:tab w:val="center" w:leader="none" w:pos="4819"/>
          <w:tab w:val="right" w:leader="none" w:pos="8504"/>
          <w:tab w:val="right" w:leader="none" w:pos="9071"/>
        </w:tabs>
        <w:ind w:left="0" w:right="0" w:firstLine="0"/>
        <w:jc w:val="both"/>
        <w:rPr/>
      </w:pPr>
      <w:r w:rsidDel="00000000" w:rsidR="00000000" w:rsidRPr="00000000">
        <w:rPr>
          <w:rFonts w:ascii="Noto Sans" w:cs="Noto Sans" w:eastAsia="Noto Sans" w:hAnsi="Noto Sans"/>
          <w:b w:val="1"/>
          <w:i w:val="1"/>
          <w:sz w:val="18"/>
          <w:szCs w:val="18"/>
          <w:rtl w:val="0"/>
        </w:rPr>
        <w:t xml:space="preserve">IMPORTANTE: Indicaciones para rellenar la tabla del presupuesto. Leer antes de rellenarla. Si tenéis dudas podéis contactar previamente con el Servei de Gestió de Programes d’Ocupació 3. </w:t>
      </w:r>
      <w:r w:rsidDel="00000000" w:rsidR="00000000" w:rsidRPr="00000000">
        <w:rPr>
          <w:rtl w:val="0"/>
        </w:rPr>
      </w:r>
    </w:p>
    <w:p w:rsidR="00000000" w:rsidDel="00000000" w:rsidP="00000000" w:rsidRDefault="00000000" w:rsidRPr="00000000" w14:paraId="00000111">
      <w:pPr>
        <w:widowControl w:val="1"/>
        <w:tabs>
          <w:tab w:val="center" w:leader="none" w:pos="4252"/>
          <w:tab w:val="center" w:leader="none" w:pos="4819"/>
          <w:tab w:val="right" w:leader="none" w:pos="8504"/>
          <w:tab w:val="right" w:leader="none" w:pos="9071"/>
        </w:tabs>
        <w:ind w:left="0" w:right="0" w:firstLine="0"/>
        <w:jc w:val="both"/>
        <w:rPr>
          <w:rFonts w:ascii="Noto Sans" w:cs="Noto Sans" w:eastAsia="Noto Sans" w:hAnsi="Noto Sans"/>
          <w:b w:val="1"/>
          <w:i w:val="1"/>
          <w:sz w:val="18"/>
          <w:szCs w:val="18"/>
        </w:rPr>
      </w:pPr>
      <w:r w:rsidDel="00000000" w:rsidR="00000000" w:rsidRPr="00000000">
        <w:rPr>
          <w:rtl w:val="0"/>
        </w:rPr>
      </w:r>
    </w:p>
    <w:p w:rsidR="00000000" w:rsidDel="00000000" w:rsidP="00000000" w:rsidRDefault="00000000" w:rsidRPr="00000000" w14:paraId="00000112">
      <w:pPr>
        <w:widowControl w:val="1"/>
        <w:tabs>
          <w:tab w:val="center" w:leader="none" w:pos="4252"/>
          <w:tab w:val="center" w:leader="none" w:pos="4394"/>
          <w:tab w:val="right" w:leader="none" w:pos="8504"/>
          <w:tab w:val="right" w:leader="none" w:pos="8646"/>
        </w:tabs>
        <w:ind w:left="0" w:right="0" w:firstLine="0"/>
        <w:jc w:val="both"/>
        <w:rPr/>
      </w:pPr>
      <w:r w:rsidDel="00000000" w:rsidR="00000000" w:rsidRPr="00000000">
        <w:rPr>
          <w:rFonts w:ascii="Noto Sans" w:cs="Noto Sans" w:eastAsia="Noto Sans" w:hAnsi="Noto Sans"/>
          <w:i w:val="1"/>
          <w:sz w:val="18"/>
          <w:szCs w:val="18"/>
          <w:rtl w:val="0"/>
        </w:rPr>
        <w:t xml:space="preserve">Rellenar solo las celdas en blanco. </w:t>
      </w:r>
      <w:r w:rsidDel="00000000" w:rsidR="00000000" w:rsidRPr="00000000">
        <w:rPr>
          <w:rtl w:val="0"/>
        </w:rPr>
      </w:r>
    </w:p>
    <w:p w:rsidR="00000000" w:rsidDel="00000000" w:rsidP="00000000" w:rsidRDefault="00000000" w:rsidRPr="00000000" w14:paraId="00000113">
      <w:pPr>
        <w:widowControl w:val="1"/>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ind w:left="0" w:right="0" w:firstLine="0"/>
        <w:jc w:val="both"/>
        <w:rPr>
          <w:rFonts w:ascii="Noto Sans" w:cs="Noto Sans" w:eastAsia="Noto Sans" w:hAnsi="Noto Sans"/>
          <w:i w:val="1"/>
          <w:sz w:val="18"/>
          <w:szCs w:val="18"/>
          <w:highlight w:val="yellow"/>
        </w:rPr>
      </w:pPr>
      <w:r w:rsidDel="00000000" w:rsidR="00000000" w:rsidRPr="00000000">
        <w:rPr>
          <w:rtl w:val="0"/>
        </w:rPr>
      </w:r>
    </w:p>
    <w:p w:rsidR="00000000" w:rsidDel="00000000" w:rsidP="00000000" w:rsidRDefault="00000000" w:rsidRPr="00000000" w14:paraId="00000114">
      <w:pPr>
        <w:widowControl w:val="1"/>
        <w:tabs>
          <w:tab w:val="center" w:leader="none" w:pos="4252"/>
          <w:tab w:val="center" w:leader="none" w:pos="4394"/>
          <w:tab w:val="right" w:leader="none" w:pos="8504"/>
          <w:tab w:val="right" w:leader="none" w:pos="8646"/>
        </w:tabs>
        <w:ind w:left="0" w:right="0" w:firstLine="0"/>
        <w:jc w:val="both"/>
        <w:rPr/>
      </w:pPr>
      <w:r w:rsidDel="00000000" w:rsidR="00000000" w:rsidRPr="00000000">
        <w:rPr>
          <w:rFonts w:ascii="Noto Sans" w:cs="Noto Sans" w:eastAsia="Noto Sans" w:hAnsi="Noto Sans"/>
          <w:i w:val="1"/>
          <w:sz w:val="18"/>
          <w:szCs w:val="18"/>
          <w:rtl w:val="0"/>
        </w:rPr>
        <w:t xml:space="preserve">*(1) Grupo profesional de la trabajadora según apartado 13 a) de la convocatoria -sector público instrumental CAIB (A,B,C,D o E), y para el resto (1,2,3,4 o 5).</w:t>
      </w:r>
      <w:r w:rsidDel="00000000" w:rsidR="00000000" w:rsidRPr="00000000">
        <w:rPr>
          <w:rtl w:val="0"/>
        </w:rPr>
      </w:r>
    </w:p>
    <w:p w:rsidR="00000000" w:rsidDel="00000000" w:rsidP="00000000" w:rsidRDefault="00000000" w:rsidRPr="00000000" w14:paraId="00000115">
      <w:pPr>
        <w:widowControl w:val="1"/>
        <w:tabs>
          <w:tab w:val="center" w:leader="none" w:pos="4252"/>
          <w:tab w:val="center" w:leader="none" w:pos="4394"/>
          <w:tab w:val="right" w:leader="none" w:pos="8504"/>
          <w:tab w:val="right" w:leader="none" w:pos="8646"/>
        </w:tabs>
        <w:ind w:left="0" w:right="0" w:firstLine="0"/>
        <w:jc w:val="both"/>
        <w:rPr/>
      </w:pPr>
      <w:r w:rsidDel="00000000" w:rsidR="00000000" w:rsidRPr="00000000">
        <w:rPr>
          <w:rFonts w:ascii="Noto Sans" w:cs="Noto Sans" w:eastAsia="Noto Sans" w:hAnsi="Noto Sans"/>
          <w:i w:val="1"/>
          <w:sz w:val="18"/>
          <w:szCs w:val="18"/>
          <w:rtl w:val="0"/>
        </w:rPr>
        <w:t xml:space="preserve">*(2) Número de trabajadoras agrupadas por categoría/funciones con el mismo coste estimado para la entidad.</w:t>
      </w:r>
      <w:r w:rsidDel="00000000" w:rsidR="00000000" w:rsidRPr="00000000">
        <w:rPr>
          <w:rtl w:val="0"/>
        </w:rPr>
      </w:r>
    </w:p>
    <w:p w:rsidR="00000000" w:rsidDel="00000000" w:rsidP="00000000" w:rsidRDefault="00000000" w:rsidRPr="00000000" w14:paraId="00000116">
      <w:pPr>
        <w:widowControl w:val="1"/>
        <w:tabs>
          <w:tab w:val="center" w:leader="none" w:pos="4252"/>
          <w:tab w:val="center" w:leader="none" w:pos="4394"/>
          <w:tab w:val="right" w:leader="none" w:pos="8504"/>
          <w:tab w:val="right" w:leader="none" w:pos="8646"/>
        </w:tabs>
        <w:ind w:left="0" w:right="0" w:firstLine="0"/>
        <w:jc w:val="both"/>
        <w:rPr/>
      </w:pPr>
      <w:r w:rsidDel="00000000" w:rsidR="00000000" w:rsidRPr="00000000">
        <w:rPr>
          <w:rFonts w:ascii="Noto Sans" w:cs="Noto Sans" w:eastAsia="Noto Sans" w:hAnsi="Noto Sans"/>
          <w:i w:val="1"/>
          <w:sz w:val="18"/>
          <w:szCs w:val="18"/>
          <w:rtl w:val="0"/>
        </w:rPr>
        <w:t xml:space="preserve">*(3) Según clasificación profesional vigente aprobada por la entidad.</w:t>
      </w:r>
      <w:r w:rsidDel="00000000" w:rsidR="00000000" w:rsidRPr="00000000">
        <w:rPr>
          <w:rtl w:val="0"/>
        </w:rPr>
      </w:r>
    </w:p>
    <w:p w:rsidR="00000000" w:rsidDel="00000000" w:rsidP="00000000" w:rsidRDefault="00000000" w:rsidRPr="00000000" w14:paraId="00000117">
      <w:pPr>
        <w:widowControl w:val="1"/>
        <w:tabs>
          <w:tab w:val="center" w:leader="none" w:pos="4252"/>
          <w:tab w:val="center" w:leader="none" w:pos="4394"/>
          <w:tab w:val="right" w:leader="none" w:pos="8504"/>
          <w:tab w:val="right" w:leader="none" w:pos="8646"/>
        </w:tabs>
        <w:ind w:left="0" w:right="0" w:firstLine="0"/>
        <w:jc w:val="both"/>
        <w:rPr/>
      </w:pPr>
      <w:r w:rsidDel="00000000" w:rsidR="00000000" w:rsidRPr="00000000">
        <w:rPr>
          <w:rFonts w:ascii="Noto Sans" w:cs="Noto Sans" w:eastAsia="Noto Sans" w:hAnsi="Noto Sans"/>
          <w:i w:val="1"/>
          <w:sz w:val="18"/>
          <w:szCs w:val="18"/>
          <w:rtl w:val="0"/>
        </w:rPr>
        <w:t xml:space="preserve">*(4) Coste total estimado por la entidad: costes salariales, Seguridad Social, pagas extraordinarias, indemnización por finalización del contrato y, si es el caso, los incrementos salariales que la entidad prevea para el año siguiente al ejercicio de inicio de los proyectos. </w:t>
      </w:r>
      <w:r w:rsidDel="00000000" w:rsidR="00000000" w:rsidRPr="00000000">
        <w:rPr>
          <w:rtl w:val="0"/>
        </w:rPr>
      </w:r>
    </w:p>
    <w:p w:rsidR="00000000" w:rsidDel="00000000" w:rsidP="00000000" w:rsidRDefault="00000000" w:rsidRPr="00000000" w14:paraId="00000118">
      <w:pPr>
        <w:widowControl w:val="1"/>
        <w:tabs>
          <w:tab w:val="center" w:leader="none" w:pos="4252"/>
          <w:tab w:val="center" w:leader="none" w:pos="4394"/>
          <w:tab w:val="right" w:leader="none" w:pos="8504"/>
          <w:tab w:val="right" w:leader="none" w:pos="8646"/>
        </w:tabs>
        <w:ind w:left="0" w:right="0" w:firstLine="0"/>
        <w:jc w:val="both"/>
        <w:rPr/>
      </w:pPr>
      <w:r w:rsidDel="00000000" w:rsidR="00000000" w:rsidRPr="00000000">
        <w:rPr>
          <w:rFonts w:ascii="Noto Sans" w:cs="Noto Sans" w:eastAsia="Noto Sans" w:hAnsi="Noto Sans"/>
          <w:i w:val="1"/>
          <w:sz w:val="18"/>
          <w:szCs w:val="18"/>
          <w:rtl w:val="0"/>
        </w:rPr>
        <w:t xml:space="preserve">*(5) Importe máximo de subvención que se puede solicitar, según los límites para cada grupo profesional (apartado 13 a) de la convocatoria).</w:t>
      </w:r>
      <w:r w:rsidDel="00000000" w:rsidR="00000000" w:rsidRPr="00000000">
        <w:rPr>
          <w:rtl w:val="0"/>
        </w:rPr>
      </w:r>
    </w:p>
    <w:p w:rsidR="00000000" w:rsidDel="00000000" w:rsidP="00000000" w:rsidRDefault="00000000" w:rsidRPr="00000000" w14:paraId="00000119">
      <w:pPr>
        <w:widowControl w:val="1"/>
        <w:tabs>
          <w:tab w:val="center" w:leader="none" w:pos="4252"/>
          <w:tab w:val="center" w:leader="none" w:pos="4394"/>
          <w:tab w:val="right" w:leader="none" w:pos="8504"/>
          <w:tab w:val="right" w:leader="none" w:pos="8646"/>
        </w:tabs>
        <w:ind w:left="0" w:right="0" w:firstLine="0"/>
        <w:jc w:val="both"/>
        <w:rPr/>
      </w:pPr>
      <w:r w:rsidDel="00000000" w:rsidR="00000000" w:rsidRPr="00000000">
        <w:rPr>
          <w:rFonts w:ascii="Noto Sans" w:cs="Noto Sans" w:eastAsia="Noto Sans" w:hAnsi="Noto Sans"/>
          <w:b w:val="1"/>
          <w:i w:val="1"/>
          <w:sz w:val="18"/>
          <w:szCs w:val="18"/>
          <w:rtl w:val="0"/>
        </w:rPr>
        <w:t xml:space="preserve">Son gastos no subvencionables: los incentivos salariales, las dietas, los gastos de locomoción, las horas extraordinarias, el pago de las vacaciones no disfrutadas siempre y que se haya realizado la totalidad de la duración del contrato, las ayudas en concepto de Fondo Social y los conceptos análogos, así como las indemnizaciones por muerte, traslado, suspensión, despido o cese.</w:t>
      </w:r>
      <w:r w:rsidDel="00000000" w:rsidR="00000000" w:rsidRPr="00000000">
        <w:rPr>
          <w:rtl w:val="0"/>
        </w:rPr>
      </w:r>
    </w:p>
    <w:p w:rsidR="00000000" w:rsidDel="00000000" w:rsidP="00000000" w:rsidRDefault="00000000" w:rsidRPr="00000000" w14:paraId="0000011A">
      <w:pPr>
        <w:tabs>
          <w:tab w:val="center" w:leader="none" w:pos="4252"/>
          <w:tab w:val="center" w:leader="none" w:pos="4394"/>
          <w:tab w:val="right" w:leader="none" w:pos="8504"/>
          <w:tab w:val="right" w:leader="none" w:pos="8646"/>
        </w:tabs>
        <w:ind w:left="851" w:firstLine="0"/>
        <w:jc w:val="both"/>
        <w:rPr>
          <w:rFonts w:ascii="Noto Sans" w:cs="Noto Sans" w:eastAsia="Noto Sans" w:hAnsi="Noto Sans"/>
          <w:i w:val="1"/>
          <w:sz w:val="18"/>
          <w:szCs w:val="18"/>
        </w:rPr>
      </w:pPr>
      <w:r w:rsidDel="00000000" w:rsidR="00000000" w:rsidRPr="00000000">
        <w:rPr>
          <w:rtl w:val="0"/>
        </w:rPr>
      </w:r>
    </w:p>
    <w:p w:rsidR="00000000" w:rsidDel="00000000" w:rsidP="00000000" w:rsidRDefault="00000000" w:rsidRPr="00000000" w14:paraId="0000011B">
      <w:pPr>
        <w:tabs>
          <w:tab w:val="center" w:leader="none" w:pos="4252"/>
          <w:tab w:val="center" w:leader="none" w:pos="4394"/>
          <w:tab w:val="right" w:leader="none" w:pos="8504"/>
          <w:tab w:val="right" w:leader="none" w:pos="8646"/>
        </w:tabs>
        <w:ind w:left="851" w:firstLine="0"/>
        <w:jc w:val="both"/>
        <w:rPr>
          <w:rFonts w:ascii="Noto Sans" w:cs="Noto Sans" w:eastAsia="Noto Sans" w:hAnsi="Noto Sans"/>
          <w:b w:val="1"/>
          <w:i w:val="1"/>
          <w:sz w:val="18"/>
          <w:szCs w:val="18"/>
        </w:rPr>
      </w:pPr>
      <w:r w:rsidDel="00000000" w:rsidR="00000000" w:rsidRPr="00000000">
        <w:br w:type="page"/>
      </w:r>
      <w:r w:rsidDel="00000000" w:rsidR="00000000" w:rsidRPr="00000000">
        <w:rPr>
          <w:rtl w:val="0"/>
        </w:rPr>
      </w:r>
    </w:p>
    <w:p w:rsidR="00000000" w:rsidDel="00000000" w:rsidP="00000000" w:rsidRDefault="00000000" w:rsidRPr="00000000" w14:paraId="0000011C">
      <w:pPr>
        <w:rPr/>
      </w:pPr>
      <w:r w:rsidDel="00000000" w:rsidR="00000000" w:rsidRPr="00000000">
        <w:rPr>
          <w:rFonts w:ascii="Noto Sans" w:cs="Noto Sans" w:eastAsia="Noto Sans" w:hAnsi="Noto Sans"/>
          <w:b w:val="1"/>
          <w:rtl w:val="0"/>
        </w:rPr>
        <w:t xml:space="preserve">B. Gastos de las acciones complementarias (OPCIONAL)</w:t>
      </w:r>
      <w:r w:rsidDel="00000000" w:rsidR="00000000" w:rsidRPr="00000000">
        <w:rPr>
          <w:rtl w:val="0"/>
        </w:rPr>
      </w:r>
    </w:p>
    <w:tbl>
      <w:tblPr>
        <w:tblStyle w:val="Table18"/>
        <w:tblW w:w="9637.0" w:type="dxa"/>
        <w:jc w:val="center"/>
        <w:tblBorders>
          <w:top w:color="000000" w:space="0" w:sz="4" w:val="single"/>
          <w:left w:color="000000" w:space="0" w:sz="4" w:val="single"/>
          <w:bottom w:color="000000" w:space="0" w:sz="4" w:val="single"/>
          <w:insideH w:color="000000" w:space="0" w:sz="4" w:val="single"/>
        </w:tblBorders>
        <w:tblLayout w:type="fixed"/>
        <w:tblLook w:val="0400"/>
      </w:tblPr>
      <w:tblGrid>
        <w:gridCol w:w="2207"/>
        <w:gridCol w:w="2428"/>
        <w:gridCol w:w="2430"/>
        <w:gridCol w:w="2572"/>
        <w:tblGridChange w:id="0">
          <w:tblGrid>
            <w:gridCol w:w="2207"/>
            <w:gridCol w:w="2428"/>
            <w:gridCol w:w="2430"/>
            <w:gridCol w:w="2572"/>
          </w:tblGrid>
        </w:tblGridChange>
      </w:tblGrid>
      <w:tr>
        <w:trPr>
          <w:cantSplit w:val="0"/>
          <w:tblHeader w:val="0"/>
        </w:trPr>
        <w:tc>
          <w:tcPr>
            <w:tcBorders>
              <w:top w:color="000000" w:space="0" w:sz="4" w:val="single"/>
              <w:left w:color="000000" w:space="0" w:sz="4" w:val="single"/>
              <w:bottom w:color="000000" w:space="0" w:sz="4" w:val="single"/>
            </w:tcBorders>
            <w:shd w:fill="ddd9c3" w:val="clear"/>
          </w:tcPr>
          <w:p w:rsidR="00000000" w:rsidDel="00000000" w:rsidP="00000000" w:rsidRDefault="00000000" w:rsidRPr="00000000" w14:paraId="000001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Núm. trabajadoras</w:t>
            </w:r>
            <w:r w:rsidDel="00000000" w:rsidR="00000000" w:rsidRPr="00000000">
              <w:rPr>
                <w:rtl w:val="0"/>
              </w:rPr>
            </w:r>
          </w:p>
        </w:tc>
        <w:tc>
          <w:tcPr>
            <w:tcBorders>
              <w:top w:color="000000" w:space="0" w:sz="4" w:val="single"/>
              <w:left w:color="000000" w:space="0" w:sz="4" w:val="single"/>
              <w:bottom w:color="000000" w:space="0" w:sz="4" w:val="single"/>
            </w:tcBorders>
            <w:shd w:fill="ddd9c3" w:val="clear"/>
          </w:tcPr>
          <w:p w:rsidR="00000000" w:rsidDel="00000000" w:rsidP="00000000" w:rsidRDefault="00000000" w:rsidRPr="00000000" w14:paraId="000001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Denominación de la acción complementaria</w:t>
            </w:r>
            <w:r w:rsidDel="00000000" w:rsidR="00000000" w:rsidRPr="00000000">
              <w:rPr>
                <w:rtl w:val="0"/>
              </w:rPr>
            </w:r>
          </w:p>
        </w:tc>
        <w:tc>
          <w:tcPr>
            <w:tcBorders>
              <w:top w:color="000000" w:space="0" w:sz="4" w:val="single"/>
              <w:left w:color="000000" w:space="0" w:sz="4" w:val="single"/>
              <w:bottom w:color="000000" w:space="0" w:sz="4" w:val="single"/>
            </w:tcBorders>
            <w:shd w:fill="ddd9c3" w:val="clear"/>
          </w:tcPr>
          <w:p w:rsidR="00000000" w:rsidDel="00000000" w:rsidP="00000000" w:rsidRDefault="00000000" w:rsidRPr="00000000" w14:paraId="000001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Coste real curso</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1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Importe solicitado</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1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1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1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1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1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1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1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1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1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1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1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TOTAL: </w:t>
            </w: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1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 (*)</w:t>
            </w:r>
            <w:r w:rsidDel="00000000" w:rsidR="00000000" w:rsidRPr="00000000">
              <w:rPr>
                <w:rtl w:val="0"/>
              </w:rPr>
            </w:r>
          </w:p>
        </w:tc>
      </w:tr>
    </w:tbl>
    <w:p w:rsidR="00000000" w:rsidDel="00000000" w:rsidP="00000000" w:rsidRDefault="00000000" w:rsidRPr="00000000" w14:paraId="00000131">
      <w:pPr>
        <w:tabs>
          <w:tab w:val="center" w:leader="none" w:pos="4252"/>
          <w:tab w:val="center" w:leader="none" w:pos="4394"/>
          <w:tab w:val="right" w:leader="none" w:pos="8504"/>
          <w:tab w:val="right" w:leader="none" w:pos="8646"/>
        </w:tabs>
        <w:jc w:val="both"/>
        <w:rPr/>
      </w:pPr>
      <w:r w:rsidDel="00000000" w:rsidR="00000000" w:rsidRPr="00000000">
        <w:rPr>
          <w:rFonts w:ascii="Noto Sans" w:cs="Noto Sans" w:eastAsia="Noto Sans" w:hAnsi="Noto Sans"/>
          <w:sz w:val="16"/>
          <w:szCs w:val="16"/>
          <w:rtl w:val="0"/>
        </w:rPr>
        <w:t xml:space="preserve">(*) Hasta un máximo de 300 € por trabajadora a contratar. Insertad las files que sean necesarias. </w:t>
      </w:r>
      <w:r w:rsidDel="00000000" w:rsidR="00000000" w:rsidRPr="00000000">
        <w:rPr>
          <w:rtl w:val="0"/>
        </w:rPr>
      </w:r>
    </w:p>
    <w:p w:rsidR="00000000" w:rsidDel="00000000" w:rsidP="00000000" w:rsidRDefault="00000000" w:rsidRPr="00000000" w14:paraId="00000132">
      <w:pPr>
        <w:tabs>
          <w:tab w:val="center" w:leader="none" w:pos="4252"/>
          <w:tab w:val="center" w:leader="none" w:pos="4394"/>
          <w:tab w:val="right" w:leader="none" w:pos="8504"/>
          <w:tab w:val="right" w:leader="none" w:pos="8646"/>
        </w:tabs>
        <w:jc w:val="both"/>
        <w:rPr>
          <w:rFonts w:ascii="Noto Sans" w:cs="Noto Sans" w:eastAsia="Noto Sans" w:hAnsi="Noto Sans"/>
          <w:b w:val="1"/>
          <w:i w:val="1"/>
          <w:color w:val="000001"/>
          <w:sz w:val="18"/>
          <w:szCs w:val="18"/>
        </w:rPr>
      </w:pPr>
      <w:r w:rsidDel="00000000" w:rsidR="00000000" w:rsidRPr="00000000">
        <w:rPr>
          <w:rtl w:val="0"/>
        </w:rPr>
      </w:r>
    </w:p>
    <w:p w:rsidR="00000000" w:rsidDel="00000000" w:rsidP="00000000" w:rsidRDefault="00000000" w:rsidRPr="00000000" w14:paraId="00000133">
      <w:pPr>
        <w:tabs>
          <w:tab w:val="center" w:leader="none" w:pos="4252"/>
          <w:tab w:val="center" w:leader="none" w:pos="4394"/>
          <w:tab w:val="right" w:leader="none" w:pos="8504"/>
          <w:tab w:val="right" w:leader="none" w:pos="8646"/>
        </w:tabs>
        <w:jc w:val="both"/>
        <w:rPr>
          <w:rFonts w:ascii="Noto Sans" w:cs="Noto Sans" w:eastAsia="Noto Sans" w:hAnsi="Noto Sans"/>
          <w:i w:val="1"/>
          <w:sz w:val="18"/>
          <w:szCs w:val="18"/>
        </w:rPr>
      </w:pPr>
      <w:r w:rsidDel="00000000" w:rsidR="00000000" w:rsidRPr="00000000">
        <w:rPr>
          <w:rtl w:val="0"/>
        </w:rPr>
      </w:r>
    </w:p>
    <w:tbl>
      <w:tblPr>
        <w:tblStyle w:val="Table19"/>
        <w:tblW w:w="9638.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213"/>
        <w:gridCol w:w="2973"/>
        <w:gridCol w:w="3452"/>
        <w:tblGridChange w:id="0">
          <w:tblGrid>
            <w:gridCol w:w="3213"/>
            <w:gridCol w:w="2973"/>
            <w:gridCol w:w="3452"/>
          </w:tblGrid>
        </w:tblGridChange>
      </w:tblGrid>
      <w:tr>
        <w:trPr>
          <w:cantSplit w:val="0"/>
          <w:tblHeader w:val="0"/>
        </w:trPr>
        <w:tc>
          <w:tcPr>
            <w:gridSpan w:val="3"/>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1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CUADRO RESUMEN FINAL</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1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1"/>
                <w:strike w:val="0"/>
                <w:color w:val="000000"/>
                <w:sz w:val="20"/>
                <w:szCs w:val="20"/>
                <w:u w:val="none"/>
                <w:shd w:fill="auto" w:val="clear"/>
                <w:vertAlign w:val="baseline"/>
                <w:rtl w:val="0"/>
              </w:rPr>
              <w:t xml:space="preserve">TOTAL COSTE ESTIMADO PROYECTO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139">
            <w:pPr>
              <w:spacing w:line="276" w:lineRule="auto"/>
              <w:ind w:left="-70" w:firstLine="70"/>
              <w:jc w:val="center"/>
              <w:rPr/>
            </w:pPr>
            <w:r w:rsidDel="00000000" w:rsidR="00000000" w:rsidRPr="00000000">
              <w:rPr>
                <w:rFonts w:ascii="Noto Sans" w:cs="Noto Sans" w:eastAsia="Noto Sans" w:hAnsi="Noto Sans"/>
                <w:b w:val="1"/>
                <w:smallCaps w:val="1"/>
                <w:color w:val="000000"/>
                <w:sz w:val="20"/>
                <w:szCs w:val="20"/>
                <w:rtl w:val="0"/>
              </w:rPr>
              <w:t xml:space="preserve">IMPORTE  SUBVENCIÓN SOLICITADA</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14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0"/>
                <w:sz w:val="18"/>
                <w:szCs w:val="18"/>
                <w:u w:val="none"/>
                <w:shd w:fill="auto" w:val="clear"/>
                <w:vertAlign w:val="baseline"/>
                <w:rtl w:val="0"/>
              </w:rPr>
              <w:t xml:space="preserve">A. Costes laborales de las trabajadoras que se han de contratar</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0"/>
                <w:sz w:val="18"/>
                <w:szCs w:val="18"/>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1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1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1"/>
                <w:smallCaps w:val="0"/>
                <w:strike w:val="0"/>
                <w:color w:val="000000"/>
                <w:sz w:val="16"/>
                <w:szCs w:val="16"/>
                <w:u w:val="none"/>
                <w:shd w:fill="auto" w:val="clear"/>
                <w:vertAlign w:val="baseline"/>
                <w:rtl w:val="0"/>
              </w:rPr>
              <w:t xml:space="preserve">(Coste total estimado entidad por el concepto A)</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3E">
            <w:pPr>
              <w:spacing w:line="276" w:lineRule="auto"/>
              <w:ind w:left="57" w:firstLine="12.000000000000002"/>
              <w:jc w:val="right"/>
              <w:rPr/>
            </w:pPr>
            <w:r w:rsidDel="00000000" w:rsidR="00000000" w:rsidRPr="00000000">
              <w:rPr>
                <w:rFonts w:ascii="Noto Sans" w:cs="Noto Sans" w:eastAsia="Noto Sans" w:hAnsi="Noto Sans"/>
                <w:b w:val="1"/>
                <w:i w:val="1"/>
                <w:color w:val="000000"/>
                <w:sz w:val="18"/>
                <w:szCs w:val="18"/>
                <w:rtl w:val="0"/>
              </w:rPr>
              <w:t xml:space="preserve">€</w:t>
            </w:r>
            <w:r w:rsidDel="00000000" w:rsidR="00000000" w:rsidRPr="00000000">
              <w:rPr>
                <w:rtl w:val="0"/>
              </w:rPr>
            </w:r>
          </w:p>
          <w:p w:rsidR="00000000" w:rsidDel="00000000" w:rsidP="00000000" w:rsidRDefault="00000000" w:rsidRPr="00000000" w14:paraId="0000013F">
            <w:pPr>
              <w:spacing w:line="276" w:lineRule="auto"/>
              <w:ind w:left="57" w:firstLine="12.000000000000002"/>
              <w:rPr>
                <w:rFonts w:ascii="Noto Sans" w:cs="Noto Sans" w:eastAsia="Noto Sans" w:hAnsi="Noto Sans"/>
                <w:color w:val="000000"/>
                <w:sz w:val="18"/>
                <w:szCs w:val="18"/>
              </w:rPr>
            </w:pPr>
            <w:r w:rsidDel="00000000" w:rsidR="00000000" w:rsidRPr="00000000">
              <w:rPr>
                <w:rtl w:val="0"/>
              </w:rPr>
            </w:r>
          </w:p>
          <w:p w:rsidR="00000000" w:rsidDel="00000000" w:rsidP="00000000" w:rsidRDefault="00000000" w:rsidRPr="00000000" w14:paraId="00000140">
            <w:pPr>
              <w:spacing w:line="276" w:lineRule="auto"/>
              <w:ind w:left="57" w:firstLine="12.000000000000002"/>
              <w:rPr/>
            </w:pPr>
            <w:r w:rsidDel="00000000" w:rsidR="00000000" w:rsidRPr="00000000">
              <w:rPr>
                <w:rFonts w:ascii="Noto Sans" w:cs="Noto Sans" w:eastAsia="Noto Sans" w:hAnsi="Noto Sans"/>
                <w:i w:val="1"/>
                <w:color w:val="000000"/>
                <w:sz w:val="16"/>
                <w:szCs w:val="16"/>
                <w:rtl w:val="0"/>
              </w:rPr>
              <w:t xml:space="preserve">(Subvención que se solicita al SOIB por el concepto A)   (1)</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41">
            <w:pPr>
              <w:tabs>
                <w:tab w:val="center" w:leader="none" w:pos="4252"/>
                <w:tab w:val="center" w:leader="none" w:pos="4394"/>
                <w:tab w:val="right" w:leader="none" w:pos="8504"/>
                <w:tab w:val="right" w:leader="none" w:pos="8646"/>
              </w:tabs>
              <w:jc w:val="both"/>
              <w:rPr/>
            </w:pPr>
            <w:r w:rsidDel="00000000" w:rsidR="00000000" w:rsidRPr="00000000">
              <w:rPr>
                <w:rFonts w:ascii="Noto Sans" w:cs="Noto Sans" w:eastAsia="Noto Sans" w:hAnsi="Noto Sans"/>
                <w:b w:val="1"/>
                <w:i w:val="1"/>
                <w:color w:val="000000"/>
                <w:sz w:val="18"/>
                <w:szCs w:val="18"/>
                <w:rtl w:val="0"/>
              </w:rPr>
              <w:t xml:space="preserve">B. </w:t>
            </w:r>
            <w:r w:rsidDel="00000000" w:rsidR="00000000" w:rsidRPr="00000000">
              <w:rPr>
                <w:rFonts w:ascii="Noto Sans" w:cs="Noto Sans" w:eastAsia="Noto Sans" w:hAnsi="Noto Sans"/>
                <w:b w:val="1"/>
                <w:color w:val="000000"/>
                <w:sz w:val="18"/>
                <w:szCs w:val="18"/>
                <w:rtl w:val="0"/>
              </w:rPr>
              <w:t xml:space="preserve">Gastos de las acciones complementarias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42">
            <w:pPr>
              <w:spacing w:line="276" w:lineRule="auto"/>
              <w:ind w:left="57" w:firstLine="12.000000000000002"/>
              <w:jc w:val="right"/>
              <w:rPr/>
            </w:pPr>
            <w:r w:rsidDel="00000000" w:rsidR="00000000" w:rsidRPr="00000000">
              <w:rPr>
                <w:rFonts w:ascii="Noto Sans" w:cs="Noto Sans" w:eastAsia="Noto Sans" w:hAnsi="Noto Sans"/>
                <w:b w:val="1"/>
                <w:color w:val="000000"/>
                <w:sz w:val="16"/>
                <w:szCs w:val="16"/>
                <w:rtl w:val="0"/>
              </w:rPr>
              <w:t xml:space="preserve">€</w:t>
            </w:r>
            <w:r w:rsidDel="00000000" w:rsidR="00000000" w:rsidRPr="00000000">
              <w:rPr>
                <w:rtl w:val="0"/>
              </w:rPr>
            </w:r>
          </w:p>
          <w:p w:rsidR="00000000" w:rsidDel="00000000" w:rsidP="00000000" w:rsidRDefault="00000000" w:rsidRPr="00000000" w14:paraId="00000143">
            <w:pPr>
              <w:spacing w:line="276" w:lineRule="auto"/>
              <w:ind w:left="57" w:firstLine="12.000000000000002"/>
              <w:rPr>
                <w:rFonts w:ascii="Noto Sans" w:cs="Noto Sans" w:eastAsia="Noto Sans" w:hAnsi="Noto Sans"/>
                <w:color w:val="000000"/>
                <w:sz w:val="16"/>
                <w:szCs w:val="16"/>
              </w:rPr>
            </w:pPr>
            <w:r w:rsidDel="00000000" w:rsidR="00000000" w:rsidRPr="00000000">
              <w:rPr>
                <w:rtl w:val="0"/>
              </w:rPr>
            </w:r>
          </w:p>
          <w:p w:rsidR="00000000" w:rsidDel="00000000" w:rsidP="00000000" w:rsidRDefault="00000000" w:rsidRPr="00000000" w14:paraId="00000144">
            <w:pPr>
              <w:spacing w:line="276" w:lineRule="auto"/>
              <w:ind w:left="57" w:firstLine="12.000000000000002"/>
              <w:rPr/>
            </w:pPr>
            <w:r w:rsidDel="00000000" w:rsidR="00000000" w:rsidRPr="00000000">
              <w:rPr>
                <w:rFonts w:ascii="Noto Sans" w:cs="Noto Sans" w:eastAsia="Noto Sans" w:hAnsi="Noto Sans"/>
                <w:i w:val="1"/>
                <w:color w:val="000000"/>
                <w:sz w:val="16"/>
                <w:szCs w:val="16"/>
                <w:rtl w:val="0"/>
              </w:rPr>
              <w:t xml:space="preserve">(Coste total real para la entidad por el concepto B)</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45">
            <w:pPr>
              <w:spacing w:line="276" w:lineRule="auto"/>
              <w:jc w:val="right"/>
              <w:rPr/>
            </w:pPr>
            <w:r w:rsidDel="00000000" w:rsidR="00000000" w:rsidRPr="00000000">
              <w:rPr>
                <w:rFonts w:ascii="Noto Sans" w:cs="Noto Sans" w:eastAsia="Noto Sans" w:hAnsi="Noto Sans"/>
                <w:b w:val="1"/>
                <w:color w:val="000000"/>
                <w:sz w:val="16"/>
                <w:szCs w:val="16"/>
                <w:rtl w:val="0"/>
              </w:rPr>
              <w:t xml:space="preserve">€</w:t>
            </w:r>
            <w:r w:rsidDel="00000000" w:rsidR="00000000" w:rsidRPr="00000000">
              <w:rPr>
                <w:rtl w:val="0"/>
              </w:rPr>
            </w:r>
          </w:p>
          <w:p w:rsidR="00000000" w:rsidDel="00000000" w:rsidP="00000000" w:rsidRDefault="00000000" w:rsidRPr="00000000" w14:paraId="00000146">
            <w:pPr>
              <w:spacing w:line="276" w:lineRule="auto"/>
              <w:rPr>
                <w:rFonts w:ascii="Noto Sans" w:cs="Noto Sans" w:eastAsia="Noto Sans" w:hAnsi="Noto Sans"/>
                <w:color w:val="000000"/>
                <w:sz w:val="16"/>
                <w:szCs w:val="16"/>
              </w:rPr>
            </w:pPr>
            <w:r w:rsidDel="00000000" w:rsidR="00000000" w:rsidRPr="00000000">
              <w:rPr>
                <w:rtl w:val="0"/>
              </w:rPr>
            </w:r>
          </w:p>
          <w:p w:rsidR="00000000" w:rsidDel="00000000" w:rsidP="00000000" w:rsidRDefault="00000000" w:rsidRPr="00000000" w14:paraId="00000147">
            <w:pPr>
              <w:spacing w:line="276" w:lineRule="auto"/>
              <w:rPr/>
            </w:pPr>
            <w:r w:rsidDel="00000000" w:rsidR="00000000" w:rsidRPr="00000000">
              <w:rPr>
                <w:rFonts w:ascii="Noto Sans" w:cs="Noto Sans" w:eastAsia="Noto Sans" w:hAnsi="Noto Sans"/>
                <w:i w:val="1"/>
                <w:color w:val="000000"/>
                <w:sz w:val="16"/>
                <w:szCs w:val="16"/>
                <w:rtl w:val="0"/>
              </w:rPr>
              <w:t xml:space="preserve">(Subvención que se solicita al  SOIB por el concepto B)   (2)</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148">
            <w:pPr>
              <w:spacing w:line="276" w:lineRule="auto"/>
              <w:ind w:left="57" w:firstLine="12.000000000000002"/>
              <w:rPr/>
            </w:pPr>
            <w:r w:rsidDel="00000000" w:rsidR="00000000" w:rsidRPr="00000000">
              <w:rPr>
                <w:rFonts w:ascii="Noto Sans" w:cs="Noto Sans" w:eastAsia="Noto Sans" w:hAnsi="Noto Sans"/>
                <w:b w:val="1"/>
                <w:color w:val="000000"/>
                <w:sz w:val="18"/>
                <w:szCs w:val="18"/>
                <w:rtl w:val="0"/>
              </w:rPr>
              <w:t xml:space="preserve">TOTAL PROYECTO PRESENTADO</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49">
            <w:pPr>
              <w:spacing w:line="276" w:lineRule="auto"/>
              <w:ind w:left="57" w:firstLine="12.000000000000002"/>
              <w:jc w:val="right"/>
              <w:rPr/>
            </w:pPr>
            <w:r w:rsidDel="00000000" w:rsidR="00000000" w:rsidRPr="00000000">
              <w:rPr>
                <w:rFonts w:ascii="Noto Sans" w:cs="Noto Sans" w:eastAsia="Noto Sans" w:hAnsi="Noto Sans"/>
                <w:b w:val="1"/>
                <w:i w:val="1"/>
                <w:color w:val="000000"/>
                <w:sz w:val="16"/>
                <w:szCs w:val="16"/>
                <w:rtl w:val="0"/>
              </w:rPr>
              <w:t xml:space="preserve">€</w:t>
            </w:r>
            <w:r w:rsidDel="00000000" w:rsidR="00000000" w:rsidRPr="00000000">
              <w:rPr>
                <w:rtl w:val="0"/>
              </w:rPr>
            </w:r>
          </w:p>
          <w:p w:rsidR="00000000" w:rsidDel="00000000" w:rsidP="00000000" w:rsidRDefault="00000000" w:rsidRPr="00000000" w14:paraId="0000014A">
            <w:pPr>
              <w:spacing w:line="276" w:lineRule="auto"/>
              <w:ind w:left="57" w:firstLine="12.000000000000002"/>
              <w:rPr>
                <w:sz w:val="16"/>
                <w:szCs w:val="16"/>
              </w:rPr>
            </w:pPr>
            <w:r w:rsidDel="00000000" w:rsidR="00000000" w:rsidRPr="00000000">
              <w:rPr>
                <w:rtl w:val="0"/>
              </w:rPr>
            </w:r>
          </w:p>
          <w:p w:rsidR="00000000" w:rsidDel="00000000" w:rsidP="00000000" w:rsidRDefault="00000000" w:rsidRPr="00000000" w14:paraId="0000014B">
            <w:pPr>
              <w:spacing w:line="276" w:lineRule="auto"/>
              <w:ind w:left="57" w:firstLine="12.000000000000002"/>
              <w:rPr/>
            </w:pPr>
            <w:r w:rsidDel="00000000" w:rsidR="00000000" w:rsidRPr="00000000">
              <w:rPr>
                <w:rFonts w:ascii="Noto Sans" w:cs="Noto Sans" w:eastAsia="Noto Sans" w:hAnsi="Noto Sans"/>
                <w:i w:val="1"/>
                <w:color w:val="000000"/>
                <w:sz w:val="16"/>
                <w:szCs w:val="16"/>
                <w:rtl w:val="0"/>
              </w:rPr>
              <w:t xml:space="preserve">Coste total para la entidad por los  conceptos A)+B)</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b2b2b2" w:val="clear"/>
          </w:tcPr>
          <w:p w:rsidR="00000000" w:rsidDel="00000000" w:rsidP="00000000" w:rsidRDefault="00000000" w:rsidRPr="00000000" w14:paraId="0000014C">
            <w:pPr>
              <w:spacing w:line="276" w:lineRule="auto"/>
              <w:ind w:firstLine="708"/>
              <w:rPr>
                <w:rFonts w:ascii="Noto Sans" w:cs="Noto Sans" w:eastAsia="Noto Sans" w:hAnsi="Noto Sans"/>
                <w:b w:val="1"/>
                <w:i w:val="1"/>
                <w:color w:val="00000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14D">
            <w:pPr>
              <w:spacing w:line="276" w:lineRule="auto"/>
              <w:ind w:left="57" w:firstLine="12.000000000000002"/>
              <w:rPr/>
            </w:pPr>
            <w:r w:rsidDel="00000000" w:rsidR="00000000" w:rsidRPr="00000000">
              <w:rPr>
                <w:rFonts w:ascii="Noto Sans" w:cs="Noto Sans" w:eastAsia="Noto Sans" w:hAnsi="Noto Sans"/>
                <w:b w:val="1"/>
                <w:color w:val="000000"/>
                <w:rtl w:val="0"/>
              </w:rPr>
              <w:t xml:space="preserve">Importe total solicitado al SOIB (A+B)</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b2b2b2" w:val="clear"/>
          </w:tcPr>
          <w:p w:rsidR="00000000" w:rsidDel="00000000" w:rsidP="00000000" w:rsidRDefault="00000000" w:rsidRPr="00000000" w14:paraId="0000014E">
            <w:pPr>
              <w:spacing w:line="276" w:lineRule="auto"/>
              <w:ind w:left="57" w:firstLine="12.000000000000002"/>
              <w:rPr>
                <w:rFonts w:ascii="Noto Sans" w:cs="Noto Sans" w:eastAsia="Noto Sans" w:hAnsi="Noto Sans"/>
                <w:b w:val="1"/>
                <w:i w:val="1"/>
                <w:color w:val="00000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4F">
            <w:pPr>
              <w:spacing w:line="276" w:lineRule="auto"/>
              <w:jc w:val="right"/>
              <w:rPr/>
            </w:pPr>
            <w:r w:rsidDel="00000000" w:rsidR="00000000" w:rsidRPr="00000000">
              <w:rPr>
                <w:rFonts w:ascii="Noto Sans" w:cs="Noto Sans" w:eastAsia="Noto Sans" w:hAnsi="Noto Sans"/>
                <w:b w:val="1"/>
                <w:color w:val="000000"/>
                <w:sz w:val="16"/>
                <w:szCs w:val="16"/>
                <w:rtl w:val="0"/>
              </w:rPr>
              <w:t xml:space="preserve">€</w:t>
            </w:r>
            <w:r w:rsidDel="00000000" w:rsidR="00000000" w:rsidRPr="00000000">
              <w:rPr>
                <w:rtl w:val="0"/>
              </w:rPr>
            </w:r>
          </w:p>
          <w:p w:rsidR="00000000" w:rsidDel="00000000" w:rsidP="00000000" w:rsidRDefault="00000000" w:rsidRPr="00000000" w14:paraId="00000150">
            <w:pPr>
              <w:spacing w:line="276" w:lineRule="auto"/>
              <w:rPr>
                <w:rFonts w:ascii="Noto Sans" w:cs="Noto Sans" w:eastAsia="Noto Sans" w:hAnsi="Noto Sans"/>
                <w:color w:val="000000"/>
                <w:sz w:val="16"/>
                <w:szCs w:val="16"/>
              </w:rPr>
            </w:pPr>
            <w:r w:rsidDel="00000000" w:rsidR="00000000" w:rsidRPr="00000000">
              <w:rPr>
                <w:rtl w:val="0"/>
              </w:rPr>
            </w:r>
          </w:p>
          <w:p w:rsidR="00000000" w:rsidDel="00000000" w:rsidP="00000000" w:rsidRDefault="00000000" w:rsidRPr="00000000" w14:paraId="00000151">
            <w:pPr>
              <w:spacing w:line="276" w:lineRule="auto"/>
              <w:rPr/>
            </w:pPr>
            <w:r w:rsidDel="00000000" w:rsidR="00000000" w:rsidRPr="00000000">
              <w:rPr>
                <w:rFonts w:ascii="Noto Sans" w:cs="Noto Sans" w:eastAsia="Noto Sans" w:hAnsi="Noto Sans"/>
                <w:i w:val="1"/>
                <w:color w:val="000000"/>
                <w:sz w:val="16"/>
                <w:szCs w:val="16"/>
                <w:rtl w:val="0"/>
              </w:rPr>
              <w:t xml:space="preserve">Subvención que se solicita al SOIB por los conceptos A) +B)</w:t>
            </w:r>
            <w:r w:rsidDel="00000000" w:rsidR="00000000" w:rsidRPr="00000000">
              <w:rPr>
                <w:rtl w:val="0"/>
              </w:rPr>
            </w:r>
          </w:p>
        </w:tc>
      </w:tr>
    </w:tbl>
    <w:p w:rsidR="00000000" w:rsidDel="00000000" w:rsidP="00000000" w:rsidRDefault="00000000" w:rsidRPr="00000000" w14:paraId="00000152">
      <w:pPr>
        <w:tabs>
          <w:tab w:val="center" w:leader="none" w:pos="4252"/>
          <w:tab w:val="center" w:leader="none" w:pos="4394"/>
          <w:tab w:val="right" w:leader="none" w:pos="8504"/>
          <w:tab w:val="right" w:leader="none" w:pos="8646"/>
        </w:tabs>
        <w:jc w:val="both"/>
        <w:rPr/>
      </w:pPr>
      <w:r w:rsidDel="00000000" w:rsidR="00000000" w:rsidRPr="00000000">
        <w:rPr>
          <w:rFonts w:ascii="Noto Sans" w:cs="Noto Sans" w:eastAsia="Noto Sans" w:hAnsi="Noto Sans"/>
          <w:i w:val="1"/>
          <w:color w:val="000000"/>
          <w:sz w:val="18"/>
          <w:szCs w:val="18"/>
          <w:rtl w:val="0"/>
        </w:rPr>
        <w:t xml:space="preserve">(1)    Con los límites para cada grupo profesional (apartado 13 a) de la convocatoria)</w:t>
      </w:r>
      <w:r w:rsidDel="00000000" w:rsidR="00000000" w:rsidRPr="00000000">
        <w:rPr>
          <w:rtl w:val="0"/>
        </w:rPr>
      </w:r>
    </w:p>
    <w:p w:rsidR="00000000" w:rsidDel="00000000" w:rsidP="00000000" w:rsidRDefault="00000000" w:rsidRPr="00000000" w14:paraId="00000153">
      <w:pPr>
        <w:tabs>
          <w:tab w:val="center" w:leader="none" w:pos="4252"/>
          <w:tab w:val="center" w:leader="none" w:pos="4536"/>
          <w:tab w:val="right" w:leader="none" w:pos="8504"/>
          <w:tab w:val="right" w:leader="none" w:pos="8788"/>
        </w:tabs>
        <w:ind w:left="-284" w:firstLine="284"/>
        <w:rPr/>
      </w:pPr>
      <w:r w:rsidDel="00000000" w:rsidR="00000000" w:rsidRPr="00000000">
        <w:rPr>
          <w:rFonts w:ascii="Noto Sans" w:cs="Noto Sans" w:eastAsia="Noto Sans" w:hAnsi="Noto Sans"/>
          <w:i w:val="1"/>
          <w:color w:val="000000"/>
          <w:sz w:val="18"/>
          <w:szCs w:val="18"/>
          <w:rtl w:val="0"/>
        </w:rPr>
        <w:t xml:space="preserve">(2)   Hasta un máximo de 300 € por persona a contratar</w:t>
      </w:r>
      <w:r w:rsidDel="00000000" w:rsidR="00000000" w:rsidRPr="00000000">
        <w:rPr>
          <w:rtl w:val="0"/>
        </w:rPr>
      </w:r>
    </w:p>
    <w:p w:rsidR="00000000" w:rsidDel="00000000" w:rsidP="00000000" w:rsidRDefault="00000000" w:rsidRPr="00000000" w14:paraId="0000015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center" w:leader="none" w:pos="4819"/>
          <w:tab w:val="right" w:leader="none" w:pos="8504"/>
          <w:tab w:val="right" w:leader="none" w:pos="9071"/>
        </w:tabs>
        <w:spacing w:after="0" w:before="0" w:line="240" w:lineRule="auto"/>
        <w:ind w:left="0" w:right="0" w:firstLine="0"/>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p w:rsidR="00000000" w:rsidDel="00000000" w:rsidP="00000000" w:rsidRDefault="00000000" w:rsidRPr="00000000" w14:paraId="0000015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1"/>
          <w:sz w:val="22"/>
          <w:szCs w:val="22"/>
          <w:u w:val="none"/>
          <w:shd w:fill="auto" w:val="clear"/>
          <w:vertAlign w:val="baseline"/>
          <w:rtl w:val="0"/>
        </w:rPr>
        <w:t xml:space="preserve">El/la representante legal de la entidad solicitante</w:t>
      </w:r>
      <w:r w:rsidDel="00000000" w:rsidR="00000000" w:rsidRPr="00000000">
        <w:rPr>
          <w:rtl w:val="0"/>
        </w:rPr>
      </w:r>
    </w:p>
    <w:p w:rsidR="00000000" w:rsidDel="00000000" w:rsidP="00000000" w:rsidRDefault="00000000" w:rsidRPr="00000000" w14:paraId="0000015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1"/>
          <w:sz w:val="22"/>
          <w:szCs w:val="22"/>
          <w:u w:val="none"/>
          <w:shd w:fill="auto" w:val="clear"/>
          <w:vertAlign w:val="baseline"/>
          <w:rtl w:val="0"/>
        </w:rPr>
        <w:t xml:space="preserve">Nombre y apellidos </w:t>
      </w:r>
      <w:r w:rsidDel="00000000" w:rsidR="00000000" w:rsidRPr="00000000">
        <w:rPr>
          <w:rtl w:val="0"/>
        </w:rPr>
      </w:r>
    </w:p>
    <w:p w:rsidR="00000000" w:rsidDel="00000000" w:rsidP="00000000" w:rsidRDefault="00000000" w:rsidRPr="00000000" w14:paraId="0000015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Noto Sans" w:cs="Noto Sans" w:eastAsia="Noto Sans" w:hAnsi="Noto Sans"/>
          <w:b w:val="0"/>
          <w:i w:val="0"/>
          <w:smallCaps w:val="0"/>
          <w:strike w:val="0"/>
          <w:color w:val="000001"/>
          <w:sz w:val="22"/>
          <w:szCs w:val="22"/>
          <w:u w:val="none"/>
          <w:shd w:fill="auto" w:val="clear"/>
          <w:vertAlign w:val="baseline"/>
        </w:rPr>
      </w:pPr>
      <w:r w:rsidDel="00000000" w:rsidR="00000000" w:rsidRPr="00000000">
        <w:rPr>
          <w:rtl w:val="0"/>
        </w:rPr>
      </w:r>
    </w:p>
    <w:p w:rsidR="00000000" w:rsidDel="00000000" w:rsidP="00000000" w:rsidRDefault="00000000" w:rsidRPr="00000000" w14:paraId="0000015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22"/>
          <w:szCs w:val="22"/>
          <w:u w:val="none"/>
          <w:shd w:fill="auto" w:val="clear"/>
          <w:vertAlign w:val="baseline"/>
          <w:rtl w:val="0"/>
        </w:rPr>
        <w:t xml:space="preserve">[firma y sello de la entidad]</w:t>
      </w:r>
      <w:r w:rsidDel="00000000" w:rsidR="00000000" w:rsidRPr="00000000">
        <w:rPr>
          <w:rFonts w:ascii="Noto Sans" w:cs="Noto Sans" w:eastAsia="Noto Sans" w:hAnsi="Noto Sans"/>
          <w:b w:val="0"/>
          <w:i w:val="0"/>
          <w:smallCaps w:val="0"/>
          <w:strike w:val="0"/>
          <w:color w:val="000001"/>
          <w:sz w:val="22"/>
          <w:szCs w:val="22"/>
          <w:u w:val="none"/>
          <w:shd w:fill="auto" w:val="clear"/>
          <w:vertAlign w:val="baseline"/>
          <w:rtl w:val="0"/>
        </w:rPr>
        <w:tab/>
      </w:r>
      <w:r w:rsidDel="00000000" w:rsidR="00000000" w:rsidRPr="00000000">
        <w:rPr>
          <w:rtl w:val="0"/>
        </w:rPr>
      </w:r>
    </w:p>
    <w:p w:rsidR="00000000" w:rsidDel="00000000" w:rsidP="00000000" w:rsidRDefault="00000000" w:rsidRPr="00000000" w14:paraId="0000015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1"/>
          <w:sz w:val="22"/>
          <w:szCs w:val="22"/>
          <w:u w:val="none"/>
          <w:shd w:fill="auto" w:val="clear"/>
          <w:vertAlign w:val="baseline"/>
          <w:rtl w:val="0"/>
        </w:rPr>
        <w:t xml:space="preserve">SERVEI D’OCUPACIÓ DE LES ILLES BALEARS- DIR3: A04027061</w:t>
      </w:r>
      <w:r w:rsidDel="00000000" w:rsidR="00000000" w:rsidRPr="00000000">
        <w:rPr>
          <w:rtl w:val="0"/>
        </w:rPr>
      </w:r>
    </w:p>
    <w:p w:rsidR="00000000" w:rsidDel="00000000" w:rsidP="00000000" w:rsidRDefault="00000000" w:rsidRPr="00000000" w14:paraId="0000015A">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198"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1"/>
          <w:sz w:val="16"/>
          <w:szCs w:val="16"/>
          <w:highlight w:val="white"/>
          <w:u w:val="none"/>
          <w:vertAlign w:val="baseline"/>
          <w:rtl w:val="0"/>
        </w:rPr>
        <w:t xml:space="preserve">Los datos de carácter personal recogidos en este documento se integraran en el fichero de políticas activas de ocupación con la exclusiva finalidad de gestionar los programes y medidas de orientación, ocupación y formación enmarcados en las políticas activas de ocupación. El responsable de este fichero es el Servei d’Ocupació de les Illes Balears, ante el titular del cual el interesado puede ejercer los derechos de acceso, rectificación, oposición o cancelación de los datos en los términos y con los requisitos establecidos en los artículos 12 a 18 de la Ley orgánica 3/2018, de 5 de diciembre, de protección de datos personales y garantía de los derechos digitales.</w:t>
      </w:r>
      <w:r w:rsidDel="00000000" w:rsidR="00000000" w:rsidRPr="00000000">
        <w:rPr>
          <w:rtl w:val="0"/>
        </w:rPr>
      </w:r>
    </w:p>
    <w:sectPr>
      <w:headerReference r:id="rId7" w:type="default"/>
      <w:footerReference r:id="rId8" w:type="default"/>
      <w:pgSz w:h="16838" w:w="11906" w:orient="portrait"/>
      <w:pgMar w:bottom="777" w:top="1275" w:left="1701" w:right="1274" w:header="68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Noto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Liberation Serif"/>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5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5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5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drawing>
        <wp:anchor allowOverlap="1" behindDoc="0" distB="114300" distT="114300" distL="114300" distR="114300" hidden="0" layoutInCell="1" locked="0" relativeHeight="0" simplePos="0">
          <wp:simplePos x="0" y="0"/>
          <wp:positionH relativeFrom="column">
            <wp:posOffset>-657224</wp:posOffset>
          </wp:positionH>
          <wp:positionV relativeFrom="paragraph">
            <wp:posOffset>-317499</wp:posOffset>
          </wp:positionV>
          <wp:extent cx="6900402" cy="938213"/>
          <wp:effectExtent b="0" l="0" r="0" t="0"/>
          <wp:wrapNone/>
          <wp:docPr id="2"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6900402" cy="938213"/>
                  </a:xfrm>
                  <a:prstGeom prst="rect"/>
                  <a:ln/>
                </pic:spPr>
              </pic:pic>
            </a:graphicData>
          </a:graphic>
        </wp:anchor>
      </w:drawing>
    </w:r>
  </w:p>
  <w:p w:rsidR="00000000" w:rsidDel="00000000" w:rsidP="00000000" w:rsidRDefault="00000000" w:rsidRPr="00000000" w14:paraId="0000015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s-E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widowControl w:val="0"/>
      <w:spacing w:after="120" w:before="480" w:lineRule="auto"/>
    </w:pPr>
    <w:rPr>
      <w:b w:val="1"/>
      <w:color w:val="000000"/>
      <w:sz w:val="48"/>
      <w:szCs w:val="48"/>
    </w:rPr>
  </w:style>
  <w:style w:type="paragraph" w:styleId="Heading2">
    <w:name w:val="heading 2"/>
    <w:basedOn w:val="Normal"/>
    <w:next w:val="Normal"/>
    <w:pPr>
      <w:keepNext w:val="1"/>
      <w:keepLines w:val="1"/>
      <w:widowControl w:val="0"/>
      <w:spacing w:after="80" w:before="360" w:lineRule="auto"/>
    </w:pPr>
    <w:rPr>
      <w:b w:val="1"/>
      <w:color w:val="000000"/>
      <w:sz w:val="36"/>
      <w:szCs w:val="36"/>
    </w:rPr>
  </w:style>
  <w:style w:type="paragraph" w:styleId="Heading3">
    <w:name w:val="heading 3"/>
    <w:basedOn w:val="Normal"/>
    <w:next w:val="Normal"/>
    <w:pPr>
      <w:keepNext w:val="1"/>
      <w:keepLines w:val="1"/>
      <w:widowControl w:val="0"/>
      <w:spacing w:after="80" w:before="280" w:lineRule="auto"/>
    </w:pPr>
    <w:rPr>
      <w:b w:val="1"/>
      <w:color w:val="000000"/>
      <w:sz w:val="28"/>
      <w:szCs w:val="28"/>
    </w:rPr>
  </w:style>
  <w:style w:type="paragraph" w:styleId="Heading4">
    <w:name w:val="heading 4"/>
    <w:basedOn w:val="Normal"/>
    <w:next w:val="Normal"/>
    <w:pPr>
      <w:keepNext w:val="1"/>
      <w:keepLines w:val="1"/>
      <w:widowControl w:val="0"/>
      <w:spacing w:after="40" w:before="240" w:lineRule="auto"/>
    </w:pPr>
    <w:rPr>
      <w:b w:val="1"/>
      <w:color w:val="000000"/>
      <w:sz w:val="24"/>
      <w:szCs w:val="24"/>
    </w:rPr>
  </w:style>
  <w:style w:type="paragraph" w:styleId="Heading5">
    <w:name w:val="heading 5"/>
    <w:basedOn w:val="Normal"/>
    <w:next w:val="Normal"/>
    <w:pPr>
      <w:keepNext w:val="1"/>
      <w:keepLines w:val="1"/>
      <w:widowControl w:val="0"/>
      <w:spacing w:after="40" w:before="220" w:lineRule="auto"/>
    </w:pPr>
    <w:rPr>
      <w:b w:val="1"/>
      <w:color w:val="000000"/>
    </w:rPr>
  </w:style>
  <w:style w:type="paragraph" w:styleId="Heading6">
    <w:name w:val="heading 6"/>
    <w:basedOn w:val="Normal"/>
    <w:next w:val="Normal"/>
    <w:pPr>
      <w:keepNext w:val="1"/>
      <w:keepLines w:val="1"/>
      <w:widowControl w:val="0"/>
      <w:spacing w:after="40" w:before="200" w:lineRule="auto"/>
    </w:pPr>
    <w:rPr>
      <w:b w:val="1"/>
      <w:color w:val="000000"/>
      <w:sz w:val="20"/>
      <w:szCs w:val="20"/>
    </w:rPr>
  </w:style>
  <w:style w:type="paragraph" w:styleId="Title">
    <w:name w:val="Title"/>
    <w:basedOn w:val="Normal"/>
    <w:next w:val="Normal"/>
    <w:pPr>
      <w:keepNext w:val="1"/>
      <w:keepLines w:val="1"/>
      <w:widowControl w:val="0"/>
      <w:spacing w:after="120" w:before="480" w:lineRule="auto"/>
      <w:jc w:val="left"/>
    </w:pPr>
    <w:rPr>
      <w:b w:val="1"/>
      <w:sz w:val="72"/>
      <w:szCs w:val="72"/>
    </w:rPr>
  </w:style>
  <w:style w:type="paragraph" w:styleId="Normal" w:default="1">
    <w:name w:val="Normal"/>
    <w:qFormat w:val="1"/>
    <w:rsid w:val="001F1371"/>
    <w:pPr>
      <w:widowControl w:val="1"/>
      <w:bidi w:val="0"/>
      <w:jc w:val="left"/>
    </w:pPr>
    <w:rPr>
      <w:rFonts w:ascii="Calibri" w:cs="Calibri" w:eastAsia="Calibri" w:hAnsi="Calibri"/>
      <w:color w:val="auto"/>
      <w:kern w:val="0"/>
      <w:sz w:val="22"/>
      <w:szCs w:val="22"/>
      <w:lang w:bidi="ar-SA" w:eastAsia="es-ES" w:val="ca-ES"/>
    </w:rPr>
  </w:style>
  <w:style w:type="paragraph" w:styleId="Encapalament1">
    <w:name w:val="Heading 1"/>
    <w:basedOn w:val="Normal"/>
    <w:next w:val="Normal"/>
    <w:uiPriority w:val="9"/>
    <w:qFormat w:val="1"/>
    <w:pPr>
      <w:keepNext w:val="1"/>
      <w:keepLines w:val="1"/>
      <w:widowControl w:val="0"/>
      <w:spacing w:after="120" w:before="480"/>
      <w:outlineLvl w:val="0"/>
    </w:pPr>
    <w:rPr>
      <w:b w:val="1"/>
      <w:color w:val="000000"/>
      <w:sz w:val="48"/>
      <w:szCs w:val="48"/>
    </w:rPr>
  </w:style>
  <w:style w:type="paragraph" w:styleId="Encapalament2">
    <w:name w:val="Heading 2"/>
    <w:basedOn w:val="Normal"/>
    <w:next w:val="Normal"/>
    <w:uiPriority w:val="9"/>
    <w:semiHidden w:val="1"/>
    <w:unhideWhenUsed w:val="1"/>
    <w:qFormat w:val="1"/>
    <w:pPr>
      <w:keepNext w:val="1"/>
      <w:keepLines w:val="1"/>
      <w:widowControl w:val="0"/>
      <w:spacing w:after="80" w:before="360"/>
      <w:outlineLvl w:val="1"/>
    </w:pPr>
    <w:rPr>
      <w:b w:val="1"/>
      <w:color w:val="000000"/>
      <w:sz w:val="36"/>
      <w:szCs w:val="36"/>
    </w:rPr>
  </w:style>
  <w:style w:type="paragraph" w:styleId="Encapalament3">
    <w:name w:val="Heading 3"/>
    <w:basedOn w:val="Normal"/>
    <w:next w:val="Normal"/>
    <w:uiPriority w:val="9"/>
    <w:semiHidden w:val="1"/>
    <w:unhideWhenUsed w:val="1"/>
    <w:qFormat w:val="1"/>
    <w:pPr>
      <w:keepNext w:val="1"/>
      <w:keepLines w:val="1"/>
      <w:widowControl w:val="0"/>
      <w:spacing w:after="80" w:before="280"/>
      <w:outlineLvl w:val="2"/>
    </w:pPr>
    <w:rPr>
      <w:b w:val="1"/>
      <w:color w:val="000000"/>
      <w:sz w:val="28"/>
      <w:szCs w:val="28"/>
    </w:rPr>
  </w:style>
  <w:style w:type="paragraph" w:styleId="Encapalament4">
    <w:name w:val="Heading 4"/>
    <w:basedOn w:val="Normal"/>
    <w:next w:val="Normal"/>
    <w:uiPriority w:val="9"/>
    <w:semiHidden w:val="1"/>
    <w:unhideWhenUsed w:val="1"/>
    <w:qFormat w:val="1"/>
    <w:pPr>
      <w:keepNext w:val="1"/>
      <w:keepLines w:val="1"/>
      <w:widowControl w:val="0"/>
      <w:spacing w:after="40" w:before="240"/>
      <w:outlineLvl w:val="3"/>
    </w:pPr>
    <w:rPr>
      <w:b w:val="1"/>
      <w:color w:val="000000"/>
      <w:sz w:val="24"/>
      <w:szCs w:val="24"/>
    </w:rPr>
  </w:style>
  <w:style w:type="paragraph" w:styleId="Encapalament5">
    <w:name w:val="Heading 5"/>
    <w:basedOn w:val="Normal"/>
    <w:next w:val="Normal"/>
    <w:uiPriority w:val="9"/>
    <w:semiHidden w:val="1"/>
    <w:unhideWhenUsed w:val="1"/>
    <w:qFormat w:val="1"/>
    <w:pPr>
      <w:keepNext w:val="1"/>
      <w:keepLines w:val="1"/>
      <w:widowControl w:val="0"/>
      <w:spacing w:after="40" w:before="220"/>
      <w:outlineLvl w:val="4"/>
    </w:pPr>
    <w:rPr>
      <w:b w:val="1"/>
      <w:color w:val="000000"/>
    </w:rPr>
  </w:style>
  <w:style w:type="paragraph" w:styleId="Encapalament6">
    <w:name w:val="Heading 6"/>
    <w:basedOn w:val="Normal"/>
    <w:next w:val="Normal"/>
    <w:uiPriority w:val="9"/>
    <w:semiHidden w:val="1"/>
    <w:unhideWhenUsed w:val="1"/>
    <w:qFormat w:val="1"/>
    <w:pPr>
      <w:keepNext w:val="1"/>
      <w:keepLines w:val="1"/>
      <w:widowControl w:val="0"/>
      <w:spacing w:after="40" w:before="200"/>
      <w:outlineLvl w:val="5"/>
    </w:pPr>
    <w:rPr>
      <w:b w:val="1"/>
      <w:color w:val="000000"/>
      <w:sz w:val="20"/>
      <w:szCs w:val="20"/>
    </w:rPr>
  </w:style>
  <w:style w:type="character" w:styleId="DefaultParagraphFont" w:default="1">
    <w:name w:val="Default Paragraph Font"/>
    <w:uiPriority w:val="1"/>
    <w:semiHidden w:val="1"/>
    <w:unhideWhenUsed w:val="1"/>
    <w:qFormat w:val="1"/>
    <w:rPr/>
  </w:style>
  <w:style w:type="character" w:styleId="TextodegloboCar" w:customStyle="1">
    <w:name w:val="Texto de globo Car"/>
    <w:basedOn w:val="DefaultParagraphFont"/>
    <w:link w:val="Textodeglobo"/>
    <w:uiPriority w:val="99"/>
    <w:semiHidden w:val="1"/>
    <w:qFormat w:val="1"/>
    <w:rsid w:val="00186A61"/>
    <w:rPr>
      <w:rFonts w:ascii="Tahoma" w:cs="Tahoma" w:hAnsi="Tahoma"/>
      <w:sz w:val="16"/>
      <w:szCs w:val="16"/>
    </w:rPr>
  </w:style>
  <w:style w:type="character" w:styleId="EncabezadoCar" w:customStyle="1">
    <w:name w:val="Encabezado Car"/>
    <w:basedOn w:val="DefaultParagraphFont"/>
    <w:link w:val="Encabezado1"/>
    <w:uiPriority w:val="99"/>
    <w:semiHidden w:val="1"/>
    <w:qFormat w:val="1"/>
    <w:rsid w:val="00C81412"/>
    <w:rPr/>
  </w:style>
  <w:style w:type="character" w:styleId="PiedepginaCar" w:customStyle="1">
    <w:name w:val="Pie de página Car"/>
    <w:basedOn w:val="DefaultParagraphFont"/>
    <w:link w:val="Piedepgina1"/>
    <w:uiPriority w:val="99"/>
    <w:qFormat w:val="1"/>
    <w:rsid w:val="00C81412"/>
    <w:rPr/>
  </w:style>
  <w:style w:type="character" w:styleId="ListLabel1" w:customStyle="1">
    <w:name w:val="ListLabel 1"/>
    <w:qFormat w:val="1"/>
    <w:rsid w:val="00D3650A"/>
    <w:rPr>
      <w:rFonts w:cs="Noto Sans" w:eastAsia="Noto Sans"/>
      <w:b w:val="1"/>
      <w:color w:val="000000"/>
      <w:sz w:val="16"/>
      <w:szCs w:val="16"/>
    </w:rPr>
  </w:style>
  <w:style w:type="character" w:styleId="ListLabel2" w:customStyle="1">
    <w:name w:val="ListLabel 2"/>
    <w:qFormat w:val="1"/>
    <w:rsid w:val="00D3650A"/>
    <w:rPr>
      <w:rFonts w:cs="Noto Sans Symbols" w:eastAsia="Noto Sans Symbols"/>
    </w:rPr>
  </w:style>
  <w:style w:type="character" w:styleId="ListLabel3" w:customStyle="1">
    <w:name w:val="ListLabel 3"/>
    <w:qFormat w:val="1"/>
    <w:rsid w:val="00D3650A"/>
    <w:rPr>
      <w:rFonts w:cs="Courier New" w:eastAsia="Courier New"/>
    </w:rPr>
  </w:style>
  <w:style w:type="character" w:styleId="ListLabel4" w:customStyle="1">
    <w:name w:val="ListLabel 4"/>
    <w:qFormat w:val="1"/>
    <w:rsid w:val="00D3650A"/>
    <w:rPr>
      <w:rFonts w:cs="Noto Sans Symbols" w:eastAsia="Noto Sans Symbols"/>
    </w:rPr>
  </w:style>
  <w:style w:type="character" w:styleId="ListLabel5" w:customStyle="1">
    <w:name w:val="ListLabel 5"/>
    <w:qFormat w:val="1"/>
    <w:rsid w:val="00D3650A"/>
    <w:rPr>
      <w:rFonts w:cs="Noto Sans Symbols" w:eastAsia="Noto Sans Symbols"/>
    </w:rPr>
  </w:style>
  <w:style w:type="character" w:styleId="ListLabel6" w:customStyle="1">
    <w:name w:val="ListLabel 6"/>
    <w:qFormat w:val="1"/>
    <w:rsid w:val="00D3650A"/>
    <w:rPr>
      <w:rFonts w:cs="Courier New" w:eastAsia="Courier New"/>
    </w:rPr>
  </w:style>
  <w:style w:type="character" w:styleId="ListLabel7" w:customStyle="1">
    <w:name w:val="ListLabel 7"/>
    <w:qFormat w:val="1"/>
    <w:rsid w:val="00D3650A"/>
    <w:rPr>
      <w:rFonts w:cs="Noto Sans Symbols" w:eastAsia="Noto Sans Symbols"/>
    </w:rPr>
  </w:style>
  <w:style w:type="character" w:styleId="ListLabel8" w:customStyle="1">
    <w:name w:val="ListLabel 8"/>
    <w:qFormat w:val="1"/>
    <w:rsid w:val="00D3650A"/>
    <w:rPr>
      <w:rFonts w:cs="Noto Sans Symbols" w:eastAsia="Noto Sans Symbols"/>
    </w:rPr>
  </w:style>
  <w:style w:type="character" w:styleId="ListLabel9" w:customStyle="1">
    <w:name w:val="ListLabel 9"/>
    <w:qFormat w:val="1"/>
    <w:rsid w:val="00D3650A"/>
    <w:rPr>
      <w:rFonts w:cs="Courier New" w:eastAsia="Courier New"/>
    </w:rPr>
  </w:style>
  <w:style w:type="character" w:styleId="ListLabel10" w:customStyle="1">
    <w:name w:val="ListLabel 10"/>
    <w:qFormat w:val="1"/>
    <w:rsid w:val="00D3650A"/>
    <w:rPr>
      <w:rFonts w:cs="Noto Sans Symbols" w:eastAsia="Noto Sans Symbols"/>
    </w:rPr>
  </w:style>
  <w:style w:type="character" w:styleId="ListLabel11" w:customStyle="1">
    <w:name w:val="ListLabel 11"/>
    <w:qFormat w:val="1"/>
    <w:rsid w:val="00D3650A"/>
    <w:rPr>
      <w:rFonts w:ascii="Noto Sans" w:hAnsi="Noto Sans"/>
      <w:color w:val="000000"/>
      <w:sz w:val="20"/>
      <w:szCs w:val="20"/>
    </w:rPr>
  </w:style>
  <w:style w:type="character" w:styleId="ListLabel12" w:customStyle="1">
    <w:name w:val="ListLabel 12"/>
    <w:qFormat w:val="1"/>
    <w:rsid w:val="00D3650A"/>
    <w:rPr>
      <w:sz w:val="20"/>
      <w:szCs w:val="20"/>
    </w:rPr>
  </w:style>
  <w:style w:type="character" w:styleId="ListLabel13" w:customStyle="1">
    <w:name w:val="ListLabel 13"/>
    <w:qFormat w:val="1"/>
    <w:rsid w:val="00D3650A"/>
    <w:rPr>
      <w:sz w:val="20"/>
      <w:szCs w:val="20"/>
    </w:rPr>
  </w:style>
  <w:style w:type="character" w:styleId="ListLabel14" w:customStyle="1">
    <w:name w:val="ListLabel 14"/>
    <w:qFormat w:val="1"/>
    <w:rsid w:val="00D3650A"/>
    <w:rPr>
      <w:sz w:val="20"/>
      <w:szCs w:val="20"/>
    </w:rPr>
  </w:style>
  <w:style w:type="character" w:styleId="ListLabel15" w:customStyle="1">
    <w:name w:val="ListLabel 15"/>
    <w:qFormat w:val="1"/>
    <w:rsid w:val="00D3650A"/>
    <w:rPr>
      <w:sz w:val="20"/>
      <w:szCs w:val="20"/>
    </w:rPr>
  </w:style>
  <w:style w:type="character" w:styleId="ListLabel16" w:customStyle="1">
    <w:name w:val="ListLabel 16"/>
    <w:qFormat w:val="1"/>
    <w:rsid w:val="00D3650A"/>
    <w:rPr>
      <w:sz w:val="20"/>
      <w:szCs w:val="20"/>
    </w:rPr>
  </w:style>
  <w:style w:type="character" w:styleId="ListLabel17" w:customStyle="1">
    <w:name w:val="ListLabel 17"/>
    <w:qFormat w:val="1"/>
    <w:rsid w:val="00D3650A"/>
    <w:rPr>
      <w:sz w:val="20"/>
      <w:szCs w:val="20"/>
    </w:rPr>
  </w:style>
  <w:style w:type="character" w:styleId="ListLabel18" w:customStyle="1">
    <w:name w:val="ListLabel 18"/>
    <w:qFormat w:val="1"/>
    <w:rsid w:val="00D3650A"/>
    <w:rPr>
      <w:sz w:val="20"/>
      <w:szCs w:val="20"/>
    </w:rPr>
  </w:style>
  <w:style w:type="character" w:styleId="ListLabel19" w:customStyle="1">
    <w:name w:val="ListLabel 19"/>
    <w:qFormat w:val="1"/>
    <w:rsid w:val="00D3650A"/>
    <w:rPr>
      <w:sz w:val="20"/>
      <w:szCs w:val="20"/>
    </w:rPr>
  </w:style>
  <w:style w:type="character" w:styleId="ListLabel20" w:customStyle="1">
    <w:name w:val="ListLabel 20"/>
    <w:qFormat w:val="1"/>
    <w:rsid w:val="00D3650A"/>
    <w:rPr>
      <w:rFonts w:ascii="Noto Sans" w:cs="Wingdings" w:hAnsi="Noto Sans"/>
      <w:color w:val="000000"/>
      <w:sz w:val="20"/>
      <w:szCs w:val="20"/>
    </w:rPr>
  </w:style>
  <w:style w:type="character" w:styleId="ListLabel21" w:customStyle="1">
    <w:name w:val="ListLabel 21"/>
    <w:qFormat w:val="1"/>
    <w:rsid w:val="00D3650A"/>
    <w:rPr>
      <w:rFonts w:cs="OpenSymbol"/>
      <w:sz w:val="20"/>
      <w:szCs w:val="20"/>
    </w:rPr>
  </w:style>
  <w:style w:type="character" w:styleId="ListLabel22" w:customStyle="1">
    <w:name w:val="ListLabel 22"/>
    <w:qFormat w:val="1"/>
    <w:rsid w:val="00D3650A"/>
    <w:rPr>
      <w:rFonts w:cs="Wingdings"/>
      <w:sz w:val="20"/>
      <w:szCs w:val="20"/>
    </w:rPr>
  </w:style>
  <w:style w:type="character" w:styleId="ListLabel23" w:customStyle="1">
    <w:name w:val="ListLabel 23"/>
    <w:qFormat w:val="1"/>
    <w:rsid w:val="00D3650A"/>
    <w:rPr>
      <w:rFonts w:cs="Wingdings"/>
      <w:sz w:val="20"/>
      <w:szCs w:val="20"/>
    </w:rPr>
  </w:style>
  <w:style w:type="character" w:styleId="ListLabel24" w:customStyle="1">
    <w:name w:val="ListLabel 24"/>
    <w:qFormat w:val="1"/>
    <w:rsid w:val="00D3650A"/>
    <w:rPr>
      <w:rFonts w:cs="Wingdings"/>
      <w:sz w:val="20"/>
      <w:szCs w:val="20"/>
    </w:rPr>
  </w:style>
  <w:style w:type="character" w:styleId="ListLabel25" w:customStyle="1">
    <w:name w:val="ListLabel 25"/>
    <w:qFormat w:val="1"/>
    <w:rsid w:val="00D3650A"/>
    <w:rPr>
      <w:rFonts w:cs="Wingdings"/>
      <w:sz w:val="20"/>
      <w:szCs w:val="20"/>
    </w:rPr>
  </w:style>
  <w:style w:type="character" w:styleId="ListLabel26" w:customStyle="1">
    <w:name w:val="ListLabel 26"/>
    <w:qFormat w:val="1"/>
    <w:rsid w:val="00D3650A"/>
    <w:rPr>
      <w:rFonts w:cs="Wingdings"/>
      <w:sz w:val="20"/>
      <w:szCs w:val="20"/>
    </w:rPr>
  </w:style>
  <w:style w:type="character" w:styleId="ListLabel27" w:customStyle="1">
    <w:name w:val="ListLabel 27"/>
    <w:qFormat w:val="1"/>
    <w:rsid w:val="00D3650A"/>
    <w:rPr>
      <w:rFonts w:cs="Wingdings"/>
      <w:sz w:val="20"/>
      <w:szCs w:val="20"/>
    </w:rPr>
  </w:style>
  <w:style w:type="character" w:styleId="ListLabel28" w:customStyle="1">
    <w:name w:val="ListLabel 28"/>
    <w:qFormat w:val="1"/>
    <w:rsid w:val="00D3650A"/>
    <w:rPr>
      <w:rFonts w:cs="Wingdings"/>
      <w:sz w:val="20"/>
      <w:szCs w:val="20"/>
    </w:rPr>
  </w:style>
  <w:style w:type="character" w:styleId="ListLabel29" w:customStyle="1">
    <w:name w:val="ListLabel 29"/>
    <w:qFormat w:val="1"/>
    <w:rsid w:val="00D3650A"/>
    <w:rPr>
      <w:rFonts w:ascii="Noto Sans" w:cs="Wingdings" w:hAnsi="Noto Sans"/>
      <w:color w:val="000000"/>
      <w:sz w:val="20"/>
      <w:szCs w:val="20"/>
    </w:rPr>
  </w:style>
  <w:style w:type="character" w:styleId="ListLabel30" w:customStyle="1">
    <w:name w:val="ListLabel 30"/>
    <w:qFormat w:val="1"/>
    <w:rsid w:val="00D3650A"/>
    <w:rPr>
      <w:rFonts w:cs="OpenSymbol"/>
      <w:sz w:val="20"/>
      <w:szCs w:val="20"/>
    </w:rPr>
  </w:style>
  <w:style w:type="character" w:styleId="ListLabel31" w:customStyle="1">
    <w:name w:val="ListLabel 31"/>
    <w:qFormat w:val="1"/>
    <w:rsid w:val="00D3650A"/>
    <w:rPr>
      <w:rFonts w:cs="Wingdings"/>
      <w:sz w:val="20"/>
      <w:szCs w:val="20"/>
    </w:rPr>
  </w:style>
  <w:style w:type="character" w:styleId="ListLabel32" w:customStyle="1">
    <w:name w:val="ListLabel 32"/>
    <w:qFormat w:val="1"/>
    <w:rsid w:val="00D3650A"/>
    <w:rPr>
      <w:rFonts w:cs="Wingdings"/>
      <w:sz w:val="20"/>
      <w:szCs w:val="20"/>
    </w:rPr>
  </w:style>
  <w:style w:type="character" w:styleId="ListLabel33" w:customStyle="1">
    <w:name w:val="ListLabel 33"/>
    <w:qFormat w:val="1"/>
    <w:rsid w:val="00D3650A"/>
    <w:rPr>
      <w:rFonts w:cs="Wingdings"/>
      <w:sz w:val="20"/>
      <w:szCs w:val="20"/>
    </w:rPr>
  </w:style>
  <w:style w:type="character" w:styleId="ListLabel34" w:customStyle="1">
    <w:name w:val="ListLabel 34"/>
    <w:qFormat w:val="1"/>
    <w:rsid w:val="00D3650A"/>
    <w:rPr>
      <w:rFonts w:cs="Wingdings"/>
      <w:sz w:val="20"/>
      <w:szCs w:val="20"/>
    </w:rPr>
  </w:style>
  <w:style w:type="character" w:styleId="ListLabel35" w:customStyle="1">
    <w:name w:val="ListLabel 35"/>
    <w:qFormat w:val="1"/>
    <w:rsid w:val="00D3650A"/>
    <w:rPr>
      <w:rFonts w:cs="Wingdings"/>
      <w:sz w:val="20"/>
      <w:szCs w:val="20"/>
    </w:rPr>
  </w:style>
  <w:style w:type="character" w:styleId="ListLabel36" w:customStyle="1">
    <w:name w:val="ListLabel 36"/>
    <w:qFormat w:val="1"/>
    <w:rsid w:val="00D3650A"/>
    <w:rPr>
      <w:rFonts w:cs="Wingdings"/>
      <w:sz w:val="20"/>
      <w:szCs w:val="20"/>
    </w:rPr>
  </w:style>
  <w:style w:type="character" w:styleId="ListLabel37" w:customStyle="1">
    <w:name w:val="ListLabel 37"/>
    <w:qFormat w:val="1"/>
    <w:rsid w:val="00D3650A"/>
    <w:rPr>
      <w:rFonts w:cs="Wingdings"/>
      <w:sz w:val="20"/>
      <w:szCs w:val="20"/>
    </w:rPr>
  </w:style>
  <w:style w:type="character" w:styleId="ListLabel38" w:customStyle="1">
    <w:name w:val="ListLabel 38"/>
    <w:qFormat w:val="1"/>
    <w:rPr>
      <w:rFonts w:ascii="Noto Sans" w:cs="Wingdings" w:hAnsi="Noto Sans"/>
      <w:color w:val="000000"/>
      <w:sz w:val="20"/>
      <w:szCs w:val="20"/>
    </w:rPr>
  </w:style>
  <w:style w:type="character" w:styleId="ListLabel39" w:customStyle="1">
    <w:name w:val="ListLabel 39"/>
    <w:qFormat w:val="1"/>
    <w:rPr>
      <w:rFonts w:cs="OpenSymbol"/>
      <w:sz w:val="20"/>
      <w:szCs w:val="20"/>
    </w:rPr>
  </w:style>
  <w:style w:type="character" w:styleId="ListLabel40" w:customStyle="1">
    <w:name w:val="ListLabel 40"/>
    <w:qFormat w:val="1"/>
    <w:rPr>
      <w:rFonts w:cs="Wingdings"/>
      <w:sz w:val="20"/>
      <w:szCs w:val="20"/>
    </w:rPr>
  </w:style>
  <w:style w:type="character" w:styleId="ListLabel41" w:customStyle="1">
    <w:name w:val="ListLabel 41"/>
    <w:qFormat w:val="1"/>
    <w:rPr>
      <w:rFonts w:cs="Wingdings"/>
      <w:sz w:val="20"/>
      <w:szCs w:val="20"/>
    </w:rPr>
  </w:style>
  <w:style w:type="character" w:styleId="ListLabel42" w:customStyle="1">
    <w:name w:val="ListLabel 42"/>
    <w:qFormat w:val="1"/>
    <w:rPr>
      <w:rFonts w:cs="Wingdings"/>
      <w:sz w:val="20"/>
      <w:szCs w:val="20"/>
    </w:rPr>
  </w:style>
  <w:style w:type="character" w:styleId="ListLabel43" w:customStyle="1">
    <w:name w:val="ListLabel 43"/>
    <w:qFormat w:val="1"/>
    <w:rPr>
      <w:rFonts w:cs="Wingdings"/>
      <w:sz w:val="20"/>
      <w:szCs w:val="20"/>
    </w:rPr>
  </w:style>
  <w:style w:type="character" w:styleId="ListLabel44" w:customStyle="1">
    <w:name w:val="ListLabel 44"/>
    <w:qFormat w:val="1"/>
    <w:rPr>
      <w:rFonts w:cs="Wingdings"/>
      <w:sz w:val="20"/>
      <w:szCs w:val="20"/>
    </w:rPr>
  </w:style>
  <w:style w:type="character" w:styleId="ListLabel45" w:customStyle="1">
    <w:name w:val="ListLabel 45"/>
    <w:qFormat w:val="1"/>
    <w:rPr>
      <w:rFonts w:cs="Wingdings"/>
      <w:sz w:val="20"/>
      <w:szCs w:val="20"/>
    </w:rPr>
  </w:style>
  <w:style w:type="character" w:styleId="ListLabel46" w:customStyle="1">
    <w:name w:val="ListLabel 46"/>
    <w:qFormat w:val="1"/>
    <w:rPr>
      <w:rFonts w:cs="Wingdings"/>
      <w:sz w:val="20"/>
      <w:szCs w:val="20"/>
    </w:rPr>
  </w:style>
  <w:style w:type="character" w:styleId="ListLabel47" w:customStyle="1">
    <w:name w:val="ListLabel 47"/>
    <w:qFormat w:val="1"/>
    <w:rPr>
      <w:rFonts w:ascii="Noto Sans" w:hAnsi="Noto Sans"/>
      <w:color w:val="000000"/>
      <w:sz w:val="20"/>
      <w:szCs w:val="20"/>
    </w:rPr>
  </w:style>
  <w:style w:type="character" w:styleId="ListLabel48" w:customStyle="1">
    <w:name w:val="ListLabel 48"/>
    <w:qFormat w:val="1"/>
    <w:rPr>
      <w:sz w:val="20"/>
      <w:szCs w:val="20"/>
    </w:rPr>
  </w:style>
  <w:style w:type="character" w:styleId="ListLabel49" w:customStyle="1">
    <w:name w:val="ListLabel 49"/>
    <w:qFormat w:val="1"/>
    <w:rPr>
      <w:sz w:val="20"/>
      <w:szCs w:val="20"/>
    </w:rPr>
  </w:style>
  <w:style w:type="character" w:styleId="ListLabel50" w:customStyle="1">
    <w:name w:val="ListLabel 50"/>
    <w:qFormat w:val="1"/>
    <w:rPr>
      <w:sz w:val="20"/>
      <w:szCs w:val="20"/>
    </w:rPr>
  </w:style>
  <w:style w:type="character" w:styleId="ListLabel51" w:customStyle="1">
    <w:name w:val="ListLabel 51"/>
    <w:qFormat w:val="1"/>
    <w:rPr>
      <w:sz w:val="20"/>
      <w:szCs w:val="20"/>
    </w:rPr>
  </w:style>
  <w:style w:type="character" w:styleId="ListLabel52" w:customStyle="1">
    <w:name w:val="ListLabel 52"/>
    <w:qFormat w:val="1"/>
    <w:rPr>
      <w:sz w:val="20"/>
      <w:szCs w:val="20"/>
    </w:rPr>
  </w:style>
  <w:style w:type="character" w:styleId="ListLabel53" w:customStyle="1">
    <w:name w:val="ListLabel 53"/>
    <w:qFormat w:val="1"/>
    <w:rPr>
      <w:sz w:val="20"/>
      <w:szCs w:val="20"/>
    </w:rPr>
  </w:style>
  <w:style w:type="character" w:styleId="ListLabel54" w:customStyle="1">
    <w:name w:val="ListLabel 54"/>
    <w:qFormat w:val="1"/>
    <w:rPr>
      <w:sz w:val="20"/>
      <w:szCs w:val="20"/>
    </w:rPr>
  </w:style>
  <w:style w:type="character" w:styleId="ListLabel55" w:customStyle="1">
    <w:name w:val="ListLabel 55"/>
    <w:qFormat w:val="1"/>
    <w:rPr>
      <w:sz w:val="20"/>
      <w:szCs w:val="20"/>
    </w:rPr>
  </w:style>
  <w:style w:type="character" w:styleId="ListLabel56" w:customStyle="1">
    <w:name w:val="ListLabel 56"/>
    <w:qFormat w:val="1"/>
    <w:rPr>
      <w:rFonts w:ascii="Noto Sans" w:cs="OpenSymbol" w:hAnsi="Noto Sans"/>
      <w:color w:val="000000"/>
      <w:sz w:val="20"/>
      <w:szCs w:val="20"/>
    </w:rPr>
  </w:style>
  <w:style w:type="character" w:styleId="ListLabel57" w:customStyle="1">
    <w:name w:val="ListLabel 57"/>
    <w:qFormat w:val="1"/>
    <w:rPr>
      <w:rFonts w:cs="OpenSymbol"/>
      <w:sz w:val="20"/>
      <w:szCs w:val="20"/>
    </w:rPr>
  </w:style>
  <w:style w:type="character" w:styleId="ListLabel58" w:customStyle="1">
    <w:name w:val="ListLabel 58"/>
    <w:qFormat w:val="1"/>
    <w:rPr>
      <w:rFonts w:cs="OpenSymbol"/>
      <w:sz w:val="20"/>
      <w:szCs w:val="20"/>
    </w:rPr>
  </w:style>
  <w:style w:type="character" w:styleId="ListLabel59" w:customStyle="1">
    <w:name w:val="ListLabel 59"/>
    <w:qFormat w:val="1"/>
    <w:rPr>
      <w:rFonts w:cs="OpenSymbol"/>
      <w:sz w:val="20"/>
      <w:szCs w:val="20"/>
    </w:rPr>
  </w:style>
  <w:style w:type="character" w:styleId="ListLabel60" w:customStyle="1">
    <w:name w:val="ListLabel 60"/>
    <w:qFormat w:val="1"/>
    <w:rPr>
      <w:rFonts w:cs="OpenSymbol"/>
      <w:sz w:val="20"/>
      <w:szCs w:val="20"/>
    </w:rPr>
  </w:style>
  <w:style w:type="character" w:styleId="ListLabel61" w:customStyle="1">
    <w:name w:val="ListLabel 61"/>
    <w:qFormat w:val="1"/>
    <w:rPr>
      <w:rFonts w:cs="OpenSymbol"/>
      <w:sz w:val="20"/>
      <w:szCs w:val="20"/>
    </w:rPr>
  </w:style>
  <w:style w:type="character" w:styleId="ListLabel62" w:customStyle="1">
    <w:name w:val="ListLabel 62"/>
    <w:qFormat w:val="1"/>
    <w:rPr>
      <w:rFonts w:cs="OpenSymbol"/>
      <w:sz w:val="20"/>
      <w:szCs w:val="20"/>
    </w:rPr>
  </w:style>
  <w:style w:type="character" w:styleId="ListLabel63" w:customStyle="1">
    <w:name w:val="ListLabel 63"/>
    <w:qFormat w:val="1"/>
    <w:rPr>
      <w:rFonts w:cs="OpenSymbol"/>
      <w:sz w:val="20"/>
      <w:szCs w:val="20"/>
    </w:rPr>
  </w:style>
  <w:style w:type="character" w:styleId="ListLabel64" w:customStyle="1">
    <w:name w:val="ListLabel 64"/>
    <w:qFormat w:val="1"/>
    <w:rPr>
      <w:rFonts w:cs="OpenSymbol"/>
      <w:sz w:val="20"/>
      <w:szCs w:val="20"/>
    </w:rPr>
  </w:style>
  <w:style w:type="character" w:styleId="ListLabel65" w:customStyle="1">
    <w:name w:val="ListLabel 65"/>
    <w:qFormat w:val="1"/>
    <w:rPr>
      <w:rFonts w:ascii="Noto Sans" w:cs="OpenSymbol" w:hAnsi="Noto Sans"/>
      <w:color w:val="000000"/>
      <w:sz w:val="20"/>
      <w:szCs w:val="20"/>
    </w:rPr>
  </w:style>
  <w:style w:type="character" w:styleId="ListLabel66" w:customStyle="1">
    <w:name w:val="ListLabel 66"/>
    <w:qFormat w:val="1"/>
    <w:rPr>
      <w:rFonts w:cs="OpenSymbol"/>
      <w:sz w:val="20"/>
      <w:szCs w:val="20"/>
    </w:rPr>
  </w:style>
  <w:style w:type="character" w:styleId="ListLabel67" w:customStyle="1">
    <w:name w:val="ListLabel 67"/>
    <w:qFormat w:val="1"/>
    <w:rPr>
      <w:rFonts w:cs="OpenSymbol"/>
      <w:sz w:val="20"/>
      <w:szCs w:val="20"/>
    </w:rPr>
  </w:style>
  <w:style w:type="character" w:styleId="ListLabel68" w:customStyle="1">
    <w:name w:val="ListLabel 68"/>
    <w:qFormat w:val="1"/>
    <w:rPr>
      <w:rFonts w:cs="OpenSymbol"/>
      <w:sz w:val="20"/>
      <w:szCs w:val="20"/>
    </w:rPr>
  </w:style>
  <w:style w:type="character" w:styleId="ListLabel69" w:customStyle="1">
    <w:name w:val="ListLabel 69"/>
    <w:qFormat w:val="1"/>
    <w:rPr>
      <w:rFonts w:cs="OpenSymbol"/>
      <w:sz w:val="20"/>
      <w:szCs w:val="20"/>
    </w:rPr>
  </w:style>
  <w:style w:type="character" w:styleId="ListLabel70" w:customStyle="1">
    <w:name w:val="ListLabel 70"/>
    <w:qFormat w:val="1"/>
    <w:rPr>
      <w:rFonts w:cs="OpenSymbol"/>
      <w:sz w:val="20"/>
      <w:szCs w:val="20"/>
    </w:rPr>
  </w:style>
  <w:style w:type="character" w:styleId="ListLabel71" w:customStyle="1">
    <w:name w:val="ListLabel 71"/>
    <w:qFormat w:val="1"/>
    <w:rPr>
      <w:rFonts w:cs="OpenSymbol"/>
      <w:sz w:val="20"/>
      <w:szCs w:val="20"/>
    </w:rPr>
  </w:style>
  <w:style w:type="character" w:styleId="ListLabel72" w:customStyle="1">
    <w:name w:val="ListLabel 72"/>
    <w:qFormat w:val="1"/>
    <w:rPr>
      <w:rFonts w:cs="OpenSymbol"/>
      <w:sz w:val="20"/>
      <w:szCs w:val="20"/>
    </w:rPr>
  </w:style>
  <w:style w:type="character" w:styleId="ListLabel73" w:customStyle="1">
    <w:name w:val="ListLabel 73"/>
    <w:qFormat w:val="1"/>
    <w:rPr>
      <w:rFonts w:cs="OpenSymbol"/>
      <w:sz w:val="20"/>
      <w:szCs w:val="20"/>
    </w:rPr>
  </w:style>
  <w:style w:type="character" w:styleId="ListLabel74" w:customStyle="1">
    <w:name w:val="ListLabel 74"/>
    <w:qFormat w:val="1"/>
    <w:rPr>
      <w:rFonts w:ascii="Noto Sans" w:hAnsi="Noto Sans"/>
      <w:u w:val="none"/>
    </w:rPr>
  </w:style>
  <w:style w:type="character" w:styleId="ListLabel75" w:customStyle="1">
    <w:name w:val="ListLabel 75"/>
    <w:qFormat w:val="1"/>
    <w:rPr>
      <w:u w:val="none"/>
    </w:rPr>
  </w:style>
  <w:style w:type="character" w:styleId="ListLabel76" w:customStyle="1">
    <w:name w:val="ListLabel 76"/>
    <w:qFormat w:val="1"/>
    <w:rPr>
      <w:u w:val="none"/>
    </w:rPr>
  </w:style>
  <w:style w:type="character" w:styleId="ListLabel77" w:customStyle="1">
    <w:name w:val="ListLabel 77"/>
    <w:qFormat w:val="1"/>
    <w:rPr>
      <w:u w:val="none"/>
    </w:rPr>
  </w:style>
  <w:style w:type="character" w:styleId="ListLabel78" w:customStyle="1">
    <w:name w:val="ListLabel 78"/>
    <w:qFormat w:val="1"/>
    <w:rPr>
      <w:u w:val="none"/>
    </w:rPr>
  </w:style>
  <w:style w:type="character" w:styleId="ListLabel79" w:customStyle="1">
    <w:name w:val="ListLabel 79"/>
    <w:qFormat w:val="1"/>
    <w:rPr>
      <w:u w:val="none"/>
    </w:rPr>
  </w:style>
  <w:style w:type="character" w:styleId="ListLabel80" w:customStyle="1">
    <w:name w:val="ListLabel 80"/>
    <w:qFormat w:val="1"/>
    <w:rPr>
      <w:u w:val="none"/>
    </w:rPr>
  </w:style>
  <w:style w:type="character" w:styleId="ListLabel81" w:customStyle="1">
    <w:name w:val="ListLabel 81"/>
    <w:qFormat w:val="1"/>
    <w:rPr>
      <w:u w:val="none"/>
    </w:rPr>
  </w:style>
  <w:style w:type="character" w:styleId="ListLabel82" w:customStyle="1">
    <w:name w:val="ListLabel 82"/>
    <w:qFormat w:val="1"/>
    <w:rPr>
      <w:u w:val="none"/>
    </w:rPr>
  </w:style>
  <w:style w:type="character" w:styleId="ListLabel83">
    <w:name w:val="ListLabel 83"/>
    <w:qFormat w:val="1"/>
    <w:rPr>
      <w:rFonts w:ascii="Noto Sans" w:cs="Wingdings" w:hAnsi="Noto Sans"/>
      <w:u w:val="none"/>
    </w:rPr>
  </w:style>
  <w:style w:type="character" w:styleId="ListLabel84">
    <w:name w:val="ListLabel 84"/>
    <w:qFormat w:val="1"/>
    <w:rPr>
      <w:rFonts w:cs="Wingdings 2"/>
      <w:u w:val="none"/>
    </w:rPr>
  </w:style>
  <w:style w:type="character" w:styleId="ListLabel85">
    <w:name w:val="ListLabel 85"/>
    <w:qFormat w:val="1"/>
    <w:rPr>
      <w:rFonts w:cs="OpenSymbol"/>
      <w:u w:val="none"/>
    </w:rPr>
  </w:style>
  <w:style w:type="character" w:styleId="ListLabel86">
    <w:name w:val="ListLabel 86"/>
    <w:qFormat w:val="1"/>
    <w:rPr>
      <w:rFonts w:cs="Wingdings"/>
      <w:u w:val="none"/>
    </w:rPr>
  </w:style>
  <w:style w:type="character" w:styleId="ListLabel87">
    <w:name w:val="ListLabel 87"/>
    <w:qFormat w:val="1"/>
    <w:rPr>
      <w:rFonts w:cs="Wingdings 2"/>
      <w:u w:val="none"/>
    </w:rPr>
  </w:style>
  <w:style w:type="character" w:styleId="ListLabel88">
    <w:name w:val="ListLabel 88"/>
    <w:qFormat w:val="1"/>
    <w:rPr>
      <w:rFonts w:cs="OpenSymbol"/>
      <w:u w:val="none"/>
    </w:rPr>
  </w:style>
  <w:style w:type="character" w:styleId="ListLabel89">
    <w:name w:val="ListLabel 89"/>
    <w:qFormat w:val="1"/>
    <w:rPr>
      <w:rFonts w:cs="Wingdings"/>
      <w:u w:val="none"/>
    </w:rPr>
  </w:style>
  <w:style w:type="character" w:styleId="ListLabel90">
    <w:name w:val="ListLabel 90"/>
    <w:qFormat w:val="1"/>
    <w:rPr>
      <w:rFonts w:cs="Wingdings 2"/>
      <w:u w:val="none"/>
    </w:rPr>
  </w:style>
  <w:style w:type="character" w:styleId="ListLabel91">
    <w:name w:val="ListLabel 91"/>
    <w:qFormat w:val="1"/>
    <w:rPr>
      <w:rFonts w:cs="OpenSymbol"/>
      <w:u w:val="none"/>
    </w:rPr>
  </w:style>
  <w:style w:type="paragraph" w:styleId="Encapalament" w:customStyle="1">
    <w:name w:val="Encapçalament"/>
    <w:basedOn w:val="Normal"/>
    <w:next w:val="Cosdeltext"/>
    <w:qFormat w:val="1"/>
    <w:rsid w:val="00D3650A"/>
    <w:pPr>
      <w:keepNext w:val="1"/>
      <w:widowControl w:val="0"/>
      <w:spacing w:after="120" w:before="240"/>
    </w:pPr>
    <w:rPr>
      <w:rFonts w:ascii="Liberation Sans" w:cs="Arial" w:eastAsia="Microsoft YaHei" w:hAnsi="Liberation Sans"/>
      <w:sz w:val="28"/>
      <w:szCs w:val="28"/>
      <w:lang w:bidi="hi-IN" w:eastAsia="zh-CN"/>
    </w:rPr>
  </w:style>
  <w:style w:type="paragraph" w:styleId="Cosdeltext">
    <w:name w:val="Body Text"/>
    <w:basedOn w:val="Normal"/>
    <w:rsid w:val="00D3650A"/>
    <w:pPr>
      <w:widowControl w:val="0"/>
      <w:spacing w:after="140" w:before="0" w:line="276" w:lineRule="auto"/>
    </w:pPr>
    <w:rPr>
      <w:lang w:bidi="hi-IN" w:eastAsia="zh-CN"/>
    </w:rPr>
  </w:style>
  <w:style w:type="paragraph" w:styleId="Llista">
    <w:name w:val="List"/>
    <w:basedOn w:val="Cosdeltext"/>
    <w:rsid w:val="00D3650A"/>
    <w:pPr/>
    <w:rPr>
      <w:rFonts w:cs="Arial"/>
    </w:rPr>
  </w:style>
  <w:style w:type="paragraph" w:styleId="Llegenda">
    <w:name w:val="Caption"/>
    <w:basedOn w:val="Normal"/>
    <w:qFormat w:val="1"/>
    <w:pPr>
      <w:suppressLineNumbers w:val="1"/>
      <w:spacing w:after="120" w:before="120"/>
    </w:pPr>
    <w:rPr>
      <w:rFonts w:cs="Arial"/>
      <w:i w:val="1"/>
      <w:iCs w:val="1"/>
      <w:sz w:val="24"/>
      <w:szCs w:val="24"/>
    </w:rPr>
  </w:style>
  <w:style w:type="paragraph" w:styleId="Ndex" w:customStyle="1">
    <w:name w:val="Índex"/>
    <w:basedOn w:val="Normal"/>
    <w:qFormat w:val="1"/>
    <w:rsid w:val="00D3650A"/>
    <w:pPr>
      <w:widowControl w:val="0"/>
      <w:suppressLineNumbers w:val="1"/>
    </w:pPr>
    <w:rPr>
      <w:rFonts w:cs="Arial"/>
      <w:lang w:bidi="hi-IN" w:eastAsia="zh-CN"/>
    </w:rPr>
  </w:style>
  <w:style w:type="paragraph" w:styleId="Caption">
    <w:name w:val="caption"/>
    <w:basedOn w:val="Normal"/>
    <w:qFormat w:val="1"/>
    <w:pPr>
      <w:suppressLineNumbers w:val="1"/>
      <w:spacing w:after="120" w:before="120"/>
    </w:pPr>
    <w:rPr>
      <w:rFonts w:cs="Arial"/>
      <w:i w:val="1"/>
      <w:iCs w:val="1"/>
      <w:sz w:val="24"/>
      <w:szCs w:val="24"/>
    </w:rPr>
  </w:style>
  <w:style w:type="paragraph" w:styleId="Ttol">
    <w:name w:val="Title"/>
    <w:basedOn w:val="Normal"/>
    <w:next w:val="LOnormal1"/>
    <w:uiPriority w:val="10"/>
    <w:qFormat w:val="1"/>
    <w:rsid w:val="001F1371"/>
    <w:pPr>
      <w:keepNext w:val="1"/>
      <w:keepLines w:val="1"/>
      <w:widowControl w:val="0"/>
      <w:bidi w:val="0"/>
      <w:spacing w:after="120" w:before="480"/>
      <w:jc w:val="left"/>
    </w:pPr>
    <w:rPr>
      <w:b w:val="1"/>
      <w:sz w:val="72"/>
      <w:szCs w:val="72"/>
    </w:rPr>
  </w:style>
  <w:style w:type="paragraph" w:styleId="Ttulo11" w:customStyle="1">
    <w:name w:val="Título 11"/>
    <w:basedOn w:val="Normal"/>
    <w:next w:val="LOnormal1"/>
    <w:qFormat w:val="1"/>
    <w:rsid w:val="001F1371"/>
    <w:pPr>
      <w:keepNext w:val="1"/>
      <w:keepLines w:val="1"/>
      <w:widowControl w:val="0"/>
      <w:spacing w:after="120" w:before="480"/>
      <w:outlineLvl w:val="0"/>
    </w:pPr>
    <w:rPr>
      <w:b w:val="1"/>
      <w:sz w:val="48"/>
      <w:szCs w:val="48"/>
      <w:lang w:bidi="hi-IN" w:eastAsia="zh-CN"/>
    </w:rPr>
  </w:style>
  <w:style w:type="paragraph" w:styleId="Ttulo21" w:customStyle="1">
    <w:name w:val="Título 21"/>
    <w:basedOn w:val="Normal"/>
    <w:next w:val="LOnormal1"/>
    <w:qFormat w:val="1"/>
    <w:rsid w:val="001F1371"/>
    <w:pPr>
      <w:keepNext w:val="1"/>
      <w:keepLines w:val="1"/>
      <w:widowControl w:val="0"/>
      <w:spacing w:after="80" w:before="360"/>
      <w:outlineLvl w:val="1"/>
    </w:pPr>
    <w:rPr>
      <w:b w:val="1"/>
      <w:sz w:val="36"/>
      <w:szCs w:val="36"/>
      <w:lang w:bidi="hi-IN" w:eastAsia="zh-CN"/>
    </w:rPr>
  </w:style>
  <w:style w:type="paragraph" w:styleId="Ttulo31" w:customStyle="1">
    <w:name w:val="Título 31"/>
    <w:basedOn w:val="Normal"/>
    <w:next w:val="LOnormal1"/>
    <w:qFormat w:val="1"/>
    <w:rsid w:val="001F1371"/>
    <w:pPr>
      <w:keepNext w:val="1"/>
      <w:keepLines w:val="1"/>
      <w:widowControl w:val="0"/>
      <w:spacing w:after="80" w:before="280"/>
      <w:outlineLvl w:val="2"/>
    </w:pPr>
    <w:rPr>
      <w:b w:val="1"/>
      <w:sz w:val="28"/>
      <w:szCs w:val="28"/>
      <w:lang w:bidi="hi-IN" w:eastAsia="zh-CN"/>
    </w:rPr>
  </w:style>
  <w:style w:type="paragraph" w:styleId="Ttulo41" w:customStyle="1">
    <w:name w:val="Título 41"/>
    <w:basedOn w:val="Normal"/>
    <w:next w:val="LOnormal1"/>
    <w:qFormat w:val="1"/>
    <w:rsid w:val="001F1371"/>
    <w:pPr>
      <w:keepNext w:val="1"/>
      <w:keepLines w:val="1"/>
      <w:widowControl w:val="0"/>
      <w:spacing w:after="40" w:before="240"/>
      <w:outlineLvl w:val="3"/>
    </w:pPr>
    <w:rPr>
      <w:b w:val="1"/>
      <w:sz w:val="24"/>
      <w:szCs w:val="24"/>
      <w:lang w:bidi="hi-IN" w:eastAsia="zh-CN"/>
    </w:rPr>
  </w:style>
  <w:style w:type="paragraph" w:styleId="Ttulo51" w:customStyle="1">
    <w:name w:val="Título 51"/>
    <w:basedOn w:val="Normal"/>
    <w:next w:val="LOnormal1"/>
    <w:qFormat w:val="1"/>
    <w:rsid w:val="001F1371"/>
    <w:pPr>
      <w:keepNext w:val="1"/>
      <w:keepLines w:val="1"/>
      <w:widowControl w:val="0"/>
      <w:spacing w:after="40" w:before="220"/>
      <w:outlineLvl w:val="4"/>
    </w:pPr>
    <w:rPr>
      <w:b w:val="1"/>
      <w:lang w:bidi="hi-IN" w:eastAsia="zh-CN"/>
    </w:rPr>
  </w:style>
  <w:style w:type="paragraph" w:styleId="Ttulo61" w:customStyle="1">
    <w:name w:val="Título 61"/>
    <w:basedOn w:val="Normal"/>
    <w:next w:val="LOnormal1"/>
    <w:qFormat w:val="1"/>
    <w:rsid w:val="001F1371"/>
    <w:pPr>
      <w:keepNext w:val="1"/>
      <w:keepLines w:val="1"/>
      <w:widowControl w:val="0"/>
      <w:spacing w:after="40" w:before="200"/>
      <w:outlineLvl w:val="5"/>
    </w:pPr>
    <w:rPr>
      <w:b w:val="1"/>
      <w:sz w:val="20"/>
      <w:szCs w:val="20"/>
      <w:lang w:bidi="hi-IN" w:eastAsia="zh-CN"/>
    </w:rPr>
  </w:style>
  <w:style w:type="paragraph" w:styleId="Descripcin1" w:customStyle="1">
    <w:name w:val="Descripción1"/>
    <w:basedOn w:val="Normal"/>
    <w:qFormat w:val="1"/>
    <w:rsid w:val="00D3650A"/>
    <w:pPr>
      <w:widowControl w:val="0"/>
      <w:suppressLineNumbers w:val="1"/>
      <w:spacing w:after="120" w:before="120"/>
    </w:pPr>
    <w:rPr>
      <w:rFonts w:cs="Arial"/>
      <w:i w:val="1"/>
      <w:iCs w:val="1"/>
      <w:sz w:val="24"/>
      <w:szCs w:val="24"/>
      <w:lang w:bidi="hi-IN" w:eastAsia="zh-CN"/>
    </w:rPr>
  </w:style>
  <w:style w:type="paragraph" w:styleId="LOnormal1" w:customStyle="1">
    <w:name w:val="LO-normal1"/>
    <w:qFormat w:val="1"/>
    <w:pPr>
      <w:widowControl w:val="1"/>
      <w:bidi w:val="0"/>
      <w:jc w:val="left"/>
    </w:pPr>
    <w:rPr>
      <w:rFonts w:ascii="Calibri" w:cs="Calibri" w:eastAsia="Calibri" w:hAnsi="Calibri"/>
      <w:color w:val="auto"/>
      <w:kern w:val="0"/>
      <w:sz w:val="22"/>
      <w:szCs w:val="22"/>
      <w:lang w:bidi="hi-IN" w:eastAsia="zh-CN" w:val="ca-ES"/>
    </w:rPr>
  </w:style>
  <w:style w:type="paragraph" w:styleId="LOnormal" w:customStyle="1">
    <w:name w:val="LO-normal"/>
    <w:qFormat w:val="1"/>
    <w:rsid w:val="00B26408"/>
    <w:pPr>
      <w:widowControl w:val="1"/>
      <w:bidi w:val="0"/>
      <w:jc w:val="left"/>
    </w:pPr>
    <w:rPr>
      <w:rFonts w:ascii="Calibri" w:cs="Calibri" w:eastAsia="Calibri" w:hAnsi="Calibri"/>
      <w:color w:val="auto"/>
      <w:kern w:val="0"/>
      <w:sz w:val="22"/>
      <w:szCs w:val="22"/>
      <w:lang w:bidi="ar-SA" w:eastAsia="es-ES" w:val="ca-ES"/>
    </w:rPr>
  </w:style>
  <w:style w:type="paragraph" w:styleId="Subttol">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paragraph" w:styleId="BalloonText">
    <w:name w:val="Balloon Text"/>
    <w:basedOn w:val="LOnormal1"/>
    <w:link w:val="TextodegloboCar"/>
    <w:uiPriority w:val="99"/>
    <w:semiHidden w:val="1"/>
    <w:unhideWhenUsed w:val="1"/>
    <w:qFormat w:val="1"/>
    <w:rsid w:val="00186A61"/>
    <w:pPr/>
    <w:rPr>
      <w:rFonts w:ascii="Tahoma" w:cs="Tahoma" w:hAnsi="Tahoma"/>
      <w:sz w:val="16"/>
      <w:szCs w:val="16"/>
    </w:rPr>
  </w:style>
  <w:style w:type="paragraph" w:styleId="Encabezado1" w:customStyle="1">
    <w:name w:val="Encabezado1"/>
    <w:basedOn w:val="LOnormal1"/>
    <w:link w:val="EncabezadoCar"/>
    <w:uiPriority w:val="99"/>
    <w:semiHidden w:val="1"/>
    <w:unhideWhenUsed w:val="1"/>
    <w:qFormat w:val="1"/>
    <w:rsid w:val="00C81412"/>
    <w:pPr>
      <w:tabs>
        <w:tab w:val="clear" w:pos="720"/>
        <w:tab w:val="center" w:leader="none" w:pos="4252"/>
        <w:tab w:val="right" w:leader="none" w:pos="8504"/>
      </w:tabs>
    </w:pPr>
    <w:rPr/>
  </w:style>
  <w:style w:type="paragraph" w:styleId="Piedepgina1" w:customStyle="1">
    <w:name w:val="Pie de página1"/>
    <w:basedOn w:val="LOnormal1"/>
    <w:link w:val="PiedepginaCar"/>
    <w:uiPriority w:val="99"/>
    <w:unhideWhenUsed w:val="1"/>
    <w:qFormat w:val="1"/>
    <w:rsid w:val="00C81412"/>
    <w:pPr>
      <w:tabs>
        <w:tab w:val="clear" w:pos="720"/>
        <w:tab w:val="center" w:leader="none" w:pos="4252"/>
        <w:tab w:val="right" w:leader="none" w:pos="8504"/>
      </w:tabs>
    </w:pPr>
    <w:rPr/>
  </w:style>
  <w:style w:type="paragraph" w:styleId="NormalWeb">
    <w:name w:val="Normal (Web)"/>
    <w:basedOn w:val="LOnormal1"/>
    <w:uiPriority w:val="99"/>
    <w:semiHidden w:val="1"/>
    <w:unhideWhenUsed w:val="1"/>
    <w:qFormat w:val="1"/>
    <w:rsid w:val="00214A20"/>
    <w:pPr>
      <w:spacing w:after="119" w:before="119"/>
      <w:jc w:val="both"/>
    </w:pPr>
    <w:rPr>
      <w:rFonts w:ascii="Times New Roman" w:cs="Times New Roman" w:eastAsia="Times New Roman" w:hAnsi="Times New Roman"/>
      <w:color w:val="000000"/>
      <w:sz w:val="24"/>
      <w:szCs w:val="24"/>
      <w:lang w:val="es-ES"/>
    </w:rPr>
  </w:style>
  <w:style w:type="paragraph" w:styleId="Western" w:customStyle="1">
    <w:name w:val="western"/>
    <w:basedOn w:val="LOnormal1"/>
    <w:qFormat w:val="1"/>
    <w:rsid w:val="00214A20"/>
    <w:pPr>
      <w:spacing w:after="119" w:before="119"/>
      <w:jc w:val="both"/>
    </w:pPr>
    <w:rPr>
      <w:rFonts w:ascii="LegacySanITCBoo" w:cs="Times New Roman" w:eastAsia="Times New Roman" w:hAnsi="LegacySanITCBoo"/>
      <w:color w:val="000000"/>
      <w:sz w:val="24"/>
      <w:szCs w:val="24"/>
      <w:lang w:val="es-ES"/>
    </w:rPr>
  </w:style>
  <w:style w:type="paragraph" w:styleId="Capalera">
    <w:name w:val="Header"/>
    <w:basedOn w:val="Normal"/>
    <w:pPr/>
    <w:rPr/>
  </w:style>
  <w:style w:type="paragraph" w:styleId="Peudepgina">
    <w:name w:val="Footer"/>
    <w:basedOn w:val="Normal"/>
    <w:pPr/>
    <w:rPr/>
  </w:style>
  <w:style w:type="paragraph" w:styleId="Contingutdelataula" w:customStyle="1">
    <w:name w:val="Contingut de la taula"/>
    <w:basedOn w:val="Normal"/>
    <w:qFormat w:val="1"/>
    <w:pPr>
      <w:suppressLineNumbers w:val="1"/>
    </w:pPr>
    <w:rPr/>
  </w:style>
  <w:style w:type="numbering" w:styleId="NoList" w:default="1">
    <w:name w:val="No List"/>
    <w:uiPriority w:val="99"/>
    <w:semiHidden w:val="1"/>
    <w:unhideWhenUsed w:val="1"/>
    <w:qFormat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table" w:styleId="TableNormal" w:customStyle="1">
    <w:name w:val="Table Normal"/>
    <w:tblPr>
      <w:tblCellMar>
        <w:top w:w="0.0" w:type="dxa"/>
        <w:left w:w="0.0" w:type="dxa"/>
        <w:bottom w:w="0.0" w:type="dxa"/>
        <w:right w:w="0.0" w:type="dxa"/>
      </w:tblCellMar>
    </w:tbl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TableNormal2" w:customStyle="1">
    <w:name w:val="Table Normal"/>
    <w:tblPr>
      <w:tblCellMar>
        <w:top w:w="0.0" w:type="dxa"/>
        <w:left w:w="0.0" w:type="dxa"/>
        <w:bottom w:w="0.0" w:type="dxa"/>
        <w:right w:w="0.0" w:type="dxa"/>
      </w:tblCellMar>
    </w:tblPr>
  </w:style>
  <w:style w:type="table" w:styleId="TableNormal3" w:customStyle="1">
    <w:name w:val="Table Normal"/>
    <w:tblPr>
      <w:tblCellMar>
        <w:top w:w="0.0" w:type="dxa"/>
        <w:left w:w="0.0" w:type="dxa"/>
        <w:bottom w:w="0.0" w:type="dxa"/>
        <w:right w:w="0.0" w:type="dxa"/>
      </w:tblCellMar>
    </w:tblPr>
  </w:style>
  <w:style w:type="table" w:styleId="TableNormal4" w:customStyle="1">
    <w:name w:val="Table Normal"/>
    <w:rsid w:val="00B26408"/>
    <w:tblPr>
      <w:tblCellMar>
        <w:top w:w="0.0" w:type="dxa"/>
        <w:left w:w="0.0" w:type="dxa"/>
        <w:bottom w:w="0.0" w:type="dxa"/>
        <w:right w:w="0.0" w:type="dxa"/>
      </w:tblCellMar>
    </w:tblPr>
  </w:style>
  <w:style w:type="table" w:styleId="TableNormal5" w:customStyle="1">
    <w:name w:val="Table Normal"/>
    <w:rsid w:val="001F1371"/>
    <w:tblPr>
      <w:tblCellMar>
        <w:top w:w="0.0" w:type="dxa"/>
        <w:left w:w="0.0" w:type="dxa"/>
        <w:bottom w:w="0.0" w:type="dxa"/>
        <w:right w:w="0.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0.0" w:type="dxa"/>
        <w:left w:w="108.0" w:type="dxa"/>
        <w:bottom w:w="0.0" w:type="dxa"/>
        <w:right w:w="108.0" w:type="dxa"/>
      </w:tblCellMar>
    </w:tblPr>
  </w:style>
  <w:style w:type="table" w:styleId="Table5">
    <w:basedOn w:val="TableNormal"/>
    <w:tblPr>
      <w:tblStyleRowBandSize w:val="1"/>
      <w:tblStyleColBandSize w:val="1"/>
      <w:tblCellMar>
        <w:top w:w="0.0" w:type="dxa"/>
        <w:left w:w="108.0" w:type="dxa"/>
        <w:bottom w:w="0.0" w:type="dxa"/>
        <w:right w:w="108.0" w:type="dxa"/>
      </w:tblCellMar>
    </w:tblPr>
  </w:style>
  <w:style w:type="table" w:styleId="Table6">
    <w:basedOn w:val="TableNormal"/>
    <w:tblPr>
      <w:tblStyleRowBandSize w:val="1"/>
      <w:tblStyleColBandSize w:val="1"/>
      <w:tblCellMar>
        <w:top w:w="0.0" w:type="dxa"/>
        <w:left w:w="108.0" w:type="dxa"/>
        <w:bottom w:w="0.0" w:type="dxa"/>
        <w:right w:w="108.0" w:type="dxa"/>
      </w:tblCellMar>
    </w:tblPr>
  </w:style>
  <w:style w:type="table" w:styleId="Table7">
    <w:basedOn w:val="TableNormal"/>
    <w:tblPr>
      <w:tblStyleRowBandSize w:val="1"/>
      <w:tblStyleColBandSize w:val="1"/>
      <w:tblCellMar>
        <w:top w:w="0.0" w:type="dxa"/>
        <w:left w:w="108.0" w:type="dxa"/>
        <w:bottom w:w="0.0" w:type="dxa"/>
        <w:right w:w="108.0" w:type="dxa"/>
      </w:tblCellMar>
    </w:tblPr>
  </w:style>
  <w:style w:type="table" w:styleId="Table8">
    <w:basedOn w:val="TableNormal"/>
    <w:tblPr>
      <w:tblStyleRowBandSize w:val="1"/>
      <w:tblStyleColBandSize w:val="1"/>
      <w:tblCellMar>
        <w:top w:w="0.0" w:type="dxa"/>
        <w:left w:w="108.0" w:type="dxa"/>
        <w:bottom w:w="0.0" w:type="dxa"/>
        <w:right w:w="108.0" w:type="dxa"/>
      </w:tblCellMar>
    </w:tblPr>
  </w:style>
  <w:style w:type="table" w:styleId="Table9">
    <w:basedOn w:val="TableNormal"/>
    <w:tblPr>
      <w:tblStyleRowBandSize w:val="1"/>
      <w:tblStyleColBandSize w:val="1"/>
      <w:tblCellMar>
        <w:top w:w="0.0" w:type="dxa"/>
        <w:left w:w="108.0" w:type="dxa"/>
        <w:bottom w:w="0.0" w:type="dxa"/>
        <w:right w:w="108.0" w:type="dxa"/>
      </w:tblCellMar>
    </w:tblPr>
  </w:style>
  <w:style w:type="table" w:styleId="Table10">
    <w:basedOn w:val="TableNormal"/>
    <w:tblPr>
      <w:tblStyleRowBandSize w:val="1"/>
      <w:tblStyleColBandSize w:val="1"/>
      <w:tblCellMar>
        <w:top w:w="100.0" w:type="dxa"/>
        <w:left w:w="100.0" w:type="dxa"/>
        <w:bottom w:w="100.0" w:type="dxa"/>
        <w:right w:w="100.0" w:type="dxa"/>
      </w:tblCellMar>
    </w:tblPr>
  </w:style>
  <w:style w:type="table" w:styleId="Table11">
    <w:basedOn w:val="TableNormal"/>
    <w:tblPr>
      <w:tblStyleRowBandSize w:val="1"/>
      <w:tblStyleColBandSize w:val="1"/>
      <w:tblCellMar>
        <w:top w:w="0.0" w:type="dxa"/>
        <w:left w:w="108.0" w:type="dxa"/>
        <w:bottom w:w="0.0" w:type="dxa"/>
        <w:right w:w="108.0" w:type="dxa"/>
      </w:tblCellMar>
    </w:tblPr>
  </w:style>
  <w:style w:type="table" w:styleId="Table12">
    <w:basedOn w:val="TableNormal"/>
    <w:tblPr>
      <w:tblStyleRowBandSize w:val="1"/>
      <w:tblStyleColBandSize w:val="1"/>
      <w:tblCellMar>
        <w:top w:w="0.0" w:type="dxa"/>
        <w:left w:w="108.0" w:type="dxa"/>
        <w:bottom w:w="0.0" w:type="dxa"/>
        <w:right w:w="108.0" w:type="dxa"/>
      </w:tblCellMar>
    </w:tblPr>
  </w:style>
  <w:style w:type="table" w:styleId="Table13">
    <w:basedOn w:val="TableNormal"/>
    <w:tblPr>
      <w:tblStyleRowBandSize w:val="1"/>
      <w:tblStyleColBandSize w:val="1"/>
      <w:tblCellMar>
        <w:top w:w="100.0" w:type="dxa"/>
        <w:left w:w="100.0" w:type="dxa"/>
        <w:bottom w:w="100.0" w:type="dxa"/>
        <w:right w:w="100.0" w:type="dxa"/>
      </w:tblCellMar>
    </w:tblPr>
  </w:style>
  <w:style w:type="table" w:styleId="Table14">
    <w:basedOn w:val="TableNormal"/>
    <w:tblPr>
      <w:tblStyleRowBandSize w:val="1"/>
      <w:tblStyleColBandSize w:val="1"/>
      <w:tblCellMar>
        <w:top w:w="0.0" w:type="dxa"/>
        <w:left w:w="108.0" w:type="dxa"/>
        <w:bottom w:w="0.0" w:type="dxa"/>
        <w:right w:w="108.0" w:type="dxa"/>
      </w:tblCellMar>
    </w:tblPr>
  </w:style>
  <w:style w:type="table" w:styleId="Table15">
    <w:basedOn w:val="TableNormal"/>
    <w:tblPr>
      <w:tblStyleRowBandSize w:val="1"/>
      <w:tblStyleColBandSize w:val="1"/>
      <w:tblCellMar>
        <w:top w:w="0.0" w:type="dxa"/>
        <w:left w:w="108.0" w:type="dxa"/>
        <w:bottom w:w="0.0" w:type="dxa"/>
        <w:right w:w="108.0" w:type="dxa"/>
      </w:tblCellMar>
    </w:tblPr>
  </w:style>
  <w:style w:type="table" w:styleId="Table16">
    <w:basedOn w:val="TableNormal"/>
    <w:tblPr>
      <w:tblStyleRowBandSize w:val="1"/>
      <w:tblStyleColBandSize w:val="1"/>
      <w:tblCellMar>
        <w:top w:w="55.0" w:type="dxa"/>
        <w:left w:w="55.0" w:type="dxa"/>
        <w:bottom w:w="55.0" w:type="dxa"/>
        <w:right w:w="55.0" w:type="dxa"/>
      </w:tblCellMar>
    </w:tblPr>
  </w:style>
  <w:style w:type="table" w:styleId="Table17">
    <w:basedOn w:val="TableNormal"/>
    <w:tblPr>
      <w:tblStyleRowBandSize w:val="1"/>
      <w:tblStyleColBandSize w:val="1"/>
      <w:tblCellMar>
        <w:top w:w="55.0" w:type="dxa"/>
        <w:left w:w="55.0" w:type="dxa"/>
        <w:bottom w:w="55.0" w:type="dxa"/>
        <w:right w:w="55.0" w:type="dxa"/>
      </w:tblCellMar>
    </w:tblPr>
  </w:style>
  <w:style w:type="table" w:styleId="Table18">
    <w:basedOn w:val="TableNormal"/>
    <w:tblPr>
      <w:tblStyleRowBandSize w:val="1"/>
      <w:tblStyleColBandSize w:val="1"/>
      <w:tblCellMar>
        <w:top w:w="55.0" w:type="dxa"/>
        <w:left w:w="55.0" w:type="dxa"/>
        <w:bottom w:w="55.0" w:type="dxa"/>
        <w:right w:w="55.0" w:type="dxa"/>
      </w:tblCellMar>
    </w:tblPr>
  </w:style>
  <w:style w:type="table" w:styleId="Table19">
    <w:basedOn w:val="TableNormal"/>
    <w:tblPr>
      <w:tblStyleRowBandSize w:val="1"/>
      <w:tblStyleColBandSize w:val="1"/>
      <w:tblCellMar>
        <w:top w:w="55.0" w:type="dxa"/>
        <w:left w:w="55.0" w:type="dxa"/>
        <w:bottom w:w="55.0" w:type="dxa"/>
        <w:right w:w="5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NotoSans-regular.ttf"/><Relationship Id="rId2" Type="http://schemas.openxmlformats.org/officeDocument/2006/relationships/font" Target="fonts/NotoSans-bold.ttf"/><Relationship Id="rId3" Type="http://schemas.openxmlformats.org/officeDocument/2006/relationships/font" Target="fonts/NotoSans-italic.ttf"/><Relationship Id="rId4" Type="http://schemas.openxmlformats.org/officeDocument/2006/relationships/font" Target="fonts/NotoSans-boldItalic.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MvnlfcvqaKdNel5iBgjiQUURj3A==">CgMxLjAyCGguZ2pkZ3hzMgloLjMwajB6bGwyCGgudHlqY3d0OAByITExazhzNnVmWkR2eUtFUnl6UC1oQkxHazZPcjhYTW11RQ==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2022-08-11T06:05:00Z</dcterms:created>
  <dc:creator>Usuario</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lpwstr>0</vt:lpwstr>
  </property>
  <property fmtid="{D5CDD505-2E9C-101B-9397-08002B2CF9AE}" pid="4" name="HyperlinksChanged">
    <vt:lpwstr>false</vt:lpwstr>
  </property>
  <property fmtid="{D5CDD505-2E9C-101B-9397-08002B2CF9AE}" pid="5" name="LinksUpToDate">
    <vt:lpwstr>false</vt:lpwstr>
  </property>
  <property fmtid="{D5CDD505-2E9C-101B-9397-08002B2CF9AE}" pid="6" name="ScaleCrop">
    <vt:lpwstr>false</vt:lpwstr>
  </property>
  <property fmtid="{D5CDD505-2E9C-101B-9397-08002B2CF9AE}" pid="7" name="ShareDoc">
    <vt:lpwstr>false</vt:lpwstr>
  </property>
</Properties>
</file>