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240" w:lineRule="auto"/>
        <w:ind w:left="0" w:right="0" w:firstLine="0"/>
        <w:rPr>
          <w:rFonts w:ascii="Noto Sans" w:cs="Noto Sans" w:eastAsia="Noto Sans" w:hAnsi="Noto Sans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240" w:lineRule="auto"/>
        <w:ind w:left="0" w:right="0" w:firstLine="0"/>
        <w:rPr/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6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. Mem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ria 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té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cnica de resulta</w:t>
      </w:r>
      <w:r w:rsidDel="00000000" w:rsidR="00000000" w:rsidRPr="00000000">
        <w:rPr>
          <w:rFonts w:ascii="Noto Sans" w:cs="Noto Sans" w:eastAsia="Noto Sans" w:hAnsi="Noto Sans"/>
          <w:b w:val="1"/>
          <w:sz w:val="28"/>
          <w:szCs w:val="28"/>
          <w:rtl w:val="0"/>
        </w:rPr>
        <w:t xml:space="preserve">do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 xml:space="preserve">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(Resolución del C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onseller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de Modelo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económico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, Turism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Tr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abajo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del 4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de agosto de 2022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3600" w:right="0" w:hanging="3600"/>
        <w:rPr>
          <w:rFonts w:ascii="Noto Sans" w:cs="Noto Sans" w:eastAsia="Noto Sans" w:hAnsi="Noto Sans"/>
          <w:b w:val="1"/>
          <w:color w:val="000000"/>
          <w:sz w:val="28"/>
          <w:szCs w:val="28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8"/>
          <w:szCs w:val="28"/>
          <w:rtl w:val="0"/>
        </w:rPr>
        <w:tab/>
      </w:r>
    </w:p>
    <w:p w:rsidR="00000000" w:rsidDel="00000000" w:rsidP="00000000" w:rsidRDefault="00000000" w:rsidRPr="00000000" w14:paraId="0000000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ddd9c3" w:val="clear"/>
        <w:spacing w:after="0" w:before="0" w:line="240" w:lineRule="auto"/>
        <w:jc w:val="cente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>
          <w:rFonts w:ascii="Noto Sans" w:cs="Noto Sans" w:eastAsia="Noto Sans" w:hAnsi="Noto Sans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/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6"/>
          <w:szCs w:val="26"/>
          <w:rtl w:val="0"/>
        </w:rPr>
        <w:t xml:space="preserve">CONVOCAT</w:t>
      </w:r>
      <w:r w:rsidDel="00000000" w:rsidR="00000000" w:rsidRPr="00000000">
        <w:rPr>
          <w:rFonts w:ascii="Noto Sans" w:cs="Noto Sans" w:eastAsia="Noto Sans" w:hAnsi="Noto Sans"/>
          <w:b w:val="1"/>
          <w:sz w:val="26"/>
          <w:szCs w:val="26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6"/>
          <w:szCs w:val="26"/>
          <w:rtl w:val="0"/>
        </w:rPr>
        <w:t xml:space="preserve">RIA SOIB-DONA 202</w:t>
      </w:r>
      <w:r w:rsidDel="00000000" w:rsidR="00000000" w:rsidRPr="00000000">
        <w:rPr>
          <w:rFonts w:ascii="Noto Sans" w:cs="Noto Sans" w:eastAsia="Noto Sans" w:hAnsi="Noto Sans"/>
          <w:b w:val="1"/>
          <w:sz w:val="26"/>
          <w:szCs w:val="26"/>
          <w:rtl w:val="0"/>
        </w:rPr>
        <w:t xml:space="preserve">2-2024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jc w:val="center"/>
        <w:rPr>
          <w:rFonts w:ascii="Noto Sans" w:cs="Noto Sans" w:eastAsia="Noto Sans" w:hAnsi="Noto Sans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ddd9c3" w:val="clea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color="000000" w:space="1" w:sz="4" w:val="single"/>
          <w:left w:color="000000" w:space="0" w:sz="4" w:val="single"/>
          <w:bottom w:color="000000" w:space="1" w:sz="4" w:val="single"/>
          <w:right w:color="000000" w:space="4" w:sz="4" w:val="single"/>
        </w:pBdr>
        <w:shd w:fill="ddd9c3" w:val="clear"/>
        <w:spacing w:after="198" w:before="0" w:line="276" w:lineRule="auto"/>
        <w:ind w:left="720" w:right="0" w:hanging="862"/>
        <w:jc w:val="center"/>
        <w:rPr>
          <w:rFonts w:ascii="Noto Sans" w:cs="Noto Sans" w:eastAsia="Noto Sans" w:hAnsi="Noto Sans"/>
          <w:b w:val="1"/>
          <w:smallCaps w:val="1"/>
        </w:rPr>
      </w:pPr>
      <w:r w:rsidDel="00000000" w:rsidR="00000000" w:rsidRPr="00000000">
        <w:rPr>
          <w:rFonts w:ascii="Noto Sans" w:cs="Noto Sans" w:eastAsia="Noto Sans" w:hAnsi="Noto Sans"/>
          <w:b w:val="1"/>
          <w:smallCaps w:val="1"/>
          <w:rtl w:val="0"/>
        </w:rPr>
        <w:t xml:space="preserve">ASPECTOS GENERALES PARA ELABORAR LA MEMORIA TÉCNICA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El 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objetivo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la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memoria 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reco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ge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r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las tareas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que to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l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tr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ba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j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ador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han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realizado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a lo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largo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del contrat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 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la valoración del desarrollo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de las mismas en el lugar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trabajo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 a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í como la valoración que l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enti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hace de su propio proyecto.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Se debe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seguir e</w:t>
      </w:r>
      <w:r w:rsidDel="00000000" w:rsidR="00000000" w:rsidRPr="00000000">
        <w:rPr>
          <w:rFonts w:ascii="Noto Sans" w:cs="Noto Sans" w:eastAsia="Noto Sans" w:hAnsi="Noto Sans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l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esquema del 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guión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tal y como se presenta, s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i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n modificaciones.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Se puede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ampliar la información de los aparta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técnicos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del guión que se considere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n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necesarios.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Se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adjunt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n a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este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documento todos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lo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4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. 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Hojas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control d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e 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asist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e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ncia di</w:t>
      </w:r>
      <w:r w:rsidDel="00000000" w:rsidR="00000000" w:rsidRPr="00000000">
        <w:rPr>
          <w:rFonts w:ascii="Noto Sans" w:cs="Noto Sans" w:eastAsia="Noto Sans" w:hAnsi="Noto Sans"/>
          <w:b w:val="1"/>
          <w:i w:val="1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1"/>
          <w:i w:val="1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ria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de cada tr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ba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j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adora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to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el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tiempo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de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contratación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eeece1" w:val="clear"/>
        <w:spacing w:after="0" w:before="0" w:line="240" w:lineRule="auto"/>
        <w:ind w:left="426" w:right="0" w:hanging="426"/>
        <w:jc w:val="both"/>
        <w:rPr/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Se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p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uede añadir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 como anexo,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cualquier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tr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documento que complet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la información sobre la mem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ria presentada.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92.0" w:type="dxa"/>
        <w:jc w:val="left"/>
        <w:tblInd w:w="-108.0" w:type="dxa"/>
        <w:tblBorders>
          <w:right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801"/>
        <w:gridCol w:w="2235"/>
        <w:gridCol w:w="3856"/>
        <w:tblGridChange w:id="0">
          <w:tblGrid>
            <w:gridCol w:w="2801"/>
            <w:gridCol w:w="2235"/>
            <w:gridCol w:w="3856"/>
          </w:tblGrid>
        </w:tblGridChange>
      </w:tblGrid>
      <w:tr>
        <w:trPr>
          <w:cantSplit w:val="0"/>
          <w:trHeight w:val="514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NÚMERO 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EXPEDIENTE: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13">
            <w:pPr>
              <w:spacing w:after="200" w:before="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(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Código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 que figura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 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 la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concesión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 de la subvención)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rPr>
          <w:rFonts w:ascii="Noto Sans" w:cs="Noto Sans" w:eastAsia="Noto Sans" w:hAnsi="Noto Sans"/>
          <w:b w:val="1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895.0" w:type="dxa"/>
        <w:jc w:val="left"/>
        <w:tblInd w:w="-108.0" w:type="dxa"/>
        <w:tblBorders>
          <w:right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545"/>
        <w:gridCol w:w="7350"/>
        <w:tblGridChange w:id="0">
          <w:tblGrid>
            <w:gridCol w:w="1545"/>
            <w:gridCol w:w="7350"/>
          </w:tblGrid>
        </w:tblGridChange>
      </w:tblGrid>
      <w:tr>
        <w:trPr>
          <w:cantSplit w:val="0"/>
          <w:trHeight w:val="1134" w:hRule="atLeast"/>
          <w:tblHeader w:val="0"/>
        </w:trPr>
        <w:tc>
          <w:tcPr>
            <w:tcBorders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NOMBRE DEL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PROYECTO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after="200" w:before="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T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. Guió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n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mem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ria t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é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cnica de resulta</w:t>
      </w: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do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1. Identificación del 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proyecto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120.0" w:type="dxa"/>
        <w:jc w:val="left"/>
        <w:tblInd w:w="-16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2564"/>
        <w:gridCol w:w="6556"/>
        <w:tblGridChange w:id="0">
          <w:tblGrid>
            <w:gridCol w:w="2564"/>
            <w:gridCol w:w="655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Núm. expediente: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Enti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NIF: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8">
            <w:pPr>
              <w:spacing w:after="0" w:before="0" w:line="240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Domicilio fiscal: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Responsable legal: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Persona responsable seguimiento pro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ect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2. Contrataciones realizadas</w:t>
      </w:r>
    </w:p>
    <w:p w:rsidR="00000000" w:rsidDel="00000000" w:rsidP="00000000" w:rsidRDefault="00000000" w:rsidRPr="00000000" w14:paraId="0000003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ff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15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334"/>
        <w:gridCol w:w="1246"/>
        <w:gridCol w:w="1245"/>
        <w:gridCol w:w="1035"/>
        <w:gridCol w:w="1215"/>
        <w:gridCol w:w="1215"/>
        <w:gridCol w:w="1860"/>
        <w:tblGridChange w:id="0">
          <w:tblGrid>
            <w:gridCol w:w="1334"/>
            <w:gridCol w:w="1246"/>
            <w:gridCol w:w="1245"/>
            <w:gridCol w:w="1035"/>
            <w:gridCol w:w="1215"/>
            <w:gridCol w:w="1215"/>
            <w:gridCol w:w="1860"/>
          </w:tblGrid>
        </w:tblGridChange>
      </w:tblGrid>
      <w:tr>
        <w:trPr>
          <w:cantSplit w:val="0"/>
          <w:trHeight w:val="60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Ocupación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Categoria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Municipio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IF/NIE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Fecha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inicio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spacing w:after="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Fecha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final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Moti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vo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(*)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Total: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ffffff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(*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Motivo por los que los contratos han finalizado antes de los 12 meses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 (ba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j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a volunt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ria, 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despido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, no supera períod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 de </w:t>
      </w:r>
      <w:r w:rsidDel="00000000" w:rsidR="00000000" w:rsidRPr="00000000">
        <w:rPr>
          <w:rFonts w:ascii="Noto Sans" w:cs="Noto Sans" w:eastAsia="Noto Sans" w:hAnsi="Noto Sans"/>
          <w:i w:val="1"/>
          <w:sz w:val="16"/>
          <w:szCs w:val="16"/>
          <w:rtl w:val="0"/>
        </w:rPr>
        <w:t xml:space="preserve">prueba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, etc...)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3. Actuaciones realizadas </w:t>
      </w:r>
    </w:p>
    <w:p w:rsidR="00000000" w:rsidDel="00000000" w:rsidP="00000000" w:rsidRDefault="00000000" w:rsidRPr="00000000" w14:paraId="0000005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Se ha de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incluir la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descripción de l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</w:t>
      </w: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tareas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realizadas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en los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puestos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de trabajo (indican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á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rea o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departamento donde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se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 han desarrollado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dirección en la cual ha tenido lugar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, descripción de l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tareas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realizadas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persona de la empresa que l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s ha tutorizad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directamente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Cada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tabla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implica una ocupación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se repetir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á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tantas </w:t>
      </w:r>
      <w:r w:rsidDel="00000000" w:rsidR="00000000" w:rsidRPr="00000000">
        <w:rPr>
          <w:rFonts w:ascii="Noto Sans" w:cs="Noto Sans" w:eastAsia="Noto Sans" w:hAnsi="Noto Sans"/>
          <w:rtl w:val="0"/>
        </w:rPr>
        <w:t xml:space="preserve">ocupaciones y mujeres contratadas haya en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cada una: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1ª OCUPACIÓ</w:t>
      </w:r>
      <w:r w:rsidDel="00000000" w:rsidR="00000000" w:rsidRPr="00000000">
        <w:rPr>
          <w:rFonts w:ascii="Noto Sans" w:cs="Noto Sans" w:eastAsia="Noto Sans" w:hAnsi="Noto Sans"/>
          <w:b w:val="1"/>
          <w:sz w:val="20"/>
          <w:szCs w:val="20"/>
          <w:rtl w:val="0"/>
        </w:rPr>
        <w:t xml:space="preserve">N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: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(p.e</w:t>
      </w: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j.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LIMPIA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DORA)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508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5"/>
        <w:gridCol w:w="2127"/>
        <w:gridCol w:w="1134"/>
        <w:gridCol w:w="3492"/>
        <w:tblGridChange w:id="0">
          <w:tblGrid>
            <w:gridCol w:w="1755"/>
            <w:gridCol w:w="2127"/>
            <w:gridCol w:w="1134"/>
            <w:gridCol w:w="349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Á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rea o departament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dirección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completa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ubicación concreta del lugar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trabajo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DNI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/NIE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Tutor/a empresa</w:t>
            </w:r>
          </w:p>
        </w:tc>
      </w:tr>
      <w:tr>
        <w:trPr>
          <w:cantSplit w:val="0"/>
          <w:trHeight w:val="46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Ta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eas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a realizar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por trabajadora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2ª OCUPACIÓ</w:t>
      </w:r>
      <w:r w:rsidDel="00000000" w:rsidR="00000000" w:rsidRPr="00000000">
        <w:rPr>
          <w:rFonts w:ascii="Noto Sans" w:cs="Noto Sans" w:eastAsia="Noto Sans" w:hAnsi="Noto Sans"/>
          <w:b w:val="1"/>
          <w:sz w:val="20"/>
          <w:szCs w:val="20"/>
          <w:rtl w:val="0"/>
        </w:rPr>
        <w:t xml:space="preserve">N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: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(p.e</w:t>
      </w: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j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. </w:t>
      </w: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ADMINISTRATIVA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508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5"/>
        <w:gridCol w:w="2127"/>
        <w:gridCol w:w="1134"/>
        <w:gridCol w:w="3492"/>
        <w:tblGridChange w:id="0">
          <w:tblGrid>
            <w:gridCol w:w="1755"/>
            <w:gridCol w:w="2127"/>
            <w:gridCol w:w="1134"/>
            <w:gridCol w:w="3492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7E">
            <w:pPr>
              <w:spacing w:after="200" w:before="0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Área o departamento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7F">
            <w:pPr>
              <w:widowControl w:val="1"/>
              <w:spacing w:after="200" w:before="0" w:line="276" w:lineRule="auto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dirección completa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ubicación concreta del lugar de trabajo)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0">
            <w:pPr>
              <w:spacing w:after="200" w:before="0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DNI/NIE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81">
            <w:pPr>
              <w:spacing w:after="200" w:before="0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Tutor/a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spacing w:line="276" w:lineRule="auto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Tareas a realizar por trabajadora:</w:t>
            </w:r>
          </w:p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spacing w:after="200" w:before="0" w:line="276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4. Acciones complementarias</w:t>
      </w:r>
    </w:p>
    <w:p w:rsidR="00000000" w:rsidDel="00000000" w:rsidP="00000000" w:rsidRDefault="00000000" w:rsidRPr="00000000" w14:paraId="0000009F">
      <w:pPr>
        <w:spacing w:after="0" w:before="0" w:line="240" w:lineRule="auto"/>
        <w:ind w:left="-141" w:right="0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8460.0" w:type="dxa"/>
        <w:jc w:val="center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944"/>
        <w:gridCol w:w="735"/>
        <w:gridCol w:w="781"/>
        <w:tblGridChange w:id="0">
          <w:tblGrid>
            <w:gridCol w:w="6944"/>
            <w:gridCol w:w="735"/>
            <w:gridCol w:w="781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1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2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A3">
            <w:pPr>
              <w:spacing w:after="120" w:before="0" w:line="240" w:lineRule="auto"/>
              <w:ind w:left="0" w:right="0" w:hanging="2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Este proyecto ha previsto acciones complementarias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6">
      <w:pPr>
        <w:spacing w:after="0" w:before="0" w:line="240" w:lineRule="auto"/>
        <w:rPr>
          <w:rFonts w:ascii="Noto Sans" w:cs="Noto Sans" w:eastAsia="Noto Sans" w:hAnsi="Noto Sans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En el caso de tener acciones complementarias aprobadas en el proyecto (realizadas o no) se debe rellenar el cuadro del anexo 1 de esta memoria técnica de resultados.</w:t>
      </w:r>
    </w:p>
    <w:p w:rsidR="00000000" w:rsidDel="00000000" w:rsidP="00000000" w:rsidRDefault="00000000" w:rsidRPr="00000000" w14:paraId="000000A8">
      <w:pPr>
        <w:spacing w:after="0" w:before="0" w:line="240" w:lineRule="auto"/>
        <w:ind w:left="-141" w:right="0" w:firstLine="0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8475.0" w:type="dxa"/>
        <w:jc w:val="center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960"/>
        <w:gridCol w:w="735"/>
        <w:gridCol w:w="780"/>
        <w:tblGridChange w:id="0">
          <w:tblGrid>
            <w:gridCol w:w="6960"/>
            <w:gridCol w:w="735"/>
            <w:gridCol w:w="78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9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A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AB">
            <w:pPr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AC">
            <w:pPr>
              <w:spacing w:after="120" w:before="0" w:line="240" w:lineRule="auto"/>
              <w:ind w:left="0" w:right="0" w:hanging="2"/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Se han realizado acciones complementarias no previstas en el proyecto aprobado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spacing w:after="0" w:before="0" w:line="240" w:lineRule="auto"/>
              <w:ind w:left="0" w:right="0" w:hanging="2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spacing w:after="0" w:before="0" w:line="240" w:lineRule="auto"/>
        <w:rPr>
          <w:rFonts w:ascii="Noto Sans" w:cs="Noto Sans" w:eastAsia="Noto Sans" w:hAnsi="Noto Sans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Fonts w:ascii="Noto Sans" w:cs="Noto Sans" w:eastAsia="Noto Sans" w:hAnsi="Noto Sans"/>
          <w:rtl w:val="0"/>
        </w:rPr>
        <w:t xml:space="preserve">En el caso de realizar acciones complementarias no previstas en el proyecto se debe rellenar el cuadro del anexo 1 de esta memoria técnica de resultados.</w:t>
      </w:r>
    </w:p>
    <w:p w:rsidR="00000000" w:rsidDel="00000000" w:rsidP="00000000" w:rsidRDefault="00000000" w:rsidRPr="00000000" w14:paraId="000000B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rtl w:val="0"/>
        </w:rPr>
        <w:t xml:space="preserve">5. Evaluación del proyecto presentado por vuestra entidad</w:t>
      </w:r>
    </w:p>
    <w:p w:rsidR="00000000" w:rsidDel="00000000" w:rsidP="00000000" w:rsidRDefault="00000000" w:rsidRPr="00000000" w14:paraId="000000B4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Puntos fuertes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débiles del pro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ect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presenta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do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7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633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[P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ra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analizar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vuestr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proyecto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,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s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indicamos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una s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rie de cuestiones orientativ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s para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 hacer 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la valoración de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la experiencia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. Se P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uede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ampliar esta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evaluación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empleando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los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indicadores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o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los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valores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 que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sz w:val="20"/>
                <w:szCs w:val="20"/>
                <w:rtl w:val="0"/>
              </w:rPr>
              <w:t xml:space="preserve">consideréis oportunos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  <w:rtl w:val="0"/>
              </w:rPr>
              <w:t xml:space="preserve">]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1"/>
              <w:numPr>
                <w:ilvl w:val="0"/>
                <w:numId w:val="1"/>
              </w:numPr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El pro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ect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presenta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ha resulta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realista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ade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cu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a 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capacidades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organizativas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y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de gestión de la vuestra enti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?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Consider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áis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que el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acompa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ña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miento realizado p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r parte de vuestr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tutores o tutores a 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trabajadoras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ha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sido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el adecuado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?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tareas descrit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en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este proyec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to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han resultado útiles en la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organización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?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Como enti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,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cómo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habéi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afrontado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la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integración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de la mujer o 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mujeres de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ntro de vuestros equipos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de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trabajo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?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En el caso d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ha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b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er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realizado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acciones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complementarias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, l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s  volver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i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ais a propo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ner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p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ara los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mismos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perfiles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o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serían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otras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vertAlign w:val="baseline"/>
                <w:rtl w:val="0"/>
              </w:rPr>
              <w:t xml:space="preserve">?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1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6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after="0" w:before="0" w:line="240" w:lineRule="auto"/>
        <w:rPr>
          <w:rFonts w:ascii="Noto Sans" w:cs="Noto Sans" w:eastAsia="Noto Sans" w:hAnsi="Noto Sans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8445.0" w:type="dxa"/>
        <w:jc w:val="left"/>
        <w:tblInd w:w="-1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445"/>
        <w:tblGridChange w:id="0">
          <w:tblGrid>
            <w:gridCol w:w="8445"/>
          </w:tblGrid>
        </w:tblGridChange>
      </w:tblGrid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eece1" w:val="clear"/>
          </w:tcPr>
          <w:p w:rsidR="00000000" w:rsidDel="00000000" w:rsidP="00000000" w:rsidRDefault="00000000" w:rsidRPr="00000000" w14:paraId="000000C8">
            <w:pPr>
              <w:spacing w:after="0" w:before="0"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Al finalizar el proyecto, el SOIB envia una encuesta para entes y entidades beneficiarias del programa SOIB Dona 2022-2024 que debe rellenarse para poder evaluar el grado de satisfacción.</w:t>
            </w:r>
          </w:p>
        </w:tc>
      </w:tr>
    </w:tbl>
    <w:p w:rsidR="00000000" w:rsidDel="00000000" w:rsidP="00000000" w:rsidRDefault="00000000" w:rsidRPr="00000000" w14:paraId="000000C9">
      <w:pPr>
        <w:spacing w:after="227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[Fecha]</w:t>
      </w:r>
    </w:p>
    <w:p w:rsidR="00000000" w:rsidDel="00000000" w:rsidP="00000000" w:rsidRDefault="00000000" w:rsidRPr="00000000" w14:paraId="000000CB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[Nombre y apellidos de la persona representante legal de la entidad]</w:t>
      </w:r>
    </w:p>
    <w:p w:rsidR="00000000" w:rsidDel="00000000" w:rsidP="00000000" w:rsidRDefault="00000000" w:rsidRPr="00000000" w14:paraId="000000CD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Firma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y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sello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 de la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entidad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0"/>
          <w:szCs w:val="20"/>
        </w:rPr>
        <w:sectPr>
          <w:headerReference r:id="rId7" w:type="default"/>
          <w:headerReference r:id="rId8" w:type="first"/>
          <w:footerReference r:id="rId9" w:type="default"/>
          <w:footerReference r:id="rId10" w:type="first"/>
          <w:pgSz w:h="16838" w:w="11906" w:orient="portrait"/>
          <w:pgMar w:bottom="1418" w:top="1842" w:left="1701" w:right="1701" w:header="0" w:footer="708"/>
          <w:pgNumType w:start="1"/>
          <w:titlePg w:val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spacing w:after="0" w:before="0" w:line="240" w:lineRule="auto"/>
        <w:rPr>
          <w:rFonts w:ascii="Noto Sans" w:cs="Noto Sans" w:eastAsia="Noto Sans" w:hAnsi="Noto Sans"/>
          <w:b w:val="1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b w:val="1"/>
          <w:sz w:val="24"/>
          <w:szCs w:val="24"/>
          <w:rtl w:val="0"/>
        </w:rPr>
        <w:t xml:space="preserve">ANEXO 1. Acciones complementarias</w:t>
      </w:r>
    </w:p>
    <w:p w:rsidR="00000000" w:rsidDel="00000000" w:rsidP="00000000" w:rsidRDefault="00000000" w:rsidRPr="00000000" w14:paraId="000000D5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spacing w:after="0" w:before="0" w:line="240" w:lineRule="auto"/>
        <w:rPr>
          <w:rFonts w:ascii="Noto Sans" w:cs="Noto Sans" w:eastAsia="Noto Sans" w:hAnsi="Noto Sans"/>
          <w:sz w:val="20"/>
          <w:szCs w:val="20"/>
          <w:u w:val="single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u w:val="single"/>
          <w:rtl w:val="0"/>
        </w:rPr>
        <w:t xml:space="preserve">Se debe  rellenar este cuadro en el caso de haber realizado algún tipo de acción formativa complementaria, sea aprobada en el proyecto o para las acciones que se han realizado sin subvención y no previstas en el proyecto.</w:t>
      </w:r>
    </w:p>
    <w:p w:rsidR="00000000" w:rsidDel="00000000" w:rsidP="00000000" w:rsidRDefault="00000000" w:rsidRPr="00000000" w14:paraId="000000D7">
      <w:pPr>
        <w:spacing w:after="0" w:before="0" w:line="240" w:lineRule="auto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13530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1754"/>
        <w:gridCol w:w="1080"/>
        <w:gridCol w:w="1440"/>
        <w:gridCol w:w="1680"/>
        <w:gridCol w:w="1725"/>
        <w:gridCol w:w="1981"/>
        <w:gridCol w:w="1740"/>
        <w:gridCol w:w="2130"/>
        <w:tblGridChange w:id="0">
          <w:tblGrid>
            <w:gridCol w:w="1754"/>
            <w:gridCol w:w="1080"/>
            <w:gridCol w:w="1440"/>
            <w:gridCol w:w="1680"/>
            <w:gridCol w:w="1725"/>
            <w:gridCol w:w="1981"/>
            <w:gridCol w:w="1740"/>
            <w:gridCol w:w="2130"/>
          </w:tblGrid>
        </w:tblGridChange>
      </w:tblGrid>
      <w:tr>
        <w:trPr>
          <w:cantSplit w:val="0"/>
          <w:trHeight w:val="143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8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Nombre de la acción realizada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9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Duración (hrs.)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A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Se imputa al proyecto (Sí/No)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B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NIF/NIE de la mujer participante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C">
            <w:pPr>
              <w:spacing w:after="0" w:before="0" w:line="240" w:lineRule="auto"/>
              <w:jc w:val="center"/>
              <w:rPr/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Interna/externa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D">
            <w:pPr>
              <w:spacing w:after="0" w:before="0" w:line="240" w:lineRule="auto"/>
              <w:jc w:val="center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(en el caso de entidad externa indicar la entidad formadora)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E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Acreditación assistencia o aprvechamiento (Sí/No)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DF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Ejecución total o parcial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E0">
            <w:pPr>
              <w:spacing w:after="200" w:before="0" w:lineRule="auto"/>
              <w:jc w:val="center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0"/>
                <w:szCs w:val="20"/>
                <w:rtl w:val="0"/>
              </w:rPr>
              <w:t xml:space="preserve">Motivo*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C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D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E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spacing w:after="200" w:before="0" w:lineRule="auto"/>
              <w:rPr>
                <w:rFonts w:ascii="Noto Sans" w:cs="Noto Sans" w:eastAsia="Noto Sans" w:hAnsi="Noto Sans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1">
      <w:pPr>
        <w:spacing w:after="0" w:before="0" w:line="240" w:lineRule="auto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(*) Motivo por el cual no se han desarrollado en su totalidad si es el caso.</w:t>
      </w:r>
    </w:p>
    <w:p w:rsidR="00000000" w:rsidDel="00000000" w:rsidP="00000000" w:rsidRDefault="00000000" w:rsidRPr="00000000" w14:paraId="000000F3"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type w:val="nextPage"/>
      <w:pgSz w:h="11906" w:w="16838" w:orient="landscape"/>
      <w:pgMar w:bottom="1417" w:top="1842" w:left="1700" w:right="1700" w:header="0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Arial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C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D">
    <w:pPr>
      <w:keepNext w:val="0"/>
      <w:keepLines w:val="0"/>
      <w:widowControl w:val="1"/>
      <w:tabs>
        <w:tab w:val="left" w:leader="none" w:pos="625"/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E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F">
    <w:pPr>
      <w:keepNext w:val="0"/>
      <w:keepLines w:val="0"/>
      <w:widowControl w:val="1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0">
    <w:pPr>
      <w:keepNext w:val="0"/>
      <w:keepLines w:val="0"/>
      <w:widowControl w:val="1"/>
      <w:tabs>
        <w:tab w:val="left" w:leader="none" w:pos="625"/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4">
    <w:pPr>
      <w:keepNext w:val="0"/>
      <w:keepLines w:val="0"/>
      <w:widowControl w:val="1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-838199</wp:posOffset>
          </wp:positionH>
          <wp:positionV relativeFrom="paragraph">
            <wp:posOffset>121989</wp:posOffset>
          </wp:positionV>
          <wp:extent cx="6900402" cy="938213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F5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        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6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7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8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b w:val="0"/>
        <w:i w:val="0"/>
        <w:smallCaps w:val="0"/>
        <w:strike w:val="0"/>
        <w:color w:val="000000"/>
        <w:sz w:val="22"/>
        <w:szCs w:val="22"/>
        <w:u w:val="none"/>
        <w:vertAlign w:val="baseline"/>
        <w:rtl w:val="0"/>
      </w:rPr>
      <w:t xml:space="preserve">                                            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9">
    <w:pPr>
      <w:keepNext w:val="0"/>
      <w:keepLines w:val="0"/>
      <w:widowControl w:val="1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A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-790574</wp:posOffset>
          </wp:positionH>
          <wp:positionV relativeFrom="paragraph">
            <wp:posOffset>114300</wp:posOffset>
          </wp:positionV>
          <wp:extent cx="6900402" cy="938213"/>
          <wp:effectExtent b="0" l="0" r="0" t="0"/>
          <wp:wrapNone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B">
    <w:pPr>
      <w:widowControl w:val="1"/>
      <w:spacing w:after="200" w:before="0" w:line="276" w:lineRule="auto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114300</wp:posOffset>
          </wp:positionH>
          <wp:positionV relativeFrom="paragraph">
            <wp:posOffset>114300</wp:posOffset>
          </wp:positionV>
          <wp:extent cx="6900402" cy="938213"/>
          <wp:effectExtent b="0" l="0" r="0" t="0"/>
          <wp:wrapNone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00402" cy="938213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b w:val="0"/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  <w:rPr/>
    </w:lvl>
    <w:lvl w:ilvl="2">
      <w:start w:val="1"/>
      <w:numFmt w:val="bullet"/>
      <w:lvlText w:val="▪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o"/>
      <w:lvlJc w:val="left"/>
      <w:pPr>
        <w:ind w:left="3600" w:hanging="360"/>
      </w:pPr>
      <w:rPr/>
    </w:lvl>
    <w:lvl w:ilvl="5">
      <w:start w:val="1"/>
      <w:numFmt w:val="bullet"/>
      <w:lvlText w:val="▪"/>
      <w:lvlJc w:val="left"/>
      <w:pPr>
        <w:ind w:left="4320" w:hanging="360"/>
      </w:pPr>
      <w:rPr/>
    </w:lvl>
    <w:lvl w:ilvl="6">
      <w:start w:val="1"/>
      <w:numFmt w:val="bullet"/>
      <w:lvlText w:val="●"/>
      <w:lvlJc w:val="left"/>
      <w:pPr>
        <w:ind w:left="5040" w:hanging="360"/>
      </w:pPr>
      <w:rPr/>
    </w:lvl>
    <w:lvl w:ilvl="7">
      <w:start w:val="1"/>
      <w:numFmt w:val="bullet"/>
      <w:lvlText w:val="o"/>
      <w:lvlJc w:val="left"/>
      <w:pPr>
        <w:ind w:left="5760" w:hanging="360"/>
      </w:pPr>
      <w:rPr/>
    </w:lvl>
    <w:lvl w:ilvl="8">
      <w:start w:val="1"/>
      <w:numFmt w:val="bullet"/>
      <w:lvlText w:val="▪"/>
      <w:lvlJc w:val="left"/>
      <w:pPr>
        <w:ind w:left="6480" w:hanging="360"/>
      </w:pPr>
      <w:rPr/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u w:val="none"/>
      </w:rPr>
    </w:lvl>
    <w:lvl w:ilvl="1">
      <w:start w:val="1"/>
      <w:numFmt w:val="bullet"/>
      <w:lvlText w:val="🌕"/>
      <w:lvlJc w:val="left"/>
      <w:pPr>
        <w:ind w:left="1440" w:hanging="360"/>
      </w:pPr>
      <w:rPr>
        <w:rFonts w:ascii="Noto Sans Symbols" w:cs="Noto Sans Symbols" w:eastAsia="Noto Sans Symbols" w:hAnsi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cs="Noto Sans Symbols" w:eastAsia="Noto Sans Symbols" w:hAnsi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u w:val="none"/>
      </w:rPr>
    </w:lvl>
    <w:lvl w:ilvl="4">
      <w:start w:val="1"/>
      <w:numFmt w:val="bullet"/>
      <w:lvlText w:val="🌕"/>
      <w:lvlJc w:val="left"/>
      <w:pPr>
        <w:ind w:left="3600" w:hanging="360"/>
      </w:pPr>
      <w:rPr>
        <w:rFonts w:ascii="Noto Sans Symbols" w:cs="Noto Sans Symbols" w:eastAsia="Noto Sans Symbols" w:hAnsi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cs="Noto Sans Symbols" w:eastAsia="Noto Sans Symbols" w:hAnsi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u w:val="none"/>
      </w:rPr>
    </w:lvl>
    <w:lvl w:ilvl="7">
      <w:start w:val="1"/>
      <w:numFmt w:val="bullet"/>
      <w:lvlText w:val="🌕"/>
      <w:lvlJc w:val="left"/>
      <w:pPr>
        <w:ind w:left="5760" w:hanging="360"/>
      </w:pPr>
      <w:rPr>
        <w:rFonts w:ascii="Noto Sans Symbols" w:cs="Noto Sans Symbols" w:eastAsia="Noto Sans Symbols" w:hAnsi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cs="Noto Sans Symbols" w:eastAsia="Noto Sans Symbols" w:hAnsi="Noto Sans Symbols"/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ca-E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firstLine="0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-720"/>
        <w:tab w:val="left" w:leader="none" w:pos="0"/>
        <w:tab w:val="left" w:leader="none" w:pos="306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pacing w:after="0" w:before="0" w:line="360" w:lineRule="auto"/>
      <w:ind w:left="0" w:right="0" w:firstLine="0"/>
      <w:jc w:val="both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>
    <w:name w:val="Normal"/>
    <w:qFormat w:val="1"/>
    <w:pPr>
      <w:widowControl w:val="1"/>
      <w:suppressAutoHyphens w:val="1"/>
      <w:kinsoku w:val="1"/>
      <w:overflowPunct w:val="1"/>
      <w:autoSpaceDE w:val="1"/>
      <w:bidi w:val="0"/>
      <w:spacing w:after="200" w:before="0" w:line="276" w:lineRule="auto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Encapalament1">
    <w:name w:val="Heading 1"/>
    <w:basedOn w:val="Normal1"/>
    <w:next w:val="Normal"/>
    <w:qFormat w:val="1"/>
    <w:pPr>
      <w:keepNext w:val="1"/>
      <w:numPr>
        <w:ilvl w:val="0"/>
        <w:numId w:val="0"/>
      </w:numPr>
      <w:spacing w:after="60" w:before="240"/>
      <w:outlineLvl w:val="0"/>
    </w:pPr>
    <w:rPr>
      <w:rFonts w:ascii="Cambria" w:cs="Times New Roman" w:eastAsia="Times New Roman" w:hAnsi="Cambria"/>
      <w:b w:val="1"/>
      <w:bCs w:val="1"/>
      <w:kern w:val="2"/>
      <w:sz w:val="32"/>
      <w:szCs w:val="32"/>
    </w:rPr>
  </w:style>
  <w:style w:type="paragraph" w:styleId="Encapalament2">
    <w:name w:val="Heading 2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80" w:before="360"/>
      <w:outlineLvl w:val="1"/>
    </w:pPr>
    <w:rPr>
      <w:b w:val="1"/>
      <w:sz w:val="36"/>
      <w:szCs w:val="36"/>
      <w:lang w:eastAsia="es-ES"/>
    </w:rPr>
  </w:style>
  <w:style w:type="paragraph" w:styleId="Encapalament3">
    <w:name w:val="Heading 3"/>
    <w:basedOn w:val="Normal1"/>
    <w:next w:val="Normal"/>
    <w:qFormat w:val="1"/>
    <w:pPr>
      <w:keepNext w:val="1"/>
      <w:numPr>
        <w:ilvl w:val="0"/>
        <w:numId w:val="0"/>
      </w:numPr>
      <w:tabs>
        <w:tab w:val="clear" w:pos="720"/>
        <w:tab w:val="left" w:leader="none" w:pos="-720"/>
        <w:tab w:val="left" w:leader="none" w:pos="0"/>
        <w:tab w:val="left" w:leader="none" w:pos="306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pacing w:after="0" w:before="0" w:line="360" w:lineRule="auto"/>
      <w:jc w:val="both"/>
      <w:outlineLvl w:val="2"/>
    </w:pPr>
    <w:rPr>
      <w:rFonts w:ascii="Arial" w:cs="Arial" w:eastAsia="Times New Roman" w:hAnsi="Arial"/>
      <w:b w:val="1"/>
      <w:spacing w:val="-3"/>
      <w:sz w:val="24"/>
      <w:szCs w:val="20"/>
    </w:rPr>
  </w:style>
  <w:style w:type="paragraph" w:styleId="Encapalament4">
    <w:name w:val="Heading 4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40"/>
      <w:outlineLvl w:val="3"/>
    </w:pPr>
    <w:rPr>
      <w:b w:val="1"/>
      <w:sz w:val="24"/>
      <w:szCs w:val="24"/>
      <w:lang w:eastAsia="es-ES"/>
    </w:rPr>
  </w:style>
  <w:style w:type="paragraph" w:styleId="Encapalament5">
    <w:name w:val="Heading 5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20"/>
      <w:outlineLvl w:val="4"/>
    </w:pPr>
    <w:rPr>
      <w:b w:val="1"/>
      <w:lang w:eastAsia="es-ES"/>
    </w:rPr>
  </w:style>
  <w:style w:type="paragraph" w:styleId="Encapalament6">
    <w:name w:val="Heading 6"/>
    <w:basedOn w:val="Normal1"/>
    <w:next w:val="Normal"/>
    <w:qFormat w:val="1"/>
    <w:pPr>
      <w:keepNext w:val="1"/>
      <w:keepLines w:val="1"/>
      <w:widowControl w:val="0"/>
      <w:numPr>
        <w:ilvl w:val="0"/>
        <w:numId w:val="0"/>
      </w:numPr>
      <w:spacing w:after="40" w:before="200"/>
      <w:outlineLvl w:val="5"/>
    </w:pPr>
    <w:rPr>
      <w:b w:val="1"/>
      <w:sz w:val="20"/>
      <w:szCs w:val="20"/>
      <w:lang w:eastAsia="es-ES"/>
    </w:rPr>
  </w:style>
  <w:style w:type="character" w:styleId="DefaultParagraphFont">
    <w:name w:val="Default Paragraph Font"/>
    <w:qFormat w:val="1"/>
    <w:rPr/>
  </w:style>
  <w:style w:type="character" w:styleId="WW8Num1z0">
    <w:name w:val="WW8Num1z0"/>
    <w:qFormat w:val="1"/>
    <w:rPr/>
  </w:style>
  <w:style w:type="character" w:styleId="WW8Num1z1">
    <w:name w:val="WW8Num1z1"/>
    <w:qFormat w:val="1"/>
    <w:rPr/>
  </w:style>
  <w:style w:type="character" w:styleId="WW8Num1z2">
    <w:name w:val="WW8Num1z2"/>
    <w:qFormat w:val="1"/>
    <w:rPr/>
  </w:style>
  <w:style w:type="character" w:styleId="WW8Num1z3">
    <w:name w:val="WW8Num1z3"/>
    <w:qFormat w:val="1"/>
    <w:rPr/>
  </w:style>
  <w:style w:type="character" w:styleId="WW8Num1z4">
    <w:name w:val="WW8Num1z4"/>
    <w:qFormat w:val="1"/>
    <w:rPr/>
  </w:style>
  <w:style w:type="character" w:styleId="WW8Num1z5">
    <w:name w:val="WW8Num1z5"/>
    <w:qFormat w:val="1"/>
    <w:rPr/>
  </w:style>
  <w:style w:type="character" w:styleId="WW8Num1z6">
    <w:name w:val="WW8Num1z6"/>
    <w:qFormat w:val="1"/>
    <w:rPr/>
  </w:style>
  <w:style w:type="character" w:styleId="WW8Num1z7">
    <w:name w:val="WW8Num1z7"/>
    <w:qFormat w:val="1"/>
    <w:rPr/>
  </w:style>
  <w:style w:type="character" w:styleId="WW8Num1z8">
    <w:name w:val="WW8Num1z8"/>
    <w:qFormat w:val="1"/>
    <w:rPr/>
  </w:style>
  <w:style w:type="character" w:styleId="WW8Num2z0">
    <w:name w:val="WW8Num2z0"/>
    <w:qFormat w:val="1"/>
    <w:rPr>
      <w:rFonts w:ascii="Symbol" w:cs="OpenSymbol" w:hAnsi="Symbol"/>
    </w:rPr>
  </w:style>
  <w:style w:type="character" w:styleId="WW8Num2z1">
    <w:name w:val="WW8Num2z1"/>
    <w:qFormat w:val="1"/>
    <w:rPr>
      <w:rFonts w:ascii="Courier New" w:cs="Courier New" w:hAnsi="Courier New"/>
    </w:rPr>
  </w:style>
  <w:style w:type="character" w:styleId="WW8Num2z2">
    <w:name w:val="WW8Num2z2"/>
    <w:qFormat w:val="1"/>
    <w:rPr>
      <w:rFonts w:ascii="Wingdings" w:cs="Wingdings" w:hAnsi="Wingdings"/>
    </w:rPr>
  </w:style>
  <w:style w:type="character" w:styleId="WW8Num3z0">
    <w:name w:val="WW8Num3z0"/>
    <w:qFormat w:val="1"/>
    <w:rPr/>
  </w:style>
  <w:style w:type="character" w:styleId="WW8Num3z1">
    <w:name w:val="WW8Num3z1"/>
    <w:qFormat w:val="1"/>
    <w:rPr/>
  </w:style>
  <w:style w:type="character" w:styleId="WW8Num3z2">
    <w:name w:val="WW8Num3z2"/>
    <w:qFormat w:val="1"/>
    <w:rPr/>
  </w:style>
  <w:style w:type="character" w:styleId="WW8Num3z3">
    <w:name w:val="WW8Num3z3"/>
    <w:qFormat w:val="1"/>
    <w:rPr/>
  </w:style>
  <w:style w:type="character" w:styleId="WW8Num3z4">
    <w:name w:val="WW8Num3z4"/>
    <w:qFormat w:val="1"/>
    <w:rPr/>
  </w:style>
  <w:style w:type="character" w:styleId="WW8Num3z5">
    <w:name w:val="WW8Num3z5"/>
    <w:qFormat w:val="1"/>
    <w:rPr/>
  </w:style>
  <w:style w:type="character" w:styleId="WW8Num3z6">
    <w:name w:val="WW8Num3z6"/>
    <w:qFormat w:val="1"/>
    <w:rPr/>
  </w:style>
  <w:style w:type="character" w:styleId="WW8Num3z7">
    <w:name w:val="WW8Num3z7"/>
    <w:qFormat w:val="1"/>
    <w:rPr/>
  </w:style>
  <w:style w:type="character" w:styleId="WW8Num3z8">
    <w:name w:val="WW8Num3z8"/>
    <w:qFormat w:val="1"/>
    <w:rPr/>
  </w:style>
  <w:style w:type="character" w:styleId="WW8Num4z0">
    <w:name w:val="WW8Num4z0"/>
    <w:qFormat w:val="1"/>
    <w:rPr/>
  </w:style>
  <w:style w:type="character" w:styleId="WW8Num4z1">
    <w:name w:val="WW8Num4z1"/>
    <w:qFormat w:val="1"/>
    <w:rPr/>
  </w:style>
  <w:style w:type="character" w:styleId="WW8Num4z2">
    <w:name w:val="WW8Num4z2"/>
    <w:qFormat w:val="1"/>
    <w:rPr/>
  </w:style>
  <w:style w:type="character" w:styleId="WW8Num4z3">
    <w:name w:val="WW8Num4z3"/>
    <w:qFormat w:val="1"/>
    <w:rPr/>
  </w:style>
  <w:style w:type="character" w:styleId="WW8Num4z4">
    <w:name w:val="WW8Num4z4"/>
    <w:qFormat w:val="1"/>
    <w:rPr/>
  </w:style>
  <w:style w:type="character" w:styleId="WW8Num4z5">
    <w:name w:val="WW8Num4z5"/>
    <w:qFormat w:val="1"/>
    <w:rPr/>
  </w:style>
  <w:style w:type="character" w:styleId="WW8Num4z6">
    <w:name w:val="WW8Num4z6"/>
    <w:qFormat w:val="1"/>
    <w:rPr/>
  </w:style>
  <w:style w:type="character" w:styleId="WW8Num4z7">
    <w:name w:val="WW8Num4z7"/>
    <w:qFormat w:val="1"/>
    <w:rPr/>
  </w:style>
  <w:style w:type="character" w:styleId="WW8Num4z8">
    <w:name w:val="WW8Num4z8"/>
    <w:qFormat w:val="1"/>
    <w:rPr/>
  </w:style>
  <w:style w:type="character" w:styleId="WW8Num5z0">
    <w:name w:val="WW8Num5z0"/>
    <w:qFormat w:val="1"/>
    <w:rPr>
      <w:b w:val="1"/>
    </w:rPr>
  </w:style>
  <w:style w:type="character" w:styleId="WW8Num5z1">
    <w:name w:val="WW8Num5z1"/>
    <w:qFormat w:val="1"/>
    <w:rPr/>
  </w:style>
  <w:style w:type="character" w:styleId="WW8Num5z2">
    <w:name w:val="WW8Num5z2"/>
    <w:qFormat w:val="1"/>
    <w:rPr/>
  </w:style>
  <w:style w:type="character" w:styleId="WW8Num5z3">
    <w:name w:val="WW8Num5z3"/>
    <w:qFormat w:val="1"/>
    <w:rPr/>
  </w:style>
  <w:style w:type="character" w:styleId="WW8Num5z4">
    <w:name w:val="WW8Num5z4"/>
    <w:qFormat w:val="1"/>
    <w:rPr/>
  </w:style>
  <w:style w:type="character" w:styleId="WW8Num5z5">
    <w:name w:val="WW8Num5z5"/>
    <w:qFormat w:val="1"/>
    <w:rPr/>
  </w:style>
  <w:style w:type="character" w:styleId="WW8Num5z6">
    <w:name w:val="WW8Num5z6"/>
    <w:qFormat w:val="1"/>
    <w:rPr/>
  </w:style>
  <w:style w:type="character" w:styleId="WW8Num5z7">
    <w:name w:val="WW8Num5z7"/>
    <w:qFormat w:val="1"/>
    <w:rPr/>
  </w:style>
  <w:style w:type="character" w:styleId="WW8Num5z8">
    <w:name w:val="WW8Num5z8"/>
    <w:qFormat w:val="1"/>
    <w:rPr/>
  </w:style>
  <w:style w:type="character" w:styleId="WW8Num6z0">
    <w:name w:val="WW8Num6z0"/>
    <w:qFormat w:val="1"/>
    <w:rPr>
      <w:b w:val="1"/>
    </w:rPr>
  </w:style>
  <w:style w:type="character" w:styleId="WW8Num6z1">
    <w:name w:val="WW8Num6z1"/>
    <w:qFormat w:val="1"/>
    <w:rPr>
      <w:rFonts w:ascii="LegacySanITCBoo" w:cs="LegacySanITCBoo" w:hAnsi="LegacySanITCBoo"/>
      <w:b w:val="1"/>
    </w:rPr>
  </w:style>
  <w:style w:type="character" w:styleId="WW8Num7z0">
    <w:name w:val="WW8Num7z0"/>
    <w:qFormat w:val="1"/>
    <w:rPr>
      <w:rFonts w:ascii="LegacySanITCBoo" w:cs="Times New Roman" w:eastAsia="Calibri" w:hAnsi="LegacySanITCBoo"/>
      <w:b w:val="1"/>
    </w:rPr>
  </w:style>
  <w:style w:type="character" w:styleId="WW8Num7z1">
    <w:name w:val="WW8Num7z1"/>
    <w:qFormat w:val="1"/>
    <w:rPr>
      <w:rFonts w:ascii="Courier New" w:cs="Courier New" w:hAnsi="Courier New"/>
    </w:rPr>
  </w:style>
  <w:style w:type="character" w:styleId="WW8Num7z2">
    <w:name w:val="WW8Num7z2"/>
    <w:qFormat w:val="1"/>
    <w:rPr>
      <w:rFonts w:ascii="Wingdings" w:cs="Wingdings" w:hAnsi="Wingdings"/>
    </w:rPr>
  </w:style>
  <w:style w:type="character" w:styleId="WW8Num7z3">
    <w:name w:val="WW8Num7z3"/>
    <w:qFormat w:val="1"/>
    <w:rPr>
      <w:rFonts w:ascii="Symbol" w:cs="Symbol" w:hAnsi="Symbol"/>
    </w:rPr>
  </w:style>
  <w:style w:type="character" w:styleId="WW8Num8z0">
    <w:name w:val="WW8Num8z0"/>
    <w:qFormat w:val="1"/>
    <w:rPr>
      <w:rFonts w:ascii="LegacySanITCBoo" w:cs="Arial" w:eastAsia="Calibri" w:hAnsi="LegacySanITCBoo"/>
    </w:rPr>
  </w:style>
  <w:style w:type="character" w:styleId="WW8Num8z1">
    <w:name w:val="WW8Num8z1"/>
    <w:qFormat w:val="1"/>
    <w:rPr>
      <w:rFonts w:ascii="Courier New" w:cs="Courier New" w:hAnsi="Courier New"/>
    </w:rPr>
  </w:style>
  <w:style w:type="character" w:styleId="WW8Num8z2">
    <w:name w:val="WW8Num8z2"/>
    <w:qFormat w:val="1"/>
    <w:rPr>
      <w:rFonts w:ascii="Wingdings" w:cs="Wingdings" w:hAnsi="Wingdings"/>
    </w:rPr>
  </w:style>
  <w:style w:type="character" w:styleId="WW8Num8z3">
    <w:name w:val="WW8Num8z3"/>
    <w:qFormat w:val="1"/>
    <w:rPr>
      <w:rFonts w:ascii="Symbol" w:cs="Symbol" w:hAnsi="Symbol"/>
    </w:rPr>
  </w:style>
  <w:style w:type="character" w:styleId="WW8Num9z0">
    <w:name w:val="WW8Num9z0"/>
    <w:qFormat w:val="1"/>
    <w:rPr>
      <w:sz w:val="22"/>
      <w:szCs w:val="22"/>
    </w:rPr>
  </w:style>
  <w:style w:type="character" w:styleId="WW8Num9z1">
    <w:name w:val="WW8Num9z1"/>
    <w:qFormat w:val="1"/>
    <w:rPr/>
  </w:style>
  <w:style w:type="character" w:styleId="WW8Num9z2">
    <w:name w:val="WW8Num9z2"/>
    <w:qFormat w:val="1"/>
    <w:rPr/>
  </w:style>
  <w:style w:type="character" w:styleId="WW8Num9z3">
    <w:name w:val="WW8Num9z3"/>
    <w:qFormat w:val="1"/>
    <w:rPr/>
  </w:style>
  <w:style w:type="character" w:styleId="WW8Num9z4">
    <w:name w:val="WW8Num9z4"/>
    <w:qFormat w:val="1"/>
    <w:rPr/>
  </w:style>
  <w:style w:type="character" w:styleId="WW8Num9z5">
    <w:name w:val="WW8Num9z5"/>
    <w:qFormat w:val="1"/>
    <w:rPr/>
  </w:style>
  <w:style w:type="character" w:styleId="WW8Num9z6">
    <w:name w:val="WW8Num9z6"/>
    <w:qFormat w:val="1"/>
    <w:rPr/>
  </w:style>
  <w:style w:type="character" w:styleId="WW8Num9z7">
    <w:name w:val="WW8Num9z7"/>
    <w:qFormat w:val="1"/>
    <w:rPr/>
  </w:style>
  <w:style w:type="character" w:styleId="WW8Num9z8">
    <w:name w:val="WW8Num9z8"/>
    <w:qFormat w:val="1"/>
    <w:rPr/>
  </w:style>
  <w:style w:type="character" w:styleId="WW8Num10z0">
    <w:name w:val="WW8Num10z0"/>
    <w:qFormat w:val="1"/>
    <w:rPr/>
  </w:style>
  <w:style w:type="character" w:styleId="WW8Num10z1">
    <w:name w:val="WW8Num10z1"/>
    <w:qFormat w:val="1"/>
    <w:rPr/>
  </w:style>
  <w:style w:type="character" w:styleId="WW8Num11z0">
    <w:name w:val="WW8Num11z0"/>
    <w:qFormat w:val="1"/>
    <w:rPr>
      <w:rFonts w:ascii="LegacySanITCBoo" w:cs="Times New Roman" w:eastAsia="Calibri" w:hAnsi="LegacySanITCBoo"/>
    </w:rPr>
  </w:style>
  <w:style w:type="character" w:styleId="WW8Num11z1">
    <w:name w:val="WW8Num11z1"/>
    <w:qFormat w:val="1"/>
    <w:rPr>
      <w:rFonts w:ascii="Courier New" w:cs="Courier New" w:hAnsi="Courier New"/>
    </w:rPr>
  </w:style>
  <w:style w:type="character" w:styleId="WW8Num11z2">
    <w:name w:val="WW8Num11z2"/>
    <w:qFormat w:val="1"/>
    <w:rPr>
      <w:rFonts w:ascii="Wingdings" w:cs="Wingdings" w:hAnsi="Wingdings"/>
    </w:rPr>
  </w:style>
  <w:style w:type="character" w:styleId="WW8Num11z3">
    <w:name w:val="WW8Num11z3"/>
    <w:qFormat w:val="1"/>
    <w:rPr>
      <w:rFonts w:ascii="Symbol" w:cs="Symbol" w:hAnsi="Symbol"/>
    </w:rPr>
  </w:style>
  <w:style w:type="character" w:styleId="WW8Num12z0">
    <w:name w:val="WW8Num12z0"/>
    <w:qFormat w:val="1"/>
    <w:rPr>
      <w:b w:val="1"/>
    </w:rPr>
  </w:style>
  <w:style w:type="character" w:styleId="WW8Num12z1">
    <w:name w:val="WW8Num12z1"/>
    <w:qFormat w:val="1"/>
    <w:rPr/>
  </w:style>
  <w:style w:type="character" w:styleId="WW8Num12z2">
    <w:name w:val="WW8Num12z2"/>
    <w:qFormat w:val="1"/>
    <w:rPr/>
  </w:style>
  <w:style w:type="character" w:styleId="WW8Num12z3">
    <w:name w:val="WW8Num12z3"/>
    <w:qFormat w:val="1"/>
    <w:rPr/>
  </w:style>
  <w:style w:type="character" w:styleId="WW8Num12z4">
    <w:name w:val="WW8Num12z4"/>
    <w:qFormat w:val="1"/>
    <w:rPr/>
  </w:style>
  <w:style w:type="character" w:styleId="WW8Num12z5">
    <w:name w:val="WW8Num12z5"/>
    <w:qFormat w:val="1"/>
    <w:rPr/>
  </w:style>
  <w:style w:type="character" w:styleId="WW8Num12z6">
    <w:name w:val="WW8Num12z6"/>
    <w:qFormat w:val="1"/>
    <w:rPr/>
  </w:style>
  <w:style w:type="character" w:styleId="WW8Num12z7">
    <w:name w:val="WW8Num12z7"/>
    <w:qFormat w:val="1"/>
    <w:rPr/>
  </w:style>
  <w:style w:type="character" w:styleId="WW8Num12z8">
    <w:name w:val="WW8Num12z8"/>
    <w:qFormat w:val="1"/>
    <w:rPr/>
  </w:style>
  <w:style w:type="character" w:styleId="WW8Num13z0">
    <w:name w:val="WW8Num13z0"/>
    <w:qFormat w:val="1"/>
    <w:rPr>
      <w:rFonts w:ascii="Verdana" w:cs="Verdana" w:eastAsia="Calibri" w:hAnsi="Verdana"/>
      <w:color w:val="000000"/>
      <w:sz w:val="20"/>
    </w:rPr>
  </w:style>
  <w:style w:type="character" w:styleId="WW8Num13z1">
    <w:name w:val="WW8Num13z1"/>
    <w:qFormat w:val="1"/>
    <w:rPr>
      <w:rFonts w:ascii="Courier New" w:cs="Courier New" w:hAnsi="Courier New"/>
    </w:rPr>
  </w:style>
  <w:style w:type="character" w:styleId="WW8Num13z2">
    <w:name w:val="WW8Num13z2"/>
    <w:qFormat w:val="1"/>
    <w:rPr>
      <w:rFonts w:ascii="Wingdings" w:cs="Wingdings" w:hAnsi="Wingdings"/>
    </w:rPr>
  </w:style>
  <w:style w:type="character" w:styleId="WW8Num13z3">
    <w:name w:val="WW8Num13z3"/>
    <w:qFormat w:val="1"/>
    <w:rPr>
      <w:rFonts w:ascii="Symbol" w:cs="Symbol" w:hAnsi="Symbol"/>
    </w:rPr>
  </w:style>
  <w:style w:type="character" w:styleId="WW8Num14z0">
    <w:name w:val="WW8Num14z0"/>
    <w:qFormat w:val="1"/>
    <w:rPr>
      <w:rFonts w:ascii="Symbol" w:cs="Symbol" w:hAnsi="Symbol"/>
    </w:rPr>
  </w:style>
  <w:style w:type="character" w:styleId="WW8Num14z1">
    <w:name w:val="WW8Num14z1"/>
    <w:qFormat w:val="1"/>
    <w:rPr>
      <w:rFonts w:ascii="Courier New" w:cs="Courier New" w:hAnsi="Courier New"/>
    </w:rPr>
  </w:style>
  <w:style w:type="character" w:styleId="WW8Num14z2">
    <w:name w:val="WW8Num14z2"/>
    <w:qFormat w:val="1"/>
    <w:rPr>
      <w:rFonts w:ascii="Wingdings" w:cs="Wingdings" w:hAnsi="Wingdings"/>
    </w:rPr>
  </w:style>
  <w:style w:type="character" w:styleId="WW8Num15z0">
    <w:name w:val="WW8Num15z0"/>
    <w:qFormat w:val="1"/>
    <w:rPr>
      <w:rFonts w:ascii="Symbol" w:cs="Symbol" w:hAnsi="Symbol"/>
    </w:rPr>
  </w:style>
  <w:style w:type="character" w:styleId="WW8Num15z1">
    <w:name w:val="WW8Num15z1"/>
    <w:qFormat w:val="1"/>
    <w:rPr>
      <w:rFonts w:ascii="Courier New" w:cs="Courier New" w:hAnsi="Courier New"/>
    </w:rPr>
  </w:style>
  <w:style w:type="character" w:styleId="WW8Num15z2">
    <w:name w:val="WW8Num15z2"/>
    <w:qFormat w:val="1"/>
    <w:rPr>
      <w:rFonts w:ascii="Wingdings" w:cs="Wingdings" w:hAnsi="Wingdings"/>
    </w:rPr>
  </w:style>
  <w:style w:type="character" w:styleId="WW8Num16z0">
    <w:name w:val="WW8Num16z0"/>
    <w:qFormat w:val="1"/>
    <w:rPr/>
  </w:style>
  <w:style w:type="character" w:styleId="WW8Num16z1">
    <w:name w:val="WW8Num16z1"/>
    <w:qFormat w:val="1"/>
    <w:rPr/>
  </w:style>
  <w:style w:type="character" w:styleId="WW8Num16z2">
    <w:name w:val="WW8Num16z2"/>
    <w:qFormat w:val="1"/>
    <w:rPr/>
  </w:style>
  <w:style w:type="character" w:styleId="WW8Num16z3">
    <w:name w:val="WW8Num16z3"/>
    <w:qFormat w:val="1"/>
    <w:rPr/>
  </w:style>
  <w:style w:type="character" w:styleId="WW8Num16z4">
    <w:name w:val="WW8Num16z4"/>
    <w:qFormat w:val="1"/>
    <w:rPr/>
  </w:style>
  <w:style w:type="character" w:styleId="WW8Num16z5">
    <w:name w:val="WW8Num16z5"/>
    <w:qFormat w:val="1"/>
    <w:rPr/>
  </w:style>
  <w:style w:type="character" w:styleId="WW8Num16z6">
    <w:name w:val="WW8Num16z6"/>
    <w:qFormat w:val="1"/>
    <w:rPr/>
  </w:style>
  <w:style w:type="character" w:styleId="WW8Num16z7">
    <w:name w:val="WW8Num16z7"/>
    <w:qFormat w:val="1"/>
    <w:rPr/>
  </w:style>
  <w:style w:type="character" w:styleId="WW8Num16z8">
    <w:name w:val="WW8Num16z8"/>
    <w:qFormat w:val="1"/>
    <w:rPr/>
  </w:style>
  <w:style w:type="character" w:styleId="WW8Num17z0">
    <w:name w:val="WW8Num17z0"/>
    <w:qFormat w:val="1"/>
    <w:rPr/>
  </w:style>
  <w:style w:type="character" w:styleId="WW8Num17z1">
    <w:name w:val="WW8Num17z1"/>
    <w:qFormat w:val="1"/>
    <w:rPr/>
  </w:style>
  <w:style w:type="character" w:styleId="WW8Num17z2">
    <w:name w:val="WW8Num17z2"/>
    <w:qFormat w:val="1"/>
    <w:rPr/>
  </w:style>
  <w:style w:type="character" w:styleId="WW8Num17z3">
    <w:name w:val="WW8Num17z3"/>
    <w:qFormat w:val="1"/>
    <w:rPr/>
  </w:style>
  <w:style w:type="character" w:styleId="WW8Num17z4">
    <w:name w:val="WW8Num17z4"/>
    <w:qFormat w:val="1"/>
    <w:rPr/>
  </w:style>
  <w:style w:type="character" w:styleId="WW8Num17z5">
    <w:name w:val="WW8Num17z5"/>
    <w:qFormat w:val="1"/>
    <w:rPr/>
  </w:style>
  <w:style w:type="character" w:styleId="WW8Num17z6">
    <w:name w:val="WW8Num17z6"/>
    <w:qFormat w:val="1"/>
    <w:rPr/>
  </w:style>
  <w:style w:type="character" w:styleId="WW8Num17z7">
    <w:name w:val="WW8Num17z7"/>
    <w:qFormat w:val="1"/>
    <w:rPr/>
  </w:style>
  <w:style w:type="character" w:styleId="WW8Num17z8">
    <w:name w:val="WW8Num17z8"/>
    <w:qFormat w:val="1"/>
    <w:rPr/>
  </w:style>
  <w:style w:type="character" w:styleId="WW8Num18z0">
    <w:name w:val="WW8Num18z0"/>
    <w:qFormat w:val="1"/>
    <w:rPr/>
  </w:style>
  <w:style w:type="character" w:styleId="WW8Num18z1">
    <w:name w:val="WW8Num18z1"/>
    <w:qFormat w:val="1"/>
    <w:rPr/>
  </w:style>
  <w:style w:type="character" w:styleId="WW8Num18z2">
    <w:name w:val="WW8Num18z2"/>
    <w:qFormat w:val="1"/>
    <w:rPr/>
  </w:style>
  <w:style w:type="character" w:styleId="WW8Num18z3">
    <w:name w:val="WW8Num18z3"/>
    <w:qFormat w:val="1"/>
    <w:rPr/>
  </w:style>
  <w:style w:type="character" w:styleId="WW8Num18z4">
    <w:name w:val="WW8Num18z4"/>
    <w:qFormat w:val="1"/>
    <w:rPr/>
  </w:style>
  <w:style w:type="character" w:styleId="WW8Num18z5">
    <w:name w:val="WW8Num18z5"/>
    <w:qFormat w:val="1"/>
    <w:rPr/>
  </w:style>
  <w:style w:type="character" w:styleId="WW8Num18z6">
    <w:name w:val="WW8Num18z6"/>
    <w:qFormat w:val="1"/>
    <w:rPr/>
  </w:style>
  <w:style w:type="character" w:styleId="WW8Num18z7">
    <w:name w:val="WW8Num18z7"/>
    <w:qFormat w:val="1"/>
    <w:rPr/>
  </w:style>
  <w:style w:type="character" w:styleId="WW8Num18z8">
    <w:name w:val="WW8Num18z8"/>
    <w:qFormat w:val="1"/>
    <w:rPr/>
  </w:style>
  <w:style w:type="character" w:styleId="Fuentedeprrafopredeter1">
    <w:name w:val="Fuente de párrafo predeter.1"/>
    <w:qFormat w:val="1"/>
    <w:rPr/>
  </w:style>
  <w:style w:type="character" w:styleId="Ttulo3Car">
    <w:name w:val="Título 3 Car"/>
    <w:basedOn w:val="Fuentedeprrafopredeter1"/>
    <w:qFormat w:val="1"/>
    <w:rPr>
      <w:rFonts w:ascii="Arial" w:cs="Arial" w:eastAsia="Times New Roman" w:hAnsi="Arial"/>
      <w:b w:val="1"/>
      <w:spacing w:val="-3"/>
      <w:sz w:val="24"/>
      <w:lang w:val="ca-ES"/>
    </w:rPr>
  </w:style>
  <w:style w:type="character" w:styleId="EncabezadoCar">
    <w:name w:val="Encabezado Car"/>
    <w:basedOn w:val="Fuentedeprrafopredeter1"/>
    <w:qFormat w:val="1"/>
    <w:rPr>
      <w:sz w:val="22"/>
      <w:szCs w:val="22"/>
    </w:rPr>
  </w:style>
  <w:style w:type="character" w:styleId="PiedepginaCar">
    <w:name w:val="Pie de página Car"/>
    <w:basedOn w:val="Fuentedeprrafopredeter1"/>
    <w:qFormat w:val="1"/>
    <w:rPr>
      <w:sz w:val="22"/>
      <w:szCs w:val="22"/>
    </w:rPr>
  </w:style>
  <w:style w:type="character" w:styleId="SangradetextonormalCar">
    <w:name w:val="Sangría de texto normal Car"/>
    <w:basedOn w:val="Fuentedeprrafopredeter1"/>
    <w:qFormat w:val="1"/>
    <w:rPr>
      <w:rFonts w:ascii="Times New Roman" w:cs="Times New Roman" w:eastAsia="Times New Roman" w:hAnsi="Times New Roman"/>
      <w:lang w:val="ca-ES"/>
    </w:rPr>
  </w:style>
  <w:style w:type="character" w:styleId="Ttulo1Car">
    <w:name w:val="Título 1 Car"/>
    <w:basedOn w:val="Fuentedeprrafopredeter1"/>
    <w:qFormat w:val="1"/>
    <w:rPr>
      <w:rFonts w:ascii="Cambria" w:cs="Times New Roman" w:eastAsia="Times New Roman" w:hAnsi="Cambria"/>
      <w:b w:val="1"/>
      <w:bCs w:val="1"/>
      <w:kern w:val="2"/>
      <w:sz w:val="32"/>
      <w:szCs w:val="32"/>
    </w:rPr>
  </w:style>
  <w:style w:type="character" w:styleId="Refdecomentario1">
    <w:name w:val="Ref. de comentario1"/>
    <w:basedOn w:val="Fuentedeprrafopredeter1"/>
    <w:qFormat w:val="1"/>
    <w:rPr>
      <w:sz w:val="16"/>
      <w:szCs w:val="16"/>
    </w:rPr>
  </w:style>
  <w:style w:type="character" w:styleId="TextocomentarioCar">
    <w:name w:val="Texto comentario Car"/>
    <w:basedOn w:val="Fuentedeprrafopredeter1"/>
    <w:qFormat w:val="1"/>
    <w:rPr>
      <w:lang w:val="ca-ES"/>
    </w:rPr>
  </w:style>
  <w:style w:type="character" w:styleId="AsuntodelcomentarioCar">
    <w:name w:val="Asunto del comentario Car"/>
    <w:basedOn w:val="TextocomentarioCar"/>
    <w:qFormat w:val="1"/>
    <w:rPr>
      <w:b w:val="1"/>
      <w:bCs w:val="1"/>
    </w:rPr>
  </w:style>
  <w:style w:type="character" w:styleId="TextodegloboCar">
    <w:name w:val="Texto de globo Car"/>
    <w:basedOn w:val="Fuentedeprrafopredeter1"/>
    <w:qFormat w:val="1"/>
    <w:rPr>
      <w:rFonts w:ascii="Tahoma" w:cs="Tahoma" w:hAnsi="Tahoma"/>
      <w:sz w:val="16"/>
      <w:szCs w:val="16"/>
      <w:lang w:val="ca-ES"/>
    </w:rPr>
  </w:style>
  <w:style w:type="character" w:styleId="Pics">
    <w:name w:val="Pics"/>
    <w:qFormat w:val="1"/>
    <w:rPr>
      <w:rFonts w:ascii="OpenSymbol" w:cs="OpenSymbol" w:eastAsia="OpenSymbol" w:hAnsi="OpenSymbol"/>
    </w:rPr>
  </w:style>
  <w:style w:type="character" w:styleId="EncabezadoCar1">
    <w:name w:val="Encabezado Car1"/>
    <w:basedOn w:val="DefaultParagraphFont"/>
    <w:qFormat w:val="1"/>
    <w:rPr>
      <w:lang w:eastAsia="zh-CN"/>
    </w:rPr>
  </w:style>
  <w:style w:type="character" w:styleId="PiedepginaCar1">
    <w:name w:val="Pie de página Car1"/>
    <w:basedOn w:val="DefaultParagraphFont"/>
    <w:qFormat w:val="1"/>
    <w:rPr>
      <w:lang w:eastAsia="zh-CN"/>
    </w:rPr>
  </w:style>
  <w:style w:type="character" w:styleId="EnlacedeInternet">
    <w:name w:val="Enlace de Internet"/>
    <w:basedOn w:val="DefaultParagraphFont"/>
    <w:qFormat w:val="1"/>
    <w:rPr>
      <w:color w:val="0000ff"/>
      <w:u w:val="single"/>
    </w:rPr>
  </w:style>
  <w:style w:type="character" w:styleId="ListLabel1">
    <w:name w:val="ListLabel 1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EnlladInternet">
    <w:name w:val="Enllaç d'Internet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4">
    <w:name w:val="ListLabel 4"/>
    <w:qFormat w:val="1"/>
    <w:rPr>
      <w:rFonts w:cs="Wingdings"/>
      <w:color w:val="000000"/>
      <w:sz w:val="20"/>
      <w:szCs w:val="20"/>
    </w:rPr>
  </w:style>
  <w:style w:type="character" w:styleId="ListLabel5">
    <w:name w:val="ListLabel 5"/>
    <w:qFormat w:val="1"/>
    <w:rPr>
      <w:rFonts w:cs="OpenSymbol"/>
      <w:sz w:val="20"/>
      <w:szCs w:val="20"/>
    </w:rPr>
  </w:style>
  <w:style w:type="character" w:styleId="ListLabel6">
    <w:name w:val="ListLabel 6"/>
    <w:qFormat w:val="1"/>
    <w:rPr>
      <w:rFonts w:cs="Wingdings"/>
      <w:sz w:val="20"/>
      <w:szCs w:val="20"/>
    </w:rPr>
  </w:style>
  <w:style w:type="character" w:styleId="ListLabel7">
    <w:name w:val="ListLabel 7"/>
    <w:qFormat w:val="1"/>
    <w:rPr>
      <w:rFonts w:cs="Wingdings"/>
      <w:sz w:val="20"/>
      <w:szCs w:val="20"/>
    </w:rPr>
  </w:style>
  <w:style w:type="character" w:styleId="ListLabel8">
    <w:name w:val="ListLabel 8"/>
    <w:qFormat w:val="1"/>
    <w:rPr>
      <w:rFonts w:cs="Wingdings"/>
      <w:sz w:val="20"/>
      <w:szCs w:val="20"/>
    </w:rPr>
  </w:style>
  <w:style w:type="character" w:styleId="ListLabel9">
    <w:name w:val="ListLabel 9"/>
    <w:qFormat w:val="1"/>
    <w:rPr>
      <w:rFonts w:cs="Wingdings"/>
      <w:sz w:val="20"/>
      <w:szCs w:val="20"/>
    </w:rPr>
  </w:style>
  <w:style w:type="character" w:styleId="ListLabel10">
    <w:name w:val="ListLabel 10"/>
    <w:qFormat w:val="1"/>
    <w:rPr>
      <w:rFonts w:cs="Wingdings"/>
      <w:sz w:val="20"/>
      <w:szCs w:val="20"/>
    </w:rPr>
  </w:style>
  <w:style w:type="character" w:styleId="ListLabel11">
    <w:name w:val="ListLabel 11"/>
    <w:qFormat w:val="1"/>
    <w:rPr>
      <w:rFonts w:cs="Wingdings"/>
      <w:sz w:val="20"/>
      <w:szCs w:val="20"/>
    </w:rPr>
  </w:style>
  <w:style w:type="character" w:styleId="ListLabel12">
    <w:name w:val="ListLabel 12"/>
    <w:qFormat w:val="1"/>
    <w:rPr>
      <w:rFonts w:cs="Wingdings"/>
      <w:sz w:val="20"/>
      <w:szCs w:val="20"/>
    </w:rPr>
  </w:style>
  <w:style w:type="character" w:styleId="ListLabel13">
    <w:name w:val="ListLabel 13"/>
    <w:qFormat w:val="1"/>
    <w:rPr>
      <w:rFonts w:cs="Courier New"/>
    </w:rPr>
  </w:style>
  <w:style w:type="character" w:styleId="ListLabel14">
    <w:name w:val="ListLabel 14"/>
    <w:qFormat w:val="1"/>
    <w:rPr>
      <w:rFonts w:cs="Courier New"/>
    </w:rPr>
  </w:style>
  <w:style w:type="character" w:styleId="ListLabel15">
    <w:name w:val="ListLabel 15"/>
    <w:qFormat w:val="1"/>
    <w:rPr>
      <w:rFonts w:cs="Courier New"/>
    </w:rPr>
  </w:style>
  <w:style w:type="character" w:styleId="ListLabel16">
    <w:name w:val="ListLabel 16"/>
    <w:qFormat w:val="1"/>
    <w:rPr>
      <w:rFonts w:ascii="Noto Sans" w:cs="Noto Sans" w:hAnsi="Noto Sans"/>
      <w:color w:val="c0504d"/>
      <w:sz w:val="15"/>
      <w:szCs w:val="15"/>
      <w:u w:val="none"/>
    </w:rPr>
  </w:style>
  <w:style w:type="character" w:styleId="ListLabel17">
    <w:name w:val="ListLabel 17"/>
    <w:qFormat w:val="1"/>
    <w:rPr>
      <w:rFonts w:ascii="Noto Sans" w:hAnsi="Noto Sans"/>
      <w:u w:val="none"/>
    </w:rPr>
  </w:style>
  <w:style w:type="character" w:styleId="ListLabel18">
    <w:name w:val="ListLabel 18"/>
    <w:qFormat w:val="1"/>
    <w:rPr>
      <w:u w:val="none"/>
    </w:rPr>
  </w:style>
  <w:style w:type="character" w:styleId="ListLabel19">
    <w:name w:val="ListLabel 19"/>
    <w:qFormat w:val="1"/>
    <w:rPr>
      <w:u w:val="none"/>
    </w:rPr>
  </w:style>
  <w:style w:type="character" w:styleId="ListLabel20">
    <w:name w:val="ListLabel 20"/>
    <w:qFormat w:val="1"/>
    <w:rPr>
      <w:u w:val="none"/>
    </w:rPr>
  </w:style>
  <w:style w:type="character" w:styleId="ListLabel21">
    <w:name w:val="ListLabel 21"/>
    <w:qFormat w:val="1"/>
    <w:rPr>
      <w:u w:val="none"/>
    </w:rPr>
  </w:style>
  <w:style w:type="character" w:styleId="ListLabel22">
    <w:name w:val="ListLabel 22"/>
    <w:qFormat w:val="1"/>
    <w:rPr>
      <w:u w:val="none"/>
    </w:rPr>
  </w:style>
  <w:style w:type="character" w:styleId="ListLabel23">
    <w:name w:val="ListLabel 23"/>
    <w:qFormat w:val="1"/>
    <w:rPr>
      <w:u w:val="none"/>
    </w:rPr>
  </w:style>
  <w:style w:type="character" w:styleId="ListLabel24">
    <w:name w:val="ListLabel 24"/>
    <w:qFormat w:val="1"/>
    <w:rPr>
      <w:u w:val="none"/>
    </w:rPr>
  </w:style>
  <w:style w:type="character" w:styleId="ListLabel25">
    <w:name w:val="ListLabel 25"/>
    <w:qFormat w:val="1"/>
    <w:rPr>
      <w:u w:val="none"/>
    </w:rPr>
  </w:style>
  <w:style w:type="character" w:styleId="ListLabel26">
    <w:name w:val="ListLabel 26"/>
    <w:qFormat w:val="1"/>
    <w:rPr>
      <w:rFonts w:ascii="Noto Sans" w:hAnsi="Noto Sans"/>
      <w:u w:val="none"/>
    </w:rPr>
  </w:style>
  <w:style w:type="character" w:styleId="ListLabel27">
    <w:name w:val="ListLabel 27"/>
    <w:qFormat w:val="1"/>
    <w:rPr>
      <w:u w:val="none"/>
    </w:rPr>
  </w:style>
  <w:style w:type="character" w:styleId="ListLabel28">
    <w:name w:val="ListLabel 28"/>
    <w:qFormat w:val="1"/>
    <w:rPr>
      <w:u w:val="none"/>
    </w:rPr>
  </w:style>
  <w:style w:type="character" w:styleId="ListLabel29">
    <w:name w:val="ListLabel 29"/>
    <w:qFormat w:val="1"/>
    <w:rPr>
      <w:u w:val="none"/>
    </w:rPr>
  </w:style>
  <w:style w:type="character" w:styleId="ListLabel30">
    <w:name w:val="ListLabel 30"/>
    <w:qFormat w:val="1"/>
    <w:rPr>
      <w:u w:val="none"/>
    </w:rPr>
  </w:style>
  <w:style w:type="character" w:styleId="ListLabel31">
    <w:name w:val="ListLabel 31"/>
    <w:qFormat w:val="1"/>
    <w:rPr>
      <w:u w:val="none"/>
    </w:rPr>
  </w:style>
  <w:style w:type="character" w:styleId="ListLabel32">
    <w:name w:val="ListLabel 32"/>
    <w:qFormat w:val="1"/>
    <w:rPr>
      <w:u w:val="none"/>
    </w:rPr>
  </w:style>
  <w:style w:type="character" w:styleId="ListLabel33">
    <w:name w:val="ListLabel 33"/>
    <w:qFormat w:val="1"/>
    <w:rPr>
      <w:u w:val="none"/>
    </w:rPr>
  </w:style>
  <w:style w:type="character" w:styleId="ListLabel34">
    <w:name w:val="ListLabel 34"/>
    <w:qFormat w:val="1"/>
    <w:rPr>
      <w:u w:val="none"/>
    </w:rPr>
  </w:style>
  <w:style w:type="character" w:styleId="ListLabel35">
    <w:name w:val="ListLabel 35"/>
    <w:qFormat w:val="1"/>
    <w:rPr>
      <w:rFonts w:ascii="Noto Sans" w:hAnsi="Noto Sans"/>
      <w:u w:val="none"/>
    </w:rPr>
  </w:style>
  <w:style w:type="character" w:styleId="ListLabel36">
    <w:name w:val="ListLabel 36"/>
    <w:qFormat w:val="1"/>
    <w:rPr>
      <w:u w:val="none"/>
    </w:rPr>
  </w:style>
  <w:style w:type="character" w:styleId="ListLabel37">
    <w:name w:val="ListLabel 37"/>
    <w:qFormat w:val="1"/>
    <w:rPr>
      <w:u w:val="none"/>
    </w:rPr>
  </w:style>
  <w:style w:type="character" w:styleId="ListLabel38">
    <w:name w:val="ListLabel 38"/>
    <w:qFormat w:val="1"/>
    <w:rPr>
      <w:u w:val="none"/>
    </w:rPr>
  </w:style>
  <w:style w:type="character" w:styleId="ListLabel39">
    <w:name w:val="ListLabel 39"/>
    <w:qFormat w:val="1"/>
    <w:rPr>
      <w:u w:val="none"/>
    </w:rPr>
  </w:style>
  <w:style w:type="character" w:styleId="ListLabel40">
    <w:name w:val="ListLabel 40"/>
    <w:qFormat w:val="1"/>
    <w:rPr>
      <w:u w:val="none"/>
    </w:rPr>
  </w:style>
  <w:style w:type="character" w:styleId="ListLabel41">
    <w:name w:val="ListLabel 41"/>
    <w:qFormat w:val="1"/>
    <w:rPr>
      <w:u w:val="none"/>
    </w:rPr>
  </w:style>
  <w:style w:type="character" w:styleId="ListLabel42">
    <w:name w:val="ListLabel 42"/>
    <w:qFormat w:val="1"/>
    <w:rPr>
      <w:u w:val="none"/>
    </w:rPr>
  </w:style>
  <w:style w:type="character" w:styleId="ListLabel43">
    <w:name w:val="ListLabel 43"/>
    <w:qFormat w:val="1"/>
    <w:rPr>
      <w:u w:val="none"/>
    </w:rPr>
  </w:style>
  <w:style w:type="character" w:styleId="ListLabel44">
    <w:name w:val="ListLabel 44"/>
    <w:qFormat w:val="1"/>
    <w:rPr>
      <w:rFonts w:ascii="Noto Sans" w:hAnsi="Noto Sans"/>
      <w:u w:val="none"/>
    </w:rPr>
  </w:style>
  <w:style w:type="character" w:styleId="ListLabel45">
    <w:name w:val="ListLabel 45"/>
    <w:qFormat w:val="1"/>
    <w:rPr>
      <w:u w:val="none"/>
    </w:rPr>
  </w:style>
  <w:style w:type="character" w:styleId="ListLabel46">
    <w:name w:val="ListLabel 46"/>
    <w:qFormat w:val="1"/>
    <w:rPr>
      <w:u w:val="none"/>
    </w:rPr>
  </w:style>
  <w:style w:type="character" w:styleId="ListLabel47">
    <w:name w:val="ListLabel 47"/>
    <w:qFormat w:val="1"/>
    <w:rPr>
      <w:u w:val="none"/>
    </w:rPr>
  </w:style>
  <w:style w:type="character" w:styleId="ListLabel48">
    <w:name w:val="ListLabel 48"/>
    <w:qFormat w:val="1"/>
    <w:rPr>
      <w:u w:val="none"/>
    </w:rPr>
  </w:style>
  <w:style w:type="character" w:styleId="ListLabel49">
    <w:name w:val="ListLabel 49"/>
    <w:qFormat w:val="1"/>
    <w:rPr>
      <w:u w:val="none"/>
    </w:rPr>
  </w:style>
  <w:style w:type="character" w:styleId="ListLabel50">
    <w:name w:val="ListLabel 50"/>
    <w:qFormat w:val="1"/>
    <w:rPr>
      <w:u w:val="none"/>
    </w:rPr>
  </w:style>
  <w:style w:type="character" w:styleId="ListLabel51">
    <w:name w:val="ListLabel 51"/>
    <w:qFormat w:val="1"/>
    <w:rPr>
      <w:u w:val="none"/>
    </w:rPr>
  </w:style>
  <w:style w:type="character" w:styleId="ListLabel52">
    <w:name w:val="ListLabel 52"/>
    <w:qFormat w:val="1"/>
    <w:rPr>
      <w:u w:val="none"/>
    </w:rPr>
  </w:style>
  <w:style w:type="character" w:styleId="ListLabel53">
    <w:name w:val="ListLabel 53"/>
    <w:qFormat w:val="1"/>
    <w:rPr>
      <w:rFonts w:ascii="Noto Sans" w:hAnsi="Noto Sans"/>
      <w:u w:val="none"/>
    </w:rPr>
  </w:style>
  <w:style w:type="character" w:styleId="ListLabel54">
    <w:name w:val="ListLabel 54"/>
    <w:qFormat w:val="1"/>
    <w:rPr>
      <w:u w:val="none"/>
    </w:rPr>
  </w:style>
  <w:style w:type="character" w:styleId="ListLabel55">
    <w:name w:val="ListLabel 55"/>
    <w:qFormat w:val="1"/>
    <w:rPr>
      <w:u w:val="none"/>
    </w:rPr>
  </w:style>
  <w:style w:type="character" w:styleId="ListLabel56">
    <w:name w:val="ListLabel 56"/>
    <w:qFormat w:val="1"/>
    <w:rPr>
      <w:u w:val="none"/>
    </w:rPr>
  </w:style>
  <w:style w:type="character" w:styleId="ListLabel57">
    <w:name w:val="ListLabel 57"/>
    <w:qFormat w:val="1"/>
    <w:rPr>
      <w:u w:val="none"/>
    </w:rPr>
  </w:style>
  <w:style w:type="character" w:styleId="ListLabel58">
    <w:name w:val="ListLabel 58"/>
    <w:qFormat w:val="1"/>
    <w:rPr>
      <w:u w:val="none"/>
    </w:rPr>
  </w:style>
  <w:style w:type="character" w:styleId="ListLabel59">
    <w:name w:val="ListLabel 59"/>
    <w:qFormat w:val="1"/>
    <w:rPr>
      <w:u w:val="none"/>
    </w:rPr>
  </w:style>
  <w:style w:type="character" w:styleId="ListLabel60">
    <w:name w:val="ListLabel 60"/>
    <w:qFormat w:val="1"/>
    <w:rPr>
      <w:u w:val="none"/>
    </w:rPr>
  </w:style>
  <w:style w:type="character" w:styleId="ListLabel61">
    <w:name w:val="ListLabel 61"/>
    <w:qFormat w:val="1"/>
    <w:rPr>
      <w:u w:val="none"/>
    </w:rPr>
  </w:style>
  <w:style w:type="character" w:styleId="ListLabel62">
    <w:name w:val="ListLabel 62"/>
    <w:qFormat w:val="1"/>
    <w:rPr>
      <w:rFonts w:ascii="Noto Sans" w:cs="Noto Sans Symbols" w:eastAsia="Noto Sans Symbols" w:hAnsi="Noto Sans"/>
      <w:b w:val="0"/>
      <w:sz w:val="22"/>
    </w:rPr>
  </w:style>
  <w:style w:type="character" w:styleId="ListLabel63">
    <w:name w:val="ListLabel 63"/>
    <w:qFormat w:val="1"/>
    <w:rPr>
      <w:rFonts w:cs="Courier New" w:eastAsia="Courier New"/>
    </w:rPr>
  </w:style>
  <w:style w:type="character" w:styleId="ListLabel64">
    <w:name w:val="ListLabel 64"/>
    <w:qFormat w:val="1"/>
    <w:rPr>
      <w:rFonts w:cs="Noto Sans Symbols" w:eastAsia="Noto Sans Symbols"/>
    </w:rPr>
  </w:style>
  <w:style w:type="character" w:styleId="ListLabel65">
    <w:name w:val="ListLabel 65"/>
    <w:qFormat w:val="1"/>
    <w:rPr>
      <w:rFonts w:cs="Noto Sans Symbols" w:eastAsia="Noto Sans Symbols"/>
    </w:rPr>
  </w:style>
  <w:style w:type="character" w:styleId="ListLabel66">
    <w:name w:val="ListLabel 66"/>
    <w:qFormat w:val="1"/>
    <w:rPr>
      <w:rFonts w:cs="Courier New" w:eastAsia="Courier New"/>
    </w:rPr>
  </w:style>
  <w:style w:type="character" w:styleId="ListLabel67">
    <w:name w:val="ListLabel 67"/>
    <w:qFormat w:val="1"/>
    <w:rPr>
      <w:rFonts w:cs="Noto Sans Symbols" w:eastAsia="Noto Sans Symbols"/>
    </w:rPr>
  </w:style>
  <w:style w:type="character" w:styleId="ListLabel68">
    <w:name w:val="ListLabel 68"/>
    <w:qFormat w:val="1"/>
    <w:rPr>
      <w:rFonts w:cs="Noto Sans Symbols" w:eastAsia="Noto Sans Symbols"/>
    </w:rPr>
  </w:style>
  <w:style w:type="character" w:styleId="ListLabel69">
    <w:name w:val="ListLabel 69"/>
    <w:qFormat w:val="1"/>
    <w:rPr>
      <w:rFonts w:cs="Courier New" w:eastAsia="Courier New"/>
    </w:rPr>
  </w:style>
  <w:style w:type="character" w:styleId="ListLabel70">
    <w:name w:val="ListLabel 70"/>
    <w:qFormat w:val="1"/>
    <w:rPr>
      <w:rFonts w:cs="Noto Sans Symbols" w:eastAsia="Noto Sans Symbols"/>
    </w:rPr>
  </w:style>
  <w:style w:type="paragraph" w:styleId="Encapalament">
    <w:name w:val="Encapçalament"/>
    <w:basedOn w:val="Normal1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Cosdeltext">
    <w:name w:val="Body Text"/>
    <w:basedOn w:val="Normal1"/>
    <w:pPr>
      <w:spacing w:after="140" w:before="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1"/>
    <w:qFormat w:val="1"/>
    <w:pPr>
      <w:suppressLineNumbers w:val="1"/>
      <w:spacing w:after="120" w:before="120"/>
    </w:pPr>
    <w:rPr>
      <w:i w:val="1"/>
      <w:iCs w:val="1"/>
      <w:sz w:val="24"/>
      <w:szCs w:val="24"/>
    </w:rPr>
  </w:style>
  <w:style w:type="paragraph" w:styleId="Ndex">
    <w:name w:val="Índex"/>
    <w:basedOn w:val="Normal1"/>
    <w:qFormat w:val="1"/>
    <w:pPr>
      <w:suppressLineNumbers w:val="1"/>
    </w:pPr>
    <w:rPr>
      <w:rFonts w:cs="Mangal"/>
    </w:rPr>
  </w:style>
  <w:style w:type="paragraph" w:styleId="Normal1">
    <w:name w:val="LO-normal1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Ttol">
    <w:name w:val="Title"/>
    <w:basedOn w:val="LOnormal"/>
    <w:next w:val="LOnormal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Onormal">
    <w:name w:val="LO-normal"/>
    <w:qFormat w:val="1"/>
    <w:pPr>
      <w:widowControl w:val="1"/>
      <w:kinsoku w:val="1"/>
      <w:overflowPunct w:val="1"/>
      <w:autoSpaceDE w:val="1"/>
      <w:bidi w:val="0"/>
      <w:jc w:val="left"/>
    </w:pPr>
    <w:rPr>
      <w:rFonts w:ascii="Calibri" w:cs="Calibri" w:eastAsia="Calibri" w:hAnsi="Calibri"/>
      <w:color w:val="auto"/>
      <w:kern w:val="0"/>
      <w:sz w:val="22"/>
      <w:szCs w:val="22"/>
      <w:lang w:bidi="hi-IN" w:eastAsia="zh-CN" w:val="ca-ES"/>
    </w:rPr>
  </w:style>
  <w:style w:type="paragraph" w:styleId="Caption">
    <w:name w:val="caption"/>
    <w:basedOn w:val="Normal1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Capalera">
    <w:name w:val="Header"/>
    <w:basedOn w:val="Normal1"/>
    <w:pPr>
      <w:tabs>
        <w:tab w:val="clear" w:pos="720"/>
        <w:tab w:val="center" w:leader="none" w:pos="4252"/>
        <w:tab w:val="right" w:leader="none" w:pos="8504"/>
      </w:tabs>
      <w:spacing w:after="0" w:before="0" w:line="240" w:lineRule="auto"/>
    </w:pPr>
    <w:rPr/>
  </w:style>
  <w:style w:type="paragraph" w:styleId="Peudepgina">
    <w:name w:val="Footer"/>
    <w:basedOn w:val="Normal1"/>
    <w:pPr>
      <w:tabs>
        <w:tab w:val="clear" w:pos="720"/>
        <w:tab w:val="center" w:leader="none" w:pos="4252"/>
        <w:tab w:val="right" w:leader="none" w:pos="8504"/>
      </w:tabs>
      <w:spacing w:after="0" w:before="0" w:line="240" w:lineRule="auto"/>
    </w:pPr>
    <w:rPr/>
  </w:style>
  <w:style w:type="paragraph" w:styleId="Sagnatdelcosdeltext">
    <w:name w:val="Body Text Indent"/>
    <w:basedOn w:val="Normal1"/>
    <w:pPr>
      <w:tabs>
        <w:tab w:val="clear" w:pos="720"/>
        <w:tab w:val="left" w:leader="none" w:pos="-720"/>
      </w:tabs>
      <w:spacing w:after="0" w:before="0" w:line="240" w:lineRule="auto"/>
      <w:jc w:val="center"/>
    </w:pPr>
    <w:rPr>
      <w:rFonts w:ascii="Times New Roman" w:cs="Times New Roman" w:eastAsia="Times New Roman" w:hAnsi="Times New Roman"/>
      <w:sz w:val="20"/>
      <w:szCs w:val="20"/>
    </w:rPr>
  </w:style>
  <w:style w:type="paragraph" w:styleId="Textocomentario1">
    <w:name w:val="Texto comentario1"/>
    <w:basedOn w:val="Normal1"/>
    <w:qFormat w:val="1"/>
    <w:pPr/>
    <w:rPr>
      <w:sz w:val="20"/>
      <w:szCs w:val="20"/>
    </w:rPr>
  </w:style>
  <w:style w:type="paragraph" w:styleId="Annotationsubject">
    <w:name w:val="annotation subject"/>
    <w:basedOn w:val="Textocomentario1"/>
    <w:qFormat w:val="1"/>
    <w:pPr/>
    <w:rPr>
      <w:b w:val="1"/>
      <w:bCs w:val="1"/>
    </w:rPr>
  </w:style>
  <w:style w:type="paragraph" w:styleId="BalloonText">
    <w:name w:val="Balloon Text"/>
    <w:basedOn w:val="Normal1"/>
    <w:qFormat w:val="1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Default">
    <w:name w:val="Default"/>
    <w:qFormat w:val="1"/>
    <w:pPr>
      <w:widowControl w:val="1"/>
      <w:suppressAutoHyphens w:val="1"/>
      <w:kinsoku w:val="1"/>
      <w:overflowPunct w:val="1"/>
      <w:autoSpaceDE w:val="1"/>
      <w:bidi w:val="0"/>
      <w:jc w:val="left"/>
    </w:pPr>
    <w:rPr>
      <w:rFonts w:ascii="Legacy Sans ITC;Arial" w:cs="Legacy Sans ITC;Arial" w:eastAsia="Calibri" w:hAnsi="Legacy Sans ITC;Arial"/>
      <w:color w:val="000000"/>
      <w:kern w:val="0"/>
      <w:sz w:val="24"/>
      <w:szCs w:val="24"/>
      <w:lang w:bidi="hi-IN" w:eastAsia="zh-CN" w:val="es-ES"/>
    </w:rPr>
  </w:style>
  <w:style w:type="paragraph" w:styleId="ListParagraph">
    <w:name w:val="List Paragraph"/>
    <w:basedOn w:val="Normal1"/>
    <w:qFormat w:val="1"/>
    <w:pPr>
      <w:ind w:left="708" w:right="0" w:hanging="0"/>
    </w:pPr>
    <w:rPr/>
  </w:style>
  <w:style w:type="paragraph" w:styleId="Contingutdelataula">
    <w:name w:val="Contingut de la taula"/>
    <w:basedOn w:val="Normal1"/>
    <w:qFormat w:val="1"/>
    <w:pPr>
      <w:suppressLineNumbers w:val="1"/>
    </w:pPr>
    <w:rPr/>
  </w:style>
  <w:style w:type="paragraph" w:styleId="Encapalamentdelataula">
    <w:name w:val="Encapçalament de la taula"/>
    <w:basedOn w:val="Contingutdelataula"/>
    <w:qFormat w:val="1"/>
    <w:pPr>
      <w:jc w:val="center"/>
    </w:pPr>
    <w:rPr>
      <w:b w:val="1"/>
      <w:bCs w:val="1"/>
    </w:rPr>
  </w:style>
  <w:style w:type="paragraph" w:styleId="Subttol">
    <w:name w:val="Subtitle"/>
    <w:basedOn w:val="Normal1"/>
    <w:next w:val="Normal"/>
    <w:qFormat w:val="1"/>
    <w:pPr>
      <w:keepNext w:val="1"/>
      <w:keepLines w:val="1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Piedepgina1">
    <w:name w:val="Pie de página1"/>
    <w:basedOn w:val="Normal1"/>
    <w:qFormat w:val="1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</w:pPr>
    <w:rPr>
      <w:lang w:eastAsia="en-US"/>
    </w:rPr>
  </w:style>
  <w:style w:type="paragraph" w:styleId="NormalWeb">
    <w:name w:val="Normal (Web)"/>
    <w:basedOn w:val="Normal1"/>
    <w:qFormat w:val="1"/>
    <w:pPr>
      <w:spacing w:after="142" w:before="100" w:line="288" w:lineRule="auto"/>
    </w:pPr>
    <w:rPr>
      <w:rFonts w:ascii="Times New Roman" w:cs="Times New Roman" w:eastAsia="Times New Roman" w:hAnsi="Times New Roman"/>
      <w:kern w:val="2"/>
      <w:sz w:val="24"/>
      <w:szCs w:val="24"/>
      <w:lang w:bidi="hi-IN" w:val="es-ES"/>
    </w:rPr>
  </w:style>
  <w:style w:type="numbering" w:styleId="NoList">
    <w:name w:val="No List"/>
    <w:qFormat w:val="1"/>
  </w:style>
  <w:style w:type="numbering" w:styleId="WW8Num1">
    <w:name w:val="WW8Num1"/>
    <w:qFormat w:val="1"/>
  </w:style>
  <w:style w:type="numbering" w:styleId="WW8Num2">
    <w:name w:val="WW8Num2"/>
    <w:qFormat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1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3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CuIYcR0e9mx/gG7nzedtp8Ierw==">CgMxLjA4AHIhMXNBcGNoVktRaHVIWVY1c2xLd1VQXzNHdl9LcXBiVkFu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2017-04-05T06:39:00Z</dcterms:created>
  <dc:creator>u81256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