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ackground w:color="FFFFFF"/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  <w:rtl w:val="0"/>
        </w:rPr>
        <w:t xml:space="preserve">T2. Solicitud de verificación de cumplimiento de requisitos</w:t>
      </w:r>
    </w:p>
    <w:p w:rsidR="00000000" w:rsidDel="00000000" w:rsidP="00000000" w:rsidRDefault="00000000" w:rsidRPr="00000000" w14:paraId="00000002">
      <w:pPr>
        <w:pStyle w:val="Subtitle"/>
        <w:spacing w:after="0" w:before="0" w:line="240" w:lineRule="auto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Sr./Sra. ______________________________________ representante de la entidad_________________ con NIF________________________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DECLARO: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360" w:right="0" w:hanging="36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somos beneficiarios/beneficiarias de la subvención para financiar los costes salariales, incluidos la cotización empresarial a la Seguridad Social, así como los costes derivados de acciones complementarias, que se deriven de contratar a mujeres víctimas de violencia machista tal y como prevé la Resolución del consejero de Modelo Económico, Turismo y Trabajo, y presidente del Servicio de Empleo de las Illes Balears, por la que se aprueba la convocatoria de subvenciones SOIB Dona 2022-2024, (BOIB núm. 106, de 11 de agosto de 2022). 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360" w:right="0" w:hanging="36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se ha contactado con la candidata/s seleccionada/s siguiente/s: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7005.0" w:type="dxa"/>
        <w:jc w:val="left"/>
        <w:tblInd w:w="46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005"/>
        <w:tblGridChange w:id="0">
          <w:tblGrid>
            <w:gridCol w:w="700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DNI/NIE (emplenar sense el nom)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425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prevista/as contratar en el expediente___________, a fecha _________________ y que manifiesta/an su disponibilidad para iniciar una relación contractual con nuestra entidad.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según el 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punto 6º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 la convocatoria, para poder contratar a alguien es una condición indispensable que en el momento de la contratación tenga la demanda de empleo (DARDO) en el SOIB en situación de alta.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según el 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punto 6º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superscript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 la convocatoria, para poder contratar a alguien es una condición indispensable que en el momento de la contratación tenga la autorización administrativa de trabajo y residencia vigente, si procede.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según el 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punto 13º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de la convocatoria, la mujer seleccionada está en posesión del título requerido para el grupo profesional a contratar.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SOLICITO: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se verifique la situación de alta de la demanda de empleo en el SOIB de la mujer/mujeres relacionada/s.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se verifique la vigencia de la autorización administrativa de trabajo y residencia en su caso de la mujer/las mujeres relacionada/s.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_____________, ______ de ______ de 2022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[rúbrica]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2268" w:top="2125" w:left="1701" w:right="1134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Arial"/>
  <w:font w:name="Times New Roman"/>
  <w:font w:name="LegacySanITCBoo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  <w:rtl w:val="0"/>
      </w:rPr>
      <w:t xml:space="preserve">       </w:t>
    </w:r>
    <w:r w:rsidDel="00000000" w:rsidR="00000000" w:rsidRPr="00000000">
      <w:rPr>
        <w:rFonts w:ascii="Noto Sans" w:cs="Noto Sans" w:eastAsia="Noto Sans" w:hAnsi="Noto Sans"/>
        <w:b w:val="0"/>
        <w:i w:val="0"/>
        <w:smallCaps w:val="0"/>
        <w:strike w:val="0"/>
        <w:color w:val="c0504d"/>
        <w:sz w:val="15"/>
        <w:szCs w:val="15"/>
        <w:u w:val="none"/>
        <w:shd w:fill="auto" w:val="clear"/>
        <w:vertAlign w:val="baseline"/>
        <w:rtl w:val="0"/>
      </w:rPr>
      <w:t xml:space="preserve">       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2273"/>
        <w:tab w:val="left" w:leader="none" w:pos="3735"/>
        <w:tab w:val="left" w:leader="none" w:pos="4546"/>
        <w:tab w:val="left" w:leader="none" w:pos="5170"/>
        <w:tab w:val="left" w:leader="none" w:pos="6610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-742949</wp:posOffset>
          </wp:positionH>
          <wp:positionV relativeFrom="paragraph">
            <wp:posOffset>-266699</wp:posOffset>
          </wp:positionV>
          <wp:extent cx="6900402" cy="938213"/>
          <wp:effectExtent b="0" l="0" r="0" t="0"/>
          <wp:wrapNone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900402" cy="938213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2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3665"/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ab/>
    </w:r>
  </w:p>
  <w:p w:rsidR="00000000" w:rsidDel="00000000" w:rsidP="00000000" w:rsidRDefault="00000000" w:rsidRPr="00000000" w14:paraId="0000002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                                                                     </w:t>
    </w:r>
  </w:p>
  <w:p w:rsidR="00000000" w:rsidDel="00000000" w:rsidP="00000000" w:rsidRDefault="00000000" w:rsidRPr="00000000" w14:paraId="0000002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LegacySanITCBoo" w:cs="LegacySanITCBoo" w:eastAsia="LegacySanITCBoo" w:hAnsi="LegacySanITCBoo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  </w:t>
    </w:r>
    <w:r w:rsidDel="00000000" w:rsidR="00000000" w:rsidRPr="00000000">
      <w:rPr>
        <w:rFonts w:ascii="LegacySanITCBoo" w:cs="LegacySanITCBoo" w:eastAsia="LegacySanITCBoo" w:hAnsi="LegacySanITCBoo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                                                             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lang w:val="ca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tabs>
        <w:tab w:val="left" w:leader="none" w:pos="0"/>
      </w:tabs>
      <w:ind w:left="1152" w:hanging="1152"/>
      <w:jc w:val="center"/>
    </w:pPr>
    <w:rPr>
      <w:b w:val="1"/>
      <w:i w:val="1"/>
    </w:rPr>
  </w:style>
  <w:style w:type="paragraph" w:styleId="Title">
    <w:name w:val="Title"/>
    <w:basedOn w:val="Normal"/>
    <w:next w:val="Normal"/>
    <w:pPr>
      <w:jc w:val="center"/>
    </w:pPr>
    <w:rPr>
      <w:rFonts w:ascii="LegacySanITCBoo" w:cs="LegacySanITCBoo" w:eastAsia="LegacySanITCBoo" w:hAnsi="LegacySanITCBoo"/>
      <w:b w:val="1"/>
      <w:sz w:val="24"/>
      <w:szCs w:val="24"/>
    </w:rPr>
  </w:style>
  <w:style w:type="paragraph" w:styleId="Normal" w:default="1">
    <w:name w:val="Normal"/>
    <w:qFormat w:val="1"/>
    <w:rsid w:val="00C96B2B"/>
    <w:pPr>
      <w:widowControl w:val="1"/>
      <w:suppressAutoHyphens w:val="1"/>
      <w:bidi w:val="0"/>
      <w:jc w:val="left"/>
    </w:pPr>
    <w:rPr>
      <w:rFonts w:ascii="Times New Roman" w:cs="Times New Roman" w:eastAsia="Times New Roman" w:hAnsi="Times New Roman"/>
      <w:color w:val="auto"/>
      <w:kern w:val="0"/>
      <w:sz w:val="20"/>
      <w:szCs w:val="20"/>
      <w:lang w:bidi="ar-SA" w:eastAsia="ar-SA" w:val="ca-ES"/>
    </w:rPr>
  </w:style>
  <w:style w:type="paragraph" w:styleId="Encapalament1" w:customStyle="1">
    <w:name w:val="Heading 1"/>
    <w:basedOn w:val="Normal1"/>
    <w:next w:val="Normal1"/>
    <w:qFormat w:val="1"/>
    <w:rsid w:val="00B01456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Encapalament2" w:customStyle="1">
    <w:name w:val="Heading 2"/>
    <w:basedOn w:val="Normal1"/>
    <w:next w:val="Normal1"/>
    <w:qFormat w:val="1"/>
    <w:rsid w:val="00B01456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Encapalament3" w:customStyle="1">
    <w:name w:val="Heading 3"/>
    <w:basedOn w:val="Normal1"/>
    <w:next w:val="Normal1"/>
    <w:qFormat w:val="1"/>
    <w:rsid w:val="00B01456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Encapalament4" w:customStyle="1">
    <w:name w:val="Heading 4"/>
    <w:basedOn w:val="Normal1"/>
    <w:next w:val="Normal1"/>
    <w:qFormat w:val="1"/>
    <w:rsid w:val="00B01456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Encapalament5" w:customStyle="1">
    <w:name w:val="Heading 5"/>
    <w:basedOn w:val="Normal1"/>
    <w:next w:val="Normal1"/>
    <w:qFormat w:val="1"/>
    <w:rsid w:val="00B01456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Encapalament6" w:customStyle="1">
    <w:name w:val="Heading 6"/>
    <w:basedOn w:val="Normal1"/>
    <w:next w:val="Normal1"/>
    <w:qFormat w:val="1"/>
    <w:rsid w:val="00C96B2B"/>
    <w:pPr>
      <w:keepNext w:val="1"/>
      <w:tabs>
        <w:tab w:val="clear" w:pos="720"/>
        <w:tab w:val="left" w:leader="none" w:pos="0"/>
      </w:tabs>
      <w:ind w:left="1152" w:hanging="1152"/>
      <w:jc w:val="center"/>
      <w:outlineLvl w:val="5"/>
    </w:pPr>
    <w:rPr>
      <w:b w:val="1"/>
      <w:i w:val="1"/>
    </w:rPr>
  </w:style>
  <w:style w:type="paragraph" w:styleId="Encapalament7" w:customStyle="1">
    <w:name w:val="Heading 7"/>
    <w:basedOn w:val="Normal1"/>
    <w:next w:val="Normal1"/>
    <w:qFormat w:val="1"/>
    <w:rsid w:val="00C96B2B"/>
    <w:pPr>
      <w:keepNext w:val="1"/>
      <w:tabs>
        <w:tab w:val="clear" w:pos="720"/>
        <w:tab w:val="left" w:leader="none" w:pos="0"/>
      </w:tabs>
      <w:ind w:left="1296" w:hanging="1296"/>
      <w:outlineLvl w:val="6"/>
    </w:pPr>
    <w:rPr>
      <w:b w:val="1"/>
      <w:i w:val="1"/>
      <w:sz w:val="16"/>
    </w:rPr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WW8Num2z0" w:customStyle="1">
    <w:name w:val="WW8Num2z0"/>
    <w:qFormat w:val="1"/>
    <w:rsid w:val="00C96B2B"/>
    <w:rPr>
      <w:rFonts w:ascii="LegacySanITCBoo" w:cs="Times New Roman" w:eastAsia="Times New Roman" w:hAnsi="LegacySanITCBoo"/>
      <w:sz w:val="26"/>
      <w:szCs w:val="26"/>
    </w:rPr>
  </w:style>
  <w:style w:type="character" w:styleId="WW8Num3z0" w:customStyle="1">
    <w:name w:val="WW8Num3z0"/>
    <w:qFormat w:val="1"/>
    <w:rsid w:val="00C96B2B"/>
    <w:rPr>
      <w:rFonts w:ascii="LegacySanITCBoo" w:cs="Times New Roman" w:eastAsia="Times New Roman" w:hAnsi="LegacySanITCBoo"/>
    </w:rPr>
  </w:style>
  <w:style w:type="character" w:styleId="WW8Num4z0" w:customStyle="1">
    <w:name w:val="WW8Num4z0"/>
    <w:qFormat w:val="1"/>
    <w:rsid w:val="00C96B2B"/>
    <w:rPr>
      <w:rFonts w:ascii="Symbol" w:cs="Symbol" w:eastAsia="Calibri" w:hAnsi="Symbol"/>
      <w:sz w:val="16"/>
      <w:szCs w:val="16"/>
    </w:rPr>
  </w:style>
  <w:style w:type="character" w:styleId="Fuentedeprrafopredeter2" w:customStyle="1">
    <w:name w:val="Fuente de párrafo predeter.2"/>
    <w:qFormat w:val="1"/>
    <w:rsid w:val="00C96B2B"/>
    <w:rPr/>
  </w:style>
  <w:style w:type="character" w:styleId="WW8Num1z0" w:customStyle="1">
    <w:name w:val="WW8Num1z0"/>
    <w:qFormat w:val="1"/>
    <w:rsid w:val="00C96B2B"/>
    <w:rPr>
      <w:rFonts w:ascii="Symbol" w:cs="Symbol" w:hAnsi="Symbol"/>
    </w:rPr>
  </w:style>
  <w:style w:type="character" w:styleId="WW8Num1z1" w:customStyle="1">
    <w:name w:val="WW8Num1z1"/>
    <w:qFormat w:val="1"/>
    <w:rsid w:val="00C96B2B"/>
    <w:rPr>
      <w:rFonts w:ascii="Courier New" w:cs="Courier New" w:hAnsi="Courier New"/>
    </w:rPr>
  </w:style>
  <w:style w:type="character" w:styleId="WW8Num1z2" w:customStyle="1">
    <w:name w:val="WW8Num1z2"/>
    <w:qFormat w:val="1"/>
    <w:rsid w:val="00C96B2B"/>
    <w:rPr>
      <w:rFonts w:ascii="Wingdings" w:cs="Wingdings" w:hAnsi="Wingdings"/>
    </w:rPr>
  </w:style>
  <w:style w:type="character" w:styleId="WW8Num2z1" w:customStyle="1">
    <w:name w:val="WW8Num2z1"/>
    <w:qFormat w:val="1"/>
    <w:rsid w:val="00C96B2B"/>
    <w:rPr>
      <w:rFonts w:ascii="Courier New" w:cs="Courier New" w:hAnsi="Courier New"/>
    </w:rPr>
  </w:style>
  <w:style w:type="character" w:styleId="WW8Num2z2" w:customStyle="1">
    <w:name w:val="WW8Num2z2"/>
    <w:qFormat w:val="1"/>
    <w:rsid w:val="00C96B2B"/>
    <w:rPr>
      <w:rFonts w:ascii="Wingdings" w:cs="Wingdings" w:hAnsi="Wingdings"/>
    </w:rPr>
  </w:style>
  <w:style w:type="character" w:styleId="WW8Num2z3" w:customStyle="1">
    <w:name w:val="WW8Num2z3"/>
    <w:qFormat w:val="1"/>
    <w:rsid w:val="00C96B2B"/>
    <w:rPr>
      <w:rFonts w:ascii="Symbol" w:cs="Symbol" w:hAnsi="Symbol"/>
    </w:rPr>
  </w:style>
  <w:style w:type="character" w:styleId="WW8Num3z1" w:customStyle="1">
    <w:name w:val="WW8Num3z1"/>
    <w:qFormat w:val="1"/>
    <w:rsid w:val="00C96B2B"/>
    <w:rPr>
      <w:rFonts w:ascii="Courier New" w:cs="Courier New" w:hAnsi="Courier New"/>
    </w:rPr>
  </w:style>
  <w:style w:type="character" w:styleId="WW8Num3z2" w:customStyle="1">
    <w:name w:val="WW8Num3z2"/>
    <w:qFormat w:val="1"/>
    <w:rsid w:val="00C96B2B"/>
    <w:rPr>
      <w:rFonts w:ascii="Wingdings" w:cs="Wingdings" w:hAnsi="Wingdings"/>
    </w:rPr>
  </w:style>
  <w:style w:type="character" w:styleId="WW8Num3z3" w:customStyle="1">
    <w:name w:val="WW8Num3z3"/>
    <w:qFormat w:val="1"/>
    <w:rsid w:val="00C96B2B"/>
    <w:rPr>
      <w:rFonts w:ascii="Symbol" w:cs="Symbol" w:hAnsi="Symbol"/>
    </w:rPr>
  </w:style>
  <w:style w:type="character" w:styleId="WW8Num4z1" w:customStyle="1">
    <w:name w:val="WW8Num4z1"/>
    <w:qFormat w:val="1"/>
    <w:rsid w:val="00C96B2B"/>
    <w:rPr>
      <w:rFonts w:ascii="Courier New" w:cs="Courier New" w:hAnsi="Courier New"/>
    </w:rPr>
  </w:style>
  <w:style w:type="character" w:styleId="WW8Num4z2" w:customStyle="1">
    <w:name w:val="WW8Num4z2"/>
    <w:qFormat w:val="1"/>
    <w:rsid w:val="00C96B2B"/>
    <w:rPr>
      <w:rFonts w:ascii="Wingdings" w:cs="Wingdings" w:hAnsi="Wingdings"/>
    </w:rPr>
  </w:style>
  <w:style w:type="character" w:styleId="WW8Num5z0" w:customStyle="1">
    <w:name w:val="WW8Num5z0"/>
    <w:qFormat w:val="1"/>
    <w:rsid w:val="00C96B2B"/>
    <w:rPr>
      <w:rFonts w:ascii="LegacySanITCBoo" w:cs="Times New Roman" w:eastAsia="Times New Roman" w:hAnsi="LegacySanITCBoo"/>
    </w:rPr>
  </w:style>
  <w:style w:type="character" w:styleId="WW8Num5z1" w:customStyle="1">
    <w:name w:val="WW8Num5z1"/>
    <w:qFormat w:val="1"/>
    <w:rsid w:val="00C96B2B"/>
    <w:rPr>
      <w:rFonts w:ascii="Courier New" w:cs="Courier New" w:hAnsi="Courier New"/>
    </w:rPr>
  </w:style>
  <w:style w:type="character" w:styleId="WW8Num5z2" w:customStyle="1">
    <w:name w:val="WW8Num5z2"/>
    <w:qFormat w:val="1"/>
    <w:rsid w:val="00C96B2B"/>
    <w:rPr>
      <w:rFonts w:ascii="Wingdings" w:cs="Wingdings" w:hAnsi="Wingdings"/>
    </w:rPr>
  </w:style>
  <w:style w:type="character" w:styleId="WW8Num5z3" w:customStyle="1">
    <w:name w:val="WW8Num5z3"/>
    <w:qFormat w:val="1"/>
    <w:rsid w:val="00C96B2B"/>
    <w:rPr>
      <w:rFonts w:ascii="Symbol" w:cs="Symbol" w:hAnsi="Symbol"/>
    </w:rPr>
  </w:style>
  <w:style w:type="character" w:styleId="Fuentedeprrafopredeter1" w:customStyle="1">
    <w:name w:val="Fuente de párrafo predeter.1"/>
    <w:qFormat w:val="1"/>
    <w:rsid w:val="00C96B2B"/>
    <w:rPr/>
  </w:style>
  <w:style w:type="character" w:styleId="Ttulo6Car" w:customStyle="1">
    <w:name w:val="Título 6 Car"/>
    <w:qFormat w:val="1"/>
    <w:rsid w:val="00C96B2B"/>
    <w:rPr>
      <w:rFonts w:ascii="Times New Roman" w:cs="Times New Roman" w:eastAsia="Times New Roman" w:hAnsi="Times New Roman"/>
      <w:b w:val="1"/>
      <w:i w:val="1"/>
      <w:sz w:val="20"/>
      <w:szCs w:val="20"/>
    </w:rPr>
  </w:style>
  <w:style w:type="character" w:styleId="Ttulo7Car" w:customStyle="1">
    <w:name w:val="Título 7 Car"/>
    <w:qFormat w:val="1"/>
    <w:rsid w:val="00C96B2B"/>
    <w:rPr>
      <w:rFonts w:ascii="Times New Roman" w:cs="Times New Roman" w:eastAsia="Times New Roman" w:hAnsi="Times New Roman"/>
      <w:b w:val="1"/>
      <w:i w:val="1"/>
      <w:sz w:val="16"/>
      <w:szCs w:val="20"/>
    </w:rPr>
  </w:style>
  <w:style w:type="character" w:styleId="EncabezadoCar" w:customStyle="1">
    <w:name w:val="Encabezado Car"/>
    <w:qFormat w:val="1"/>
    <w:rsid w:val="00C96B2B"/>
    <w:rPr>
      <w:rFonts w:ascii="Times New Roman" w:cs="Times New Roman" w:eastAsia="Times New Roman" w:hAnsi="Times New Roman"/>
      <w:sz w:val="20"/>
      <w:szCs w:val="20"/>
      <w:lang w:val="ca-ES"/>
    </w:rPr>
  </w:style>
  <w:style w:type="character" w:styleId="PiedepginaCar" w:customStyle="1">
    <w:name w:val="Pie de página Car"/>
    <w:uiPriority w:val="99"/>
    <w:qFormat w:val="1"/>
    <w:rsid w:val="00C96B2B"/>
    <w:rPr>
      <w:rFonts w:ascii="Times New Roman" w:cs="Times New Roman" w:eastAsia="Times New Roman" w:hAnsi="Times New Roman"/>
      <w:lang w:val="ca-ES"/>
    </w:rPr>
  </w:style>
  <w:style w:type="character" w:styleId="TextodegloboCar" w:customStyle="1">
    <w:name w:val="Texto de globo Car"/>
    <w:qFormat w:val="1"/>
    <w:rsid w:val="00C96B2B"/>
    <w:rPr>
      <w:rFonts w:ascii="Tahoma" w:cs="Tahoma" w:eastAsia="Times New Roman" w:hAnsi="Tahoma"/>
      <w:sz w:val="16"/>
      <w:szCs w:val="16"/>
      <w:lang w:val="ca-ES"/>
    </w:rPr>
  </w:style>
  <w:style w:type="character" w:styleId="SubttuloCar" w:customStyle="1">
    <w:name w:val="Subtítulo Car"/>
    <w:basedOn w:val="DefaultParagraphFont"/>
    <w:link w:val="Subttulo"/>
    <w:qFormat w:val="1"/>
    <w:rsid w:val="00F94779"/>
    <w:rPr>
      <w:rFonts w:ascii="Arial" w:cs="Mangal" w:eastAsia="Lucida Sans Unicode" w:hAnsi="Arial"/>
      <w:i w:val="1"/>
      <w:iCs w:val="1"/>
      <w:sz w:val="28"/>
      <w:szCs w:val="28"/>
      <w:lang w:eastAsia="ar-SA"/>
    </w:rPr>
  </w:style>
  <w:style w:type="character" w:styleId="TtuloCar" w:customStyle="1">
    <w:name w:val="Título Car"/>
    <w:basedOn w:val="DefaultParagraphFont"/>
    <w:link w:val="Ttulo"/>
    <w:qFormat w:val="1"/>
    <w:rsid w:val="00F94779"/>
    <w:rPr>
      <w:rFonts w:ascii="LegacySanITCBoo" w:cs="LegacySanITCBoo" w:hAnsi="LegacySanITCBoo"/>
      <w:b w:val="1"/>
      <w:sz w:val="24"/>
      <w:szCs w:val="24"/>
      <w:lang w:eastAsia="ar-SA" w:val="ca-ES"/>
    </w:rPr>
  </w:style>
  <w:style w:type="character" w:styleId="EnlacedeInternet" w:customStyle="1">
    <w:name w:val="Enlace de Internet"/>
    <w:basedOn w:val="DefaultParagraphFont"/>
    <w:uiPriority w:val="99"/>
    <w:qFormat w:val="1"/>
    <w:rsid w:val="00DA4EC7"/>
    <w:rPr>
      <w:color w:val="0000ff"/>
      <w:u w:val="single"/>
    </w:rPr>
  </w:style>
  <w:style w:type="character" w:styleId="PiedepginaCar1" w:customStyle="1">
    <w:name w:val="Pie de página Car1"/>
    <w:basedOn w:val="DefaultParagraphFont"/>
    <w:link w:val="Piedepgina1"/>
    <w:uiPriority w:val="99"/>
    <w:semiHidden w:val="1"/>
    <w:qFormat w:val="1"/>
    <w:rsid w:val="00DA4EC7"/>
    <w:rPr/>
  </w:style>
  <w:style w:type="character" w:styleId="ListLabel1" w:customStyle="1">
    <w:name w:val="ListLabel 1"/>
    <w:qFormat w:val="1"/>
    <w:rsid w:val="00B01456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EnlladInternet" w:customStyle="1">
    <w:name w:val="Enllaç d'Internet"/>
    <w:rsid w:val="00B01456"/>
    <w:rPr>
      <w:color w:val="000080"/>
      <w:u w:val="single"/>
    </w:rPr>
  </w:style>
  <w:style w:type="character" w:styleId="ListLabel2">
    <w:name w:val="ListLabel 2"/>
    <w:qFormat w:val="1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ListLabel3">
    <w:name w:val="ListLabel 3"/>
    <w:qFormat w:val="1"/>
    <w:rPr>
      <w:rFonts w:ascii="Noto Sans" w:cs="Noto Sans" w:hAnsi="Noto Sans"/>
      <w:color w:val="000000"/>
      <w:sz w:val="15"/>
      <w:szCs w:val="15"/>
      <w:u w:val="none"/>
    </w:rPr>
  </w:style>
  <w:style w:type="paragraph" w:styleId="Encapalament" w:customStyle="1">
    <w:name w:val="Encapçalament"/>
    <w:basedOn w:val="Normal1"/>
    <w:next w:val="Cosdeltext"/>
    <w:qFormat w:val="1"/>
    <w:rsid w:val="00C96B2B"/>
    <w:pPr>
      <w:keepNext w:val="1"/>
      <w:spacing w:after="120" w:before="240"/>
    </w:pPr>
    <w:rPr>
      <w:rFonts w:ascii="Arial" w:cs="Tahoma" w:eastAsia="MS Mincho" w:hAnsi="Arial"/>
      <w:sz w:val="28"/>
      <w:szCs w:val="28"/>
    </w:rPr>
  </w:style>
  <w:style w:type="paragraph" w:styleId="Cosdeltext">
    <w:name w:val="Body Text"/>
    <w:basedOn w:val="Normal1"/>
    <w:rsid w:val="00C96B2B"/>
    <w:pPr>
      <w:spacing w:after="120" w:before="0"/>
    </w:pPr>
    <w:rPr/>
  </w:style>
  <w:style w:type="paragraph" w:styleId="Llista">
    <w:name w:val="List"/>
    <w:basedOn w:val="Cosdeltext"/>
    <w:rsid w:val="00C96B2B"/>
    <w:pPr/>
    <w:rPr>
      <w:rFonts w:cs="Mangal"/>
    </w:rPr>
  </w:style>
  <w:style w:type="paragraph" w:styleId="Llegenda" w:customStyle="1">
    <w:name w:val="Caption"/>
    <w:basedOn w:val="Normal1"/>
    <w:qFormat w:val="1"/>
    <w:rsid w:val="00C96B2B"/>
    <w:pPr>
      <w:suppressLineNumbers w:val="1"/>
      <w:spacing w:after="120" w:before="120"/>
    </w:pPr>
    <w:rPr>
      <w:rFonts w:cs="Tahoma"/>
      <w:i w:val="1"/>
      <w:iCs w:val="1"/>
      <w:sz w:val="24"/>
      <w:szCs w:val="24"/>
    </w:rPr>
  </w:style>
  <w:style w:type="paragraph" w:styleId="Ndex" w:customStyle="1">
    <w:name w:val="Índex"/>
    <w:basedOn w:val="Normal1"/>
    <w:qFormat w:val="1"/>
    <w:rsid w:val="00C96B2B"/>
    <w:pPr>
      <w:suppressLineNumbers w:val="1"/>
    </w:pPr>
    <w:rPr>
      <w:rFonts w:cs="Tahoma"/>
    </w:rPr>
  </w:style>
  <w:style w:type="paragraph" w:styleId="Normal1" w:default="1">
    <w:name w:val="LO-normal"/>
    <w:qFormat w:val="1"/>
    <w:pPr>
      <w:widowControl w:val="1"/>
      <w:bidi w:val="0"/>
      <w:jc w:val="left"/>
    </w:pPr>
    <w:rPr>
      <w:rFonts w:ascii="Calibri" w:cs="Arial" w:eastAsia="NSimSun" w:hAnsi="Calibri"/>
      <w:color w:val="auto"/>
      <w:kern w:val="0"/>
      <w:sz w:val="20"/>
      <w:szCs w:val="20"/>
      <w:lang w:bidi="hi-IN" w:eastAsia="zh-CN" w:val="ca-ES"/>
    </w:rPr>
  </w:style>
  <w:style w:type="paragraph" w:styleId="Ttol">
    <w:name w:val="Title"/>
    <w:basedOn w:val="Normal1"/>
    <w:next w:val="Subttol"/>
    <w:link w:val="TtuloCar"/>
    <w:qFormat w:val="1"/>
    <w:rsid w:val="00F94779"/>
    <w:pPr>
      <w:jc w:val="center"/>
    </w:pPr>
    <w:rPr>
      <w:rFonts w:ascii="LegacySanITCBoo" w:cs="LegacySanITCBoo" w:hAnsi="LegacySanITCBoo"/>
      <w:b w:val="1"/>
      <w:sz w:val="24"/>
      <w:szCs w:val="24"/>
    </w:rPr>
  </w:style>
  <w:style w:type="paragraph" w:styleId="Encabezado1" w:customStyle="1">
    <w:name w:val="Encabezado1"/>
    <w:basedOn w:val="Normal1"/>
    <w:next w:val="Cosdeltext"/>
    <w:qFormat w:val="1"/>
    <w:rsid w:val="00C96B2B"/>
    <w:pPr>
      <w:keepNext w:val="1"/>
      <w:spacing w:after="120" w:before="240"/>
    </w:pPr>
    <w:rPr>
      <w:rFonts w:ascii="Arial" w:cs="Mangal" w:eastAsia="Lucida Sans Unicode" w:hAnsi="Arial"/>
      <w:sz w:val="28"/>
      <w:szCs w:val="28"/>
    </w:rPr>
  </w:style>
  <w:style w:type="paragraph" w:styleId="Etiqueta" w:customStyle="1">
    <w:name w:val="Etiqueta"/>
    <w:basedOn w:val="Normal1"/>
    <w:qFormat w:val="1"/>
    <w:rsid w:val="00C96B2B"/>
    <w:pPr>
      <w:suppressLineNumbers w:val="1"/>
      <w:spacing w:after="120" w:before="120"/>
    </w:pPr>
    <w:rPr>
      <w:rFonts w:cs="Mangal"/>
      <w:i w:val="1"/>
      <w:iCs w:val="1"/>
      <w:sz w:val="24"/>
      <w:szCs w:val="24"/>
    </w:rPr>
  </w:style>
  <w:style w:type="paragraph" w:styleId="Ndice" w:customStyle="1">
    <w:name w:val="Índice"/>
    <w:basedOn w:val="Normal1"/>
    <w:qFormat w:val="1"/>
    <w:rsid w:val="00C96B2B"/>
    <w:pPr>
      <w:suppressLineNumbers w:val="1"/>
    </w:pPr>
    <w:rPr>
      <w:rFonts w:cs="Mangal"/>
    </w:rPr>
  </w:style>
  <w:style w:type="paragraph" w:styleId="Capalera" w:customStyle="1">
    <w:name w:val="Header"/>
    <w:basedOn w:val="Normal1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Peudepgina" w:customStyle="1">
    <w:name w:val="Footer"/>
    <w:basedOn w:val="Normal1"/>
    <w:uiPriority w:val="99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BalloonText">
    <w:name w:val="Balloon Text"/>
    <w:basedOn w:val="Normal1"/>
    <w:qFormat w:val="1"/>
    <w:rsid w:val="00C96B2B"/>
    <w:pPr/>
    <w:rPr>
      <w:rFonts w:ascii="Tahoma" w:cs="Tahoma" w:hAnsi="Tahoma"/>
      <w:sz w:val="16"/>
      <w:szCs w:val="16"/>
    </w:rPr>
  </w:style>
  <w:style w:type="paragraph" w:styleId="Contenidodelmarco" w:customStyle="1">
    <w:name w:val="Contenido del marco"/>
    <w:basedOn w:val="Cosdeltext"/>
    <w:qFormat w:val="1"/>
    <w:rsid w:val="00C96B2B"/>
    <w:pPr/>
    <w:rPr/>
  </w:style>
  <w:style w:type="paragraph" w:styleId="NormalWeb">
    <w:name w:val="Normal (Web)"/>
    <w:basedOn w:val="Normal1"/>
    <w:uiPriority w:val="99"/>
    <w:unhideWhenUsed w:val="1"/>
    <w:qFormat w:val="1"/>
    <w:rsid w:val="00F46DFC"/>
    <w:pPr>
      <w:suppressAutoHyphens w:val="0"/>
      <w:spacing w:after="119" w:beforeAutospacing="1"/>
    </w:pPr>
    <w:rPr>
      <w:sz w:val="24"/>
      <w:szCs w:val="24"/>
      <w:lang w:eastAsia="es-ES" w:val="es-ES"/>
    </w:rPr>
  </w:style>
  <w:style w:type="paragraph" w:styleId="Listavistosanfasis11" w:customStyle="1">
    <w:name w:val="Lista vistosa - Énfasis 11"/>
    <w:basedOn w:val="Normal1"/>
    <w:qFormat w:val="1"/>
    <w:rsid w:val="00F51687"/>
    <w:pPr>
      <w:spacing w:after="120" w:before="120"/>
      <w:ind w:left="708" w:hanging="0"/>
      <w:jc w:val="both"/>
    </w:pPr>
    <w:rPr>
      <w:rFonts w:ascii="LegacySanITCBoo" w:cs="LegacySanITCBoo" w:hAnsi="LegacySanITCBoo"/>
      <w:sz w:val="26"/>
    </w:rPr>
  </w:style>
  <w:style w:type="paragraph" w:styleId="Subttol">
    <w:name w:val="Subtitle"/>
    <w:basedOn w:val="Normal1"/>
    <w:next w:val="Normal1"/>
    <w:link w:val="SubttuloCar"/>
    <w:qFormat w:val="1"/>
    <w:rsid w:val="00B01456"/>
    <w:pPr>
      <w:keepNext w:val="1"/>
      <w:spacing w:after="120" w:before="240" w:line="276" w:lineRule="auto"/>
      <w:jc w:val="center"/>
    </w:pPr>
    <w:rPr>
      <w:rFonts w:ascii="Arial" w:cs="Arial" w:eastAsia="Arial" w:hAnsi="Arial"/>
      <w:i w:val="1"/>
      <w:sz w:val="28"/>
      <w:szCs w:val="28"/>
    </w:rPr>
  </w:style>
  <w:style w:type="paragraph" w:styleId="Piedepgina1" w:customStyle="1">
    <w:name w:val="Pie de página1"/>
    <w:basedOn w:val="Normal1"/>
    <w:link w:val="PiedepginaCar1"/>
    <w:uiPriority w:val="99"/>
    <w:semiHidden w:val="1"/>
    <w:unhideWhenUsed w:val="1"/>
    <w:qFormat w:val="1"/>
    <w:rsid w:val="00DA4EC7"/>
    <w:pPr>
      <w:tabs>
        <w:tab w:val="clear" w:pos="720"/>
        <w:tab w:val="center" w:leader="none" w:pos="4252"/>
        <w:tab w:val="right" w:leader="none" w:pos="8504"/>
      </w:tabs>
      <w:suppressAutoHyphens w:val="0"/>
    </w:pPr>
    <w:rPr>
      <w:lang w:eastAsia="en-US"/>
    </w:rPr>
  </w:style>
  <w:style w:type="paragraph" w:styleId="ListParagraph">
    <w:name w:val="List Paragraph"/>
    <w:basedOn w:val="Normal1"/>
    <w:uiPriority w:val="34"/>
    <w:qFormat w:val="1"/>
    <w:rsid w:val="00DA4EC7"/>
    <w:pPr>
      <w:spacing w:after="0" w:before="0"/>
      <w:ind w:left="720" w:hanging="0"/>
      <w:contextualSpacing w:val="1"/>
    </w:pPr>
    <w:rPr/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Normal" w:customStyle="1">
    <w:name w:val="Table Normal"/>
    <w:rsid w:val="00B01456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itle">
    <w:name w:val="Subtitle"/>
    <w:basedOn w:val="Normal"/>
    <w:next w:val="Normal"/>
    <w:pPr>
      <w:keepNext w:val="1"/>
      <w:spacing w:after="120" w:before="240" w:line="276" w:lineRule="auto"/>
      <w:jc w:val="center"/>
    </w:pPr>
    <w:rPr>
      <w:rFonts w:ascii="Arial" w:cs="Arial" w:eastAsia="Arial" w:hAnsi="Arial"/>
      <w:i w:val="1"/>
      <w:sz w:val="28"/>
      <w:szCs w:val="2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y4e0tW/E1yXNW4MNO/vUITFMk3g==">CgMxLjAyCGguZ2pkZ3hzOAByITFkQmQ0MjlXdldKZGx6RVhDMkcwMTk0c0V1czc3eXdFOA==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2020-05-04T10:38:00Z</dcterms:created>
  <dc:creator>u80718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lpwstr>0</vt:lpwstr>
  </property>
  <property fmtid="{D5CDD505-2E9C-101B-9397-08002B2CF9AE}" pid="4" name="HyperlinksChanged">
    <vt:lpwstr>false</vt:lpwstr>
  </property>
  <property fmtid="{D5CDD505-2E9C-101B-9397-08002B2CF9AE}" pid="5" name="LinksUpToDate">
    <vt:lpwstr>false</vt:lpwstr>
  </property>
  <property fmtid="{D5CDD505-2E9C-101B-9397-08002B2CF9AE}" pid="6" name="ScaleCrop">
    <vt:lpwstr>false</vt:lpwstr>
  </property>
  <property fmtid="{D5CDD505-2E9C-101B-9397-08002B2CF9AE}" pid="7" name="ShareDoc">
    <vt:lpwstr>false</vt:lpwstr>
  </property>
</Properties>
</file>