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p14="http://schemas.microsoft.com/office/word/2010/wordml" w:rsidR="00331057" w:rsidRDefault="00331057" w14:paraId="672A6659" wp14:textId="77777777"/>
    <w:p w:rsidR="33E5781E" w:rsidP="33E5781E" w:rsidRDefault="33E5781E" w14:paraId="19E6E1B3" w14:textId="76312A6A">
      <w:pPr>
        <w:pStyle w:val="Normal"/>
      </w:pPr>
    </w:p>
    <w:p w:rsidR="33E5781E" w:rsidP="33E5781E" w:rsidRDefault="33E5781E" w14:paraId="60298746" w14:textId="01FF3B51">
      <w:pPr>
        <w:pStyle w:val="Normal"/>
      </w:pPr>
    </w:p>
    <w:p w:rsidR="33E5781E" w:rsidP="33E5781E" w:rsidRDefault="33E5781E" w14:paraId="4C294D4D" w14:textId="04BE8922">
      <w:pPr>
        <w:pStyle w:val="Normal"/>
      </w:pPr>
    </w:p>
    <w:p w:rsidR="33E5781E" w:rsidP="33E5781E" w:rsidRDefault="33E5781E" w14:paraId="29FF3F18" w14:textId="0AC1C75A">
      <w:pPr>
        <w:pStyle w:val="Normal"/>
      </w:pPr>
    </w:p>
    <w:tbl>
      <w:tblPr>
        <w:tblStyle w:val="a"/>
        <w:tblW w:w="14520" w:type="dxa"/>
        <w:tblInd w:w="2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4020"/>
        <w:gridCol w:w="4470"/>
        <w:gridCol w:w="6030"/>
      </w:tblGrid>
      <w:tr xmlns:wp14="http://schemas.microsoft.com/office/word/2010/wordml" w:rsidR="00331057" w:rsidTr="33E5781E" w14:paraId="0FB6DFE9" wp14:textId="77777777">
        <w:trPr>
          <w:trHeight w:val="400"/>
        </w:trPr>
        <w:tc>
          <w:tcPr>
            <w:tcW w:w="14520" w:type="dxa"/>
            <w:gridSpan w:val="3"/>
            <w:shd w:val="clear" w:color="auto" w:fill="10BED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2A66AE65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LLISTA DE CONSTATACIÓ ÀREA 3. ENSENYAMENT I APRENENTATGE - NIVELL B1</w:t>
            </w:r>
          </w:p>
        </w:tc>
      </w:tr>
      <w:tr xmlns:wp14="http://schemas.microsoft.com/office/word/2010/wordml" w:rsidR="00331057" w:rsidTr="33E5781E" w14:paraId="264D52B4" wp14:textId="77777777">
        <w:trPr>
          <w:trHeight w:val="400"/>
        </w:trPr>
        <w:tc>
          <w:tcPr>
            <w:tcW w:w="4020" w:type="dxa"/>
            <w:shd w:val="clear" w:color="auto" w:fill="BBE5F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35FB84FA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INDICADORS D’ASSOLIMENT OBSERVABLES</w:t>
            </w:r>
          </w:p>
        </w:tc>
        <w:tc>
          <w:tcPr>
            <w:tcW w:w="4470" w:type="dxa"/>
            <w:shd w:val="clear" w:color="auto" w:fill="BBE5F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70C9F63B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OBSERVACIONS</w:t>
            </w:r>
          </w:p>
        </w:tc>
        <w:tc>
          <w:tcPr>
            <w:tcW w:w="6030" w:type="dxa"/>
            <w:shd w:val="clear" w:color="auto" w:fill="BBE5F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02C3E5AE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EXEMPLES</w:t>
            </w:r>
          </w:p>
        </w:tc>
      </w:tr>
      <w:tr xmlns:wp14="http://schemas.microsoft.com/office/word/2010/wordml" w:rsidR="00331057" w:rsidTr="33E5781E" w14:paraId="1B707DD6" wp14:textId="77777777">
        <w:trPr>
          <w:trHeight w:val="400"/>
        </w:trPr>
        <w:tc>
          <w:tcPr>
            <w:tcW w:w="14520" w:type="dxa"/>
            <w:gridSpan w:val="3"/>
            <w:shd w:val="clear" w:color="auto" w:fill="E3F9F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0CF9A725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3.1. ENSENYAMENT</w:t>
            </w:r>
          </w:p>
        </w:tc>
      </w:tr>
      <w:tr xmlns:wp14="http://schemas.microsoft.com/office/word/2010/wordml" w:rsidR="00331057" w:rsidTr="33E5781E" w14:paraId="713DC68E" wp14:textId="77777777">
        <w:tc>
          <w:tcPr>
            <w:tcW w:w="40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5CA0A49A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3.1.B1.2. Adopta un ús convencional i autònom dels recursos digitals disponibles al centre i els selecciona en funció de les seves característiques, del context educatiu i de la modalitat d'ensenyament (presencial, en línia, a distància, híbrida o mixta).</w:t>
            </w:r>
          </w:p>
        </w:tc>
        <w:tc>
          <w:tcPr>
            <w:tcW w:w="44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457A10AB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La integració de la tecnologia en la pràctica docent es pot fer a diferents nivells, tal com explica el mètode</w:t>
            </w:r>
            <w:hyperlink r:id="rId7">
              <w:r>
                <w:rPr>
                  <w:sz w:val="20"/>
                  <w:szCs w:val="20"/>
                </w:rPr>
                <w:t xml:space="preserve"> </w:t>
              </w:r>
            </w:hyperlink>
            <w:hyperlink r:id="rId8">
              <w:r>
                <w:rPr>
                  <w:color w:val="1155CC"/>
                  <w:sz w:val="20"/>
                  <w:szCs w:val="20"/>
                  <w:u w:val="single"/>
                </w:rPr>
                <w:t>SAMR</w:t>
              </w:r>
            </w:hyperlink>
            <w:r>
              <w:rPr>
                <w:sz w:val="20"/>
                <w:szCs w:val="20"/>
              </w:rPr>
              <w:t>.</w:t>
            </w:r>
          </w:p>
          <w:p w:rsidR="00331057" w:rsidP="33E5781E" w:rsidRDefault="00F40D2C" w14:paraId="567DBB1E" wp14:textId="3B51CBA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RPr="33E5781E" w:rsidR="00F40D2C">
              <w:rPr>
                <w:sz w:val="20"/>
                <w:szCs w:val="20"/>
              </w:rPr>
              <w:t>En aquest nivell de competència digital ha de quedar de manifest l’ús autònom dels recursos digitals del centre incorporats a les SA en el desenvolupament de les classes, resolent els problemes habituals que puguin sorgir i gestionant adequadament situacions imprevistes.</w:t>
            </w:r>
          </w:p>
          <w:p w:rsidR="00331057" w:rsidP="33E5781E" w:rsidRDefault="00F40D2C" w14:paraId="3CE5C8B8" wp14:textId="103018A5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331057" w:rsidP="33E5781E" w:rsidRDefault="00F40D2C" w14:paraId="7D71473E" wp14:textId="6EFEF052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331057" w:rsidP="33E5781E" w:rsidRDefault="00F40D2C" w14:paraId="13C8C07A" wp14:textId="3A9EE261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60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2842846F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Planifica, integra i aplica en la seva pràctica docent activitats en les quals es requereix la utilització de tecnologies digitals per desenvolupar-les com, per exemple, dissenyar un viatge al voltant del món utilitzant una aplicació de mapes terrestres.</w:t>
            </w:r>
          </w:p>
          <w:p w:rsidR="00331057" w:rsidRDefault="00F40D2C" w14:paraId="22EBEEFF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Utilitza les tecnologies digitals per desenvolupar experiències d'aprenentatge basat en projectes.</w:t>
            </w:r>
          </w:p>
        </w:tc>
      </w:tr>
      <w:tr xmlns:wp14="http://schemas.microsoft.com/office/word/2010/wordml" w:rsidR="00331057" w:rsidTr="33E5781E" w14:paraId="1DA83C0F" wp14:textId="77777777">
        <w:tc>
          <w:tcPr>
            <w:tcW w:w="14520" w:type="dxa"/>
            <w:gridSpan w:val="3"/>
            <w:shd w:val="clear" w:color="auto" w:fill="E3F9F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3CCC83E9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331057" w:rsidTr="33E5781E" w14:paraId="16257838" wp14:textId="77777777">
        <w:tc>
          <w:tcPr>
            <w:tcW w:w="14520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176B54FD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331057" w:rsidRDefault="00F40D2C" w14:paraId="12D25ACF" wp14:textId="77777777">
            <w:pPr>
              <w:widowControl w:val="0"/>
              <w:numPr>
                <w:ilvl w:val="0"/>
                <w:numId w:val="3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mostri una activitat educativa aplicada a l’aula on s'usen les tecnologies digitals, tot especificant matèria, nivell i alumnat a què va dirigit. El format escollit també ha d’incloure:</w:t>
            </w:r>
          </w:p>
          <w:p w:rsidR="00331057" w:rsidRDefault="00F40D2C" w14:paraId="6FACE580" wp14:textId="77777777">
            <w:pPr>
              <w:widowControl w:val="0"/>
              <w:numPr>
                <w:ilvl w:val="1"/>
                <w:numId w:val="3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Una </w:t>
            </w:r>
            <w:r>
              <w:rPr>
                <w:b/>
                <w:sz w:val="20"/>
                <w:szCs w:val="20"/>
              </w:rPr>
              <w:t>reflexió concisa</w:t>
            </w:r>
            <w:r>
              <w:rPr>
                <w:sz w:val="20"/>
                <w:szCs w:val="20"/>
              </w:rPr>
              <w:t xml:space="preserve"> sobre com l'ús de tecnologies digitals, segons el model </w:t>
            </w:r>
            <w:hyperlink r:id="rId9">
              <w:r>
                <w:rPr>
                  <w:color w:val="1155CC"/>
                  <w:sz w:val="20"/>
                  <w:szCs w:val="20"/>
                  <w:u w:val="single"/>
                </w:rPr>
                <w:t>SAMR</w:t>
              </w:r>
            </w:hyperlink>
            <w:r>
              <w:rPr>
                <w:sz w:val="20"/>
                <w:szCs w:val="20"/>
              </w:rPr>
              <w:t xml:space="preserve">, millora l'activitat, centrant-te en els beneficis específics observats en la seva implicació o en els resultats d'aprenentatge dels estudiants. </w:t>
            </w:r>
          </w:p>
          <w:p w:rsidR="00331057" w:rsidRDefault="00F40D2C" w14:paraId="6272E4F5" wp14:textId="77777777">
            <w:pPr>
              <w:widowControl w:val="0"/>
              <w:numPr>
                <w:ilvl w:val="1"/>
                <w:numId w:val="3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Demostració que s’ha dut a terme a l’aula</w:t>
            </w:r>
            <w:r>
              <w:rPr>
                <w:sz w:val="20"/>
                <w:szCs w:val="20"/>
              </w:rPr>
              <w:t xml:space="preserve"> (captures de pantalla de l’entorn virtual d’aprenentatge amb interacció amb l’alumnat, fotografies o vídeos reals). </w:t>
            </w:r>
          </w:p>
          <w:p w:rsidR="00331057" w:rsidRDefault="00F40D2C" w14:paraId="14793C8B" wp14:textId="2B472F20">
            <w:pPr>
              <w:numPr>
                <w:ilvl w:val="0"/>
                <w:numId w:val="3"/>
              </w:numPr>
              <w:spacing w:line="240" w:lineRule="auto"/>
              <w:ind w:right="-2"/>
              <w:rPr>
                <w:sz w:val="20"/>
                <w:szCs w:val="20"/>
              </w:rPr>
            </w:pPr>
            <w:r w:rsidRPr="33E5781E" w:rsidR="00F40D2C">
              <w:rPr>
                <w:sz w:val="20"/>
                <w:szCs w:val="20"/>
              </w:rPr>
              <w:t>Qualsevol altra aportació en la qual es pugui observar l’acompliment d’aquesta competència.</w:t>
            </w:r>
          </w:p>
          <w:p w:rsidR="00331057" w:rsidP="33E5781E" w:rsidRDefault="00F40D2C" w14:paraId="31E533F7" wp14:textId="63EC2DEC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  <w:p w:rsidR="00331057" w:rsidP="33E5781E" w:rsidRDefault="00F40D2C" w14:paraId="47CA7C5B" wp14:textId="0D2285FD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  <w:p w:rsidR="00331057" w:rsidP="33E5781E" w:rsidRDefault="00F40D2C" w14:paraId="1268DFDA" wp14:textId="349BA7E6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</w:tc>
      </w:tr>
      <w:tr xmlns:wp14="http://schemas.microsoft.com/office/word/2010/wordml" w:rsidR="00331057" w:rsidTr="33E5781E" w14:paraId="31BB6DAE" wp14:textId="77777777">
        <w:tc>
          <w:tcPr>
            <w:tcW w:w="14520" w:type="dxa"/>
            <w:gridSpan w:val="3"/>
            <w:shd w:val="clear" w:color="auto" w:fill="E3F9F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4A5FC185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3.2. ORIENTACIÓ I SUPORT EN L'APRENENTATGE</w:t>
            </w:r>
          </w:p>
        </w:tc>
      </w:tr>
      <w:tr xmlns:wp14="http://schemas.microsoft.com/office/word/2010/wordml" w:rsidR="00331057" w:rsidTr="33E5781E" w14:paraId="12F74FA8" wp14:textId="77777777">
        <w:trPr>
          <w:trHeight w:val="400"/>
        </w:trPr>
        <w:tc>
          <w:tcPr>
            <w:tcW w:w="4020" w:type="dxa"/>
            <w:tcMar/>
          </w:tcPr>
          <w:p w:rsidR="00331057" w:rsidRDefault="00F40D2C" w14:paraId="27EE99E8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3.2.B1.1 Interactua amb el seu alumnat, de manera autònoma i ajustada a les seves característiques i a la situació educativa, per oferir suport i orientació durant l'aprenentatge, a través de les tecnologies digitals proporcionades per l’administració educativa (AE) o pels titulars del centre educatiu. </w:t>
            </w:r>
          </w:p>
        </w:tc>
        <w:tc>
          <w:tcPr>
            <w:tcW w:w="4470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365A2BF2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Aquests recursos digitals poden ser d'utilitat en qualsevol moment de la situació d'aprenentatge: tant a l'inici, per comprovar si l'alumnat té assolits els continguts previs; a la meitat del procés, per comprovar que l'alumnat va assolint els continguts que es van introduint; com al final, abans d'avaluar, per veure si és necessari repassar alguns continguts.</w:t>
            </w:r>
          </w:p>
        </w:tc>
        <w:tc>
          <w:tcPr>
            <w:tcW w:w="60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3A76334C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Utilitza les eines de la plataforma virtual d'aprenentatge per establir una via de comunicació amb l'alumnat (per exemple, a través de la retroacció de les tasques de la plataforma virtual).</w:t>
            </w:r>
            <w:r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t>- Fa servir un tauler virtual o un formulari per recollir els dubtes del seu alumnat i poder incidir en allò que no ha quedat clar.</w:t>
            </w:r>
          </w:p>
          <w:p w:rsidR="00331057" w:rsidRDefault="00F40D2C" w14:paraId="403DEB3C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Prepara una presentació o un vídeo interactiu per comprovar si l’alumnat va assolint els continguts que es treballen.</w:t>
            </w:r>
          </w:p>
        </w:tc>
      </w:tr>
      <w:tr xmlns:wp14="http://schemas.microsoft.com/office/word/2010/wordml" w:rsidR="00331057" w:rsidTr="33E5781E" w14:paraId="6FBF6A5A" wp14:textId="77777777">
        <w:trPr>
          <w:trHeight w:val="400"/>
        </w:trPr>
        <w:tc>
          <w:tcPr>
            <w:tcW w:w="4020" w:type="dxa"/>
            <w:tcMar/>
          </w:tcPr>
          <w:p w:rsidR="00331057" w:rsidRDefault="00F40D2C" w14:paraId="06528363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3.2.B1.3 Disposa d'un procediment per incloure les tecnologies digitals, de manera sistemàtica i adequada a les característiques del seu alumnat, amb la finalitat d'ajudar a superar les dificultats que puguin sorgir durant el procés d'adquisició d'un aprenentatge concret. </w:t>
            </w:r>
          </w:p>
        </w:tc>
        <w:tc>
          <w:tcPr>
            <w:tcW w:w="4470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331057" w14:paraId="0A37501D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</w:p>
        </w:tc>
        <w:tc>
          <w:tcPr>
            <w:tcW w:w="60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59F9104A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Ha creat per al seu alumnat tutorials d'inici ràpid amb la finalitat d'incorporar-los com a suport a activitats en les quals es requereixi l'ús d'una determinada tecnologia, per exemple, un senzill tutorial per compartir pantalla en una videoconferència.</w:t>
            </w:r>
          </w:p>
          <w:p w:rsidR="00331057" w:rsidP="33E5781E" w:rsidRDefault="00F40D2C" w14:paraId="7F4C11FA" wp14:textId="3D5A37EB">
            <w:pPr>
              <w:spacing w:line="240" w:lineRule="auto"/>
              <w:ind w:right="-2"/>
              <w:rPr>
                <w:sz w:val="20"/>
                <w:szCs w:val="20"/>
              </w:rPr>
            </w:pPr>
            <w:r w:rsidRPr="33E5781E" w:rsidR="00F40D2C">
              <w:rPr>
                <w:sz w:val="20"/>
                <w:szCs w:val="20"/>
              </w:rPr>
              <w:t>- Inclou activitats digitals autocorregibles tipus test de comprensió lectora en els documents i els continguts audiovisuals mitjançant vídeos interactius.</w:t>
            </w:r>
            <w:r>
              <w:br/>
            </w:r>
            <w:r w:rsidRPr="33E5781E" w:rsidR="00F40D2C">
              <w:rPr>
                <w:sz w:val="20"/>
                <w:szCs w:val="20"/>
              </w:rPr>
              <w:t>-Crea activitats de reforç o ampliació a l’entorn virtual d’aprenentatge i les assigna a persones concretes.</w:t>
            </w:r>
            <w:r>
              <w:br/>
            </w:r>
            <w:r w:rsidRPr="33E5781E" w:rsidR="00F40D2C">
              <w:rPr>
                <w:sz w:val="20"/>
                <w:szCs w:val="20"/>
              </w:rPr>
              <w:t>-Crea i empra una presentació, un pòster o un videotutorial per explicar un contingut que genera dificultats de comprensió entre l’alumnat.</w:t>
            </w:r>
          </w:p>
          <w:p w:rsidR="00331057" w:rsidP="33E5781E" w:rsidRDefault="00F40D2C" w14:paraId="44AE3CB1" wp14:textId="423912F2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  <w:p w:rsidR="00331057" w:rsidP="33E5781E" w:rsidRDefault="00F40D2C" w14:paraId="63FF734F" wp14:textId="1F820AC6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  <w:p w:rsidR="00331057" w:rsidP="33E5781E" w:rsidRDefault="00F40D2C" w14:paraId="710FDAAB" wp14:textId="1EB5CF00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</w:tc>
      </w:tr>
      <w:tr xmlns:wp14="http://schemas.microsoft.com/office/word/2010/wordml" w:rsidR="00331057" w:rsidTr="33E5781E" w14:paraId="115C7C70" wp14:textId="77777777">
        <w:tc>
          <w:tcPr>
            <w:tcW w:w="14520" w:type="dxa"/>
            <w:gridSpan w:val="3"/>
            <w:shd w:val="clear" w:color="auto" w:fill="E3F9F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70716F6D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331057" w:rsidTr="33E5781E" w14:paraId="09EA4AA4" wp14:textId="77777777">
        <w:trPr>
          <w:trHeight w:val="400"/>
        </w:trPr>
        <w:tc>
          <w:tcPr>
            <w:tcW w:w="14520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5D98A55B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331057" w:rsidRDefault="00F40D2C" w14:paraId="48A3C93F" wp14:textId="77777777">
            <w:pPr>
              <w:widowControl w:val="0"/>
              <w:numPr>
                <w:ilvl w:val="0"/>
                <w:numId w:val="1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amb captures de pantalla </w:t>
            </w:r>
            <w:r>
              <w:rPr>
                <w:sz w:val="20"/>
                <w:szCs w:val="20"/>
              </w:rPr>
              <w:t xml:space="preserve">que mostri com utilitzes una </w:t>
            </w:r>
            <w:r>
              <w:rPr>
                <w:b/>
                <w:sz w:val="20"/>
                <w:szCs w:val="20"/>
              </w:rPr>
              <w:t>via de comunicació</w:t>
            </w:r>
            <w:r>
              <w:rPr>
                <w:sz w:val="20"/>
                <w:szCs w:val="20"/>
              </w:rPr>
              <w:t xml:space="preserve"> digital amb l'alumnat, per donar suport al seu aprenentatge. El format escollit també ha d’incloure una </w:t>
            </w:r>
            <w:r>
              <w:rPr>
                <w:b/>
                <w:sz w:val="20"/>
                <w:szCs w:val="20"/>
              </w:rPr>
              <w:t>demostració que s’ha dut a terme a l’aula</w:t>
            </w:r>
            <w:r>
              <w:rPr>
                <w:sz w:val="20"/>
                <w:szCs w:val="20"/>
              </w:rPr>
              <w:t xml:space="preserve"> (captures de pantalla de l’entorn virtual d’aprenentatge amb interacció amb l’alumnat, fotografies o vídeos reals). </w:t>
            </w:r>
          </w:p>
          <w:p w:rsidR="00331057" w:rsidRDefault="00F40D2C" w14:paraId="0A6E243F" wp14:textId="77777777">
            <w:pPr>
              <w:widowControl w:val="0"/>
              <w:numPr>
                <w:ilvl w:val="0"/>
                <w:numId w:val="1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 xml:space="preserve">presentació digital </w:t>
            </w:r>
            <w:r>
              <w:rPr>
                <w:sz w:val="20"/>
                <w:szCs w:val="20"/>
              </w:rPr>
              <w:t xml:space="preserve">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mostri l'ús d'activitats </w:t>
            </w:r>
            <w:r>
              <w:rPr>
                <w:b/>
                <w:sz w:val="20"/>
                <w:szCs w:val="20"/>
              </w:rPr>
              <w:t xml:space="preserve">autocorregibles </w:t>
            </w:r>
            <w:r>
              <w:rPr>
                <w:sz w:val="20"/>
                <w:szCs w:val="20"/>
              </w:rPr>
              <w:t xml:space="preserve">o de </w:t>
            </w:r>
            <w:r>
              <w:rPr>
                <w:b/>
                <w:sz w:val="20"/>
                <w:szCs w:val="20"/>
              </w:rPr>
              <w:t>materials de reforç/ampliació</w:t>
            </w:r>
            <w:r>
              <w:rPr>
                <w:sz w:val="20"/>
                <w:szCs w:val="20"/>
              </w:rPr>
              <w:t xml:space="preserve">, tot il·lustrant com aquests recursos suporten l'aprenentatge autònom de l'alumnat. El format escollit també ha d’incloure una </w:t>
            </w:r>
            <w:r>
              <w:rPr>
                <w:b/>
                <w:sz w:val="20"/>
                <w:szCs w:val="20"/>
              </w:rPr>
              <w:t>demostració que s’ha dut a terme a l’aula</w:t>
            </w:r>
            <w:r>
              <w:rPr>
                <w:sz w:val="20"/>
                <w:szCs w:val="20"/>
              </w:rPr>
              <w:t xml:space="preserve"> (captures de pantalla de l’entorn virtual d’aprenentatge amb interacció amb l’alumnat, fotografies o vídeos reals). </w:t>
            </w:r>
          </w:p>
          <w:p w:rsidR="00331057" w:rsidRDefault="00F40D2C" w14:paraId="2C5967CC" wp14:textId="77777777">
            <w:pPr>
              <w:numPr>
                <w:ilvl w:val="0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Qualsevol altra aportació en la qual es pugui observar l’acompliment d’aquesta competència.</w:t>
            </w:r>
          </w:p>
          <w:p w:rsidR="00331057" w:rsidP="33E5781E" w:rsidRDefault="00331057" w14:paraId="4489459E" wp14:textId="0BB7D631">
            <w:pPr>
              <w:spacing w:line="240" w:lineRule="auto"/>
              <w:ind w:right="-2"/>
              <w:rPr>
                <w:sz w:val="20"/>
                <w:szCs w:val="20"/>
              </w:rPr>
            </w:pPr>
          </w:p>
          <w:p w:rsidR="00331057" w:rsidP="33E5781E" w:rsidRDefault="00331057" w14:paraId="5DAB6C7B" wp14:textId="57276B4D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</w:tc>
      </w:tr>
      <w:tr xmlns:wp14="http://schemas.microsoft.com/office/word/2010/wordml" w:rsidR="00331057" w:rsidTr="33E5781E" w14:paraId="16EA5452" wp14:textId="77777777">
        <w:trPr>
          <w:trHeight w:val="400"/>
        </w:trPr>
        <w:tc>
          <w:tcPr>
            <w:tcW w:w="14520" w:type="dxa"/>
            <w:gridSpan w:val="3"/>
            <w:shd w:val="clear" w:color="auto" w:fill="E3F9F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3CD5DDE2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3.3. APRENENTATGE ENTRE IGUALS</w:t>
            </w:r>
          </w:p>
        </w:tc>
      </w:tr>
      <w:tr xmlns:wp14="http://schemas.microsoft.com/office/word/2010/wordml" w:rsidR="00331057" w:rsidTr="33E5781E" w14:paraId="1FF8F729" wp14:textId="77777777">
        <w:trPr>
          <w:trHeight w:val="400"/>
        </w:trPr>
        <w:tc>
          <w:tcPr>
            <w:tcW w:w="40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5F832DF0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3.3.B1.2 Proporciona al seu alumnat orientacions i instruccions contextualitzades que els faciliten el desenvolupament d'activitats d'aprenentatge entre iguals dins de l'aula, usant tecnologies digitals. </w:t>
            </w:r>
          </w:p>
        </w:tc>
        <w:tc>
          <w:tcPr>
            <w:tcW w:w="44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1553FF22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Aquests recursos digitals són d'utilitat perquè l’alumnat pugui desenvolupar les activitats programades d’aprenentatge entre iguals, incloent-hi orientacions perquè les utilitzi adequadament.</w:t>
            </w:r>
          </w:p>
        </w:tc>
        <w:tc>
          <w:tcPr>
            <w:tcW w:w="60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5EC90FC8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Facilita instruccions per a un ús eficient de l'eina de xat per donar suport a la comunicació en el desenvolupament de treballs en equip. </w:t>
            </w:r>
          </w:p>
          <w:p w:rsidR="00331057" w:rsidRDefault="00F40D2C" w14:paraId="1D5897C8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Facilita al seu alumnat aplicacions proporcionades pel centre que permeten intercanviar documents i una edició conjunta per fer treballs a classe. </w:t>
            </w:r>
          </w:p>
          <w:p w:rsidR="00331057" w:rsidRDefault="00331057" w14:paraId="02EB378F" wp14:textId="77777777">
            <w:pPr>
              <w:spacing w:line="240" w:lineRule="auto"/>
              <w:rPr>
                <w:sz w:val="20"/>
                <w:szCs w:val="20"/>
              </w:rPr>
            </w:pPr>
          </w:p>
        </w:tc>
      </w:tr>
      <w:tr xmlns:wp14="http://schemas.microsoft.com/office/word/2010/wordml" w:rsidR="00331057" w:rsidTr="33E5781E" w14:paraId="7FC51D50" wp14:textId="77777777">
        <w:trPr>
          <w:trHeight w:val="400"/>
        </w:trPr>
        <w:tc>
          <w:tcPr>
            <w:tcW w:w="14520" w:type="dxa"/>
            <w:gridSpan w:val="3"/>
            <w:shd w:val="clear" w:color="auto" w:fill="E3F9F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5E5D5614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331057" w:rsidTr="33E5781E" w14:paraId="1427891F" wp14:textId="77777777">
        <w:trPr>
          <w:trHeight w:val="400"/>
        </w:trPr>
        <w:tc>
          <w:tcPr>
            <w:tcW w:w="14520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41EEFBAC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331057" w:rsidRDefault="00F40D2C" w14:paraId="79ABED1A" wp14:textId="77777777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amb captures de pantalla que mostri una </w:t>
            </w:r>
            <w:r>
              <w:rPr>
                <w:b/>
                <w:sz w:val="20"/>
                <w:szCs w:val="20"/>
              </w:rPr>
              <w:t>activitat col·laborativa</w:t>
            </w:r>
            <w:r>
              <w:rPr>
                <w:sz w:val="20"/>
                <w:szCs w:val="20"/>
              </w:rPr>
              <w:t xml:space="preserve"> on el docent guia l'alumnat en la seva execució. El format escollit també ha d’incloure:</w:t>
            </w:r>
          </w:p>
          <w:p w:rsidR="00331057" w:rsidRDefault="00F40D2C" w14:paraId="14857DF2" wp14:textId="77777777">
            <w:pPr>
              <w:widowControl w:val="0"/>
              <w:numPr>
                <w:ilvl w:val="1"/>
                <w:numId w:val="2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Una </w:t>
            </w:r>
            <w:r>
              <w:rPr>
                <w:b/>
                <w:sz w:val="20"/>
                <w:szCs w:val="20"/>
              </w:rPr>
              <w:t xml:space="preserve">reflexió concisa </w:t>
            </w:r>
            <w:r>
              <w:rPr>
                <w:sz w:val="20"/>
                <w:szCs w:val="20"/>
              </w:rPr>
              <w:t xml:space="preserve">sobre la interacció i la dinàmica col·laborativa promoguda </w:t>
            </w:r>
          </w:p>
          <w:p w:rsidR="00331057" w:rsidRDefault="00F40D2C" w14:paraId="34BD8D20" wp14:textId="77777777">
            <w:pPr>
              <w:widowControl w:val="0"/>
              <w:numPr>
                <w:ilvl w:val="1"/>
                <w:numId w:val="2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Demostració que s’ha dut a terme a l’aula</w:t>
            </w:r>
            <w:r>
              <w:rPr>
                <w:sz w:val="20"/>
                <w:szCs w:val="20"/>
              </w:rPr>
              <w:t xml:space="preserve"> (captures de pantalla de l’entorn virtual d’aprenentatge amb interacció amb l’alumnat, fotografies o vídeos reals). </w:t>
            </w:r>
          </w:p>
          <w:p w:rsidR="00331057" w:rsidRDefault="00F40D2C" w14:paraId="5D6C1BA3" wp14:textId="77777777">
            <w:pPr>
              <w:numPr>
                <w:ilvl w:val="0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Qualsevol altra aportació en la qual es pugui observar l’acompliment d’aquesta competència.</w:t>
            </w:r>
          </w:p>
        </w:tc>
      </w:tr>
    </w:tbl>
    <w:p xmlns:wp14="http://schemas.microsoft.com/office/word/2010/wordml" w:rsidR="00331057" w:rsidRDefault="00331057" w14:paraId="6A05A809" wp14:textId="77777777"/>
    <w:tbl>
      <w:tblPr>
        <w:tblStyle w:val="a0"/>
        <w:tblW w:w="14568" w:type="dxa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4568"/>
      </w:tblGrid>
      <w:tr xmlns:wp14="http://schemas.microsoft.com/office/word/2010/wordml" w:rsidR="00331057" w14:paraId="29DC9B5C" wp14:textId="77777777">
        <w:tc>
          <w:tcPr>
            <w:tcW w:w="14568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B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31057" w:rsidRDefault="00F40D2C" w14:paraId="02450D9E" wp14:textId="77777777">
            <w:pPr>
              <w:widowControl w:val="0"/>
              <w:spacing w:line="240" w:lineRule="auto"/>
            </w:pPr>
            <w:r>
              <w:t>Per acreditar l’</w:t>
            </w:r>
            <w:r>
              <w:rPr>
                <w:i/>
              </w:rPr>
              <w:t>ÀREA 3. ENSENYAMENT I APRENENTATGE - NIVELL B1</w:t>
            </w:r>
            <w:r>
              <w:t xml:space="preserve"> segons el MRCDD caldrà presentar, com a mínim, </w:t>
            </w:r>
            <w:r>
              <w:rPr>
                <w:b/>
              </w:rPr>
              <w:t>2 evidències de competències diferents</w:t>
            </w:r>
            <w:r>
              <w:t xml:space="preserve"> d’aquesta àrea. </w:t>
            </w:r>
          </w:p>
          <w:p w:rsidR="00331057" w:rsidRDefault="00331057" w14:paraId="5A39BBE3" wp14:textId="77777777">
            <w:pPr>
              <w:widowControl w:val="0"/>
              <w:spacing w:line="240" w:lineRule="auto"/>
            </w:pPr>
          </w:p>
          <w:p w:rsidR="00331057" w:rsidRDefault="00F40D2C" w14:paraId="5328919B" wp14:textId="77777777">
            <w:pPr>
              <w:widowControl w:val="0"/>
              <w:spacing w:line="240" w:lineRule="auto"/>
              <w:rPr>
                <w:b/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3.1. ENSENYAMENT.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331057" w:rsidRDefault="00331057" w14:paraId="41C8F396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331057" w:rsidRDefault="00331057" w14:paraId="72A3D3EC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331057" w:rsidRDefault="00331057" w14:paraId="0D0B940D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331057" w:rsidRDefault="00F40D2C" w14:paraId="608ADD89" wp14:textId="77777777">
            <w:pPr>
              <w:widowControl w:val="0"/>
              <w:spacing w:line="240" w:lineRule="auto"/>
              <w:rPr>
                <w:b/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3.2. </w:t>
            </w:r>
            <w:r>
              <w:rPr>
                <w:sz w:val="20"/>
                <w:szCs w:val="20"/>
              </w:rPr>
              <w:t xml:space="preserve">ORIENTACIÓ I SUPORT EN L'APRENENTATGE.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331057" w:rsidRDefault="00331057" w14:paraId="0E27B00A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331057" w:rsidRDefault="00331057" w14:paraId="60061E4C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331057" w:rsidRDefault="00331057" w14:paraId="44EAFD9C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331057" w:rsidRDefault="00F40D2C" w14:paraId="009C7C5F" wp14:textId="77777777">
            <w:pPr>
              <w:widowControl w:val="0"/>
              <w:spacing w:line="240" w:lineRule="auto"/>
            </w:pPr>
            <w:r>
              <w:rPr>
                <w:sz w:val="20"/>
                <w:szCs w:val="20"/>
              </w:rPr>
              <w:t xml:space="preserve">COMPETÈNCIA 3.3. APRENENTATGE ENTRE IGUALS.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331057" w:rsidRDefault="00331057" w14:paraId="4B94D5A5" wp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:rsidR="00331057" w:rsidRDefault="00331057" w14:paraId="3DEEC669" wp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:rsidR="00331057" w:rsidRDefault="00331057" w14:paraId="3656B9AB" wp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:rsidR="00331057" w:rsidRDefault="00331057" w14:paraId="45FB0818" wp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:rsidR="00331057" w:rsidRDefault="00331057" w14:paraId="049F31CB" wp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</w:tbl>
    <w:p xmlns:wp14="http://schemas.microsoft.com/office/word/2010/wordml" w:rsidR="00331057" w:rsidRDefault="00331057" w14:paraId="53128261" wp14:textId="77777777"/>
    <w:sectPr w:rsidR="00331057">
      <w:headerReference w:type="default" r:id="rId10"/>
      <w:footerReference w:type="default" r:id="rId11"/>
      <w:pgSz w:w="16834" w:h="11909" w:orient="landscape"/>
      <w:pgMar w:top="850" w:right="1133" w:bottom="850" w:left="1133" w:header="566" w:footer="566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xmlns:wp14="http://schemas.microsoft.com/office/word/2010/wordml" w:rsidR="00F40D2C" w:rsidRDefault="00F40D2C" w14:paraId="62486C05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F40D2C" w:rsidRDefault="00F40D2C" w14:paraId="4101652C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xmlns:wp14="http://schemas.microsoft.com/office/word/2010/wordml" w:rsidR="00331057" w:rsidRDefault="00F40D2C" w14:paraId="1549D0AB" wp14:textId="77777777">
    <w:r>
      <w:rPr>
        <w:noProof/>
      </w:rPr>
      <w:drawing>
        <wp:anchor xmlns:wp14="http://schemas.microsoft.com/office/word/2010/wordprocessingDrawing" distT="0" distB="0" distL="0" distR="0" simplePos="0" relativeHeight="251659264" behindDoc="1" locked="0" layoutInCell="1" hidden="0" allowOverlap="1" wp14:anchorId="36DC7598" wp14:editId="7777777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l="0" t="0" r="0" b="0"/>
          <wp:wrapNone/>
          <wp:docPr id="1" name="image2.png" descr="tres_logos_MEFPD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tres_logos_MEFPD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xmlns:wp14="http://schemas.microsoft.com/office/word/2010/wordml" w:rsidR="00331057" w:rsidRDefault="00331057" w14:paraId="4B99056E" wp14:textId="7777777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xmlns:wp14="http://schemas.microsoft.com/office/word/2010/wordml" w:rsidR="00F40D2C" w:rsidRDefault="00F40D2C" w14:paraId="1299C43A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F40D2C" w:rsidRDefault="00F40D2C" w14:paraId="4DDBEF00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xmlns:wp14="http://schemas.microsoft.com/office/word/2010/wordml" w:rsidR="00331057" w:rsidRDefault="00F40D2C" w14:paraId="2E71819B" wp14:textId="77777777">
    <w:pPr>
      <w:pStyle w:val="Ttol"/>
      <w:jc w:val="center"/>
    </w:pPr>
    <w:bookmarkStart w:name="_gzdruvhkjchx" w:colFirst="0" w:colLast="0" w:id="0"/>
    <w:bookmarkEnd w:id="0"/>
    <w:r>
      <w:rPr>
        <w:sz w:val="46"/>
        <w:szCs w:val="46"/>
      </w:rPr>
      <w:t>NIVELL B1</w:t>
    </w:r>
    <w:r>
      <w:rPr>
        <w:noProof/>
      </w:rPr>
      <w:drawing>
        <wp:anchor xmlns:wp14="http://schemas.microsoft.com/office/word/2010/wordprocessingDrawing" distT="114300" distB="114300" distL="114300" distR="114300" simplePos="0" relativeHeight="251658240" behindDoc="0" locked="0" layoutInCell="1" hidden="0" allowOverlap="1" wp14:anchorId="3C5078C7" wp14:editId="7777777">
          <wp:simplePos x="0" y="0"/>
          <wp:positionH relativeFrom="column">
            <wp:posOffset>-123824</wp:posOffset>
          </wp:positionH>
          <wp:positionV relativeFrom="paragraph">
            <wp:posOffset>-95249</wp:posOffset>
          </wp:positionV>
          <wp:extent cx="1799111" cy="558140"/>
          <wp:effectExtent l="0" t="0" r="0" b="0"/>
          <wp:wrapNone/>
          <wp:docPr id="2" name="image1.png" descr="C_EDU_UNI_DG_PER_DOC_CEN_CON_CO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_EDU_UNI_DG_PER_DOC_CEN_CON_COL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99111" cy="5581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xmlns:wp14="http://schemas.microsoft.com/office/word/2010/wordml" w:rsidR="00331057" w:rsidRDefault="00331057" w14:paraId="3461D779" wp14:textId="7777777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7C385C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82E7E97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68E73AE0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97023355">
    <w:abstractNumId w:val="1"/>
  </w:num>
  <w:num w:numId="2" w16cid:durableId="1172377925">
    <w:abstractNumId w:val="2"/>
  </w:num>
  <w:num w:numId="3" w16cid:durableId="1563446900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trackRevisions w:val="false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057"/>
    <w:rsid w:val="00331057"/>
    <w:rsid w:val="00F40D2C"/>
    <w:rsid w:val="00F560F9"/>
    <w:rsid w:val="2DB8FB2E"/>
    <w:rsid w:val="33E57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2B71B09"/>
  <w15:docId w15:val="{A80739B1-BCCE-4263-989E-95F2A454E7D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Arial" w:hAnsi="Arial" w:eastAsia="Arial" w:cs="Arial"/>
        <w:sz w:val="22"/>
        <w:szCs w:val="22"/>
        <w:lang w:val="ca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ol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Lletraperdefectedelpargraf" w:default="1">
    <w:name w:val="Default Paragraph Font"/>
    <w:uiPriority w:val="1"/>
    <w:semiHidden/>
    <w:unhideWhenUsed/>
  </w:style>
  <w:style w:type="table" w:styleId="Tau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nsellista" w:default="1">
    <w:name w:val="No List"/>
    <w:uiPriority w:val="99"/>
    <w:semiHidden/>
    <w:unhideWhenUsed/>
  </w:style>
  <w:style w:type="table" w:styleId="TableNormal" w:customStyle="1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ol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sites.google.com/ibsteam.cat/competencia-digital-docent/%C3%A0rea-3/continguts-i-eines-de-l%C3%A0rea-3" TargetMode="Externa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yperlink" Target="https://sites.google.com/ibsteam.cat/competencia-digital-docent/%C3%A0rea-3/continguts-i-eines-de-l%C3%A0rea-3" TargetMode="Externa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hyperlink" Target="https://sites.google.com/ibsteam.cat/competencia-digital-docent/%C3%A0rea-3/continguts-i-eines-de-l%C3%A0rea-3" TargetMode="Externa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Maria LLuïsa Quetgles Roca</lastModifiedBy>
  <revision>2</revision>
  <dcterms:created xsi:type="dcterms:W3CDTF">2024-04-19T08:28:00.0000000Z</dcterms:created>
  <dcterms:modified xsi:type="dcterms:W3CDTF">2024-04-19T08:29:37.7294229Z</dcterms:modified>
</coreProperties>
</file>