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xmlns:w="http://schemas.openxmlformats.org/wordprocessingml/2006/main">
        <w:pStyle w:val="Cosdeltext"/>
        <w:jc w:val="left"/>
        <w:rPr>
          <w:rFonts w:ascii="Noto Sans" w:hAnsi="Noto Sans"/>
          <w:b/>
          <w:b/>
          <w:bCs/>
          <w:sz w:val="28"/>
          <w:szCs w:val="28"/>
          <w:u w:val="single"/>
        </w:rPr>
      </w:pPr>
      <w:r xmlns:w="http://schemas.openxmlformats.org/wordprocessingml/2006/main">
        <w:rPr>
          <w:rFonts w:ascii="Noto Sans" w:hAnsi="Noto Sans"/>
          <w:b/>
          <w:bCs/>
          <w:sz w:val="28"/>
          <w:szCs w:val="28"/>
          <w:u w:val="single"/>
        </w:rPr>
        <w:t xml:space="preserve">INSTITUTO DE ESTUDIOS BALEÁRICOS</w:t>
      </w:r>
    </w:p>
    <w:p>
      <w:pPr xmlns:w="http://schemas.openxmlformats.org/wordprocessingml/2006/main">
        <w:pStyle w:val="Cosdeltext"/>
        <w:jc w:val="left"/>
        <w:rPr>
          <w:rFonts w:ascii="Noto Sans" w:hAnsi="Noto Sans"/>
          <w:b/>
          <w:b/>
          <w:bCs/>
          <w:sz w:val="28"/>
          <w:szCs w:val="28"/>
        </w:rPr>
      </w:pPr>
      <w:r xmlns:w="http://schemas.openxmlformats.org/wordprocessingml/2006/main">
        <w:rPr>
          <w:rFonts w:ascii="Noto Sans" w:hAnsi="Noto Sans"/>
          <w:b/>
          <w:bCs/>
          <w:sz w:val="28"/>
          <w:szCs w:val="28"/>
          <w:u w:val="single"/>
        </w:rPr>
        <w:t xml:space="preserve">FERIAS Y FESTIVALES</w:t>
      </w:r>
    </w:p>
    <w:p>
      <w:pPr xmlns:w="http://schemas.openxmlformats.org/wordprocessingml/2006/main">
        <w:pStyle w:val="Cosdeltext"/>
        <w:jc w:val="left"/>
        <w:rPr>
          <w:rFonts w:ascii="Noto Sans" w:hAnsi="Noto Sans"/>
          <w:b/>
          <w:b/>
          <w:bCs/>
          <w:sz w:val="28"/>
          <w:szCs w:val="28"/>
        </w:rPr>
      </w:pPr>
      <w:r xmlns:w="http://schemas.openxmlformats.org/wordprocessingml/2006/main">
        <w:rPr>
          <w:rFonts w:ascii="Noto Sans" w:hAnsi="Noto Sans"/>
          <w:b/>
          <w:bCs/>
          <w:sz w:val="28"/>
          <w:szCs w:val="28"/>
          <w:u w:val="single"/>
        </w:rPr>
        <w:t xml:space="preserve">Modalidad </w:t>
      </w:r>
      <w:r xmlns:w="http://schemas.openxmlformats.org/wordprocessingml/2006/main">
        <w:rPr>
          <w:rFonts w:ascii="Noto Sans" w:hAnsi="Noto Sans"/>
          <w:b/>
          <w:bCs/>
          <w:sz w:val="28"/>
          <w:szCs w:val="28"/>
          <w:u w:val="none"/>
        </w:rPr>
        <w:t xml:space="preserve">:</w:t>
      </w:r>
      <w:r xmlns:w="http://schemas.openxmlformats.org/wordprocessingml/2006/main">
        <w:rPr>
          <w:rFonts w:ascii="Noto Sans" w:hAnsi="Noto Sans"/>
          <w:b/>
          <w:bCs/>
          <w:i/>
          <w:iCs/>
          <w:sz w:val="28"/>
          <w:szCs w:val="28"/>
          <w:u w:val="none"/>
        </w:rPr>
        <w:t xml:space="preserve"> </w:t>
      </w:r>
      <w:r xmlns:w="http://schemas.openxmlformats.org/wordprocessingml/2006/main">
        <w:rPr>
          <w:rFonts w:ascii="NotoSans-Regular" w:hAnsi="NotoSans-Regular"/>
          <w:b/>
          <w:bCs/>
          <w:i/>
          <w:iCs/>
          <w:sz w:val="22"/>
          <w:szCs w:val="28"/>
          <w:u w:val="none"/>
        </w:rPr>
        <w:t xml:space="preserve">i) ciclos de conciertos de orquestas profesionales y temporada lírica</w:t>
      </w:r>
    </w:p>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ACREDITACIÓN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5"/>
      </w:tblGrid>
      <w:tr>
        <w:trPr/>
        <w:tc>
          <w:tcPr>
            <w:tcW w:w="1457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spacing w:lineRule="auto" w:line="240" w:before="285" w:after="285"/>
              <w:jc w:val="left"/>
              <w:rPr>
                <w:rFonts w:ascii="Noto Sans" w:hAnsi="Noto Sans"/>
                <w:b/>
                <w:b/>
                <w:bCs/>
                <w:color w:val="auto"/>
                <w:sz w:val="22"/>
                <w:szCs w:val="22"/>
              </w:rPr>
            </w:pPr>
            <w:r xmlns:w="http://schemas.openxmlformats.org/wordprocessingml/2006/main">
              <w:rPr>
                <w:rFonts w:ascii="Noto Sans" w:hAnsi="Noto Sans"/>
                <w:b/>
                <w:bCs/>
                <w:color w:val="auto"/>
                <w:sz w:val="22"/>
                <w:szCs w:val="22"/>
              </w:rPr>
              <w:t xml:space="preserve">La actividad objeto de la subvención debe tener como una de sus finalidades, de forma comprobable, la proyección exterior de los artistas de las Illes Balears. Los eventos deben cumplir, como mínimo, un requisito de los siguientes:</w:t>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20"/>
                <w:szCs w:val="20"/>
              </w:rPr>
            </w:pPr>
            <w:r>
              <w:rPr>
                <w:rFonts w:ascii="Noto Sans" w:hAnsi="Noto Sans"/>
                <w:b/>
                <w:bCs/>
                <w:sz w:val="20"/>
                <w:szCs w:val="20"/>
              </w:rPr>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z w:val="18"/>
                <w:szCs w:val="18"/>
              </w:rPr>
              <w:t xml:space="preserve">*Especifica quiénes son, su procedencia, y qué actividad realizan dentro del evento</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20"/>
                <w:szCs w:val="20"/>
              </w:rPr>
            </w:pPr>
            <w:r>
              <w:rPr>
                <w:rFonts w:ascii="Noto Sans" w:hAnsi="Noto Sans"/>
                <w:b/>
                <w:bCs/>
                <w:sz w:val="20"/>
                <w:szCs w:val="20"/>
              </w:rPr>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z w:val="18"/>
                <w:szCs w:val="18"/>
              </w:rPr>
              <w:t xml:space="preserve">*Especifica con qué otro evento se hace el intercambio y qué artistas participan</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Organización, dentro del programa del evento, de jornadas orientadas al público profesional con el objetivo de servir de fuente de intercambio de conocimientos </w:t>
            </w:r>
            <w:r xmlns:w="http://schemas.openxmlformats.org/wordprocessingml/2006/main">
              <w:rPr>
                <w:rFonts w:ascii="Noto Sans" w:hAnsi="Noto Sans"/>
                <w:b/>
                <w:bCs/>
                <w:color w:val="auto"/>
                <w:sz w:val="20"/>
                <w:szCs w:val="20"/>
                <w:highlight w:val="white"/>
              </w:rPr>
              <w:t xml:space="preserve">, espacio de encuentro de artistas con programadores, profesionalización de los artistas locales, etc.</w:t>
            </w:r>
          </w:p>
          <w:p>
            <w:pPr xmlns:w="http://schemas.openxmlformats.org/wordprocessingml/2006/main">
              <w:pStyle w:val="Normal"/>
              <w:jc w:val="left"/>
              <w:rPr>
                <w:rFonts w:ascii="Noto Sans" w:hAnsi="Noto Sans"/>
                <w:b/>
                <w:b/>
                <w:bCs/>
                <w:color w:val="auto"/>
                <w:sz w:val="22"/>
                <w:szCs w:val="22"/>
                <w:highlight w:val="white"/>
              </w:rPr>
            </w:pPr>
            <w:r xmlns:w="http://schemas.openxmlformats.org/wordprocessingml/2006/main">
              <w:rPr>
                <w:rFonts w:ascii="Noto Sans" w:hAnsi="Noto Sans"/>
                <w:b/>
                <w:bCs/>
                <w:color w:val="auto"/>
                <w:sz w:val="22"/>
                <w:szCs w:val="22"/>
                <w:highlight w:val="white"/>
              </w:rPr>
              <w:t xml:space="preserve"> </w:t>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trike w:val="false"/>
                <w:dstrike w:val="false"/>
                <w:outline w:val="false"/>
                <w:shadow w:val="false"/>
                <w:color w:val="auto"/>
                <w:spacing w:val="0"/>
                <w:kern w:val="2"/>
                <w:sz w:val="18"/>
                <w:szCs w:val="18"/>
                <w:highlight w:val="white"/>
                <w:u w:val="none"/>
                <w:em w:val="none"/>
                <w:lang w:val="ca-ES" w:eastAsia="en-US"/>
              </w:rPr>
              <w:t xml:space="preserve">*Especificar el programa y las personas acreditadas</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E0C2CD" w:val="clear"/>
          </w:tcPr>
          <w:p>
            <w:pPr xmlns:w="http://schemas.openxmlformats.org/wordprocessingml/2006/main">
              <w:pStyle w:val="Normal"/>
              <w:spacing w:before="285" w:after="285"/>
              <w:jc w:val="left"/>
              <w:rPr>
                <w:rFonts w:ascii="Noto Sans" w:hAnsi="Noto Sans"/>
                <w:b/>
                <w:b/>
                <w:bCs/>
                <w:sz w:val="22"/>
                <w:szCs w:val="22"/>
              </w:rPr>
            </w:pPr>
            <w:r xmlns:w="http://schemas.openxmlformats.org/wordprocessingml/2006/main">
              <w:rPr>
                <w:rFonts w:ascii="Noto Sans" w:hAnsi="Noto Sans"/>
                <w:b/>
                <w:bCs/>
                <w:sz w:val="22"/>
                <w:szCs w:val="22"/>
              </w:rPr>
              <w:t xml:space="preserve">Para optar a subvención es necesario que los eventos tengan programados, como mínimo, un </w:t>
            </w:r>
            <w:r xmlns:w="http://schemas.openxmlformats.org/wordprocessingml/2006/main">
              <w:rPr>
                <w:rFonts w:ascii="Noto Sans" w:hAnsi="Noto Sans"/>
                <w:b/>
                <w:bCs/>
                <w:sz w:val="22"/>
                <w:szCs w:val="22"/>
                <w:u w:val="single"/>
              </w:rPr>
              <w:t xml:space="preserve">30% de artistas y agentes culturales de las Illes Balears </w:t>
            </w:r>
            <w:r xmlns:w="http://schemas.openxmlformats.org/wordprocessingml/2006/main">
              <w:rPr>
                <w:rFonts w:ascii="Noto Sans" w:hAnsi="Noto Sans"/>
                <w:b/>
                <w:bCs/>
                <w:sz w:val="22"/>
                <w:szCs w:val="22"/>
              </w:rPr>
              <w:t xml:space="preserve">, que estos profesionales sean </w:t>
            </w:r>
            <w:r xmlns:w="http://schemas.openxmlformats.org/wordprocessingml/2006/main">
              <w:rPr>
                <w:rFonts w:ascii="Noto Sans" w:hAnsi="Noto Sans"/>
                <w:b/>
                <w:bCs/>
                <w:sz w:val="22"/>
                <w:szCs w:val="22"/>
                <w:u w:val="single"/>
              </w:rPr>
              <w:t xml:space="preserve">remunerados </w:t>
            </w:r>
            <w:r xmlns:w="http://schemas.openxmlformats.org/wordprocessingml/2006/main">
              <w:rPr>
                <w:rFonts w:ascii="Noto Sans" w:hAnsi="Noto Sans"/>
                <w:b/>
                <w:bCs/>
                <w:sz w:val="22"/>
                <w:szCs w:val="22"/>
              </w:rPr>
              <w:t xml:space="preserve">y que tengan presencia la comunicación del evento y en el cartel principal.</w:t>
            </w:r>
          </w:p>
          <w:p>
            <w:pPr xmlns:w="http://schemas.openxmlformats.org/wordprocessingml/2006/main">
              <w:pStyle w:val="Normal"/>
              <w:spacing w:before="285" w:after="285"/>
              <w:jc w:val="left"/>
              <w:rPr>
                <w:rFonts w:ascii="Noto Sans" w:hAnsi="Noto Sans"/>
                <w:b/>
                <w:b/>
                <w:bCs/>
                <w:sz w:val="22"/>
                <w:szCs w:val="22"/>
              </w:rPr>
            </w:pPr>
            <w:r xmlns:w="http://schemas.openxmlformats.org/wordprocessingml/2006/main">
              <w:rPr>
                <w:rFonts w:ascii="Noto Sans" w:hAnsi="Noto Sans"/>
                <w:b/>
                <w:bCs/>
                <w:sz w:val="22"/>
                <w:szCs w:val="22"/>
              </w:rPr>
              <w:t xml:space="preserve">En el caso de eventos de la modalidad de </w:t>
            </w:r>
            <w:r xmlns:w="http://schemas.openxmlformats.org/wordprocessingml/2006/main">
              <w:rPr>
                <w:rFonts w:ascii="Noto Sans" w:hAnsi="Noto Sans"/>
                <w:b/>
                <w:bCs/>
                <w:i/>
                <w:iCs/>
                <w:sz w:val="22"/>
                <w:szCs w:val="22"/>
                <w:u w:val="single"/>
              </w:rPr>
              <w:t xml:space="preserve">Ciclos de conciertos de orquestas profesionales y temporada lírica </w:t>
            </w:r>
            <w:r xmlns:w="http://schemas.openxmlformats.org/wordprocessingml/2006/main">
              <w:rPr>
                <w:rFonts w:ascii="Noto Sans" w:hAnsi="Noto Sans"/>
                <w:b/>
                <w:bCs/>
                <w:sz w:val="22"/>
                <w:szCs w:val="22"/>
              </w:rPr>
              <w:t xml:space="preserve">, además, deben tener un mínimo de </w:t>
            </w:r>
            <w:r xmlns:w="http://schemas.openxmlformats.org/wordprocessingml/2006/main">
              <w:rPr>
                <w:rFonts w:ascii="Noto Sans" w:hAnsi="Noto Sans"/>
                <w:b/>
                <w:bCs/>
                <w:sz w:val="22"/>
                <w:szCs w:val="22"/>
                <w:u w:val="single"/>
              </w:rPr>
              <w:t xml:space="preserve">7 conciertos </w:t>
            </w:r>
            <w:r xmlns:w="http://schemas.openxmlformats.org/wordprocessingml/2006/main">
              <w:rPr>
                <w:rFonts w:ascii="Noto Sans" w:hAnsi="Noto Sans"/>
                <w:b/>
                <w:bCs/>
                <w:sz w:val="22"/>
                <w:szCs w:val="22"/>
              </w:rPr>
              <w:t xml:space="preserve">, que supongan al menos </w:t>
            </w:r>
            <w:r xmlns:w="http://schemas.openxmlformats.org/wordprocessingml/2006/main">
              <w:rPr>
                <w:rFonts w:ascii="Noto Sans" w:hAnsi="Noto Sans"/>
                <w:b/>
                <w:bCs/>
                <w:sz w:val="22"/>
                <w:szCs w:val="22"/>
                <w:u w:val="single"/>
              </w:rPr>
              <w:t xml:space="preserve">3 programas diferentes.</w:t>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2"/>
                <w:szCs w:val="22"/>
              </w:rPr>
            </w:pPr>
            <w:r xmlns:w="http://schemas.openxmlformats.org/wordprocessingml/2006/main">
              <w:rPr>
                <w:rFonts w:ascii="Noto Sans" w:hAnsi="Noto Sans"/>
                <w:b/>
                <w:bCs/>
                <w:sz w:val="22"/>
                <w:szCs w:val="22"/>
              </w:rPr>
              <w:t xml:space="preserve">Programación completa del evento especificando qué artistas y agentes culturales son de las Islas Baleares y cuáles son de fuera.</w:t>
            </w:r>
          </w:p>
          <w:p>
            <w:pPr>
              <w:pStyle w:val="Normal"/>
              <w:jc w:val="left"/>
              <w:rPr>
                <w:rFonts w:ascii="Noto Sans" w:hAnsi="Noto Sans"/>
                <w:b/>
                <w:b/>
                <w:bCs/>
                <w:sz w:val="22"/>
                <w:szCs w:val="22"/>
              </w:rPr>
            </w:pPr>
            <w:r>
              <w:rPr>
                <w:rFonts w:ascii="Noto Sans" w:hAnsi="Noto Sans"/>
                <w:b/>
                <w:bCs/>
                <w:sz w:val="22"/>
                <w:szCs w:val="22"/>
              </w:rPr>
            </w:r>
          </w:p>
          <w:p>
            <w:pPr xmlns:w="http://schemas.openxmlformats.org/wordprocessingml/2006/main">
              <w:pStyle w:val="Normal"/>
              <w:jc w:val="left"/>
              <w:rPr>
                <w:rFonts w:ascii="Noto Sans" w:hAnsi="Noto Sans"/>
                <w:b/>
                <w:b/>
                <w:bCs/>
                <w:sz w:val="22"/>
                <w:szCs w:val="22"/>
              </w:rPr>
            </w:pPr>
            <w:r xmlns:w="http://schemas.openxmlformats.org/wordprocessingml/2006/main">
              <w:rPr>
                <w:rFonts w:ascii="Noto Sans" w:hAnsi="Noto Sans"/>
                <w:b/>
                <w:bCs/>
                <w:sz w:val="22"/>
                <w:szCs w:val="22"/>
              </w:rPr>
              <w:t xml:space="preserve">Indique también cuántos conciertos se realizarán y qué programas se interpretarán.</w:t>
            </w:r>
          </w:p>
          <w:p>
            <w:pPr>
              <w:pStyle w:val="Normal"/>
              <w:jc w:val="left"/>
              <w:rPr>
                <w:rFonts w:ascii="Noto Sans" w:hAnsi="Noto Sans"/>
                <w:b/>
                <w:b/>
                <w:bCs/>
                <w:sz w:val="22"/>
                <w:szCs w:val="22"/>
              </w:rPr>
            </w:pPr>
            <w:r>
              <w:rPr>
                <w:rFonts w:ascii="Noto Sans" w:hAnsi="Noto Sans"/>
                <w:b/>
                <w:bCs/>
                <w:sz w:val="22"/>
                <w:szCs w:val="22"/>
              </w:rPr>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E8F2A1" w:val="clear"/>
          </w:tcPr>
          <w:p>
            <w:pPr xmlns:w="http://schemas.openxmlformats.org/wordprocessingml/2006/main">
              <w:pStyle w:val="Normal"/>
              <w:spacing w:lineRule="auto" w:line="240" w:before="285" w:after="285"/>
              <w:jc w:val="left"/>
              <w:rPr>
                <w:rFonts w:ascii="Noto Sans" w:hAnsi="Noto Sans"/>
                <w:b/>
                <w:b/>
                <w:bCs/>
                <w:color w:val="000000"/>
                <w:sz w:val="22"/>
                <w:szCs w:val="22"/>
              </w:rPr>
            </w:pPr>
            <w:r xmlns:w="http://schemas.openxmlformats.org/wordprocessingml/2006/main">
              <w:rPr>
                <w:rFonts w:ascii="Noto Sans" w:hAnsi="Noto Sans"/>
                <w:b/>
                <w:bCs/>
                <w:color w:val="000000"/>
                <w:sz w:val="22"/>
                <w:szCs w:val="22"/>
              </w:rPr>
              <w:t xml:space="preserve">*No son objeto de esta convocatoria y, por tanto, quedan excluidos:</w:t>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ferias, festivales y jornadas que se lleven a cabo por primera vez.</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centros de creación.</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ciclos de conciertos de un mismo artista o grupo musical y las temporadas teatrales de un solo artista.</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programaciones estables de un espacio de exhibición.</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programaciones de todo el año.</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ciclos de conciertos, </w:t>
            </w:r>
            <w:r xmlns:w="http://schemas.openxmlformats.org/wordprocessingml/2006/main">
              <w:rPr>
                <w:rStyle w:val="Fuentedeprrafopredeter"/>
                <w:rFonts w:ascii="Noto Sans" w:hAnsi="Noto Sans"/>
                <w:b w:val="false"/>
                <w:bCs w:val="false"/>
                <w:color w:val="000000"/>
                <w:sz w:val="22"/>
                <w:szCs w:val="22"/>
              </w:rPr>
              <w:t xml:space="preserve">exceptuando los de la modalidad </w:t>
            </w:r>
            <w:r xmlns:w="http://schemas.openxmlformats.org/wordprocessingml/2006/main">
              <w:rPr>
                <w:rStyle w:val="Fuentedeprrafopredeter"/>
                <w:rFonts w:ascii="Noto Sans" w:hAnsi="Noto Sans"/>
                <w:b w:val="false"/>
                <w:bCs w:val="false"/>
                <w:i/>
                <w:iCs/>
                <w:color w:val="000000"/>
                <w:sz w:val="22"/>
                <w:szCs w:val="22"/>
              </w:rPr>
              <w:t xml:space="preserve">i).</w:t>
            </w:r>
          </w:p>
          <w:p>
            <w:pPr xmlns:w="http://schemas.openxmlformats.org/wordprocessingml/2006/main">
              <w:pStyle w:val="Normal"/>
              <w:numPr>
                <w:ilvl w:val="0"/>
                <w:numId w:val="1"/>
              </w:numPr>
              <w:tabs>
                <w:tab w:val="clear" w:pos="720"/>
                <w:tab w:val="left" w:pos="-338" w:leader="none"/>
              </w:tabs>
              <w:spacing w:lineRule="auto" w:line="240"/>
              <w:ind w:left="340" w:right="0" w:hanging="340"/>
              <w:jc w:val="left"/>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galerías de arte.</w:t>
            </w:r>
          </w:p>
          <w:p>
            <w:pPr>
              <w:pStyle w:val="Normal"/>
              <w:numPr>
                <w:ilvl w:val="0"/>
                <w:numId w:val="0"/>
              </w:numPr>
              <w:tabs>
                <w:tab w:val="clear" w:pos="720"/>
                <w:tab w:val="left" w:pos="-338" w:leader="none"/>
              </w:tabs>
              <w:spacing w:lineRule="auto" w:line="240"/>
              <w:ind w:left="720" w:right="0" w:hanging="0"/>
              <w:jc w:val="left"/>
              <w:rPr>
                <w:rFonts w:ascii="Noto Sans" w:hAnsi="Noto Sans"/>
                <w:b w:val="false"/>
                <w:b w:val="false"/>
                <w:bCs w:val="false"/>
                <w:color w:val="000000"/>
                <w:sz w:val="22"/>
                <w:szCs w:val="22"/>
              </w:rPr>
            </w:pPr>
            <w:r>
              <w:rPr>
                <w:rFonts w:ascii="Noto Sans" w:hAnsi="Noto Sans"/>
                <w:b w:val="false"/>
                <w:bCs w:val="false"/>
                <w:color w:val="000000"/>
                <w:sz w:val="22"/>
                <w:szCs w:val="22"/>
              </w:rPr>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FFDBB6" w:val="clear"/>
          </w:tcPr>
          <w:p>
            <w:pPr xmlns:w="http://schemas.openxmlformats.org/wordprocessingml/2006/main">
              <w:pStyle w:val="Normal"/>
              <w:tabs>
                <w:tab w:val="clear" w:pos="720"/>
                <w:tab w:val="left" w:pos="-338" w:leader="none"/>
              </w:tabs>
              <w:spacing w:lineRule="auto" w:line="276" w:before="57" w:after="57"/>
              <w:ind w:left="340" w:right="0" w:hanging="340"/>
              <w:rPr>
                <w:rFonts w:ascii="Noto Sans" w:hAnsi="Noto Sans"/>
                <w:b/>
                <w:b/>
                <w:bCs/>
                <w:color w:val="000000"/>
                <w:sz w:val="22"/>
                <w:szCs w:val="22"/>
              </w:rPr>
            </w:pPr>
            <w:r xmlns:w="http://schemas.openxmlformats.org/wordprocessingml/2006/main">
              <w:rPr>
                <w:rFonts w:ascii="Noto Sans" w:hAnsi="Noto Sans"/>
                <w:b/>
                <w:bCs/>
                <w:color w:val="000000"/>
                <w:sz w:val="22"/>
                <w:szCs w:val="22"/>
              </w:rPr>
              <w:t xml:space="preserve">*No se pueden subvencionar proyectos que vulneren los derechos de los colectivos LGTBI, los derechos de las mujeres o los derechos humanos.</w:t>
            </w:r>
          </w:p>
        </w:tc>
      </w:tr>
    </w:tbl>
    <w:p>
      <w:pPr>
        <w:pStyle w:val="Normal"/>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swiss"/>
    <w:pitch w:val="default"/>
  </w:font>
  <w:font w:name="Noto Sans">
    <w:charset w:val="00"/>
    <w:family w:val="roman"/>
    <w:pitch w:val="variable"/>
  </w:font>
  <w:font w:name="OpenSymbol">
    <w:altName w:val="Arial Unicode MS"/>
    <w:charset w:val="02"/>
    <w:family w:val="auto"/>
    <w:pitch w:val="default"/>
  </w:font>
  <w:font w:name="Noto Sans">
    <w:charset w:val="00"/>
    <w:family w:val="swiss"/>
    <w:pitch w:val="variable"/>
  </w:font>
  <w:font w:name="NotoSans-Regular">
    <w:charset w:val="00"/>
    <w:family w:val="swiss"/>
    <w:pitch w:val="default"/>
  </w:font>
  <w:font w:name="OpenSymbol">
    <w:altName w:val="Arial Unicode MS"/>
    <w:charset w:val="01"/>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OpenSymbol" w:hAnsi="OpenSymbol" w:cs="OpenSymbol" w:hint="default"/>
        <w:u w:val="none"/>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SimSun" w:cs="Arial"/>
        <w:kern w:val="2"/>
        <w:sz w:val="24"/>
        <w:szCs w:val="24"/>
        <w:lang w:val="es" w:eastAsia="zh-CN" w:bidi="hi-IN"/>
      </w:rPr>
    </w:rPrDefault>
    <w:pPrDefault>
      <w:pPr>
        <w:widowControl/>
      </w:pPr>
    </w:pPrDefault>
  </w:docDefaults>
  <w:style w:type="paragraph" w:styleId="Normal">
    <w:name w:val="Normal"/>
    <w:qFormat/>
    <w:pPr>
      <w:widowControl/>
      <w:kinsoku w:val="true"/>
      <w:overflowPunct w:val="true"/>
      <w:autoSpaceDE w:val="true"/>
      <w:bidi w:val="0"/>
    </w:pPr>
    <w:rPr>
      <w:rFonts w:ascii="Noto Sans" w:hAnsi="Noto Sans" w:eastAsia="NSimSun" w:cs="Arial"/>
      <w:color w:val="auto"/>
      <w:kern w:val="2"/>
      <w:sz w:val="24"/>
      <w:szCs w:val="24"/>
      <w:lang w:val="es" w:eastAsia="zh-CN" w:bidi="hi-IN"/>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Pics">
    <w:name w:val="Pics"/>
    <w:qFormat/>
    <w:rPr>
      <w:rFonts w:ascii="OpenSymbol" w:hAnsi="OpenSymbol" w:eastAsia="OpenSymbol" w:cs="OpenSymbol"/>
    </w:rPr>
  </w:style>
  <w:style w:type="paragraph" w:styleId="Encapalament">
    <w:name w:val="Encapçalament"/>
    <w:basedOn w:val="Normal"/>
    <w:next w:val="Cosdeltext"/>
    <w:qFormat/>
    <w:pPr>
      <w:keepNext w:val="true"/>
      <w:spacing w:before="240" w:after="120"/>
    </w:pPr>
    <w:rPr>
      <w:rFonts w:ascii="Noto Sans" w:hAnsi="Noto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ascii="Noto Sans" w:hAnsi="Noto Sans" w:cs="Arial"/>
    </w:rPr>
  </w:style>
  <w:style w:type="paragraph" w:styleId="Llegenda">
    <w:name w:val="Caption"/>
    <w:basedOn w:val="Normal"/>
    <w:qFormat/>
    <w:pPr>
      <w:suppressLineNumbers/>
      <w:spacing w:before="120" w:after="120"/>
    </w:pPr>
    <w:rPr>
      <w:rFonts w:ascii="Noto Sans" w:hAnsi="Noto Sans" w:cs="Arial"/>
      <w:i/>
      <w:iCs/>
      <w:sz w:val="18"/>
      <w:szCs w:val="24"/>
    </w:rPr>
  </w:style>
  <w:style w:type="paragraph" w:styleId="Ndex">
    <w:name w:val="Índex"/>
    <w:basedOn w:val="Normal"/>
    <w:qFormat/>
    <w:pPr>
      <w:suppressLineNumbers/>
    </w:pPr>
    <w:rPr>
      <w:rFonts w:ascii="Noto Sans" w:hAnsi="Noto Sans" w:cs="Arial"/>
    </w:rPr>
  </w:style>
  <w:style w:type="paragraph" w:styleId="Contingutdelataula">
    <w:name w:val="Contingut de la taula"/>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49</TotalTime>
  <Application>LibreOffice/6.1.5.2$Windows_x86 LibreOffice_project/90f8dcf33c87b3705e78202e3df5142b201bd805</Application>
  <Pages>3</Pages>
  <Words>382</Words>
  <CharactersWithSpaces>2519</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2024-02-01T10:11:31Z</dcterms:created>
  <dc:creator/>
  <dc:description/>
  <dc:language>ca-ES</dc:language>
  <cp:lastModifiedBy/>
  <dcterms:modified xsi:type="dcterms:W3CDTF">2024-03-04T08:07:34Z</dcterms:modified>
  <cp:revision>4</cp:revision>
  <dc:subject/>
  <dc:title/>
</cp:coreProperties>
</file>