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FORMULARIO DE SOLICITUD PARA LA RETIRADA O RECOLECCIÓN  DE ESPECIES PROTEGIDAS (</w:t>
            </w:r>
            <w:r>
              <w:rPr>
                <w:rFonts w:cs="Noto Sans" w:ascii="Noto Sans" w:hAnsi="Noto Sans"/>
                <w:b/>
                <w:i/>
                <w:sz w:val="22"/>
                <w:szCs w:val="22"/>
                <w:lang w:val="es-ES"/>
              </w:rPr>
              <w:t>Posidonia oceanica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)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Datos personales: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Nombre completo: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DNI: </w:t>
              <w:tab/>
              <w:tab/>
              <w:tab/>
              <w:tab/>
              <w:tab/>
              <w:t>Dirección postal: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Teléfono:</w:t>
              <w:tab/>
              <w:tab/>
              <w:tab/>
              <w:tab/>
              <w:t>Correo electrónico: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Entidades/Instituciones: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Entidad del solicitante: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Persona/ institución avaladora: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Especie/Actuación: retirada o recolección  de  </w:t>
            </w:r>
            <w:r>
              <w:rPr>
                <w:rFonts w:cs="Noto Sans" w:ascii="Noto Sans" w:hAnsi="Noto Sans"/>
                <w:b/>
                <w:i/>
                <w:sz w:val="22"/>
                <w:szCs w:val="22"/>
                <w:lang w:val="es-ES"/>
              </w:rPr>
              <w:t>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Cantidad: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Actuación solicitada: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Retirada temporal</w:t>
              <w:tab/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Retirada definitiva</w:t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Recolección para usos tradicionales</w:t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Localización: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Isla/as y zona/playas donde se ha de desarrollar la tarea:</w:t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Fuera de espacio natural protegido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Dentro de espacio natural protegido</w:t>
              <w:tab/>
              <w:tab/>
              <w:t>Cuál: ............................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Dentro y fuera de espacio natural protegido</w:t>
              <w:tab/>
              <w:t>Cuál: ............................</w:t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Tipo de playa*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Natural con servicios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Urbana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Método de Retirada: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Fecha de inicio de la autorización**:</w:t>
              <w:tab/>
              <w:t xml:space="preserve">Fecha caducidad de la autorización: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Otras informaciones de interés: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Relación de documentación remitida: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Firma y nombre del solicitante:</w:t>
              <w:tab/>
              <w:tab/>
              <w:t>Firma, nombre y sello del avalista</w:t>
            </w:r>
          </w:p>
        </w:tc>
      </w:tr>
    </w:tbl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Fecha:</w:t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  <w:lang w:val="es-ES"/>
        </w:rPr>
      </w:pPr>
      <w:r>
        <w:rPr>
          <w:rFonts w:cs="Noto Sans" w:ascii="Noto Sans" w:hAnsi="Noto Sans"/>
          <w:b/>
          <w:sz w:val="22"/>
          <w:szCs w:val="22"/>
          <w:lang w:val="es-ES"/>
        </w:rPr>
      </w:r>
    </w:p>
    <w:p>
      <w:pPr>
        <w:pStyle w:val="Normal"/>
        <w:rPr>
          <w:rFonts w:ascii="Noto Sans" w:hAnsi="Noto Sans" w:cs="Noto Sans"/>
          <w:b/>
          <w:b/>
          <w:sz w:val="16"/>
          <w:szCs w:val="16"/>
          <w:lang w:val="es-ES"/>
        </w:rPr>
      </w:pPr>
      <w:r>
        <w:rPr>
          <w:rFonts w:cs="Noto Sans" w:ascii="Noto Sans" w:hAnsi="Noto Sans"/>
          <w:b/>
          <w:sz w:val="16"/>
          <w:szCs w:val="16"/>
          <w:lang w:val="es-ES"/>
        </w:rPr>
        <w:t>*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>Playa natural con servicios</w:t>
      </w:r>
      <w:r>
        <w:rPr>
          <w:rFonts w:eastAsia="Noto Sans" w:cs="Noto Sans" w:ascii="Noto Sans" w:hAnsi="Noto Sans"/>
          <w:sz w:val="16"/>
          <w:szCs w:val="16"/>
          <w:lang w:val="es-ES"/>
        </w:rPr>
        <w:t>: aquel tramo de playa que cuenta con elementos antrópicos y artificiales de bajo impacto y servicios temporales, y que a la vez cuenta con unas condiciones ecológicas y geomorfológicas bien conservadas tanto en el ámbito marino como terrestre.</w:t>
      </w:r>
    </w:p>
    <w:p>
      <w:pPr>
        <w:pStyle w:val="Normal1"/>
        <w:spacing w:lineRule="auto" w:line="240" w:before="0" w:after="0"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>Playa urbana</w:t>
      </w:r>
      <w:r>
        <w:rPr>
          <w:rFonts w:eastAsia="Noto Sans" w:cs="Noto Sans" w:ascii="Noto Sans" w:hAnsi="Noto Sans"/>
          <w:sz w:val="16"/>
          <w:szCs w:val="16"/>
          <w:lang w:val="es-ES"/>
        </w:rPr>
        <w:t>: aquel tramo de playa que se vea sometido a una presión urbanística y antrópica intensa que ha degradado total o parcialmente sus condiciones naturales desde el punto de vista ambiental y paisajístico.</w:t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  <w:t>**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  <w:t>Época: los restos de posidonia no se pueden retirar entre los días 31 de octubre y 15 de marzo en sectores de las playas urbanas, y entre los días 30 de septiembre y 1 de mayo en las playas naturales con servicios.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426" w:top="2526" w:footer="720" w:bottom="1418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Noto Sans" w:hAnsi="Noto Sans"/>
        <w:sz w:val="16"/>
      </w:rPr>
      <w:t xml:space="preserve">C/Gremi Corredors, 10  1er pis Polígon Son Rossinyol 07009  Palma   Tel.: 971 </w:t>
    </w:r>
    <w:r>
      <w:rPr>
        <w:rFonts w:ascii="Noto Sans" w:hAnsi="Noto Sans"/>
        <w:sz w:val="16"/>
      </w:rPr>
      <w:t>17 65 86</w:t>
    </w:r>
    <w:r>
      <w:rPr>
        <w:rFonts w:ascii="Noto Sans" w:hAnsi="Noto Sans"/>
        <w:sz w:val="16"/>
      </w:rPr>
      <w:t xml:space="preserve">  </w:t>
    </w:r>
  </w:p>
  <w:p>
    <w:pPr>
      <w:pStyle w:val="Piedepgina"/>
      <w:jc w:val="center"/>
      <w:rPr/>
    </w:pPr>
    <w:r>
      <w:rPr>
        <w:rFonts w:ascii="Noto Sans" w:hAnsi="Noto Sans"/>
        <w:sz w:val="16"/>
      </w:rPr>
      <w:t xml:space="preserve">Web: </w:t>
    </w:r>
    <w:hyperlink r:id="rId1">
      <w:r>
        <w:rPr>
          <w:rStyle w:val="EnlacedeInternet"/>
          <w:rFonts w:ascii="Noto Sans" w:hAnsi="Noto Sans"/>
          <w:sz w:val="16"/>
          <w:szCs w:val="16"/>
        </w:rPr>
        <w:t>http://especies.caib.es</w:t>
      </w:r>
    </w:hyperlink>
  </w:p>
  <w:p>
    <w:pPr>
      <w:pStyle w:val="Piedepgina"/>
      <w:jc w:val="center"/>
      <w:rPr>
        <w:rFonts w:ascii="LegacySanITCBoo" w:hAnsi="LegacySanITCBoo"/>
        <w:sz w:val="16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/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35560</wp:posOffset>
          </wp:positionH>
          <wp:positionV relativeFrom="paragraph">
            <wp:posOffset>106680</wp:posOffset>
          </wp:positionV>
          <wp:extent cx="1456055" cy="1181100"/>
          <wp:effectExtent l="0" t="0" r="0" b="0"/>
          <wp:wrapSquare wrapText="largest"/>
          <wp:docPr id="1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56055" cy="1181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b7e1c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qFormat/>
    <w:rsid w:val="00cb7e1c"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acedeInternet">
    <w:name w:val="Enlace de Internet"/>
    <w:basedOn w:val="DefaultParagraphFont"/>
    <w:semiHidden/>
    <w:rsid w:val="00cb7e1c"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Noto Sans" w:hAnsi="Noto Sans" w:cs="Noto Sans"/>
      <w:b/>
      <w:sz w:val="22"/>
      <w:szCs w:val="22"/>
      <w:lang w:val="es-ES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semiHidden/>
    <w:rsid w:val="00cb7e1c"/>
    <w:pPr>
      <w:ind w:right="-285" w:hanging="0"/>
    </w:pPr>
    <w:rPr>
      <w:rFonts w:ascii="Arial" w:hAnsi="Arial"/>
      <w:sz w:val="24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cb7e1c"/>
    <w:pPr>
      <w:jc w:val="center"/>
    </w:pPr>
    <w:rPr>
      <w:b/>
    </w:rPr>
  </w:style>
  <w:style w:type="paragraph" w:styleId="Cabecera">
    <w:name w:val="Header"/>
    <w:basedOn w:val="Normal"/>
    <w:semiHidden/>
    <w:rsid w:val="00cb7e1c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semiHidden/>
    <w:rsid w:val="00cb7e1c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rsid w:val="00cb7e1c"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Normal1" w:customStyle="1">
    <w:name w:val="LO-normal"/>
    <w:qFormat/>
    <w:rsid w:val="00705020"/>
    <w:pPr>
      <w:widowControl/>
      <w:pBdr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29</TotalTime>
  <Application>LibreOffice/6.1.5.2$Windows_x86 LibreOffice_project/90f8dcf33c87b3705e78202e3df5142b201bd805</Application>
  <Pages>2</Pages>
  <Words>272</Words>
  <Characters>1548</Characters>
  <CharactersWithSpaces>1799</CharactersWithSpaces>
  <Paragraphs>38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2018-12-11T12:32:00Z</dcterms:created>
  <dc:creator>Ivan Ramos Torrens</dc:creator>
  <dc:description/>
  <dc:language>es-ES</dc:language>
  <cp:lastModifiedBy/>
  <cp:lastPrinted>2018-04-03T08:39:00Z</cp:lastPrinted>
  <dcterms:modified xsi:type="dcterms:W3CDTF">2024-02-19T13:28:36Z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