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19DB76" w14:textId="77777777" w:rsidR="007B5220" w:rsidRPr="00A23FBE" w:rsidRDefault="007B5220">
      <w:pPr>
        <w:pStyle w:val="Encabezado"/>
      </w:pPr>
    </w:p>
    <w:p w14:paraId="3905342E" w14:textId="77777777" w:rsidR="007B5220" w:rsidRPr="00A23FBE" w:rsidRDefault="007B5220">
      <w:pPr>
        <w:rPr>
          <w:lang w:eastAsia="en-US"/>
        </w:rPr>
      </w:pPr>
    </w:p>
    <w:tbl>
      <w:tblPr>
        <w:tblW w:w="394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47"/>
        <w:gridCol w:w="393"/>
        <w:gridCol w:w="370"/>
        <w:gridCol w:w="380"/>
        <w:gridCol w:w="393"/>
        <w:gridCol w:w="370"/>
        <w:gridCol w:w="392"/>
        <w:gridCol w:w="395"/>
      </w:tblGrid>
      <w:tr w:rsidR="007B5220" w:rsidRPr="00A23FBE" w14:paraId="4DBF4E9A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1247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7AF9B49" w14:textId="77777777" w:rsidR="007B5220" w:rsidRPr="00A23FBE" w:rsidRDefault="00A23FBE">
            <w:pPr>
              <w:pStyle w:val="Standard"/>
              <w:spacing w:before="60" w:after="60"/>
              <w:jc w:val="center"/>
              <w:rPr>
                <w:b/>
                <w:smallCaps/>
                <w:color w:val="C30045"/>
                <w:sz w:val="18"/>
                <w:szCs w:val="18"/>
              </w:rPr>
            </w:pPr>
            <w:r w:rsidRPr="00A23FBE">
              <w:rPr>
                <w:b/>
                <w:smallCaps/>
                <w:color w:val="C30045"/>
                <w:sz w:val="18"/>
                <w:szCs w:val="18"/>
              </w:rPr>
              <w:t>Código SIA</w:t>
            </w:r>
          </w:p>
        </w:tc>
        <w:tc>
          <w:tcPr>
            <w:tcW w:w="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E4F970" w14:textId="77777777" w:rsidR="007B5220" w:rsidRPr="00A23FBE" w:rsidRDefault="00A23FBE">
            <w:pPr>
              <w:pStyle w:val="Standard"/>
              <w:spacing w:before="3" w:after="3"/>
              <w:jc w:val="center"/>
              <w:rPr>
                <w:b/>
                <w:smallCaps/>
                <w:color w:val="C30045"/>
                <w:sz w:val="18"/>
                <w:szCs w:val="18"/>
              </w:rPr>
            </w:pPr>
            <w:r w:rsidRPr="00A23FBE">
              <w:rPr>
                <w:b/>
                <w:smallCaps/>
                <w:color w:val="C30045"/>
                <w:sz w:val="18"/>
                <w:szCs w:val="18"/>
              </w:rPr>
              <w:t>2</w:t>
            </w:r>
          </w:p>
        </w:tc>
        <w:tc>
          <w:tcPr>
            <w:tcW w:w="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42272F" w14:textId="77777777" w:rsidR="007B5220" w:rsidRPr="00A23FBE" w:rsidRDefault="00A23FBE">
            <w:pPr>
              <w:pStyle w:val="Standard"/>
              <w:spacing w:before="3" w:after="3"/>
              <w:jc w:val="center"/>
              <w:rPr>
                <w:b/>
                <w:smallCaps/>
                <w:color w:val="C30045"/>
                <w:sz w:val="18"/>
                <w:szCs w:val="18"/>
              </w:rPr>
            </w:pPr>
            <w:r w:rsidRPr="00A23FBE">
              <w:rPr>
                <w:b/>
                <w:smallCaps/>
                <w:color w:val="C30045"/>
                <w:sz w:val="18"/>
                <w:szCs w:val="18"/>
              </w:rPr>
              <w:t>8</w:t>
            </w:r>
          </w:p>
        </w:tc>
        <w:tc>
          <w:tcPr>
            <w:tcW w:w="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E62CAF" w14:textId="77777777" w:rsidR="007B5220" w:rsidRPr="00A23FBE" w:rsidRDefault="00A23FBE">
            <w:pPr>
              <w:pStyle w:val="Standard"/>
              <w:spacing w:before="3" w:after="3"/>
              <w:jc w:val="center"/>
              <w:rPr>
                <w:b/>
                <w:smallCaps/>
                <w:color w:val="C30045"/>
                <w:sz w:val="18"/>
                <w:szCs w:val="18"/>
              </w:rPr>
            </w:pPr>
            <w:r w:rsidRPr="00A23FBE">
              <w:rPr>
                <w:b/>
                <w:smallCaps/>
                <w:color w:val="C30045"/>
                <w:sz w:val="18"/>
                <w:szCs w:val="18"/>
              </w:rPr>
              <w:t>9</w:t>
            </w:r>
          </w:p>
        </w:tc>
        <w:tc>
          <w:tcPr>
            <w:tcW w:w="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4D2404" w14:textId="77777777" w:rsidR="007B5220" w:rsidRPr="00A23FBE" w:rsidRDefault="00A23FBE">
            <w:pPr>
              <w:pStyle w:val="Standard"/>
              <w:spacing w:before="3" w:after="3"/>
              <w:jc w:val="center"/>
              <w:rPr>
                <w:b/>
                <w:smallCaps/>
                <w:color w:val="C30045"/>
                <w:sz w:val="18"/>
                <w:szCs w:val="18"/>
              </w:rPr>
            </w:pPr>
            <w:r w:rsidRPr="00A23FBE">
              <w:rPr>
                <w:b/>
                <w:smallCaps/>
                <w:color w:val="C30045"/>
                <w:sz w:val="18"/>
                <w:szCs w:val="18"/>
              </w:rPr>
              <w:t>5</w:t>
            </w:r>
          </w:p>
        </w:tc>
        <w:tc>
          <w:tcPr>
            <w:tcW w:w="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6BA39E" w14:textId="77777777" w:rsidR="007B5220" w:rsidRPr="00A23FBE" w:rsidRDefault="00A23FBE">
            <w:pPr>
              <w:pStyle w:val="Standard"/>
              <w:spacing w:before="3" w:after="3"/>
              <w:jc w:val="center"/>
              <w:rPr>
                <w:b/>
                <w:smallCaps/>
                <w:color w:val="C30045"/>
                <w:sz w:val="18"/>
                <w:szCs w:val="18"/>
              </w:rPr>
            </w:pPr>
            <w:r w:rsidRPr="00A23FBE">
              <w:rPr>
                <w:b/>
                <w:smallCaps/>
                <w:color w:val="C30045"/>
                <w:sz w:val="18"/>
                <w:szCs w:val="18"/>
              </w:rPr>
              <w:t>2</w:t>
            </w:r>
          </w:p>
        </w:tc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70A91B" w14:textId="77777777" w:rsidR="007B5220" w:rsidRPr="00A23FBE" w:rsidRDefault="00A23FBE">
            <w:pPr>
              <w:pStyle w:val="Standard"/>
              <w:spacing w:before="3" w:after="3"/>
              <w:jc w:val="center"/>
              <w:rPr>
                <w:b/>
                <w:smallCaps/>
                <w:color w:val="C30045"/>
                <w:sz w:val="18"/>
                <w:szCs w:val="18"/>
              </w:rPr>
            </w:pPr>
            <w:r w:rsidRPr="00A23FBE">
              <w:rPr>
                <w:b/>
                <w:smallCaps/>
                <w:color w:val="C30045"/>
                <w:sz w:val="18"/>
                <w:szCs w:val="18"/>
              </w:rPr>
              <w:t>5</w:t>
            </w:r>
          </w:p>
        </w:tc>
        <w:tc>
          <w:tcPr>
            <w:tcW w:w="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14604D" w14:textId="77777777" w:rsidR="007B5220" w:rsidRPr="00A23FBE" w:rsidRDefault="00A23FBE">
            <w:pPr>
              <w:pStyle w:val="Standard"/>
              <w:spacing w:before="3" w:after="3"/>
              <w:jc w:val="center"/>
              <w:rPr>
                <w:b/>
                <w:smallCaps/>
                <w:color w:val="C30045"/>
                <w:sz w:val="18"/>
                <w:szCs w:val="18"/>
              </w:rPr>
            </w:pPr>
            <w:r w:rsidRPr="00A23FBE">
              <w:rPr>
                <w:b/>
                <w:smallCaps/>
                <w:color w:val="C30045"/>
                <w:sz w:val="18"/>
                <w:szCs w:val="18"/>
              </w:rPr>
              <w:t>7</w:t>
            </w:r>
          </w:p>
        </w:tc>
      </w:tr>
    </w:tbl>
    <w:p w14:paraId="3F37419D" w14:textId="77777777" w:rsidR="007B5220" w:rsidRPr="00A23FBE" w:rsidRDefault="007B5220">
      <w:pPr>
        <w:rPr>
          <w:rFonts w:ascii="Noto Sans" w:eastAsia="Noto Sans" w:hAnsi="Noto Sans" w:cs="Noto Sans"/>
          <w:vanish/>
          <w:szCs w:val="22"/>
          <w:lang w:eastAsia="en-US"/>
        </w:rPr>
      </w:pPr>
    </w:p>
    <w:tbl>
      <w:tblPr>
        <w:tblW w:w="1018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91"/>
        <w:gridCol w:w="8192"/>
      </w:tblGrid>
      <w:tr w:rsidR="007B5220" w:rsidRPr="00A23FBE" w14:paraId="2A3C80A6" w14:textId="77777777">
        <w:tblPrEx>
          <w:tblCellMar>
            <w:top w:w="0" w:type="dxa"/>
            <w:bottom w:w="0" w:type="dxa"/>
          </w:tblCellMar>
        </w:tblPrEx>
        <w:tc>
          <w:tcPr>
            <w:tcW w:w="1991" w:type="dxa"/>
            <w:tcBorders>
              <w:top w:val="single" w:sz="18" w:space="0" w:color="000000"/>
              <w:left w:val="single" w:sz="18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0" w:type="dxa"/>
              <w:bottom w:w="0" w:type="dxa"/>
              <w:right w:w="108" w:type="dxa"/>
            </w:tcMar>
          </w:tcPr>
          <w:p w14:paraId="45DCEB71" w14:textId="77777777" w:rsidR="007B5220" w:rsidRPr="00A23FBE" w:rsidRDefault="00A23FBE">
            <w:pPr>
              <w:pStyle w:val="Standard"/>
              <w:spacing w:before="60" w:after="60"/>
            </w:pPr>
            <w:r w:rsidRPr="00A23FBE">
              <w:rPr>
                <w:b/>
                <w:smallCaps/>
                <w:color w:val="C30045"/>
                <w:sz w:val="18"/>
                <w:szCs w:val="18"/>
                <w:lang w:bidi="es-ES"/>
              </w:rPr>
              <w:t>Destino</w:t>
            </w:r>
          </w:p>
        </w:tc>
        <w:tc>
          <w:tcPr>
            <w:tcW w:w="8192" w:type="dxa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412BDC" w14:textId="77777777" w:rsidR="007B5220" w:rsidRPr="00A23FBE" w:rsidRDefault="00A23FBE">
            <w:pPr>
              <w:pStyle w:val="Standard"/>
            </w:pPr>
            <w:r w:rsidRPr="00A23FBE">
              <w:rPr>
                <w:b/>
                <w:color w:val="C30045"/>
                <w:sz w:val="18"/>
                <w:szCs w:val="18"/>
                <w:lang w:bidi="es-ES"/>
              </w:rPr>
              <w:t xml:space="preserve">DIRECCIÓN GENERAL DE INNOVACIÓN SERVICIO </w:t>
            </w:r>
            <w:r w:rsidRPr="00A23FBE">
              <w:rPr>
                <w:b/>
                <w:color w:val="C30045"/>
                <w:sz w:val="18"/>
                <w:szCs w:val="18"/>
                <w:lang w:eastAsia="es-ES" w:bidi="es-ES"/>
              </w:rPr>
              <w:t>DE INNOVACI</w:t>
            </w:r>
            <w:r w:rsidRPr="00A23FBE">
              <w:rPr>
                <w:b/>
                <w:color w:val="C30045"/>
                <w:sz w:val="18"/>
                <w:szCs w:val="18"/>
                <w:lang w:eastAsia="es-ES"/>
              </w:rPr>
              <w:t>ÓN</w:t>
            </w:r>
          </w:p>
        </w:tc>
      </w:tr>
      <w:tr w:rsidR="007B5220" w:rsidRPr="00A23FBE" w14:paraId="315F3279" w14:textId="77777777">
        <w:tblPrEx>
          <w:tblCellMar>
            <w:top w:w="0" w:type="dxa"/>
            <w:bottom w:w="0" w:type="dxa"/>
          </w:tblCellMar>
        </w:tblPrEx>
        <w:tc>
          <w:tcPr>
            <w:tcW w:w="1991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90" w:type="dxa"/>
              <w:bottom w:w="0" w:type="dxa"/>
              <w:right w:w="108" w:type="dxa"/>
            </w:tcMar>
          </w:tcPr>
          <w:p w14:paraId="6E201F18" w14:textId="77777777" w:rsidR="007B5220" w:rsidRPr="00A23FBE" w:rsidRDefault="00A23FBE">
            <w:pPr>
              <w:pStyle w:val="Standard"/>
              <w:spacing w:before="60" w:after="60"/>
            </w:pPr>
            <w:r w:rsidRPr="00A23FBE">
              <w:rPr>
                <w:b/>
                <w:smallCaps/>
                <w:color w:val="C30045"/>
                <w:sz w:val="18"/>
                <w:szCs w:val="18"/>
              </w:rPr>
              <w:t>Código D</w:t>
            </w:r>
            <w:r w:rsidRPr="00A23FBE">
              <w:rPr>
                <w:b/>
                <w:bCs/>
                <w:color w:val="C30045"/>
                <w:sz w:val="18"/>
                <w:szCs w:val="18"/>
              </w:rPr>
              <w:t>IR</w:t>
            </w:r>
            <w:r w:rsidRPr="00A23FBE">
              <w:rPr>
                <w:b/>
                <w:smallCaps/>
                <w:color w:val="C30045"/>
                <w:sz w:val="18"/>
                <w:szCs w:val="18"/>
              </w:rPr>
              <w:t>3</w:t>
            </w:r>
          </w:p>
        </w:tc>
        <w:tc>
          <w:tcPr>
            <w:tcW w:w="8192" w:type="dxa"/>
            <w:tcBorders>
              <w:top w:val="single" w:sz="4" w:space="0" w:color="000000"/>
              <w:left w:val="single" w:sz="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55BDCC" w14:textId="77777777" w:rsidR="007B5220" w:rsidRPr="00A23FBE" w:rsidRDefault="00A23FBE">
            <w:pPr>
              <w:pStyle w:val="Standard"/>
              <w:spacing w:before="60" w:after="60"/>
              <w:rPr>
                <w:b/>
                <w:smallCaps/>
                <w:color w:val="C30045"/>
                <w:sz w:val="18"/>
                <w:szCs w:val="18"/>
              </w:rPr>
            </w:pPr>
            <w:r w:rsidRPr="00A23FBE">
              <w:rPr>
                <w:b/>
                <w:smallCaps/>
                <w:color w:val="C30045"/>
                <w:sz w:val="18"/>
                <w:szCs w:val="18"/>
              </w:rPr>
              <w:t>A04026973</w:t>
            </w:r>
          </w:p>
        </w:tc>
      </w:tr>
    </w:tbl>
    <w:p w14:paraId="2C200CFF" w14:textId="77777777" w:rsidR="007B5220" w:rsidRPr="00A23FBE" w:rsidRDefault="007B5220">
      <w:pPr>
        <w:rPr>
          <w:vanish/>
        </w:rPr>
      </w:pPr>
    </w:p>
    <w:tbl>
      <w:tblPr>
        <w:tblW w:w="1020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15"/>
        <w:gridCol w:w="2382"/>
        <w:gridCol w:w="3465"/>
        <w:gridCol w:w="2344"/>
      </w:tblGrid>
      <w:tr w:rsidR="007B5220" w:rsidRPr="00A23FBE" w14:paraId="5122EC3C" w14:textId="77777777">
        <w:tblPrEx>
          <w:tblCellMar>
            <w:top w:w="0" w:type="dxa"/>
            <w:bottom w:w="0" w:type="dxa"/>
          </w:tblCellMar>
        </w:tblPrEx>
        <w:tc>
          <w:tcPr>
            <w:tcW w:w="10206" w:type="dxa"/>
            <w:gridSpan w:val="4"/>
            <w:tcBorders>
              <w:bottom w:val="single" w:sz="2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49F5F96" w14:textId="77777777" w:rsidR="007B5220" w:rsidRPr="00A23FBE" w:rsidRDefault="00A23FBE">
            <w:pPr>
              <w:pStyle w:val="Ttulo1"/>
            </w:pPr>
            <w:r w:rsidRPr="00A23FBE">
              <w:rPr>
                <w:sz w:val="22"/>
                <w:szCs w:val="22"/>
                <w:lang w:eastAsia="en-US" w:bidi="es-ES"/>
              </w:rPr>
              <w:t xml:space="preserve">Expediente  </w:t>
            </w:r>
          </w:p>
        </w:tc>
      </w:tr>
      <w:tr w:rsidR="007B5220" w:rsidRPr="00A23FBE" w14:paraId="68F8A597" w14:textId="77777777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2015" w:type="dxa"/>
            <w:tcBorders>
              <w:top w:val="single" w:sz="18" w:space="0" w:color="000000"/>
              <w:left w:val="single" w:sz="18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CDA578" w14:textId="77777777" w:rsidR="007B5220" w:rsidRPr="00A23FBE" w:rsidRDefault="00A23FBE">
            <w:pPr>
              <w:pStyle w:val="Standard"/>
              <w:spacing w:before="60" w:after="60"/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 Núm.</w:t>
            </w:r>
          </w:p>
        </w:tc>
        <w:tc>
          <w:tcPr>
            <w:tcW w:w="2382" w:type="dxa"/>
            <w:tcBorders>
              <w:top w:val="single" w:sz="18" w:space="0" w:color="000000"/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51C71B" w14:textId="77777777" w:rsidR="007B5220" w:rsidRPr="00A23FBE" w:rsidRDefault="00A23FBE">
            <w:pPr>
              <w:pStyle w:val="Standard"/>
              <w:spacing w:before="60" w:after="60"/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 </w:t>
            </w:r>
          </w:p>
        </w:tc>
        <w:tc>
          <w:tcPr>
            <w:tcW w:w="3465" w:type="dxa"/>
            <w:tcBorders>
              <w:top w:val="single" w:sz="18" w:space="0" w:color="000000"/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5040D5" w14:textId="107B3861" w:rsidR="007B5220" w:rsidRPr="00A23FBE" w:rsidRDefault="00A23FBE">
            <w:pPr>
              <w:pStyle w:val="Standard"/>
              <w:spacing w:before="60" w:after="60"/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 Fecha de notificación de concesión de ayuda</w:t>
            </w:r>
          </w:p>
        </w:tc>
        <w:tc>
          <w:tcPr>
            <w:tcW w:w="2344" w:type="dxa"/>
            <w:tcBorders>
              <w:top w:val="single" w:sz="18" w:space="0" w:color="000000"/>
              <w:left w:val="single" w:sz="4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D4060B" w14:textId="77777777" w:rsidR="007B5220" w:rsidRPr="00A23FBE" w:rsidRDefault="00A23FBE">
            <w:pPr>
              <w:pStyle w:val="Standard"/>
              <w:spacing w:before="60" w:after="60"/>
              <w:ind w:right="543"/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 </w:t>
            </w:r>
          </w:p>
        </w:tc>
      </w:tr>
      <w:tr w:rsidR="007B5220" w:rsidRPr="00A23FBE" w14:paraId="0CC14C6B" w14:textId="77777777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2015" w:type="dxa"/>
            <w:tcBorders>
              <w:left w:val="single" w:sz="18" w:space="0" w:color="000000"/>
              <w:bottom w:val="single" w:sz="1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F58AA4" w14:textId="77777777" w:rsidR="007B5220" w:rsidRPr="00A23FBE" w:rsidRDefault="00A23FBE">
            <w:pPr>
              <w:pStyle w:val="Standard"/>
              <w:spacing w:before="60" w:after="60"/>
            </w:pPr>
            <w:r w:rsidRPr="00A23FBE">
              <w:rPr>
                <w:rFonts w:ascii="Default Sans Serif" w:hAnsi="Default Sans Serif"/>
                <w:sz w:val="20"/>
                <w:szCs w:val="18"/>
              </w:rPr>
              <w:t xml:space="preserve"> </w:t>
            </w:r>
            <w:r w:rsidRPr="00A23FBE">
              <w:rPr>
                <w:sz w:val="18"/>
                <w:szCs w:val="18"/>
              </w:rPr>
              <w:t>Ayuda concedida</w:t>
            </w:r>
          </w:p>
        </w:tc>
        <w:tc>
          <w:tcPr>
            <w:tcW w:w="2382" w:type="dxa"/>
            <w:tcBorders>
              <w:left w:val="single" w:sz="4" w:space="0" w:color="000000"/>
              <w:bottom w:val="single" w:sz="1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D487EC" w14:textId="77777777" w:rsidR="007B5220" w:rsidRPr="00A23FBE" w:rsidRDefault="00A23FBE">
            <w:pPr>
              <w:pStyle w:val="Standard"/>
              <w:spacing w:before="60" w:after="60"/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  €</w:t>
            </w:r>
          </w:p>
        </w:tc>
        <w:tc>
          <w:tcPr>
            <w:tcW w:w="3465" w:type="dxa"/>
            <w:tcBorders>
              <w:left w:val="single" w:sz="4" w:space="0" w:color="000000"/>
              <w:bottom w:val="single" w:sz="1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6F5A7B" w14:textId="77777777" w:rsidR="007B5220" w:rsidRPr="00A23FBE" w:rsidRDefault="00A23FBE">
            <w:pPr>
              <w:pStyle w:val="Standard"/>
              <w:spacing w:before="60" w:after="60"/>
            </w:pPr>
            <w:r w:rsidRPr="00A23FBE">
              <w:rPr>
                <w:rFonts w:ascii="Default Sans Serif" w:hAnsi="Default Sans Serif"/>
                <w:sz w:val="20"/>
                <w:szCs w:val="18"/>
              </w:rPr>
              <w:t xml:space="preserve"> </w:t>
            </w:r>
            <w:r w:rsidRPr="00A23FBE">
              <w:rPr>
                <w:sz w:val="18"/>
                <w:szCs w:val="18"/>
              </w:rPr>
              <w:t>Ayuda solicitada</w:t>
            </w:r>
          </w:p>
        </w:tc>
        <w:tc>
          <w:tcPr>
            <w:tcW w:w="2344" w:type="dxa"/>
            <w:tcBorders>
              <w:left w:val="single" w:sz="4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EEC9D2" w14:textId="77777777" w:rsidR="007B5220" w:rsidRPr="00A23FBE" w:rsidRDefault="00A23FBE">
            <w:pPr>
              <w:pStyle w:val="Standard"/>
              <w:spacing w:before="60" w:after="60"/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  €</w:t>
            </w:r>
          </w:p>
        </w:tc>
      </w:tr>
    </w:tbl>
    <w:p w14:paraId="6E9D5127" w14:textId="77777777" w:rsidR="007B5220" w:rsidRPr="00A23FBE" w:rsidRDefault="007B5220">
      <w:pPr>
        <w:rPr>
          <w:vanish/>
        </w:rPr>
      </w:pPr>
    </w:p>
    <w:tbl>
      <w:tblPr>
        <w:tblW w:w="1020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23"/>
        <w:gridCol w:w="2402"/>
        <w:gridCol w:w="5781"/>
      </w:tblGrid>
      <w:tr w:rsidR="007B5220" w:rsidRPr="00A23FBE" w14:paraId="2697EA67" w14:textId="77777777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0206" w:type="dxa"/>
            <w:gridSpan w:val="3"/>
            <w:tcBorders>
              <w:bottom w:val="single" w:sz="1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3F2C6C" w14:textId="77777777" w:rsidR="007B5220" w:rsidRPr="00A23FBE" w:rsidRDefault="00A23FBE">
            <w:pPr>
              <w:pStyle w:val="Heading11"/>
              <w:spacing w:before="56"/>
            </w:pPr>
            <w:r w:rsidRPr="00A23FBE">
              <w:rPr>
                <w:lang w:eastAsia="en-US" w:bidi="es-ES"/>
              </w:rPr>
              <w:t>Entidad Solicitante</w:t>
            </w:r>
          </w:p>
        </w:tc>
      </w:tr>
      <w:tr w:rsidR="007B5220" w:rsidRPr="00A23FBE" w14:paraId="57A5A4C9" w14:textId="77777777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2023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08299E" w14:textId="77777777" w:rsidR="007B5220" w:rsidRPr="00A23FBE" w:rsidRDefault="00A23FBE">
            <w:pPr>
              <w:pStyle w:val="Standard"/>
              <w:spacing w:before="60" w:after="60"/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 Beneficiario</w:t>
            </w:r>
          </w:p>
        </w:tc>
        <w:tc>
          <w:tcPr>
            <w:tcW w:w="8183" w:type="dxa"/>
            <w:gridSpan w:val="2"/>
            <w:tcBorders>
              <w:top w:val="single" w:sz="18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314EB8" w14:textId="77777777" w:rsidR="007B5220" w:rsidRPr="00A23FBE" w:rsidRDefault="00A23FBE">
            <w:pPr>
              <w:pStyle w:val="Standard"/>
              <w:spacing w:before="60" w:after="60"/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 </w:t>
            </w:r>
          </w:p>
        </w:tc>
      </w:tr>
      <w:tr w:rsidR="007B5220" w:rsidRPr="00A23FBE" w14:paraId="20ACFC58" w14:textId="77777777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2023" w:type="dxa"/>
            <w:tcBorders>
              <w:left w:val="single" w:sz="18" w:space="0" w:color="000000"/>
              <w:bottom w:val="single" w:sz="1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AF98DA" w14:textId="77777777" w:rsidR="007B5220" w:rsidRPr="00A23FBE" w:rsidRDefault="00A23FBE">
            <w:pPr>
              <w:pStyle w:val="Standard"/>
              <w:spacing w:before="60" w:after="60"/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 NIF</w:t>
            </w:r>
          </w:p>
        </w:tc>
        <w:tc>
          <w:tcPr>
            <w:tcW w:w="2402" w:type="dxa"/>
            <w:tcBorders>
              <w:left w:val="single" w:sz="4" w:space="0" w:color="000000"/>
              <w:bottom w:val="single" w:sz="1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8790E7" w14:textId="77777777" w:rsidR="007B5220" w:rsidRPr="00A23FBE" w:rsidRDefault="00A23FBE">
            <w:pPr>
              <w:pStyle w:val="Standard"/>
              <w:spacing w:before="60" w:after="60"/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 </w:t>
            </w:r>
          </w:p>
        </w:tc>
        <w:tc>
          <w:tcPr>
            <w:tcW w:w="5781" w:type="dxa"/>
            <w:tcBorders>
              <w:left w:val="single" w:sz="4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CEC01E" w14:textId="77777777" w:rsidR="007B5220" w:rsidRPr="00A23FBE" w:rsidRDefault="007B5220">
            <w:pPr>
              <w:pStyle w:val="Standard"/>
              <w:spacing w:before="60" w:after="60"/>
              <w:rPr>
                <w:sz w:val="18"/>
                <w:szCs w:val="18"/>
                <w:shd w:val="clear" w:color="auto" w:fill="FFF200"/>
              </w:rPr>
            </w:pPr>
          </w:p>
        </w:tc>
      </w:tr>
    </w:tbl>
    <w:p w14:paraId="27596D59" w14:textId="77777777" w:rsidR="007B5220" w:rsidRPr="00A23FBE" w:rsidRDefault="007B5220">
      <w:pPr>
        <w:rPr>
          <w:vanish/>
        </w:rPr>
      </w:pPr>
    </w:p>
    <w:tbl>
      <w:tblPr>
        <w:tblW w:w="1020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36"/>
        <w:gridCol w:w="2386"/>
        <w:gridCol w:w="1128"/>
        <w:gridCol w:w="4656"/>
      </w:tblGrid>
      <w:tr w:rsidR="007B5220" w:rsidRPr="00A23FBE" w14:paraId="12AEA272" w14:textId="77777777">
        <w:tblPrEx>
          <w:tblCellMar>
            <w:top w:w="0" w:type="dxa"/>
            <w:bottom w:w="0" w:type="dxa"/>
          </w:tblCellMar>
        </w:tblPrEx>
        <w:tc>
          <w:tcPr>
            <w:tcW w:w="10206" w:type="dxa"/>
            <w:gridSpan w:val="4"/>
            <w:tcBorders>
              <w:bottom w:val="single" w:sz="1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CC4BDB5" w14:textId="77777777" w:rsidR="007B5220" w:rsidRPr="00A23FBE" w:rsidRDefault="00A23FBE">
            <w:pPr>
              <w:pStyle w:val="Ttulo1"/>
            </w:pPr>
            <w:r w:rsidRPr="00A23FBE">
              <w:rPr>
                <w:sz w:val="22"/>
                <w:szCs w:val="22"/>
                <w:lang w:eastAsia="en-US" w:bidi="es-ES"/>
              </w:rPr>
              <w:t>Representante</w:t>
            </w:r>
          </w:p>
        </w:tc>
      </w:tr>
      <w:tr w:rsidR="007B5220" w:rsidRPr="00A23FBE" w14:paraId="72F395E8" w14:textId="77777777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203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9AB326" w14:textId="77777777" w:rsidR="007B5220" w:rsidRPr="00A23FBE" w:rsidRDefault="00A23FBE">
            <w:pPr>
              <w:pStyle w:val="Standard"/>
              <w:spacing w:before="60" w:after="60"/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 DNI/NIE</w:t>
            </w:r>
          </w:p>
        </w:tc>
        <w:tc>
          <w:tcPr>
            <w:tcW w:w="2386" w:type="dxa"/>
            <w:tcBorders>
              <w:top w:val="single" w:sz="1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D79A6F" w14:textId="77777777" w:rsidR="007B5220" w:rsidRPr="00A23FBE" w:rsidRDefault="00A23FBE">
            <w:pPr>
              <w:pStyle w:val="Standard"/>
              <w:spacing w:before="60" w:after="60"/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28" w:type="dxa"/>
            <w:tcBorders>
              <w:top w:val="single" w:sz="1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4C882A" w14:textId="77777777" w:rsidR="007B5220" w:rsidRPr="00A23FBE" w:rsidRDefault="00A23FBE">
            <w:pPr>
              <w:pStyle w:val="Standard"/>
              <w:tabs>
                <w:tab w:val="left" w:pos="1200"/>
              </w:tabs>
              <w:spacing w:before="60" w:after="60"/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 Nombre</w:t>
            </w:r>
          </w:p>
        </w:tc>
        <w:tc>
          <w:tcPr>
            <w:tcW w:w="4656" w:type="dxa"/>
            <w:tcBorders>
              <w:top w:val="single" w:sz="18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10860D" w14:textId="77777777" w:rsidR="007B5220" w:rsidRPr="00A23FBE" w:rsidRDefault="00A23FBE">
            <w:pPr>
              <w:pStyle w:val="Standard"/>
              <w:tabs>
                <w:tab w:val="left" w:pos="4425"/>
              </w:tabs>
              <w:spacing w:before="60" w:after="60"/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 </w:t>
            </w:r>
          </w:p>
        </w:tc>
      </w:tr>
      <w:tr w:rsidR="007B5220" w:rsidRPr="00A23FBE" w14:paraId="31BFE15F" w14:textId="77777777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2036" w:type="dxa"/>
            <w:tcBorders>
              <w:left w:val="single" w:sz="18" w:space="0" w:color="000000"/>
              <w:bottom w:val="single" w:sz="1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CAE8C9" w14:textId="77777777" w:rsidR="007B5220" w:rsidRPr="00A23FBE" w:rsidRDefault="00A23FBE">
            <w:pPr>
              <w:pStyle w:val="Standard"/>
              <w:spacing w:before="60" w:after="60"/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 Apellido 1</w:t>
            </w:r>
          </w:p>
        </w:tc>
        <w:tc>
          <w:tcPr>
            <w:tcW w:w="2386" w:type="dxa"/>
            <w:tcBorders>
              <w:left w:val="single" w:sz="4" w:space="0" w:color="000000"/>
              <w:bottom w:val="single" w:sz="1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51121A" w14:textId="77777777" w:rsidR="007B5220" w:rsidRPr="00A23FBE" w:rsidRDefault="00A23FBE">
            <w:pPr>
              <w:pStyle w:val="Standard"/>
              <w:spacing w:before="60" w:after="60"/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28" w:type="dxa"/>
            <w:tcBorders>
              <w:left w:val="single" w:sz="4" w:space="0" w:color="000000"/>
              <w:bottom w:val="single" w:sz="1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305A4B" w14:textId="77777777" w:rsidR="007B5220" w:rsidRPr="00A23FBE" w:rsidRDefault="00A23FBE">
            <w:pPr>
              <w:pStyle w:val="Standard"/>
              <w:spacing w:before="60" w:after="60"/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 Apellido 2</w:t>
            </w:r>
          </w:p>
        </w:tc>
        <w:tc>
          <w:tcPr>
            <w:tcW w:w="4656" w:type="dxa"/>
            <w:tcBorders>
              <w:left w:val="single" w:sz="4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04C9D5" w14:textId="77777777" w:rsidR="007B5220" w:rsidRPr="00A23FBE" w:rsidRDefault="00A23FBE">
            <w:pPr>
              <w:pStyle w:val="Standard"/>
              <w:spacing w:before="60" w:after="60"/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 </w:t>
            </w:r>
          </w:p>
        </w:tc>
      </w:tr>
    </w:tbl>
    <w:p w14:paraId="2935D00E" w14:textId="77777777" w:rsidR="007B5220" w:rsidRPr="00A23FBE" w:rsidRDefault="007B5220">
      <w:pPr>
        <w:rPr>
          <w:vanish/>
        </w:rPr>
      </w:pPr>
    </w:p>
    <w:tbl>
      <w:tblPr>
        <w:tblW w:w="5295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207"/>
      </w:tblGrid>
      <w:tr w:rsidR="007B5220" w:rsidRPr="00A23FBE" w14:paraId="6C2CBD59" w14:textId="77777777">
        <w:tblPrEx>
          <w:tblCellMar>
            <w:top w:w="0" w:type="dxa"/>
            <w:bottom w:w="0" w:type="dxa"/>
          </w:tblCellMar>
        </w:tblPrEx>
        <w:tc>
          <w:tcPr>
            <w:tcW w:w="10207" w:type="dxa"/>
            <w:tcBorders>
              <w:bottom w:val="single" w:sz="18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07B7B10" w14:textId="77777777" w:rsidR="007B5220" w:rsidRPr="00A23FBE" w:rsidRDefault="00A23FBE">
            <w:pPr>
              <w:pStyle w:val="Ttulo1"/>
              <w:spacing w:before="57" w:after="57"/>
            </w:pPr>
            <w:r w:rsidRPr="00A23FBE">
              <w:rPr>
                <w:sz w:val="22"/>
                <w:szCs w:val="22"/>
              </w:rPr>
              <w:t>Declaro</w:t>
            </w:r>
          </w:p>
        </w:tc>
      </w:tr>
      <w:tr w:rsidR="007B5220" w:rsidRPr="00A23FBE" w14:paraId="70413323" w14:textId="77777777">
        <w:tblPrEx>
          <w:tblCellMar>
            <w:top w:w="0" w:type="dxa"/>
            <w:bottom w:w="0" w:type="dxa"/>
          </w:tblCellMar>
        </w:tblPrEx>
        <w:trPr>
          <w:cantSplit/>
          <w:trHeight w:val="2761"/>
        </w:trPr>
        <w:tc>
          <w:tcPr>
            <w:tcW w:w="1020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B68E371" w14:textId="77777777" w:rsidR="007B5220" w:rsidRPr="00A23FBE" w:rsidRDefault="00A23FBE">
            <w:pPr>
              <w:pStyle w:val="Standard"/>
              <w:spacing w:after="6"/>
            </w:pPr>
            <w:r w:rsidRPr="00A23FBE">
              <w:rPr>
                <w:bCs/>
                <w:sz w:val="18"/>
                <w:szCs w:val="18"/>
              </w:rPr>
              <w:t xml:space="preserve">- Que esta cuenta justificativa que adjunto incluye la ejecución efectiva de al menos un 75% o superior de las </w:t>
            </w:r>
            <w:r w:rsidRPr="00A23FBE">
              <w:rPr>
                <w:bCs/>
                <w:sz w:val="18"/>
                <w:szCs w:val="18"/>
              </w:rPr>
              <w:t>actuaciones previstas en el presupuesto aprobado en la resolución de concesión y contiene la totalidad de los justificantes imputables a la actuación.</w:t>
            </w:r>
          </w:p>
          <w:p w14:paraId="51EA0CF0" w14:textId="77777777" w:rsidR="007B5220" w:rsidRPr="00A23FBE" w:rsidRDefault="00A23FBE">
            <w:pPr>
              <w:pStyle w:val="Standard"/>
              <w:spacing w:after="6"/>
              <w:rPr>
                <w:bCs/>
                <w:sz w:val="18"/>
                <w:szCs w:val="18"/>
              </w:rPr>
            </w:pPr>
            <w:r w:rsidRPr="00A23FBE">
              <w:rPr>
                <w:bCs/>
                <w:sz w:val="18"/>
                <w:szCs w:val="18"/>
              </w:rPr>
              <w:t>- Que los justificantes originales de los gastos y de los ingresos, de los cobros y de los pagos que se d</w:t>
            </w:r>
            <w:r w:rsidRPr="00A23FBE">
              <w:rPr>
                <w:bCs/>
                <w:sz w:val="18"/>
                <w:szCs w:val="18"/>
              </w:rPr>
              <w:t>etallan están custodiados bajo mi responsabilidad, y que están a disposición de los órganos de control interno o externo de la Administración.</w:t>
            </w:r>
          </w:p>
          <w:p w14:paraId="1AFF3772" w14:textId="51BE75D4" w:rsidR="007B5220" w:rsidRPr="00A23FBE" w:rsidRDefault="00A23FBE">
            <w:pPr>
              <w:pStyle w:val="Standard"/>
              <w:spacing w:after="6"/>
              <w:rPr>
                <w:bCs/>
                <w:sz w:val="18"/>
                <w:szCs w:val="18"/>
              </w:rPr>
            </w:pPr>
            <w:r w:rsidRPr="00A23FBE">
              <w:rPr>
                <w:bCs/>
                <w:sz w:val="18"/>
                <w:szCs w:val="18"/>
              </w:rPr>
              <w:t>- Que la entidad que represento no tiene deudas por reintegro de ayudas</w:t>
            </w:r>
            <w:r w:rsidRPr="00A23FBE">
              <w:rPr>
                <w:bCs/>
                <w:sz w:val="18"/>
                <w:szCs w:val="18"/>
              </w:rPr>
              <w:t xml:space="preserve"> o préstamos con la Administración, ni est</w:t>
            </w:r>
            <w:r w:rsidRPr="00A23FBE">
              <w:rPr>
                <w:bCs/>
                <w:sz w:val="18"/>
                <w:szCs w:val="18"/>
              </w:rPr>
              <w:t>á sujeta a una orden de recuperación pendiente después de una Decisión previa de la Comisión</w:t>
            </w:r>
            <w:r w:rsidRPr="00A23FBE">
              <w:rPr>
                <w:bCs/>
                <w:sz w:val="18"/>
                <w:szCs w:val="18"/>
              </w:rPr>
              <w:t xml:space="preserve"> Europea que haya declarado una ayuda ilegal e incompatible</w:t>
            </w:r>
            <w:r w:rsidRPr="00A23FBE">
              <w:rPr>
                <w:bCs/>
                <w:sz w:val="18"/>
                <w:szCs w:val="18"/>
              </w:rPr>
              <w:t xml:space="preserve"> con el mercado común.</w:t>
            </w:r>
          </w:p>
          <w:p w14:paraId="4BFEC53D" w14:textId="24CFAEC6" w:rsidR="007B5220" w:rsidRPr="00A23FBE" w:rsidRDefault="00A23FBE">
            <w:pPr>
              <w:pStyle w:val="Standard"/>
              <w:spacing w:after="6"/>
              <w:rPr>
                <w:bCs/>
                <w:sz w:val="18"/>
                <w:szCs w:val="18"/>
              </w:rPr>
            </w:pPr>
            <w:r w:rsidRPr="00A23FBE">
              <w:rPr>
                <w:bCs/>
                <w:sz w:val="18"/>
                <w:szCs w:val="18"/>
              </w:rPr>
              <w:t>- Que la entidad que represento está al corriente del pago de las obligaciones de r</w:t>
            </w:r>
            <w:r w:rsidRPr="00A23FBE">
              <w:rPr>
                <w:bCs/>
                <w:sz w:val="18"/>
                <w:szCs w:val="18"/>
              </w:rPr>
              <w:t>eembolso de cualesquiera otros préstamos, anticipos u otras ayudas</w:t>
            </w:r>
            <w:r w:rsidRPr="00A23FBE">
              <w:rPr>
                <w:bCs/>
                <w:sz w:val="18"/>
                <w:szCs w:val="18"/>
              </w:rPr>
              <w:t xml:space="preserve"> concedidas anteriormente con cargo a los Presupuestos Generales del Estado.</w:t>
            </w:r>
          </w:p>
          <w:p w14:paraId="07E1912D" w14:textId="77777777" w:rsidR="007B5220" w:rsidRPr="00A23FBE" w:rsidRDefault="00A23FBE">
            <w:pPr>
              <w:pStyle w:val="Standard"/>
              <w:spacing w:after="6"/>
              <w:rPr>
                <w:bCs/>
                <w:sz w:val="18"/>
                <w:szCs w:val="18"/>
              </w:rPr>
            </w:pPr>
            <w:r w:rsidRPr="00A23FBE">
              <w:rPr>
                <w:bCs/>
                <w:sz w:val="18"/>
                <w:szCs w:val="18"/>
              </w:rPr>
              <w:t>- Que los datos consignados en este documento y en esta cuenta justificativa son verdaderos y correctos, que cump</w:t>
            </w:r>
            <w:r w:rsidRPr="00A23FBE">
              <w:rPr>
                <w:bCs/>
                <w:sz w:val="18"/>
                <w:szCs w:val="18"/>
              </w:rPr>
              <w:t>lo con todos los requisitos exigidos en la convocatoria, y que presento adjunta la documentación pertinente, de acuerdo a las bases de la convocatoria.</w:t>
            </w:r>
          </w:p>
          <w:p w14:paraId="738B20EB" w14:textId="32BE83D5" w:rsidR="007B5220" w:rsidRPr="00A23FBE" w:rsidRDefault="00A23FBE">
            <w:pPr>
              <w:pStyle w:val="Standard"/>
              <w:spacing w:after="6"/>
              <w:rPr>
                <w:bCs/>
                <w:sz w:val="18"/>
                <w:szCs w:val="18"/>
              </w:rPr>
            </w:pPr>
            <w:r w:rsidRPr="00A23FBE">
              <w:rPr>
                <w:bCs/>
                <w:sz w:val="18"/>
                <w:szCs w:val="18"/>
              </w:rPr>
              <w:t>- Que me comprometo a prestar toda mi colaboración en las actuaciones de comprobación</w:t>
            </w:r>
            <w:r w:rsidRPr="00A23FBE">
              <w:rPr>
                <w:bCs/>
                <w:sz w:val="18"/>
                <w:szCs w:val="18"/>
              </w:rPr>
              <w:t xml:space="preserve"> y de verificación </w:t>
            </w:r>
            <w:r w:rsidRPr="00A23FBE">
              <w:rPr>
                <w:bCs/>
                <w:sz w:val="18"/>
                <w:szCs w:val="18"/>
              </w:rPr>
              <w:t>que la Administración o sus órganos de control consideren necesarios para comprobar la veracidad o la corrección de las actividades subvencionadas o de la justificación presentada.</w:t>
            </w:r>
          </w:p>
          <w:p w14:paraId="3B7AD2B4" w14:textId="77777777" w:rsidR="007B5220" w:rsidRPr="00A23FBE" w:rsidRDefault="007B5220">
            <w:pPr>
              <w:pStyle w:val="Standard"/>
              <w:spacing w:after="6"/>
              <w:rPr>
                <w:bCs/>
                <w:sz w:val="18"/>
                <w:szCs w:val="18"/>
              </w:rPr>
            </w:pPr>
          </w:p>
          <w:p w14:paraId="71F21CA1" w14:textId="578448D0" w:rsidR="007B5220" w:rsidRPr="00A23FBE" w:rsidRDefault="00A23FBE">
            <w:pPr>
              <w:pStyle w:val="Standard"/>
              <w:spacing w:after="6"/>
            </w:pPr>
            <w:r w:rsidRPr="00A23FBE">
              <w:rPr>
                <w:bCs/>
                <w:sz w:val="18"/>
                <w:szCs w:val="18"/>
              </w:rPr>
              <w:t>Y para que conste a efectos del pago ante el órgano administrativo que con</w:t>
            </w:r>
            <w:r w:rsidRPr="00A23FBE">
              <w:rPr>
                <w:bCs/>
                <w:sz w:val="18"/>
                <w:szCs w:val="18"/>
              </w:rPr>
              <w:t>voca el procedimiento de ayudas</w:t>
            </w:r>
            <w:r w:rsidRPr="00A23FBE">
              <w:rPr>
                <w:bCs/>
                <w:sz w:val="18"/>
                <w:szCs w:val="18"/>
              </w:rPr>
              <w:t xml:space="preserve"> dirigidas</w:t>
            </w:r>
            <w:r w:rsidRPr="00A23FBE">
              <w:t xml:space="preserve"> al funcionamiento de agrupaciones empresariales innovadoras de las Illes Balears</w:t>
            </w:r>
            <w:r w:rsidRPr="00A23FBE">
              <w:rPr>
                <w:bCs/>
                <w:sz w:val="18"/>
                <w:szCs w:val="18"/>
              </w:rPr>
              <w:t>, firmo este documento.</w:t>
            </w:r>
          </w:p>
        </w:tc>
      </w:tr>
    </w:tbl>
    <w:p w14:paraId="1053C03A" w14:textId="77777777" w:rsidR="00000000" w:rsidRPr="00A23FBE" w:rsidRDefault="00A23FBE">
      <w:pPr>
        <w:sectPr w:rsidR="00000000" w:rsidRPr="00A23FBE">
          <w:headerReference w:type="default" r:id="rId7"/>
          <w:pgSz w:w="11906" w:h="16838"/>
          <w:pgMar w:top="1134" w:right="1134" w:bottom="1134" w:left="1134" w:header="720" w:footer="720" w:gutter="0"/>
          <w:cols w:space="720"/>
        </w:sectPr>
      </w:pPr>
    </w:p>
    <w:p w14:paraId="780223F2" w14:textId="77777777" w:rsidR="007B5220" w:rsidRPr="00A23FBE" w:rsidRDefault="007B5220">
      <w:pPr>
        <w:rPr>
          <w:rFonts w:ascii="Noto Sans" w:eastAsia="Noto Sans" w:hAnsi="Noto Sans" w:cs="Noto Sans"/>
          <w:vanish/>
          <w:szCs w:val="22"/>
          <w:lang w:eastAsia="en-US"/>
        </w:rPr>
      </w:pPr>
    </w:p>
    <w:p w14:paraId="0529E192" w14:textId="77777777" w:rsidR="007B5220" w:rsidRPr="00A23FBE" w:rsidRDefault="007B5220">
      <w:pPr>
        <w:pStyle w:val="Standard"/>
        <w:rPr>
          <w:sz w:val="18"/>
          <w:szCs w:val="18"/>
        </w:rPr>
      </w:pPr>
    </w:p>
    <w:p w14:paraId="32BF4BD2" w14:textId="77777777" w:rsidR="007B5220" w:rsidRPr="00A23FBE" w:rsidRDefault="007B5220">
      <w:pPr>
        <w:pStyle w:val="Standard"/>
        <w:rPr>
          <w:sz w:val="18"/>
          <w:szCs w:val="18"/>
        </w:rPr>
      </w:pPr>
    </w:p>
    <w:p w14:paraId="6FCC9073" w14:textId="77777777" w:rsidR="007B5220" w:rsidRPr="00A23FBE" w:rsidRDefault="007B5220">
      <w:pPr>
        <w:pStyle w:val="Textbody"/>
        <w:spacing w:after="83" w:line="240" w:lineRule="auto"/>
        <w:rPr>
          <w:sz w:val="12"/>
          <w:szCs w:val="12"/>
        </w:rPr>
      </w:pPr>
    </w:p>
    <w:p w14:paraId="15CE91D4" w14:textId="77777777" w:rsidR="007B5220" w:rsidRPr="00A23FBE" w:rsidRDefault="007B5220">
      <w:pPr>
        <w:rPr>
          <w:vanish/>
        </w:rPr>
      </w:pPr>
    </w:p>
    <w:p w14:paraId="30BD23D8" w14:textId="77777777" w:rsidR="007B5220" w:rsidRPr="00A23FBE" w:rsidRDefault="007B5220">
      <w:pPr>
        <w:rPr>
          <w:vanish/>
        </w:rPr>
      </w:pPr>
    </w:p>
    <w:p w14:paraId="6314E74A" w14:textId="77777777" w:rsidR="007B5220" w:rsidRPr="00A23FBE" w:rsidRDefault="007B5220">
      <w:pPr>
        <w:rPr>
          <w:vanish/>
        </w:rPr>
      </w:pPr>
    </w:p>
    <w:p w14:paraId="33F9E936" w14:textId="77777777" w:rsidR="007B5220" w:rsidRPr="00A23FBE" w:rsidRDefault="007B5220">
      <w:pPr>
        <w:rPr>
          <w:vanish/>
        </w:rPr>
      </w:pPr>
    </w:p>
    <w:tbl>
      <w:tblPr>
        <w:tblW w:w="10768" w:type="dxa"/>
        <w:tblInd w:w="1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85"/>
        <w:gridCol w:w="5383"/>
      </w:tblGrid>
      <w:tr w:rsidR="007B5220" w:rsidRPr="00A23FBE" w14:paraId="31C31A73" w14:textId="77777777">
        <w:tblPrEx>
          <w:tblCellMar>
            <w:top w:w="0" w:type="dxa"/>
            <w:bottom w:w="0" w:type="dxa"/>
          </w:tblCellMar>
        </w:tblPrEx>
        <w:tc>
          <w:tcPr>
            <w:tcW w:w="10768" w:type="dxa"/>
            <w:gridSpan w:val="2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574829A" w14:textId="77777777" w:rsidR="007B5220" w:rsidRPr="00A23FBE" w:rsidRDefault="00A23FBE">
            <w:pPr>
              <w:pStyle w:val="Ttulo1"/>
              <w:spacing w:before="57" w:after="57"/>
            </w:pPr>
            <w:r w:rsidRPr="00A23FBE">
              <w:rPr>
                <w:sz w:val="22"/>
                <w:szCs w:val="22"/>
              </w:rPr>
              <w:t>Documentación</w:t>
            </w:r>
          </w:p>
        </w:tc>
      </w:tr>
      <w:tr w:rsidR="007B5220" w:rsidRPr="00A23FBE" w14:paraId="6B6F8E26" w14:textId="77777777">
        <w:tblPrEx>
          <w:tblCellMar>
            <w:top w:w="0" w:type="dxa"/>
            <w:bottom w:w="0" w:type="dxa"/>
          </w:tblCellMar>
        </w:tblPrEx>
        <w:tc>
          <w:tcPr>
            <w:tcW w:w="10768" w:type="dxa"/>
            <w:gridSpan w:val="2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4DA72B7" w14:textId="77777777" w:rsidR="007B5220" w:rsidRPr="00A23FBE" w:rsidRDefault="00A23FBE">
            <w:pPr>
              <w:pStyle w:val="Ttulo2"/>
              <w:spacing w:before="12" w:after="0"/>
            </w:pPr>
            <w:r w:rsidRPr="00A23FBE">
              <w:rPr>
                <w:rFonts w:ascii="Noto Sans" w:hAnsi="Noto Sans"/>
                <w:sz w:val="18"/>
                <w:szCs w:val="18"/>
              </w:rPr>
              <w:t xml:space="preserve"> </w:t>
            </w:r>
            <w:r w:rsidRPr="00A23FBE">
              <w:rPr>
                <w:rFonts w:cs="Noto Sans"/>
                <w:b/>
                <w:color w:val="CE181E"/>
              </w:rPr>
              <w:t>Documentación a presentar en todo caso</w:t>
            </w:r>
          </w:p>
        </w:tc>
      </w:tr>
      <w:tr w:rsidR="007B5220" w:rsidRPr="00A23FBE" w14:paraId="5F73E943" w14:textId="77777777">
        <w:tblPrEx>
          <w:tblCellMar>
            <w:top w:w="0" w:type="dxa"/>
            <w:bottom w:w="0" w:type="dxa"/>
          </w:tblCellMar>
        </w:tblPrEx>
        <w:trPr>
          <w:trHeight w:hRule="exact" w:val="642"/>
        </w:trPr>
        <w:tc>
          <w:tcPr>
            <w:tcW w:w="10768" w:type="dxa"/>
            <w:gridSpan w:val="2"/>
            <w:tcBorders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AD466F" w14:textId="311DC1EA" w:rsidR="007B5220" w:rsidRPr="00A23FBE" w:rsidRDefault="00A23FBE">
            <w:pPr>
              <w:pStyle w:val="Standard"/>
              <w:spacing w:line="276" w:lineRule="auto"/>
            </w:pPr>
            <w:r w:rsidRPr="00A23FBE">
              <w:t xml:space="preserve"> ⸋ </w:t>
            </w:r>
            <w:r w:rsidRPr="00A23FBE">
              <w:rPr>
                <w:sz w:val="16"/>
                <w:szCs w:val="16"/>
              </w:rPr>
              <w:t xml:space="preserve">Memoria técnica y económica de la </w:t>
            </w:r>
            <w:r w:rsidRPr="00A23FBE">
              <w:rPr>
                <w:sz w:val="16"/>
                <w:szCs w:val="16"/>
              </w:rPr>
              <w:t xml:space="preserve">ejecución de la actuación con el contenido mínimo que se detalla en el anexo 7 de la </w:t>
            </w:r>
            <w:r w:rsidRPr="00A23FBE">
              <w:rPr>
                <w:rFonts w:eastAsia="Times New Roman"/>
                <w:bCs/>
                <w:sz w:val="16"/>
                <w:szCs w:val="16"/>
              </w:rPr>
              <w:t xml:space="preserve">convocatoria. En su caso, </w:t>
            </w:r>
            <w:r w:rsidRPr="00A23FBE">
              <w:rPr>
                <w:sz w:val="16"/>
                <w:szCs w:val="16"/>
              </w:rPr>
              <w:t>se ha de actualizar la relación de colaboraciones externas que se incluye.</w:t>
            </w:r>
          </w:p>
        </w:tc>
      </w:tr>
      <w:tr w:rsidR="007B5220" w:rsidRPr="00A23FBE" w14:paraId="37C1732A" w14:textId="77777777">
        <w:tblPrEx>
          <w:tblCellMar>
            <w:top w:w="0" w:type="dxa"/>
            <w:bottom w:w="0" w:type="dxa"/>
          </w:tblCellMar>
        </w:tblPrEx>
        <w:trPr>
          <w:trHeight w:hRule="exact" w:val="401"/>
        </w:trPr>
        <w:tc>
          <w:tcPr>
            <w:tcW w:w="10768" w:type="dxa"/>
            <w:gridSpan w:val="2"/>
            <w:tcBorders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C8A07A" w14:textId="7EAFA038" w:rsidR="007B5220" w:rsidRPr="00A23FBE" w:rsidRDefault="00A23FBE">
            <w:pPr>
              <w:pStyle w:val="Standard"/>
              <w:spacing w:line="276" w:lineRule="auto"/>
            </w:pPr>
            <w:r w:rsidRPr="00A23FBE">
              <w:t xml:space="preserve"> </w:t>
            </w:r>
            <w:r w:rsidRPr="00A23FBE">
              <w:t xml:space="preserve">⸋ </w:t>
            </w:r>
            <w:r w:rsidRPr="00A23FBE">
              <w:rPr>
                <w:sz w:val="18"/>
                <w:szCs w:val="18"/>
              </w:rPr>
              <w:t>Cuenta</w:t>
            </w:r>
            <w:r w:rsidRPr="00A23FBE">
              <w:rPr>
                <w:sz w:val="16"/>
                <w:szCs w:val="16"/>
              </w:rPr>
              <w:t xml:space="preserve"> justificativa con la relación de gastos de la </w:t>
            </w:r>
            <w:r w:rsidRPr="00A23FBE">
              <w:rPr>
                <w:sz w:val="16"/>
                <w:szCs w:val="16"/>
              </w:rPr>
              <w:t>actuación o proyecto (anexo 8).</w:t>
            </w:r>
          </w:p>
        </w:tc>
      </w:tr>
      <w:tr w:rsidR="007B5220" w:rsidRPr="00A23FBE" w14:paraId="2BE6286E" w14:textId="77777777">
        <w:tblPrEx>
          <w:tblCellMar>
            <w:top w:w="0" w:type="dxa"/>
            <w:bottom w:w="0" w:type="dxa"/>
          </w:tblCellMar>
        </w:tblPrEx>
        <w:trPr>
          <w:trHeight w:hRule="exact" w:val="537"/>
        </w:trPr>
        <w:tc>
          <w:tcPr>
            <w:tcW w:w="10768" w:type="dxa"/>
            <w:gridSpan w:val="2"/>
            <w:tcBorders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6BDC11" w14:textId="32A26E12" w:rsidR="007B5220" w:rsidRPr="00A23FBE" w:rsidRDefault="00A23FBE">
            <w:pPr>
              <w:pStyle w:val="Standard"/>
              <w:tabs>
                <w:tab w:val="left" w:pos="11283"/>
              </w:tabs>
              <w:spacing w:line="276" w:lineRule="auto"/>
            </w:pPr>
            <w:r w:rsidRPr="00A23FBE">
              <w:rPr>
                <w:rStyle w:val="Fuentedeprrafopredeter1"/>
                <w:rFonts w:eastAsia="Times New Roman"/>
                <w:sz w:val="18"/>
                <w:szCs w:val="18"/>
              </w:rPr>
              <w:t xml:space="preserve"> </w:t>
            </w:r>
            <w:r w:rsidRPr="00A23FBE">
              <w:t xml:space="preserve">⸋ </w:t>
            </w:r>
            <w:r w:rsidRPr="00A23FBE">
              <w:rPr>
                <w:rStyle w:val="Fuentedeprrafopredeter1"/>
                <w:rFonts w:eastAsia="Times New Roman"/>
                <w:sz w:val="16"/>
                <w:szCs w:val="16"/>
              </w:rPr>
              <w:t xml:space="preserve">Las facturas o los documentos de valor probatorio equivalente en el tráfico jurídico mercantil o con eficacia administrativa que justifiquen los gastos y especifiquen claramente los gastos correspondientes al objeto de la </w:t>
            </w:r>
            <w:r w:rsidRPr="00A23FBE">
              <w:rPr>
                <w:rStyle w:val="Fuentedeprrafopredeter1"/>
                <w:rFonts w:eastAsia="Times New Roman"/>
                <w:sz w:val="16"/>
                <w:szCs w:val="16"/>
              </w:rPr>
              <w:t>subvención.</w:t>
            </w:r>
          </w:p>
        </w:tc>
      </w:tr>
      <w:tr w:rsidR="007B5220" w:rsidRPr="00A23FBE" w14:paraId="0A8C54B3" w14:textId="77777777">
        <w:tblPrEx>
          <w:tblCellMar>
            <w:top w:w="0" w:type="dxa"/>
            <w:bottom w:w="0" w:type="dxa"/>
          </w:tblCellMar>
        </w:tblPrEx>
        <w:trPr>
          <w:trHeight w:hRule="exact" w:val="285"/>
        </w:trPr>
        <w:tc>
          <w:tcPr>
            <w:tcW w:w="10768" w:type="dxa"/>
            <w:gridSpan w:val="2"/>
            <w:tcBorders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A9DCE7" w14:textId="77777777" w:rsidR="007B5220" w:rsidRPr="00A23FBE" w:rsidRDefault="00A23FBE">
            <w:pPr>
              <w:pStyle w:val="Standard"/>
            </w:pPr>
            <w:r w:rsidRPr="00A23FBE">
              <w:rPr>
                <w:sz w:val="16"/>
                <w:szCs w:val="16"/>
              </w:rPr>
              <w:t xml:space="preserve"> </w:t>
            </w:r>
            <w:r w:rsidRPr="00A23FBE">
              <w:rPr>
                <w:rFonts w:eastAsia="Times New Roman"/>
                <w:b/>
                <w:color w:val="CE181E"/>
                <w:sz w:val="18"/>
                <w:szCs w:val="18"/>
              </w:rPr>
              <w:t>Documentación a presentar, en su caso</w:t>
            </w:r>
          </w:p>
        </w:tc>
      </w:tr>
      <w:tr w:rsidR="007B5220" w:rsidRPr="00A23FBE" w14:paraId="6629F62B" w14:textId="77777777">
        <w:tblPrEx>
          <w:tblCellMar>
            <w:top w:w="0" w:type="dxa"/>
            <w:bottom w:w="0" w:type="dxa"/>
          </w:tblCellMar>
        </w:tblPrEx>
        <w:trPr>
          <w:trHeight w:hRule="exact" w:val="392"/>
        </w:trPr>
        <w:tc>
          <w:tcPr>
            <w:tcW w:w="10768" w:type="dxa"/>
            <w:gridSpan w:val="2"/>
            <w:tcBorders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9A1525" w14:textId="0DF80F7B" w:rsidR="007B5220" w:rsidRPr="00A23FBE" w:rsidRDefault="00A23FBE">
            <w:pPr>
              <w:pStyle w:val="Standard"/>
              <w:tabs>
                <w:tab w:val="left" w:pos="11283"/>
              </w:tabs>
              <w:spacing w:line="276" w:lineRule="auto"/>
            </w:pPr>
            <w:r w:rsidRPr="00A23FBE">
              <w:rPr>
                <w:sz w:val="16"/>
                <w:szCs w:val="16"/>
              </w:rPr>
              <w:t xml:space="preserve"> </w:t>
            </w:r>
            <w:r w:rsidRPr="00A23FBE">
              <w:t xml:space="preserve">⸋ </w:t>
            </w:r>
            <w:r w:rsidRPr="00A23FBE">
              <w:rPr>
                <w:rStyle w:val="Fuentedeprrafopredeter1"/>
                <w:rFonts w:eastAsia="Times New Roman"/>
                <w:sz w:val="16"/>
                <w:szCs w:val="16"/>
              </w:rPr>
              <w:t>Declaración de ayudas</w:t>
            </w:r>
            <w:r w:rsidRPr="00A23FBE">
              <w:rPr>
                <w:rStyle w:val="Fuentedeprrafopredeter1"/>
                <w:rFonts w:eastAsia="Times New Roman"/>
                <w:sz w:val="16"/>
                <w:szCs w:val="16"/>
              </w:rPr>
              <w:t xml:space="preserve"> actualizada, en su caso (anexo 4).</w:t>
            </w:r>
          </w:p>
        </w:tc>
      </w:tr>
      <w:tr w:rsidR="007B5220" w:rsidRPr="00A23FBE" w14:paraId="0E0BB4EA" w14:textId="77777777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10768" w:type="dxa"/>
            <w:gridSpan w:val="2"/>
            <w:tcBorders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D5C5A1" w14:textId="16EE1A71" w:rsidR="007B5220" w:rsidRPr="00A23FBE" w:rsidRDefault="00A23FBE">
            <w:pPr>
              <w:pStyle w:val="Standard"/>
            </w:pPr>
            <w:r w:rsidRPr="00A23FBE">
              <w:rPr>
                <w:sz w:val="18"/>
                <w:szCs w:val="18"/>
              </w:rPr>
              <w:t xml:space="preserve"> </w:t>
            </w:r>
            <w:r w:rsidRPr="00A23FBE">
              <w:t xml:space="preserve">⸋ </w:t>
            </w:r>
            <w:r w:rsidRPr="00A23FBE">
              <w:rPr>
                <w:sz w:val="18"/>
                <w:szCs w:val="18"/>
              </w:rPr>
              <w:t>J</w:t>
            </w:r>
            <w:r w:rsidRPr="00A23FBE">
              <w:rPr>
                <w:sz w:val="16"/>
                <w:szCs w:val="16"/>
              </w:rPr>
              <w:t>ustificante para los gastos superiores a 15.000 euros, de suministros y prestaciones de servicios, según lo establecido en la ley</w:t>
            </w:r>
            <w:r w:rsidRPr="00A23FBE">
              <w:rPr>
                <w:sz w:val="16"/>
                <w:szCs w:val="16"/>
              </w:rPr>
              <w:t xml:space="preserve"> </w:t>
            </w:r>
            <w:r w:rsidRPr="00A23FBE">
              <w:rPr>
                <w:sz w:val="16"/>
                <w:szCs w:val="16"/>
              </w:rPr>
              <w:t>9/2017</w:t>
            </w:r>
            <w:r w:rsidRPr="00A23FBE">
              <w:rPr>
                <w:sz w:val="16"/>
                <w:szCs w:val="16"/>
              </w:rPr>
              <w:br/>
            </w:r>
            <w:r w:rsidRPr="00A23FBE">
              <w:rPr>
                <w:sz w:val="16"/>
                <w:szCs w:val="16"/>
              </w:rPr>
              <w:t xml:space="preserve"> de 8 de noviembre, de contratos del sector público (anexo 5).</w:t>
            </w:r>
          </w:p>
        </w:tc>
      </w:tr>
      <w:tr w:rsidR="007B5220" w:rsidRPr="00A23FBE" w14:paraId="0D1B46E4" w14:textId="77777777">
        <w:tblPrEx>
          <w:tblCellMar>
            <w:top w:w="0" w:type="dxa"/>
            <w:bottom w:w="0" w:type="dxa"/>
          </w:tblCellMar>
        </w:tblPrEx>
        <w:tc>
          <w:tcPr>
            <w:tcW w:w="10768" w:type="dxa"/>
            <w:gridSpan w:val="2"/>
            <w:tcBorders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2283F8F" w14:textId="77777777" w:rsidR="007B5220" w:rsidRPr="00A23FBE" w:rsidRDefault="00A23FBE">
            <w:pPr>
              <w:pStyle w:val="Standard"/>
            </w:pPr>
            <w:r w:rsidRPr="00A23FBE">
              <w:rPr>
                <w:b/>
                <w:color w:val="CE181E"/>
                <w:sz w:val="18"/>
                <w:szCs w:val="18"/>
              </w:rPr>
              <w:t xml:space="preserve"> Documentación de la que ya dispone alguna administración pública</w:t>
            </w:r>
          </w:p>
        </w:tc>
      </w:tr>
      <w:tr w:rsidR="007B5220" w:rsidRPr="00A23FBE" w14:paraId="3EF7315D" w14:textId="77777777">
        <w:tblPrEx>
          <w:tblCellMar>
            <w:top w:w="0" w:type="dxa"/>
            <w:bottom w:w="0" w:type="dxa"/>
          </w:tblCellMar>
        </w:tblPrEx>
        <w:tc>
          <w:tcPr>
            <w:tcW w:w="5385" w:type="dxa"/>
            <w:tcBorders>
              <w:left w:val="single" w:sz="18" w:space="0" w:color="00000A"/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A7B48B4" w14:textId="77777777" w:rsidR="007B5220" w:rsidRPr="00A23FBE" w:rsidRDefault="00A23FBE">
            <w:pPr>
              <w:pStyle w:val="Standard"/>
              <w:rPr>
                <w:b/>
                <w:i/>
                <w:sz w:val="18"/>
                <w:szCs w:val="18"/>
              </w:rPr>
            </w:pPr>
            <w:r w:rsidRPr="00A23FBE">
              <w:rPr>
                <w:b/>
                <w:i/>
                <w:sz w:val="18"/>
                <w:szCs w:val="18"/>
              </w:rPr>
              <w:t xml:space="preserve"> Documento 1</w:t>
            </w:r>
          </w:p>
        </w:tc>
        <w:tc>
          <w:tcPr>
            <w:tcW w:w="5383" w:type="dxa"/>
            <w:tcBorders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6A12438" w14:textId="77777777" w:rsidR="007B5220" w:rsidRPr="00A23FBE" w:rsidRDefault="00A23FBE">
            <w:pPr>
              <w:pStyle w:val="Standard"/>
              <w:rPr>
                <w:b/>
                <w:i/>
                <w:sz w:val="18"/>
                <w:szCs w:val="18"/>
              </w:rPr>
            </w:pPr>
            <w:r w:rsidRPr="00A23FBE">
              <w:rPr>
                <w:b/>
                <w:i/>
                <w:sz w:val="18"/>
                <w:szCs w:val="18"/>
              </w:rPr>
              <w:t xml:space="preserve"> Documento 2</w:t>
            </w:r>
          </w:p>
        </w:tc>
      </w:tr>
      <w:tr w:rsidR="007B5220" w:rsidRPr="00A23FBE" w14:paraId="156255B6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5385" w:type="dxa"/>
            <w:tcBorders>
              <w:left w:val="single" w:sz="18" w:space="0" w:color="00000A"/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2D9F64" w14:textId="77777777" w:rsidR="007B5220" w:rsidRPr="00A23FBE" w:rsidRDefault="00A23FBE">
            <w:pPr>
              <w:pStyle w:val="Standard"/>
              <w:tabs>
                <w:tab w:val="left" w:pos="5325"/>
              </w:tabs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 Identificación del documento:</w:t>
            </w:r>
          </w:p>
        </w:tc>
        <w:tc>
          <w:tcPr>
            <w:tcW w:w="5383" w:type="dxa"/>
            <w:tcBorders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489AAA" w14:textId="77777777" w:rsidR="007B5220" w:rsidRPr="00A23FBE" w:rsidRDefault="00A23FBE">
            <w:pPr>
              <w:pStyle w:val="Standard"/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 Identificación del documento:</w:t>
            </w:r>
          </w:p>
        </w:tc>
      </w:tr>
      <w:tr w:rsidR="007B5220" w:rsidRPr="00A23FBE" w14:paraId="32374F1E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5385" w:type="dxa"/>
            <w:tcBorders>
              <w:left w:val="single" w:sz="18" w:space="0" w:color="00000A"/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7ED498" w14:textId="77777777" w:rsidR="007B5220" w:rsidRPr="00A23FBE" w:rsidRDefault="00A23FBE">
            <w:pPr>
              <w:pStyle w:val="Standard"/>
              <w:tabs>
                <w:tab w:val="left" w:pos="5328"/>
              </w:tabs>
              <w:ind w:left="57"/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Expediente o núm. de </w:t>
            </w:r>
            <w:r w:rsidRPr="00A23FBE">
              <w:rPr>
                <w:sz w:val="18"/>
                <w:szCs w:val="18"/>
              </w:rPr>
              <w:t>registro de entrada:</w:t>
            </w:r>
          </w:p>
        </w:tc>
        <w:tc>
          <w:tcPr>
            <w:tcW w:w="5383" w:type="dxa"/>
            <w:tcBorders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AED53D" w14:textId="77777777" w:rsidR="007B5220" w:rsidRPr="00A23FBE" w:rsidRDefault="00A23FBE">
            <w:pPr>
              <w:pStyle w:val="Standard"/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 Expediente o núm. de registro de entrada:</w:t>
            </w:r>
          </w:p>
        </w:tc>
      </w:tr>
      <w:tr w:rsidR="007B5220" w:rsidRPr="00A23FBE" w14:paraId="2547AB9E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5385" w:type="dxa"/>
            <w:tcBorders>
              <w:left w:val="single" w:sz="18" w:space="0" w:color="00000A"/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E2F018" w14:textId="77777777" w:rsidR="007B5220" w:rsidRPr="00A23FBE" w:rsidRDefault="00A23FBE">
            <w:pPr>
              <w:pStyle w:val="Standard"/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 Órgano:</w:t>
            </w:r>
          </w:p>
        </w:tc>
        <w:tc>
          <w:tcPr>
            <w:tcW w:w="5383" w:type="dxa"/>
            <w:tcBorders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21730E" w14:textId="77777777" w:rsidR="007B5220" w:rsidRPr="00A23FBE" w:rsidRDefault="00A23FBE">
            <w:pPr>
              <w:pStyle w:val="Standard"/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 Órgano</w:t>
            </w:r>
          </w:p>
        </w:tc>
      </w:tr>
      <w:tr w:rsidR="007B5220" w:rsidRPr="00A23FBE" w14:paraId="7E3C2E7F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5385" w:type="dxa"/>
            <w:tcBorders>
              <w:left w:val="single" w:sz="18" w:space="0" w:color="00000A"/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8F8378" w14:textId="77777777" w:rsidR="007B5220" w:rsidRPr="00A23FBE" w:rsidRDefault="00A23FBE">
            <w:pPr>
              <w:pStyle w:val="Standard"/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 Administración (y consejería, en su caso):</w:t>
            </w:r>
          </w:p>
        </w:tc>
        <w:tc>
          <w:tcPr>
            <w:tcW w:w="5383" w:type="dxa"/>
            <w:tcBorders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B37FD7" w14:textId="77777777" w:rsidR="007B5220" w:rsidRPr="00A23FBE" w:rsidRDefault="00A23FBE">
            <w:pPr>
              <w:pStyle w:val="Standard"/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 Administración (y consejería, en su caso):</w:t>
            </w:r>
          </w:p>
        </w:tc>
      </w:tr>
      <w:tr w:rsidR="007B5220" w:rsidRPr="00A23FBE" w14:paraId="368A62E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5385" w:type="dxa"/>
            <w:tcBorders>
              <w:left w:val="single" w:sz="18" w:space="0" w:color="00000A"/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D0C4B5" w14:textId="77777777" w:rsidR="007B5220" w:rsidRPr="00A23FBE" w:rsidRDefault="00A23FBE">
            <w:pPr>
              <w:pStyle w:val="Standard"/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 Código seguro de verificación, en su caso:</w:t>
            </w:r>
          </w:p>
        </w:tc>
        <w:tc>
          <w:tcPr>
            <w:tcW w:w="5383" w:type="dxa"/>
            <w:tcBorders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17364A" w14:textId="77777777" w:rsidR="007B5220" w:rsidRPr="00A23FBE" w:rsidRDefault="00A23FBE">
            <w:pPr>
              <w:pStyle w:val="Standard"/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  Código seguro de verificación, en su c</w:t>
            </w:r>
            <w:r w:rsidRPr="00A23FBE">
              <w:rPr>
                <w:sz w:val="18"/>
                <w:szCs w:val="18"/>
              </w:rPr>
              <w:t>aso:</w:t>
            </w:r>
          </w:p>
        </w:tc>
      </w:tr>
      <w:tr w:rsidR="007B5220" w:rsidRPr="00A23FBE" w14:paraId="0E1C3718" w14:textId="77777777">
        <w:tblPrEx>
          <w:tblCellMar>
            <w:top w:w="0" w:type="dxa"/>
            <w:bottom w:w="0" w:type="dxa"/>
          </w:tblCellMar>
        </w:tblPrEx>
        <w:tc>
          <w:tcPr>
            <w:tcW w:w="10768" w:type="dxa"/>
            <w:gridSpan w:val="2"/>
            <w:tcBorders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6008C88" w14:textId="77777777" w:rsidR="007B5220" w:rsidRPr="00A23FBE" w:rsidRDefault="00A23FBE">
            <w:pPr>
              <w:pStyle w:val="Standard"/>
            </w:pPr>
            <w:r w:rsidRPr="00A23FBE">
              <w:rPr>
                <w:b/>
                <w:color w:val="CE181E"/>
                <w:sz w:val="18"/>
                <w:szCs w:val="18"/>
              </w:rPr>
              <w:t xml:space="preserve"> Documentación que se adjunta</w:t>
            </w:r>
          </w:p>
        </w:tc>
      </w:tr>
      <w:tr w:rsidR="007B5220" w:rsidRPr="00A23FBE" w14:paraId="4CF31BDF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0768" w:type="dxa"/>
            <w:gridSpan w:val="2"/>
            <w:tcBorders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7A4698" w14:textId="77777777" w:rsidR="007B5220" w:rsidRPr="00A23FBE" w:rsidRDefault="00A23FBE">
            <w:pPr>
              <w:pStyle w:val="Standard"/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 1.</w:t>
            </w:r>
          </w:p>
        </w:tc>
      </w:tr>
      <w:tr w:rsidR="007B5220" w:rsidRPr="00A23FBE" w14:paraId="6308EDB2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0768" w:type="dxa"/>
            <w:gridSpan w:val="2"/>
            <w:tcBorders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810E28" w14:textId="77777777" w:rsidR="007B5220" w:rsidRPr="00A23FBE" w:rsidRDefault="00A23FBE">
            <w:pPr>
              <w:pStyle w:val="Standard"/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 2.</w:t>
            </w:r>
          </w:p>
        </w:tc>
      </w:tr>
      <w:tr w:rsidR="007B5220" w:rsidRPr="00A23FBE" w14:paraId="033B1F7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0768" w:type="dxa"/>
            <w:gridSpan w:val="2"/>
            <w:tcBorders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93A558" w14:textId="77777777" w:rsidR="007B5220" w:rsidRPr="00A23FBE" w:rsidRDefault="00A23FBE">
            <w:pPr>
              <w:pStyle w:val="Standard"/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 3.</w:t>
            </w:r>
          </w:p>
        </w:tc>
      </w:tr>
      <w:tr w:rsidR="007B5220" w:rsidRPr="00A23FBE" w14:paraId="3A3F90F0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0768" w:type="dxa"/>
            <w:gridSpan w:val="2"/>
            <w:tcBorders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3249A2" w14:textId="77777777" w:rsidR="007B5220" w:rsidRPr="00A23FBE" w:rsidRDefault="00A23FBE">
            <w:pPr>
              <w:pStyle w:val="Standard"/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 4.</w:t>
            </w:r>
          </w:p>
        </w:tc>
      </w:tr>
      <w:tr w:rsidR="007B5220" w:rsidRPr="00A23FBE" w14:paraId="5472366E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0768" w:type="dxa"/>
            <w:gridSpan w:val="2"/>
            <w:tcBorders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A823CD" w14:textId="77777777" w:rsidR="007B5220" w:rsidRPr="00A23FBE" w:rsidRDefault="00A23FBE">
            <w:pPr>
              <w:pStyle w:val="Standard"/>
              <w:rPr>
                <w:sz w:val="18"/>
                <w:szCs w:val="18"/>
              </w:rPr>
            </w:pPr>
            <w:r w:rsidRPr="00A23FBE">
              <w:rPr>
                <w:sz w:val="18"/>
                <w:szCs w:val="18"/>
              </w:rPr>
              <w:t xml:space="preserve"> 5.</w:t>
            </w:r>
          </w:p>
        </w:tc>
      </w:tr>
    </w:tbl>
    <w:p w14:paraId="3C9EF453" w14:textId="6C9B3278" w:rsidR="007B5220" w:rsidRPr="00A23FBE" w:rsidRDefault="00A23FBE">
      <w:pPr>
        <w:pStyle w:val="Ttulo1"/>
        <w:spacing w:before="56"/>
      </w:pPr>
      <w:proofErr w:type="spellStart"/>
      <w:r w:rsidRPr="00A23FBE">
        <w:rPr>
          <w:sz w:val="22"/>
          <w:szCs w:val="22"/>
        </w:rPr>
        <w:t>Informació</w:t>
      </w:r>
      <w:r>
        <w:rPr>
          <w:sz w:val="22"/>
          <w:szCs w:val="22"/>
        </w:rPr>
        <w:t>N</w:t>
      </w:r>
      <w:proofErr w:type="spellEnd"/>
      <w:r w:rsidRPr="00A23FBE">
        <w:rPr>
          <w:sz w:val="22"/>
          <w:szCs w:val="22"/>
        </w:rPr>
        <w:t xml:space="preserve"> sobre </w:t>
      </w:r>
      <w:proofErr w:type="spellStart"/>
      <w:r w:rsidRPr="00A23FBE">
        <w:rPr>
          <w:sz w:val="22"/>
          <w:szCs w:val="22"/>
        </w:rPr>
        <w:t>protecció</w:t>
      </w:r>
      <w:r>
        <w:rPr>
          <w:sz w:val="22"/>
          <w:szCs w:val="22"/>
        </w:rPr>
        <w:t>N</w:t>
      </w:r>
      <w:proofErr w:type="spellEnd"/>
      <w:r w:rsidRPr="00A23FBE">
        <w:rPr>
          <w:sz w:val="22"/>
          <w:szCs w:val="22"/>
        </w:rPr>
        <w:t xml:space="preserve"> de </w:t>
      </w:r>
      <w:proofErr w:type="spellStart"/>
      <w:r w:rsidRPr="00A23FBE">
        <w:rPr>
          <w:sz w:val="22"/>
          <w:szCs w:val="22"/>
        </w:rPr>
        <w:t>da</w:t>
      </w:r>
      <w:r>
        <w:rPr>
          <w:sz w:val="22"/>
          <w:szCs w:val="22"/>
        </w:rPr>
        <w:t>TOS</w:t>
      </w:r>
      <w:proofErr w:type="spellEnd"/>
      <w:r w:rsidRPr="00A23FBE">
        <w:rPr>
          <w:sz w:val="22"/>
          <w:szCs w:val="22"/>
        </w:rPr>
        <w:t xml:space="preserve"> personal</w:t>
      </w:r>
      <w:r>
        <w:rPr>
          <w:sz w:val="22"/>
          <w:szCs w:val="22"/>
        </w:rPr>
        <w:t>e</w:t>
      </w:r>
      <w:r w:rsidRPr="00A23FBE">
        <w:rPr>
          <w:sz w:val="22"/>
          <w:szCs w:val="22"/>
        </w:rPr>
        <w:t>s</w:t>
      </w:r>
    </w:p>
    <w:tbl>
      <w:tblPr>
        <w:tblW w:w="10769" w:type="dxa"/>
        <w:jc w:val="righ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769"/>
      </w:tblGrid>
      <w:tr w:rsidR="007B5220" w:rsidRPr="00A23FBE" w14:paraId="5F9DA722" w14:textId="77777777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1076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90" w:type="dxa"/>
              <w:bottom w:w="0" w:type="dxa"/>
              <w:right w:w="108" w:type="dxa"/>
            </w:tcMar>
          </w:tcPr>
          <w:p w14:paraId="390FF03D" w14:textId="77777777" w:rsidR="007B5220" w:rsidRPr="00A23FBE" w:rsidRDefault="00A23FBE">
            <w:pPr>
              <w:pStyle w:val="Standard"/>
            </w:pPr>
            <w:r w:rsidRPr="00A23FBE">
              <w:rPr>
                <w:sz w:val="18"/>
                <w:szCs w:val="18"/>
              </w:rPr>
              <w:t xml:space="preserve">De conformidad con el Reglamento (UE) 2016/679 del Parlamento Europeo y del Consejo, de 27 de abril de 2016, relativo a la protección de las </w:t>
            </w:r>
            <w:r w:rsidRPr="00A23FBE">
              <w:rPr>
                <w:sz w:val="18"/>
                <w:szCs w:val="18"/>
              </w:rPr>
              <w:t>personas físicas por lo que se refiere al tratamiento de datos personales y a la libre circulación de estos datos y con la legislación vigente en materia de protección de datos, se informa del tratamiento de los datos personales que contiene este documento</w:t>
            </w:r>
            <w:r w:rsidRPr="00A23FBE">
              <w:rPr>
                <w:sz w:val="18"/>
                <w:szCs w:val="18"/>
              </w:rPr>
              <w:t>.</w:t>
            </w:r>
          </w:p>
          <w:p w14:paraId="33803711" w14:textId="77777777" w:rsidR="007B5220" w:rsidRPr="00A23FBE" w:rsidRDefault="007B5220">
            <w:pPr>
              <w:pStyle w:val="Standard"/>
              <w:rPr>
                <w:sz w:val="16"/>
                <w:szCs w:val="16"/>
              </w:rPr>
            </w:pPr>
          </w:p>
          <w:p w14:paraId="58CD5806" w14:textId="646C5359" w:rsidR="007B5220" w:rsidRPr="00A23FBE" w:rsidRDefault="00A23FBE">
            <w:pPr>
              <w:pStyle w:val="Standard"/>
            </w:pPr>
            <w:r w:rsidRPr="00A23FBE">
              <w:rPr>
                <w:b/>
                <w:bCs/>
                <w:sz w:val="18"/>
                <w:szCs w:val="18"/>
              </w:rPr>
              <w:t>Finalidad del tratamiento y base jurídica.</w:t>
            </w:r>
            <w:r w:rsidRPr="00A23FBE">
              <w:t xml:space="preserve"> </w:t>
            </w:r>
            <w:r w:rsidRPr="00A23FBE">
              <w:rPr>
                <w:sz w:val="18"/>
                <w:szCs w:val="18"/>
              </w:rPr>
              <w:t>Pagos a terceros derivados de procedimientos con la Administración de la Comunidad Autónoma de las Illes Balears, de acuerdo con los artículos</w:t>
            </w:r>
            <w:r w:rsidRPr="00A23FBE">
              <w:rPr>
                <w:sz w:val="18"/>
                <w:szCs w:val="18"/>
              </w:rPr>
              <w:t xml:space="preserve"> 73 y 93.2 de la ley 14/2014, de 29 de diciembre, de finanzas de la </w:t>
            </w:r>
            <w:r w:rsidRPr="00A23FBE">
              <w:rPr>
                <w:sz w:val="18"/>
                <w:szCs w:val="18"/>
              </w:rPr>
              <w:t>Comunidad Autónoma de las Illes Balears.</w:t>
            </w:r>
          </w:p>
          <w:p w14:paraId="58B6B7A5" w14:textId="77777777" w:rsidR="007B5220" w:rsidRPr="00A23FBE" w:rsidRDefault="007B5220">
            <w:pPr>
              <w:pStyle w:val="Standard"/>
              <w:rPr>
                <w:sz w:val="16"/>
                <w:szCs w:val="16"/>
              </w:rPr>
            </w:pPr>
          </w:p>
          <w:p w14:paraId="74B00A22" w14:textId="367820D0" w:rsidR="007B5220" w:rsidRPr="00A23FBE" w:rsidRDefault="00A23FBE">
            <w:pPr>
              <w:pStyle w:val="Standard"/>
            </w:pPr>
            <w:r w:rsidRPr="00A23FBE">
              <w:rPr>
                <w:b/>
                <w:bCs/>
                <w:sz w:val="18"/>
                <w:szCs w:val="18"/>
              </w:rPr>
              <w:t>Responsable del tratamiento.</w:t>
            </w:r>
            <w:r w:rsidRPr="00A23FBE">
              <w:rPr>
                <w:sz w:val="18"/>
                <w:szCs w:val="18"/>
              </w:rPr>
              <w:t xml:space="preserve"> La dirección general o la secretaría general de la consejería a la que corresponda la tramitación de los pagos, la dirección</w:t>
            </w:r>
            <w:r w:rsidRPr="00A23FBE">
              <w:rPr>
                <w:sz w:val="18"/>
                <w:szCs w:val="18"/>
              </w:rPr>
              <w:t xml:space="preserve"> general del Tesoro y Política Financiera como órgano</w:t>
            </w:r>
            <w:r w:rsidRPr="00A23FBE">
              <w:rPr>
                <w:sz w:val="18"/>
                <w:szCs w:val="18"/>
              </w:rPr>
              <w:t xml:space="preserve"> pagador y</w:t>
            </w:r>
            <w:r w:rsidRPr="00A23FBE">
              <w:rPr>
                <w:sz w:val="18"/>
                <w:szCs w:val="18"/>
              </w:rPr>
              <w:t xml:space="preserve"> la Intervención General como órgano responsable de la base de datos de terceros de la CAIB.</w:t>
            </w:r>
          </w:p>
          <w:p w14:paraId="2081A859" w14:textId="77777777" w:rsidR="007B5220" w:rsidRPr="00A23FBE" w:rsidRDefault="007B5220">
            <w:pPr>
              <w:pStyle w:val="Standard"/>
            </w:pPr>
          </w:p>
          <w:p w14:paraId="29242AB0" w14:textId="52FDA944" w:rsidR="007B5220" w:rsidRPr="00A23FBE" w:rsidRDefault="00A23FBE">
            <w:pPr>
              <w:pStyle w:val="Standard"/>
            </w:pPr>
            <w:r w:rsidRPr="00A23FBE">
              <w:rPr>
                <w:b/>
                <w:bCs/>
                <w:sz w:val="18"/>
                <w:szCs w:val="18"/>
              </w:rPr>
              <w:t>Destinatarios de los datos personales.</w:t>
            </w:r>
            <w:r w:rsidRPr="00A23FBE">
              <w:rPr>
                <w:sz w:val="18"/>
                <w:szCs w:val="18"/>
              </w:rPr>
              <w:t xml:space="preserve"> No se cederán los datos personales a terceros, salvo que exista obligación legal o interés legítimo de acuerdo al Reglament</w:t>
            </w:r>
            <w:r w:rsidRPr="00A23FBE">
              <w:rPr>
                <w:sz w:val="18"/>
                <w:szCs w:val="18"/>
              </w:rPr>
              <w:t>o general de protección de datos o la ley orgánica de protección de datos de carácter</w:t>
            </w:r>
            <w:r w:rsidRPr="00A23FBE">
              <w:rPr>
                <w:sz w:val="18"/>
                <w:szCs w:val="18"/>
              </w:rPr>
              <w:t xml:space="preserve"> personal.</w:t>
            </w:r>
          </w:p>
          <w:p w14:paraId="6B8658EF" w14:textId="77777777" w:rsidR="007B5220" w:rsidRPr="00A23FBE" w:rsidRDefault="007B5220">
            <w:pPr>
              <w:pStyle w:val="Standard"/>
            </w:pPr>
          </w:p>
          <w:p w14:paraId="1C0EAF1B" w14:textId="77777777" w:rsidR="007B5220" w:rsidRPr="00A23FBE" w:rsidRDefault="00A23FBE">
            <w:pPr>
              <w:pStyle w:val="Standard"/>
            </w:pPr>
            <w:r w:rsidRPr="00A23FBE">
              <w:rPr>
                <w:b/>
                <w:bCs/>
                <w:sz w:val="18"/>
                <w:szCs w:val="18"/>
              </w:rPr>
              <w:t>Plazo de conservación de los datos personales.</w:t>
            </w:r>
            <w:r w:rsidRPr="00A23FBE">
              <w:rPr>
                <w:sz w:val="18"/>
                <w:szCs w:val="18"/>
              </w:rPr>
              <w:t xml:space="preserve"> Los datos se conservarán indefinidamente en el sistema contable de la Comunidad Autónoma de las Illes Balears.</w:t>
            </w:r>
          </w:p>
          <w:p w14:paraId="7A605009" w14:textId="77777777" w:rsidR="007B5220" w:rsidRPr="00A23FBE" w:rsidRDefault="007B5220">
            <w:pPr>
              <w:pStyle w:val="Standard"/>
            </w:pPr>
          </w:p>
          <w:p w14:paraId="5BEB5012" w14:textId="77777777" w:rsidR="007B5220" w:rsidRPr="00A23FBE" w:rsidRDefault="00A23FBE">
            <w:pPr>
              <w:pStyle w:val="Standard"/>
            </w:pPr>
            <w:r w:rsidRPr="00A23FBE">
              <w:rPr>
                <w:b/>
                <w:bCs/>
                <w:sz w:val="18"/>
                <w:szCs w:val="18"/>
              </w:rPr>
              <w:t>Ejercicio de derechos y reclamaciones</w:t>
            </w:r>
            <w:r w:rsidRPr="00A23FBE">
              <w:rPr>
                <w:sz w:val="18"/>
                <w:szCs w:val="18"/>
              </w:rPr>
              <w:t xml:space="preserve">. La persona afectada por el tratamiento de datos personales puede ejercer sus derechos de información, de acceso, de rectificación, de supresión, de limitación, de portabilidad, de oposición y de no </w:t>
            </w:r>
            <w:r w:rsidRPr="00A23FBE">
              <w:rPr>
                <w:sz w:val="18"/>
                <w:szCs w:val="18"/>
              </w:rPr>
              <w:lastRenderedPageBreak/>
              <w:t>inclusión en tratam</w:t>
            </w:r>
            <w:r w:rsidRPr="00A23FBE">
              <w:rPr>
                <w:sz w:val="18"/>
                <w:szCs w:val="18"/>
              </w:rPr>
              <w:t xml:space="preserve">ientos </w:t>
            </w:r>
            <w:proofErr w:type="spellStart"/>
            <w:r w:rsidRPr="00A23FBE">
              <w:rPr>
                <w:sz w:val="18"/>
                <w:szCs w:val="18"/>
              </w:rPr>
              <w:t>automatitzados</w:t>
            </w:r>
            <w:proofErr w:type="spellEnd"/>
            <w:r w:rsidRPr="00A23FBE">
              <w:rPr>
                <w:sz w:val="18"/>
                <w:szCs w:val="18"/>
              </w:rPr>
              <w:t xml:space="preserve"> (e, incluso, de retirar el consentimiento, si cabe, en los términos que establece la normativa vigente) ante el responsable del tratamiento, mediante el procedimiento </w:t>
            </w:r>
            <w:r w:rsidRPr="00A23FBE">
              <w:rPr>
                <w:color w:val="0000FF"/>
                <w:sz w:val="18"/>
                <w:szCs w:val="18"/>
              </w:rPr>
              <w:t>«</w:t>
            </w:r>
            <w:hyperlink r:id="rId8" w:history="1">
              <w:r w:rsidRPr="00A23FBE">
                <w:rPr>
                  <w:color w:val="0000FF"/>
                  <w:sz w:val="18"/>
                  <w:szCs w:val="18"/>
                </w:rPr>
                <w:t>Solicitud de ejercicio de derechos en materia de protección de datos personales</w:t>
              </w:r>
            </w:hyperlink>
            <w:r w:rsidRPr="00A23FBE">
              <w:rPr>
                <w:color w:val="0000FF"/>
                <w:sz w:val="18"/>
                <w:szCs w:val="18"/>
              </w:rPr>
              <w:t>»</w:t>
            </w:r>
            <w:r w:rsidRPr="00A23FBE">
              <w:rPr>
                <w:sz w:val="18"/>
                <w:szCs w:val="18"/>
              </w:rPr>
              <w:t xml:space="preserve">, previsto en la Sede Electrónica de la CAIB </w:t>
            </w:r>
            <w:r w:rsidRPr="00A23FBE">
              <w:rPr>
                <w:color w:val="0000FF"/>
                <w:sz w:val="18"/>
                <w:szCs w:val="18"/>
              </w:rPr>
              <w:t>(</w:t>
            </w:r>
            <w:hyperlink r:id="rId9" w:history="1">
              <w:r w:rsidRPr="00A23FBE">
                <w:rPr>
                  <w:color w:val="0000FF"/>
                  <w:sz w:val="18"/>
                  <w:szCs w:val="18"/>
                </w:rPr>
                <w:t>sedeelectrónica.caib.es</w:t>
              </w:r>
            </w:hyperlink>
            <w:r w:rsidRPr="00A23FBE">
              <w:rPr>
                <w:color w:val="0000FF"/>
                <w:sz w:val="18"/>
                <w:szCs w:val="18"/>
              </w:rPr>
              <w:t>)</w:t>
            </w:r>
            <w:r w:rsidRPr="00A23FBE">
              <w:rPr>
                <w:sz w:val="18"/>
                <w:szCs w:val="18"/>
              </w:rPr>
              <w:t>.</w:t>
            </w:r>
          </w:p>
          <w:p w14:paraId="6D6BA478" w14:textId="77777777" w:rsidR="007B5220" w:rsidRPr="00A23FBE" w:rsidRDefault="00A23FBE">
            <w:pPr>
              <w:pStyle w:val="Standard"/>
            </w:pPr>
            <w:r w:rsidRPr="00A23FBE">
              <w:rPr>
                <w:sz w:val="18"/>
                <w:szCs w:val="18"/>
              </w:rPr>
              <w:t>Una vez recibida la respuesta del responsable o en el caso que no haya respuesta en el plazo de un mes, la persona afectada por el tratamiento</w:t>
            </w:r>
            <w:r w:rsidRPr="00A23FBE">
              <w:rPr>
                <w:sz w:val="18"/>
                <w:szCs w:val="18"/>
              </w:rPr>
              <w:t xml:space="preserve"> de los datos personales puede presentar la </w:t>
            </w:r>
            <w:r w:rsidRPr="00A23FBE">
              <w:rPr>
                <w:color w:val="0000FF"/>
                <w:sz w:val="18"/>
                <w:szCs w:val="18"/>
              </w:rPr>
              <w:t>«</w:t>
            </w:r>
            <w:hyperlink r:id="rId10" w:history="1">
              <w:r w:rsidRPr="00A23FBE">
                <w:rPr>
                  <w:color w:val="0000FF"/>
                  <w:sz w:val="18"/>
                  <w:szCs w:val="18"/>
                </w:rPr>
                <w:t>Reclamación de tutela de derechos</w:t>
              </w:r>
            </w:hyperlink>
            <w:r w:rsidRPr="00A23FBE">
              <w:rPr>
                <w:color w:val="0000FF"/>
                <w:sz w:val="18"/>
                <w:szCs w:val="18"/>
              </w:rPr>
              <w:t>»</w:t>
            </w:r>
            <w:r w:rsidRPr="00A23FBE">
              <w:rPr>
                <w:sz w:val="18"/>
                <w:szCs w:val="18"/>
              </w:rPr>
              <w:t xml:space="preserve"> ante la Agencia Española de Protección de Datos.</w:t>
            </w:r>
          </w:p>
          <w:p w14:paraId="559178F1" w14:textId="77777777" w:rsidR="007B5220" w:rsidRPr="00A23FBE" w:rsidRDefault="007B5220">
            <w:pPr>
              <w:pStyle w:val="Standard"/>
            </w:pPr>
          </w:p>
          <w:p w14:paraId="48D99E60" w14:textId="77777777" w:rsidR="007B5220" w:rsidRPr="00A23FBE" w:rsidRDefault="00A23FBE">
            <w:pPr>
              <w:pStyle w:val="Standard"/>
            </w:pPr>
            <w:r w:rsidRPr="00A23FBE">
              <w:rPr>
                <w:b/>
                <w:bCs/>
                <w:sz w:val="18"/>
                <w:szCs w:val="18"/>
              </w:rPr>
              <w:t>Delegación de Protección de Datos.</w:t>
            </w:r>
            <w:r w:rsidRPr="00A23FBE">
              <w:rPr>
                <w:sz w:val="18"/>
                <w:szCs w:val="18"/>
              </w:rPr>
              <w:t xml:space="preserve"> La Delegación de Protección de Datos de la Administración de la Comunidad Autónoma de las Illes Balears tiene la sede en la Consejería de Presidenci</w:t>
            </w:r>
            <w:r w:rsidRPr="00A23FBE">
              <w:rPr>
                <w:sz w:val="18"/>
                <w:szCs w:val="18"/>
              </w:rPr>
              <w:t>a, Cultura e Igualdad (</w:t>
            </w:r>
            <w:proofErr w:type="spellStart"/>
            <w:r w:rsidRPr="00A23FBE">
              <w:rPr>
                <w:sz w:val="18"/>
                <w:szCs w:val="18"/>
              </w:rPr>
              <w:t>ps</w:t>
            </w:r>
            <w:proofErr w:type="spellEnd"/>
            <w:r w:rsidRPr="00A23FBE">
              <w:rPr>
                <w:sz w:val="18"/>
                <w:szCs w:val="18"/>
              </w:rPr>
              <w:t xml:space="preserve">. de Sagrera, 2, 07012 Palma; a/e: </w:t>
            </w:r>
            <w:hyperlink r:id="rId11" w:history="1">
              <w:r w:rsidRPr="00A23FBE">
                <w:rPr>
                  <w:color w:val="0000FF"/>
                  <w:sz w:val="18"/>
                  <w:szCs w:val="18"/>
                </w:rPr>
                <w:t>protecciodades@dpd.caib.es</w:t>
              </w:r>
            </w:hyperlink>
            <w:r w:rsidRPr="00A23FBE">
              <w:rPr>
                <w:sz w:val="18"/>
                <w:szCs w:val="18"/>
              </w:rPr>
              <w:t>).</w:t>
            </w:r>
          </w:p>
        </w:tc>
      </w:tr>
    </w:tbl>
    <w:p w14:paraId="3E21B086" w14:textId="77777777" w:rsidR="007B5220" w:rsidRPr="00A23FBE" w:rsidRDefault="007B5220">
      <w:pPr>
        <w:pStyle w:val="Standard"/>
        <w:rPr>
          <w:sz w:val="18"/>
          <w:szCs w:val="18"/>
        </w:rPr>
      </w:pPr>
    </w:p>
    <w:tbl>
      <w:tblPr>
        <w:tblW w:w="77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05"/>
        <w:gridCol w:w="165"/>
        <w:gridCol w:w="510"/>
        <w:gridCol w:w="345"/>
        <w:gridCol w:w="2145"/>
        <w:gridCol w:w="630"/>
        <w:gridCol w:w="510"/>
      </w:tblGrid>
      <w:tr w:rsidR="007B5220" w:rsidRPr="00A23FBE" w14:paraId="03C4E04A" w14:textId="77777777">
        <w:tblPrEx>
          <w:tblCellMar>
            <w:top w:w="0" w:type="dxa"/>
            <w:bottom w:w="0" w:type="dxa"/>
          </w:tblCellMar>
        </w:tblPrEx>
        <w:tc>
          <w:tcPr>
            <w:tcW w:w="3405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D7DD11C" w14:textId="77777777" w:rsidR="007B5220" w:rsidRPr="00A23FBE" w:rsidRDefault="007B5220">
            <w:pPr>
              <w:pStyle w:val="Standard"/>
              <w:rPr>
                <w:sz w:val="18"/>
              </w:rPr>
            </w:pPr>
          </w:p>
        </w:tc>
        <w:tc>
          <w:tcPr>
            <w:tcW w:w="165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ECBDD23" w14:textId="77777777" w:rsidR="007B5220" w:rsidRPr="00A23FBE" w:rsidRDefault="00A23FBE">
            <w:pPr>
              <w:pStyle w:val="TableContents"/>
              <w:rPr>
                <w:sz w:val="18"/>
              </w:rPr>
            </w:pPr>
            <w:r w:rsidRPr="00A23FBE">
              <w:rPr>
                <w:sz w:val="18"/>
              </w:rPr>
              <w:t>,</w:t>
            </w:r>
          </w:p>
        </w:tc>
        <w:tc>
          <w:tcPr>
            <w:tcW w:w="510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DEF69DE" w14:textId="77777777" w:rsidR="007B5220" w:rsidRPr="00A23FBE" w:rsidRDefault="007B5220">
            <w:pPr>
              <w:pStyle w:val="Standard"/>
              <w:rPr>
                <w:sz w:val="18"/>
              </w:rPr>
            </w:pPr>
          </w:p>
        </w:tc>
        <w:tc>
          <w:tcPr>
            <w:tcW w:w="345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4BD67E7" w14:textId="77777777" w:rsidR="007B5220" w:rsidRPr="00A23FBE" w:rsidRDefault="00A23FBE">
            <w:pPr>
              <w:pStyle w:val="TableContents"/>
              <w:rPr>
                <w:sz w:val="18"/>
              </w:rPr>
            </w:pPr>
            <w:r w:rsidRPr="00A23FBE">
              <w:rPr>
                <w:sz w:val="18"/>
              </w:rPr>
              <w:t>de</w:t>
            </w:r>
          </w:p>
        </w:tc>
        <w:tc>
          <w:tcPr>
            <w:tcW w:w="2145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147E54E" w14:textId="77777777" w:rsidR="007B5220" w:rsidRPr="00A23FBE" w:rsidRDefault="007B5220">
            <w:pPr>
              <w:pStyle w:val="Standard"/>
              <w:rPr>
                <w:sz w:val="18"/>
              </w:rPr>
            </w:pPr>
          </w:p>
        </w:tc>
        <w:tc>
          <w:tcPr>
            <w:tcW w:w="630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E34B9C0" w14:textId="77777777" w:rsidR="007B5220" w:rsidRPr="00A23FBE" w:rsidRDefault="00A23FBE">
            <w:pPr>
              <w:pStyle w:val="TableContents"/>
              <w:rPr>
                <w:sz w:val="18"/>
              </w:rPr>
            </w:pPr>
            <w:r w:rsidRPr="00A23FBE">
              <w:rPr>
                <w:sz w:val="18"/>
              </w:rPr>
              <w:t>de 20</w:t>
            </w:r>
          </w:p>
        </w:tc>
        <w:tc>
          <w:tcPr>
            <w:tcW w:w="510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7C6E17A" w14:textId="77777777" w:rsidR="007B5220" w:rsidRPr="00A23FBE" w:rsidRDefault="007B5220">
            <w:pPr>
              <w:pStyle w:val="Standard"/>
              <w:rPr>
                <w:sz w:val="18"/>
              </w:rPr>
            </w:pPr>
          </w:p>
        </w:tc>
      </w:tr>
    </w:tbl>
    <w:p w14:paraId="32DD17A1" w14:textId="77777777" w:rsidR="007B5220" w:rsidRPr="00A23FBE" w:rsidRDefault="00A23FBE">
      <w:pPr>
        <w:pStyle w:val="Textbody"/>
      </w:pPr>
      <w:r w:rsidRPr="00A23FBE">
        <w:rPr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" behindDoc="0" locked="0" layoutInCell="1" allowOverlap="1" wp14:anchorId="1EE49CB5" wp14:editId="435C958F">
                <wp:simplePos x="0" y="0"/>
                <wp:positionH relativeFrom="column">
                  <wp:posOffset>-7562</wp:posOffset>
                </wp:positionH>
                <wp:positionV relativeFrom="paragraph">
                  <wp:posOffset>83877</wp:posOffset>
                </wp:positionV>
                <wp:extent cx="2341248" cy="201296"/>
                <wp:effectExtent l="0" t="0" r="1902" b="8254"/>
                <wp:wrapSquare wrapText="bothSides"/>
                <wp:docPr id="2" name="Forma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41248" cy="20129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wps:spPr>
                      <wps:txbx>
                        <w:txbxContent>
                          <w:p w14:paraId="0702790D" w14:textId="77777777" w:rsidR="007B5220" w:rsidRDefault="00A23FBE">
                            <w:r>
                              <w:rPr>
                                <w:rFonts w:ascii="Noto Sans" w:hAnsi="Noto Sans" w:cs="Noto Sans"/>
                                <w:color w:val="000000"/>
                                <w:sz w:val="16"/>
                                <w:szCs w:val="16"/>
                                <w:lang w:val="ca-ES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Noto Sans" w:hAnsi="Noto Sans" w:cs="Noto Sans"/>
                                <w:color w:val="000000"/>
                                <w:sz w:val="16"/>
                                <w:szCs w:val="16"/>
                                <w:lang w:val="ca-ES"/>
                              </w:rPr>
                              <w:t>Localidad</w:t>
                            </w:r>
                            <w:proofErr w:type="spellEnd"/>
                            <w:r>
                              <w:rPr>
                                <w:rFonts w:ascii="Noto Sans" w:hAnsi="Noto Sans" w:cs="Noto Sans"/>
                                <w:color w:val="000000"/>
                                <w:sz w:val="16"/>
                                <w:szCs w:val="16"/>
                                <w:lang w:val="ca-ES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Noto Sans" w:hAnsi="Noto Sans" w:cs="Noto Sans"/>
                                <w:color w:val="000000"/>
                                <w:sz w:val="16"/>
                                <w:szCs w:val="16"/>
                                <w:lang w:val="ca-ES"/>
                              </w:rPr>
                              <w:t>fecha</w:t>
                            </w:r>
                            <w:proofErr w:type="spellEnd"/>
                            <w:r>
                              <w:rPr>
                                <w:rFonts w:ascii="Noto Sans" w:hAnsi="Noto Sans" w:cs="Noto Sans"/>
                                <w:color w:val="000000"/>
                                <w:sz w:val="16"/>
                                <w:szCs w:val="16"/>
                                <w:lang w:val="ca-ES"/>
                              </w:rPr>
                              <w:t xml:space="preserve"> y firma </w:t>
                            </w:r>
                            <w:r>
                              <w:rPr>
                                <w:rFonts w:ascii="Noto Sans" w:eastAsia="Times New Roman" w:hAnsi="Noto Sans" w:cs="Noto Sans"/>
                                <w:color w:val="000000"/>
                                <w:sz w:val="16"/>
                                <w:szCs w:val="16"/>
                                <w:lang w:val="ca-ES" w:eastAsia="ar-SA"/>
                              </w:rPr>
                              <w:t xml:space="preserve">del </w:t>
                            </w:r>
                            <w:proofErr w:type="spellStart"/>
                            <w:r>
                              <w:rPr>
                                <w:rFonts w:ascii="Noto Sans" w:eastAsia="Times New Roman" w:hAnsi="Noto Sans" w:cs="Noto Sans"/>
                                <w:color w:val="000000"/>
                                <w:sz w:val="16"/>
                                <w:szCs w:val="16"/>
                                <w:lang w:val="ca-ES" w:eastAsia="ar-SA"/>
                              </w:rPr>
                              <w:t>representante</w:t>
                            </w:r>
                            <w:proofErr w:type="spellEnd"/>
                            <w:r>
                              <w:rPr>
                                <w:rFonts w:ascii="Noto Sans" w:eastAsia="Times New Roman" w:hAnsi="Noto Sans" w:cs="Noto Sans"/>
                                <w:color w:val="000000"/>
                                <w:sz w:val="16"/>
                                <w:szCs w:val="16"/>
                                <w:lang w:val="ca-ES" w:eastAsia="ar-SA"/>
                              </w:rPr>
                              <w:t xml:space="preserve"> legal</w:t>
                            </w:r>
                            <w:r>
                              <w:rPr>
                                <w:rFonts w:ascii="Noto Sans" w:hAnsi="Noto Sans" w:cs="Noto Sans"/>
                                <w:color w:val="000000"/>
                                <w:sz w:val="16"/>
                                <w:szCs w:val="16"/>
                                <w:lang w:val="ca-ES"/>
                              </w:rPr>
                              <w:t>)</w:t>
                            </w:r>
                          </w:p>
                        </w:txbxContent>
                      </wps:txbx>
                      <wps:bodyPr vert="horz" wrap="square" lIns="0" tIns="0" rIns="0" bIns="0" anchor="t" anchorCtr="0" compatLnSpc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EE49CB5" id="_x0000_t202" coordsize="21600,21600" o:spt="202" path="m,l,21600r21600,l21600,xe">
                <v:stroke joinstyle="miter"/>
                <v:path gradientshapeok="t" o:connecttype="rect"/>
              </v:shapetype>
              <v:shape id="Forma18" o:spid="_x0000_s1026" type="#_x0000_t202" style="position:absolute;margin-left:-.6pt;margin-top:6.6pt;width:184.35pt;height:15.85pt;z-index: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" filled="f" stroked="f">
                <v:textbox style="mso-fit-shape-to-text:t" inset="0,0,0,0">
                  <w:txbxContent>
                    <w:p w14:paraId="0702790D" w14:textId="77777777" w:rsidR="007B5220" w:rsidRDefault="00A23FBE">
                      <w:r>
                        <w:rPr>
                          <w:rFonts w:ascii="Noto Sans" w:hAnsi="Noto Sans" w:cs="Noto Sans"/>
                          <w:color w:val="000000"/>
                          <w:sz w:val="16"/>
                          <w:szCs w:val="16"/>
                          <w:lang w:val="ca-ES"/>
                        </w:rPr>
                        <w:t>(</w:t>
                      </w:r>
                      <w:proofErr w:type="spellStart"/>
                      <w:r>
                        <w:rPr>
                          <w:rFonts w:ascii="Noto Sans" w:hAnsi="Noto Sans" w:cs="Noto Sans"/>
                          <w:color w:val="000000"/>
                          <w:sz w:val="16"/>
                          <w:szCs w:val="16"/>
                          <w:lang w:val="ca-ES"/>
                        </w:rPr>
                        <w:t>Localidad</w:t>
                      </w:r>
                      <w:proofErr w:type="spellEnd"/>
                      <w:r>
                        <w:rPr>
                          <w:rFonts w:ascii="Noto Sans" w:hAnsi="Noto Sans" w:cs="Noto Sans"/>
                          <w:color w:val="000000"/>
                          <w:sz w:val="16"/>
                          <w:szCs w:val="16"/>
                          <w:lang w:val="ca-ES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Noto Sans" w:hAnsi="Noto Sans" w:cs="Noto Sans"/>
                          <w:color w:val="000000"/>
                          <w:sz w:val="16"/>
                          <w:szCs w:val="16"/>
                          <w:lang w:val="ca-ES"/>
                        </w:rPr>
                        <w:t>fecha</w:t>
                      </w:r>
                      <w:proofErr w:type="spellEnd"/>
                      <w:r>
                        <w:rPr>
                          <w:rFonts w:ascii="Noto Sans" w:hAnsi="Noto Sans" w:cs="Noto Sans"/>
                          <w:color w:val="000000"/>
                          <w:sz w:val="16"/>
                          <w:szCs w:val="16"/>
                          <w:lang w:val="ca-ES"/>
                        </w:rPr>
                        <w:t xml:space="preserve"> y firma </w:t>
                      </w:r>
                      <w:r>
                        <w:rPr>
                          <w:rFonts w:ascii="Noto Sans" w:eastAsia="Times New Roman" w:hAnsi="Noto Sans" w:cs="Noto Sans"/>
                          <w:color w:val="000000"/>
                          <w:sz w:val="16"/>
                          <w:szCs w:val="16"/>
                          <w:lang w:val="ca-ES" w:eastAsia="ar-SA"/>
                        </w:rPr>
                        <w:t xml:space="preserve">del </w:t>
                      </w:r>
                      <w:proofErr w:type="spellStart"/>
                      <w:r>
                        <w:rPr>
                          <w:rFonts w:ascii="Noto Sans" w:eastAsia="Times New Roman" w:hAnsi="Noto Sans" w:cs="Noto Sans"/>
                          <w:color w:val="000000"/>
                          <w:sz w:val="16"/>
                          <w:szCs w:val="16"/>
                          <w:lang w:val="ca-ES" w:eastAsia="ar-SA"/>
                        </w:rPr>
                        <w:t>representante</w:t>
                      </w:r>
                      <w:proofErr w:type="spellEnd"/>
                      <w:r>
                        <w:rPr>
                          <w:rFonts w:ascii="Noto Sans" w:eastAsia="Times New Roman" w:hAnsi="Noto Sans" w:cs="Noto Sans"/>
                          <w:color w:val="000000"/>
                          <w:sz w:val="16"/>
                          <w:szCs w:val="16"/>
                          <w:lang w:val="ca-ES" w:eastAsia="ar-SA"/>
                        </w:rPr>
                        <w:t xml:space="preserve"> legal</w:t>
                      </w:r>
                      <w:r>
                        <w:rPr>
                          <w:rFonts w:ascii="Noto Sans" w:hAnsi="Noto Sans" w:cs="Noto Sans"/>
                          <w:color w:val="000000"/>
                          <w:sz w:val="16"/>
                          <w:szCs w:val="16"/>
                          <w:lang w:val="ca-ES"/>
                        </w:rPr>
                        <w:t>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6E03D6C" w14:textId="77777777" w:rsidR="007B5220" w:rsidRPr="00A23FBE" w:rsidRDefault="007B5220">
      <w:pPr>
        <w:pStyle w:val="Standard"/>
        <w:rPr>
          <w:color w:val="A6A6A6"/>
          <w:sz w:val="14"/>
          <w:szCs w:val="14"/>
        </w:rPr>
      </w:pPr>
    </w:p>
    <w:p w14:paraId="43A15271" w14:textId="77777777" w:rsidR="007B5220" w:rsidRPr="00A23FBE" w:rsidRDefault="00A23FBE">
      <w:pPr>
        <w:pStyle w:val="Standard"/>
      </w:pPr>
      <w:r w:rsidRPr="00A23FBE">
        <w:rPr>
          <w:color w:val="A6A6A6"/>
          <w:sz w:val="18"/>
          <w:szCs w:val="18"/>
        </w:rPr>
        <w:t>[rúbrica]</w:t>
      </w:r>
    </w:p>
    <w:sectPr w:rsidR="007B5220" w:rsidRPr="00A23FBE">
      <w:headerReference w:type="default" r:id="rId12"/>
      <w:pgSz w:w="11906" w:h="16838"/>
      <w:pgMar w:top="284" w:right="567" w:bottom="720" w:left="567" w:header="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96B47C" w14:textId="77777777" w:rsidR="00000000" w:rsidRDefault="00A23FBE">
      <w:r>
        <w:separator/>
      </w:r>
    </w:p>
  </w:endnote>
  <w:endnote w:type="continuationSeparator" w:id="0">
    <w:p w14:paraId="6321BDBC" w14:textId="77777777" w:rsidR="00000000" w:rsidRDefault="00A23F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">
    <w:panose1 w:val="020B0502040504020204"/>
    <w:charset w:val="01"/>
    <w:family w:val="swiss"/>
    <w:pitch w:val="variable"/>
    <w:sig w:usb0="E00002FF" w:usb1="4000001F" w:usb2="08000029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 Sans ITC">
    <w:charset w:val="00"/>
    <w:family w:val="roman"/>
    <w:pitch w:val="variable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0">
    <w:charset w:val="00"/>
    <w:family w:val="swiss"/>
    <w:pitch w:val="variable"/>
  </w:font>
  <w:font w:name="Default Sans Serif">
    <w:altName w:val="Calibri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E26591" w14:textId="77777777" w:rsidR="00000000" w:rsidRDefault="00A23FBE">
      <w:r>
        <w:rPr>
          <w:color w:val="000000"/>
        </w:rPr>
        <w:separator/>
      </w:r>
    </w:p>
  </w:footnote>
  <w:footnote w:type="continuationSeparator" w:id="0">
    <w:p w14:paraId="62D82C2D" w14:textId="77777777" w:rsidR="00000000" w:rsidRDefault="00A23F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4507F8" w14:textId="77777777" w:rsidR="003A37E9" w:rsidRDefault="00A23FBE">
    <w:pPr>
      <w:pStyle w:val="Standard"/>
      <w:spacing w:before="113"/>
      <w:ind w:left="3229" w:firstLine="311"/>
    </w:pPr>
    <w:r>
      <w:rPr>
        <w:rFonts w:eastAsia="Times New Roman"/>
        <w:b/>
        <w:bCs/>
        <w:smallCaps/>
        <w:color w:val="CE181E"/>
        <w:spacing w:val="2"/>
        <w:sz w:val="28"/>
        <w:szCs w:val="28"/>
        <w:lang w:val="ca-ES" w:bidi="es-ES"/>
      </w:rPr>
      <w:t>ANEXO 6</w:t>
    </w:r>
  </w:p>
  <w:p w14:paraId="1A4F972D" w14:textId="77777777" w:rsidR="003A37E9" w:rsidRDefault="00A23FBE">
    <w:pPr>
      <w:pStyle w:val="Standard"/>
      <w:spacing w:before="113"/>
      <w:ind w:left="2918" w:firstLine="622"/>
    </w:pPr>
    <w:proofErr w:type="spellStart"/>
    <w:r>
      <w:rPr>
        <w:rFonts w:eastAsia="Times New Roman"/>
        <w:b/>
        <w:bCs/>
        <w:smallCaps/>
        <w:color w:val="CE181E"/>
        <w:spacing w:val="2"/>
        <w:sz w:val="28"/>
        <w:szCs w:val="28"/>
        <w:lang w:val="ca-ES" w:bidi="es-ES"/>
      </w:rPr>
      <w:t>Solicitud</w:t>
    </w:r>
    <w:proofErr w:type="spellEnd"/>
    <w:r>
      <w:rPr>
        <w:rFonts w:eastAsia="Times New Roman"/>
        <w:b/>
        <w:bCs/>
        <w:smallCaps/>
        <w:color w:val="CE181E"/>
        <w:spacing w:val="2"/>
        <w:sz w:val="28"/>
        <w:szCs w:val="28"/>
        <w:lang w:val="ca-ES" w:bidi="es-ES"/>
      </w:rPr>
      <w:t xml:space="preserve"> de Pago</w:t>
    </w:r>
  </w:p>
  <w:p w14:paraId="7A676A44" w14:textId="77777777" w:rsidR="003A37E9" w:rsidRDefault="00A23FBE">
    <w:pPr>
      <w:pStyle w:val="Encabezad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6C65588A" wp14:editId="07028705">
          <wp:simplePos x="0" y="0"/>
          <wp:positionH relativeFrom="page">
            <wp:posOffset>274813</wp:posOffset>
          </wp:positionH>
          <wp:positionV relativeFrom="page">
            <wp:posOffset>147099</wp:posOffset>
          </wp:positionV>
          <wp:extent cx="1441441" cy="1020955"/>
          <wp:effectExtent l="0" t="0" r="0" b="7745"/>
          <wp:wrapSquare wrapText="bothSides"/>
          <wp:docPr id="1" name="Imatge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41441" cy="102095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2D34A5" w14:textId="77777777" w:rsidR="003A37E9" w:rsidRDefault="00A23FB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6B09B6"/>
    <w:multiLevelType w:val="multilevel"/>
    <w:tmpl w:val="5436FD88"/>
    <w:styleLink w:val="WWNum2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" w15:restartNumberingAfterBreak="0">
    <w:nsid w:val="01E01306"/>
    <w:multiLevelType w:val="multilevel"/>
    <w:tmpl w:val="06D6B884"/>
    <w:styleLink w:val="WWNum1aa"/>
    <w:lvl w:ilvl="0">
      <w:numFmt w:val="bullet"/>
      <w:lvlText w:val=""/>
      <w:lvlJc w:val="left"/>
      <w:pPr>
        <w:ind w:left="720" w:hanging="360"/>
      </w:pPr>
      <w:rPr>
        <w:rFonts w:ascii="Noto Sans" w:eastAsia="Calibri" w:hAnsi="Noto Sans" w:cs="Symbol"/>
        <w:sz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1A24179B"/>
    <w:multiLevelType w:val="multilevel"/>
    <w:tmpl w:val="8EEC9CDC"/>
    <w:styleLink w:val="NoList"/>
    <w:lvl w:ilvl="0">
      <w:start w:val="1"/>
      <w:numFmt w:val="none"/>
      <w:lvlText w:val="%1."/>
      <w:lvlJc w:val="left"/>
    </w:lvl>
    <w:lvl w:ilvl="1">
      <w:start w:val="1"/>
      <w:numFmt w:val="none"/>
      <w:lvlText w:val="%2."/>
      <w:lvlJc w:val="left"/>
    </w:lvl>
    <w:lvl w:ilvl="2">
      <w:start w:val="1"/>
      <w:numFmt w:val="none"/>
      <w:lvlText w:val="%3."/>
      <w:lvlJc w:val="left"/>
    </w:lvl>
    <w:lvl w:ilvl="3">
      <w:start w:val="1"/>
      <w:numFmt w:val="none"/>
      <w:lvlText w:val="%4."/>
      <w:lvlJc w:val="left"/>
    </w:lvl>
    <w:lvl w:ilvl="4">
      <w:start w:val="1"/>
      <w:numFmt w:val="none"/>
      <w:lvlText w:val="%5."/>
      <w:lvlJc w:val="left"/>
    </w:lvl>
    <w:lvl w:ilvl="5">
      <w:start w:val="1"/>
      <w:numFmt w:val="none"/>
      <w:lvlText w:val="%6."/>
      <w:lvlJc w:val="left"/>
    </w:lvl>
    <w:lvl w:ilvl="6">
      <w:start w:val="1"/>
      <w:numFmt w:val="none"/>
      <w:lvlText w:val="%7."/>
      <w:lvlJc w:val="left"/>
    </w:lvl>
    <w:lvl w:ilvl="7">
      <w:start w:val="1"/>
      <w:numFmt w:val="none"/>
      <w:lvlText w:val="%8."/>
      <w:lvlJc w:val="left"/>
    </w:lvl>
    <w:lvl w:ilvl="8">
      <w:start w:val="1"/>
      <w:numFmt w:val="none"/>
      <w:lvlText w:val="%9."/>
      <w:lvlJc w:val="left"/>
    </w:lvl>
  </w:abstractNum>
  <w:abstractNum w:abstractNumId="3" w15:restartNumberingAfterBreak="0">
    <w:nsid w:val="224D19B1"/>
    <w:multiLevelType w:val="multilevel"/>
    <w:tmpl w:val="979CDD5E"/>
    <w:styleLink w:val="WWNum1aaaa"/>
    <w:lvl w:ilvl="0">
      <w:start w:val="1"/>
      <w:numFmt w:val="none"/>
      <w:suff w:val="nothing"/>
      <w:lvlText w:val="%1"/>
      <w:lvlJc w:val="left"/>
    </w:lvl>
    <w:lvl w:ilvl="1">
      <w:start w:val="1"/>
      <w:numFmt w:val="none"/>
      <w:suff w:val="nothing"/>
      <w:lvlText w:val="%2"/>
      <w:lvlJc w:val="left"/>
    </w:lvl>
    <w:lvl w:ilvl="2">
      <w:start w:val="1"/>
      <w:numFmt w:val="none"/>
      <w:suff w:val="nothing"/>
      <w:lvlText w:val="%3"/>
      <w:lvlJc w:val="left"/>
    </w:lvl>
    <w:lvl w:ilvl="3">
      <w:start w:val="1"/>
      <w:numFmt w:val="none"/>
      <w:suff w:val="nothing"/>
      <w:lvlText w:val="%4"/>
      <w:lvlJc w:val="left"/>
    </w:lvl>
    <w:lvl w:ilvl="4">
      <w:start w:val="1"/>
      <w:numFmt w:val="none"/>
      <w:suff w:val="nothing"/>
      <w:lvlText w:val="%5"/>
      <w:lvlJc w:val="left"/>
    </w:lvl>
    <w:lvl w:ilvl="5">
      <w:start w:val="1"/>
      <w:numFmt w:val="none"/>
      <w:suff w:val="nothing"/>
      <w:lvlText w:val="%6"/>
      <w:lvlJc w:val="left"/>
    </w:lvl>
    <w:lvl w:ilvl="6">
      <w:start w:val="1"/>
      <w:numFmt w:val="none"/>
      <w:suff w:val="nothing"/>
      <w:lvlText w:val="%7"/>
      <w:lvlJc w:val="left"/>
    </w:lvl>
    <w:lvl w:ilvl="7">
      <w:start w:val="1"/>
      <w:numFmt w:val="none"/>
      <w:suff w:val="nothing"/>
      <w:lvlText w:val="%8"/>
      <w:lvlJc w:val="left"/>
    </w:lvl>
    <w:lvl w:ilvl="8">
      <w:start w:val="1"/>
      <w:numFmt w:val="none"/>
      <w:suff w:val="nothing"/>
      <w:lvlText w:val="%9"/>
      <w:lvlJc w:val="left"/>
    </w:lvl>
  </w:abstractNum>
  <w:abstractNum w:abstractNumId="4" w15:restartNumberingAfterBreak="0">
    <w:nsid w:val="35A37412"/>
    <w:multiLevelType w:val="multilevel"/>
    <w:tmpl w:val="5980FC4C"/>
    <w:styleLink w:val="WWNum1a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" w15:restartNumberingAfterBreak="0">
    <w:nsid w:val="67393DA1"/>
    <w:multiLevelType w:val="multilevel"/>
    <w:tmpl w:val="0AA26C0C"/>
    <w:styleLink w:val="WWNum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6" w15:restartNumberingAfterBreak="0">
    <w:nsid w:val="6DF35C04"/>
    <w:multiLevelType w:val="multilevel"/>
    <w:tmpl w:val="ABEAD2B0"/>
    <w:styleLink w:val="WWNum1aaa"/>
    <w:lvl w:ilvl="0">
      <w:start w:val="1"/>
      <w:numFmt w:val="japaneseCounting"/>
      <w:lvlText w:val="%1"/>
      <w:lvlJc w:val="left"/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157038637">
    <w:abstractNumId w:val="2"/>
  </w:num>
  <w:num w:numId="2" w16cid:durableId="879124879">
    <w:abstractNumId w:val="5"/>
  </w:num>
  <w:num w:numId="3" w16cid:durableId="2119787144">
    <w:abstractNumId w:val="0"/>
  </w:num>
  <w:num w:numId="4" w16cid:durableId="1226068773">
    <w:abstractNumId w:val="4"/>
  </w:num>
  <w:num w:numId="5" w16cid:durableId="388500459">
    <w:abstractNumId w:val="1"/>
  </w:num>
  <w:num w:numId="6" w16cid:durableId="793981348">
    <w:abstractNumId w:val="6"/>
  </w:num>
  <w:num w:numId="7" w16cid:durableId="207319529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7B5220"/>
    <w:rsid w:val="007B5220"/>
    <w:rsid w:val="00A23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112B31A"/>
  <w15:docId w15:val="{AB758EBF-D5FB-453B-BA5F-CA13E25C1D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kern w:val="3"/>
        <w:sz w:val="22"/>
        <w:lang w:val="es-ES" w:eastAsia="es-E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Ttulo1">
    <w:name w:val="heading 1"/>
    <w:basedOn w:val="Standard"/>
    <w:next w:val="Standard"/>
    <w:uiPriority w:val="9"/>
    <w:qFormat/>
    <w:pPr>
      <w:keepNext/>
      <w:outlineLvl w:val="0"/>
    </w:pPr>
    <w:rPr>
      <w:rFonts w:eastAsia="Times New Roman"/>
      <w:b/>
      <w:bCs/>
      <w:smallCaps/>
      <w:color w:val="C30045"/>
      <w:sz w:val="20"/>
      <w:szCs w:val="20"/>
      <w:lang w:eastAsia="es-ES"/>
    </w:rPr>
  </w:style>
  <w:style w:type="paragraph" w:styleId="Ttulo2">
    <w:name w:val="heading 2"/>
    <w:basedOn w:val="Heading"/>
    <w:uiPriority w:val="9"/>
    <w:unhideWhenUsed/>
    <w:qFormat/>
    <w:pPr>
      <w:outlineLvl w:val="1"/>
    </w:pPr>
  </w:style>
  <w:style w:type="paragraph" w:styleId="Ttulo3">
    <w:name w:val="heading 3"/>
    <w:basedOn w:val="Standard"/>
    <w:next w:val="Standard"/>
    <w:uiPriority w:val="9"/>
    <w:semiHidden/>
    <w:unhideWhenUsed/>
    <w:qFormat/>
    <w:pPr>
      <w:keepNext/>
      <w:keepLines/>
      <w:spacing w:before="200"/>
      <w:outlineLvl w:val="2"/>
    </w:pPr>
    <w:rPr>
      <w:rFonts w:ascii="Cambria" w:eastAsia="MS Gothic" w:hAnsi="Cambria" w:cs="Cambria"/>
      <w:b/>
      <w:bCs/>
      <w:color w:val="4F81BD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ascii="Noto Sans" w:eastAsia="Noto Sans" w:hAnsi="Noto Sans" w:cs="Noto Sans"/>
      <w:szCs w:val="22"/>
      <w:lang w:eastAsia="en-US"/>
    </w:rPr>
  </w:style>
  <w:style w:type="paragraph" w:customStyle="1" w:styleId="Heading">
    <w:name w:val="Heading"/>
    <w:basedOn w:val="Standard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Encabezado">
    <w:name w:val="header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Piedepgina">
    <w:name w:val="footer"/>
    <w:basedOn w:val="HeaderandFooter"/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Default">
    <w:name w:val="Default"/>
    <w:pPr>
      <w:widowControl/>
      <w:suppressAutoHyphens/>
    </w:pPr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Asuntodelcomentario">
    <w:name w:val="annotation subject"/>
    <w:basedOn w:val="Textocomentario"/>
    <w:rPr>
      <w:b/>
      <w:bCs/>
    </w:rPr>
  </w:style>
  <w:style w:type="paragraph" w:styleId="Prrafodelista">
    <w:name w:val="List Paragraph"/>
    <w:basedOn w:val="Standard"/>
    <w:pPr>
      <w:ind w:left="708"/>
    </w:pPr>
  </w:style>
  <w:style w:type="paragraph" w:styleId="Textonotaalfinal">
    <w:name w:val="endnote text"/>
    <w:basedOn w:val="Standard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NormalWeb">
    <w:name w:val="Normal (Web)"/>
    <w:basedOn w:val="Standard"/>
    <w:pPr>
      <w:spacing w:before="280" w:after="119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</w:style>
  <w:style w:type="paragraph" w:customStyle="1" w:styleId="Illustration">
    <w:name w:val="Illustration"/>
    <w:basedOn w:val="Descripcin"/>
  </w:style>
  <w:style w:type="paragraph" w:customStyle="1" w:styleId="Footnote">
    <w:name w:val="Footnote"/>
    <w:basedOn w:val="Standard"/>
    <w:rPr>
      <w:sz w:val="20"/>
      <w:szCs w:val="20"/>
    </w:rPr>
  </w:style>
  <w:style w:type="paragraph" w:customStyle="1" w:styleId="Heading11">
    <w:name w:val="Heading 11"/>
    <w:pPr>
      <w:keepNext/>
      <w:suppressAutoHyphens/>
      <w:outlineLvl w:val="0"/>
    </w:pPr>
    <w:rPr>
      <w:rFonts w:eastAsia="Times New Roman" w:cs="Noto Sans"/>
      <w:b/>
      <w:bCs/>
      <w:smallCaps/>
      <w:color w:val="C30045"/>
      <w:sz w:val="20"/>
    </w:rPr>
  </w:style>
  <w:style w:type="paragraph" w:customStyle="1" w:styleId="Prrafodelista1">
    <w:name w:val="Párrafo de lista1"/>
    <w:pPr>
      <w:suppressAutoHyphens/>
      <w:ind w:left="708"/>
    </w:pPr>
  </w:style>
  <w:style w:type="paragraph" w:customStyle="1" w:styleId="Encabezado1">
    <w:name w:val="Encabezado1"/>
    <w:pPr>
      <w:tabs>
        <w:tab w:val="center" w:pos="4252"/>
        <w:tab w:val="right" w:pos="8504"/>
      </w:tabs>
      <w:suppressAutoHyphens/>
    </w:pPr>
  </w:style>
  <w:style w:type="paragraph" w:customStyle="1" w:styleId="LO-Normal">
    <w:name w:val="LO-Normal"/>
    <w:pPr>
      <w:widowControl/>
      <w:suppressAutoHyphens/>
    </w:pPr>
    <w:rPr>
      <w:rFonts w:eastAsia="Times New Roman" w:cs="Calibri"/>
      <w:kern w:val="0"/>
      <w:lang w:val="ar-SA"/>
    </w:rPr>
  </w:style>
  <w:style w:type="paragraph" w:customStyle="1" w:styleId="LO-Normal1">
    <w:name w:val="LO-Normal1"/>
    <w:pPr>
      <w:widowControl/>
      <w:suppressAutoHyphens/>
    </w:pPr>
    <w:rPr>
      <w:rFonts w:ascii="Liberation Serif" w:eastAsia="0" w:hAnsi="Liberation Serif" w:cs="Liberation Serif"/>
      <w:sz w:val="24"/>
      <w:szCs w:val="24"/>
      <w:lang w:val="ca-ES" w:eastAsia="hi-IN"/>
    </w:rPr>
  </w:style>
  <w:style w:type="paragraph" w:customStyle="1" w:styleId="DocumentMap">
    <w:name w:val="DocumentMap"/>
    <w:pPr>
      <w:widowControl/>
      <w:spacing w:after="200" w:line="276" w:lineRule="auto"/>
      <w:textAlignment w:val="auto"/>
    </w:pPr>
    <w:rPr>
      <w:rFonts w:eastAsia="Times New Roman" w:cs="Calibri"/>
      <w:szCs w:val="22"/>
    </w:rPr>
  </w:style>
  <w:style w:type="character" w:customStyle="1" w:styleId="EncabezadoCar">
    <w:name w:val="Encabezado Car"/>
    <w:basedOn w:val="Fuentedeprrafopredeter"/>
    <w:rPr>
      <w:rFonts w:ascii="Noto Sans" w:eastAsia="Noto Sans" w:hAnsi="Noto Sans" w:cs="Noto San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comentarioCar">
    <w:name w:val="Texto comentario Car"/>
    <w:basedOn w:val="Fuentedeprrafopredeter"/>
    <w:rPr>
      <w:rFonts w:ascii="Noto Sans" w:eastAsia="Noto Sans" w:hAnsi="Noto Sans" w:cs="Noto Sans"/>
      <w:lang w:eastAsia="en-US"/>
    </w:rPr>
  </w:style>
  <w:style w:type="character" w:customStyle="1" w:styleId="AsuntodelcomentarioCar">
    <w:name w:val="Asunto del comentario Car"/>
    <w:basedOn w:val="TextocomentarioCar"/>
    <w:rPr>
      <w:rFonts w:ascii="Noto Sans" w:eastAsia="Noto Sans" w:hAnsi="Noto Sans" w:cs="Noto Sans"/>
      <w:b/>
      <w:bCs/>
      <w:lang w:eastAsia="en-US"/>
    </w:rPr>
  </w:style>
  <w:style w:type="character" w:customStyle="1" w:styleId="Ttulo1Car">
    <w:name w:val="Título 1 Car"/>
    <w:basedOn w:val="Fuentedeprrafopredeter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rPr>
      <w:rFonts w:ascii="Times New Roman" w:eastAsia="Times New Roman" w:hAnsi="Times New Roman" w:cs="Times New Roman"/>
    </w:rPr>
  </w:style>
  <w:style w:type="character" w:styleId="Refdenotaalfinal">
    <w:name w:val="endnote reference"/>
    <w:basedOn w:val="Fuentedeprrafopredeter"/>
    <w:rPr>
      <w:position w:val="0"/>
      <w:vertAlign w:val="superscript"/>
    </w:rPr>
  </w:style>
  <w:style w:type="character" w:customStyle="1" w:styleId="Ttulo3Car">
    <w:name w:val="Título 3 Car"/>
    <w:basedOn w:val="Fuentedeprrafopredeter"/>
    <w:rPr>
      <w:rFonts w:ascii="Cambria" w:eastAsia="MS Gothic" w:hAnsi="Cambria" w:cs="Times New Roman"/>
      <w:b/>
      <w:bCs/>
      <w:color w:val="4F81BD"/>
      <w:sz w:val="22"/>
      <w:szCs w:val="22"/>
      <w:lang w:eastAsia="en-US"/>
    </w:rPr>
  </w:style>
  <w:style w:type="character" w:styleId="Hipervnculovisitado">
    <w:name w:val="FollowedHyperlink"/>
    <w:basedOn w:val="Fuentedeprrafopredeter"/>
    <w:rPr>
      <w:color w:val="8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EncabezadoCar1">
    <w:name w:val="Encabezado Car1"/>
    <w:basedOn w:val="Fuentedeprrafopredeter"/>
  </w:style>
  <w:style w:type="character" w:customStyle="1" w:styleId="PrrafodelistaCar">
    <w:name w:val="Párrafo de lista Car"/>
    <w:basedOn w:val="Fuentedeprrafopredeter"/>
    <w:rPr>
      <w:rFonts w:ascii="Noto Sans" w:eastAsia="Noto Sans" w:hAnsi="Noto Sans" w:cs="Noto Sans"/>
      <w:szCs w:val="22"/>
      <w:lang w:eastAsia="en-US"/>
    </w:rPr>
  </w:style>
  <w:style w:type="character" w:styleId="Hipervnculo">
    <w:name w:val="Hyperlink"/>
    <w:basedOn w:val="Fuentedeprrafopredeter"/>
    <w:rPr>
      <w:color w:val="0000FF"/>
      <w:u w:val="single"/>
    </w:rPr>
  </w:style>
  <w:style w:type="character" w:styleId="Textoennegrita">
    <w:name w:val="Strong"/>
    <w:basedOn w:val="Fuentedeprrafopredeter"/>
    <w:rPr>
      <w:b/>
      <w:bCs/>
    </w:rPr>
  </w:style>
  <w:style w:type="character" w:styleId="Mencinsinresolver">
    <w:name w:val="Unresolved Mention"/>
    <w:basedOn w:val="Fuentedeprrafopredeter"/>
    <w:rPr>
      <w:color w:val="605E5C"/>
      <w:shd w:val="clear" w:color="auto" w:fill="E1DFDD"/>
    </w:rPr>
  </w:style>
  <w:style w:type="character" w:customStyle="1" w:styleId="Endnoteanchor">
    <w:name w:val="Endnote anchor"/>
    <w:rPr>
      <w:position w:val="0"/>
      <w:vertAlign w:val="superscript"/>
    </w:rPr>
  </w:style>
  <w:style w:type="character" w:customStyle="1" w:styleId="EndnoteSymbol">
    <w:name w:val="Endnote Symbol"/>
  </w:style>
  <w:style w:type="character" w:customStyle="1" w:styleId="ListLabel1">
    <w:name w:val="ListLabel 1"/>
    <w:rPr>
      <w:rFonts w:ascii="Noto Sans" w:eastAsia="Calibri" w:hAnsi="Noto Sans" w:cs="Symbol"/>
      <w:sz w:val="24"/>
    </w:rPr>
  </w:style>
  <w:style w:type="character" w:customStyle="1" w:styleId="Fuentedeprrafopredeter1">
    <w:name w:val="Fuente de párrafo predeter.1"/>
  </w:style>
  <w:style w:type="numbering" w:customStyle="1" w:styleId="NoList">
    <w:name w:val="No List"/>
    <w:basedOn w:val="Sinlista"/>
    <w:pPr>
      <w:numPr>
        <w:numId w:val="1"/>
      </w:numPr>
    </w:pPr>
  </w:style>
  <w:style w:type="numbering" w:customStyle="1" w:styleId="WWNum1">
    <w:name w:val="WWNum1"/>
    <w:basedOn w:val="Sinlista"/>
    <w:pPr>
      <w:numPr>
        <w:numId w:val="2"/>
      </w:numPr>
    </w:pPr>
  </w:style>
  <w:style w:type="numbering" w:customStyle="1" w:styleId="WWNum2">
    <w:name w:val="WWNum2"/>
    <w:basedOn w:val="Sinlista"/>
    <w:pPr>
      <w:numPr>
        <w:numId w:val="3"/>
      </w:numPr>
    </w:pPr>
  </w:style>
  <w:style w:type="numbering" w:customStyle="1" w:styleId="WWNum1a">
    <w:name w:val="WWNum1a"/>
    <w:basedOn w:val="Sinlista"/>
    <w:pPr>
      <w:numPr>
        <w:numId w:val="4"/>
      </w:numPr>
    </w:pPr>
  </w:style>
  <w:style w:type="numbering" w:customStyle="1" w:styleId="WWNum1aa">
    <w:name w:val="WWNum1aa"/>
    <w:basedOn w:val="Sinlista"/>
    <w:pPr>
      <w:numPr>
        <w:numId w:val="5"/>
      </w:numPr>
    </w:pPr>
  </w:style>
  <w:style w:type="numbering" w:customStyle="1" w:styleId="WWNum1aaa">
    <w:name w:val="WWNum1aaa"/>
    <w:basedOn w:val="Sinlista"/>
    <w:pPr>
      <w:numPr>
        <w:numId w:val="6"/>
      </w:numPr>
    </w:pPr>
  </w:style>
  <w:style w:type="numbering" w:customStyle="1" w:styleId="WWNum1aaaa">
    <w:name w:val="WWNum1aaaa"/>
    <w:basedOn w:val="Sinlista"/>
    <w:pPr>
      <w:numPr>
        <w:numId w:val="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aib.es/seucaib/es/200/persones/tramites/tramite/3960058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protecciodades@dpd.caib.es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tramites.administracion.gob.es/comunidad/tramites/recurso/presentacion-de-reclamaciones-de-tutelas-de/66b4c3ba-41c6-434f-9274-9276a69e749c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caib.es/seucaib/es/200/person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1012</Words>
  <Characters>5569</Characters>
  <Application>Microsoft Office Word</Application>
  <DocSecurity>0</DocSecurity>
  <Lines>46</Lines>
  <Paragraphs>13</Paragraphs>
  <ScaleCrop>false</ScaleCrop>
  <Company/>
  <LinksUpToDate>false</LinksUpToDate>
  <CharactersWithSpaces>6568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Núm</dc:title>
  <dc:subject>Solicitud de Instancia Genérica</dc:subject>
  <dc:creator>GAIA ELITE P.III.866MMX</dc:creator>
  <cp:keywords>GOIB,Instancia Genérica</cp:keywords>
  <cp:lastModifiedBy>Daniel Vicente Roig Broman</cp:lastModifiedBy>
  <cp:revision>2</cp:revision>
  <dcterms:created xsi:type="dcterms:W3CDTF">2023-01-19T10:13:00Z</dcterms:created>
  <dcterms:modified xsi:type="dcterms:W3CDTF">2023-01-19T10:13:00Z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lient">
    <vt:lpwstr>Govern de les Illes Balears</vt:lpwstr>
  </property>
  <property fmtid="{D5CDD505-2E9C-101B-9397-08002B2CF9AE}" pid="4" name="Company">
    <vt:lpwstr>Govern de les Illes Balears</vt:lpwstr>
  </property>
  <property fmtid="{D5CDD505-2E9C-101B-9397-08002B2CF9AE}" pid="5" name="DocSecurity">
    <vt:r8>4</vt:r8>
  </property>
  <property fmtid="{D5CDD505-2E9C-101B-9397-08002B2CF9AE}" pid="6" name="Editor">
    <vt:lpwstr>Govern de les Illes Balears</vt:lpwstr>
  </property>
  <property fmtid="{D5CDD505-2E9C-101B-9397-08002B2CF9AE}" pid="7" name="HyperlinksChanged">
    <vt:bool>false</vt:bool>
  </property>
  <property fmtid="{D5CDD505-2E9C-101B-9397-08002B2CF9AE}" pid="8" name="LinksUpToDate">
    <vt:bool>false</vt:bool>
  </property>
  <property fmtid="{D5CDD505-2E9C-101B-9397-08002B2CF9AE}" pid="9" name="Propietari">
    <vt:lpwstr>Govern de les Illes Balears</vt:lpwstr>
  </property>
  <property fmtid="{D5CDD505-2E9C-101B-9397-08002B2CF9AE}" pid="10" name="ScaleCrop">
    <vt:bool>false</vt:bool>
  </property>
  <property fmtid="{D5CDD505-2E9C-101B-9397-08002B2CF9AE}" pid="11" name="ShareDoc">
    <vt:bool>false</vt:bool>
  </property>
  <property fmtid="{D5CDD505-2E9C-101B-9397-08002B2CF9AE}" pid="12" name="Verificat per">
    <vt:lpwstr>Govern de les Illes Balears</vt:lpwstr>
  </property>
</Properties>
</file>