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1534C" w:rsidRDefault="00733A26">
      <w:pPr>
        <w:jc w:val="center"/>
        <w:rPr>
          <w:sz w:val="22"/>
          <w:szCs w:val="22"/>
          <w:lang w:val="es-ES"/>
        </w:rPr>
      </w:pPr>
      <w:r>
        <w:rPr>
          <w:rFonts w:ascii="Noto Sans" w:hAnsi="Noto Sans" w:cs="Noto Sans"/>
          <w:b/>
          <w:smallCaps/>
          <w:sz w:val="22"/>
          <w:szCs w:val="22"/>
          <w:lang w:val="es-ES"/>
        </w:rPr>
        <w:t xml:space="preserve">PROYECTO TÉCNICO PARA LAS SOLICITUDES DE SUBVENCIÓN </w:t>
      </w:r>
      <w:bookmarkStart w:id="0" w:name="_GoBack"/>
      <w:bookmarkEnd w:id="0"/>
    </w:p>
    <w:p w:rsidR="00E1534C" w:rsidRDefault="00E1534C">
      <w:pPr>
        <w:jc w:val="both"/>
        <w:rPr>
          <w:rFonts w:ascii="Noto Sans" w:hAnsi="Noto Sans" w:cs="Noto Sans"/>
          <w:b/>
          <w:smallCaps/>
          <w:sz w:val="24"/>
          <w:szCs w:val="24"/>
          <w:lang w:val="es-ES" w:eastAsia="es-ES"/>
        </w:rPr>
      </w:pPr>
    </w:p>
    <w:p w:rsidR="00E1534C" w:rsidRDefault="0083709E">
      <w:pPr>
        <w:jc w:val="both"/>
        <w:rPr>
          <w:rFonts w:ascii="Noto Sans" w:hAnsi="Noto Sans" w:cs="Noto Sans"/>
          <w:b/>
          <w:smallCaps/>
          <w:sz w:val="24"/>
          <w:szCs w:val="24"/>
          <w:lang w:val="es-ES" w:eastAsia="es-ES"/>
        </w:rPr>
      </w:pPr>
      <w:r w:rsidRPr="0083709E">
        <w:pict>
          <v:rect id="_x0000_s1041" style="position:absolute;left:0;text-align:left;margin-left:-9.8pt;margin-top:7.15pt;width:473.15pt;height:106.2pt;z-index:251650048;mso-wrap-distance-left:9.05pt;mso-wrap-distance-top:0;mso-wrap-distance-right:9.05pt;mso-wrap-distance-bottom:0;mso-position-horizontal-relative:text;mso-position-vertical-relative:text" strokeweight="0">
            <v:textbox>
              <w:txbxContent>
                <w:p w:rsidR="00E1534C" w:rsidRDefault="00733A26">
                  <w:pPr>
                    <w:pStyle w:val="Contingutdelmarc"/>
                    <w:rPr>
                      <w:lang w:val="es-ES"/>
                    </w:rPr>
                  </w:pPr>
                  <w:r>
                    <w:rPr>
                      <w:rFonts w:ascii="LegacySanITCBoo" w:hAnsi="LegacySanITCBoo" w:cs="LegacySanITCBoo"/>
                      <w:b/>
                      <w:lang w:val="es-ES"/>
                    </w:rPr>
                    <w:t>Instrucciones generales:</w:t>
                  </w:r>
                </w:p>
                <w:p w:rsidR="00E1534C" w:rsidRDefault="00733A26">
                  <w:pPr>
                    <w:pStyle w:val="Prrafodelista"/>
                    <w:numPr>
                      <w:ilvl w:val="0"/>
                      <w:numId w:val="4"/>
                    </w:numPr>
                    <w:jc w:val="both"/>
                    <w:rPr>
                      <w:lang w:val="es-ES"/>
                    </w:rPr>
                  </w:pPr>
                  <w:r>
                    <w:rPr>
                      <w:rFonts w:ascii="LegacySanITCBoo" w:hAnsi="LegacySanITCBoo" w:cs="LegacySanITCBoo"/>
                      <w:lang w:val="es-ES"/>
                    </w:rPr>
                    <w:t>Hay que seguir el esquema del guion, tal como se presenta, sin modificaciones. Si se considera necesario, se pueden dejar apartados sin rellenar o ampliar la información.</w:t>
                  </w:r>
                </w:p>
                <w:p w:rsidR="00E1534C" w:rsidRDefault="00733A26">
                  <w:pPr>
                    <w:pStyle w:val="Prrafodelista"/>
                    <w:numPr>
                      <w:ilvl w:val="0"/>
                      <w:numId w:val="4"/>
                    </w:numPr>
                    <w:jc w:val="both"/>
                    <w:rPr>
                      <w:lang w:val="es-ES"/>
                    </w:rPr>
                  </w:pPr>
                  <w:r>
                    <w:rPr>
                      <w:rFonts w:ascii="LegacySanITCBoo" w:hAnsi="LegacySanITCBoo" w:cs="LegacySanITCBoo"/>
                      <w:lang w:val="es-ES"/>
                    </w:rPr>
                    <w:t>Se puede añadir, como anexo, cualquier documento que complete la información sobre el proyecto.</w:t>
                  </w:r>
                </w:p>
                <w:p w:rsidR="00E1534C" w:rsidRDefault="00733A26">
                  <w:pPr>
                    <w:pStyle w:val="Prrafodelista"/>
                    <w:numPr>
                      <w:ilvl w:val="0"/>
                      <w:numId w:val="4"/>
                    </w:numPr>
                    <w:jc w:val="both"/>
                    <w:rPr>
                      <w:lang w:val="es-ES"/>
                    </w:rPr>
                  </w:pPr>
                  <w:r>
                    <w:rPr>
                      <w:rFonts w:ascii="LegacySanITCBoo" w:hAnsi="LegacySanITCBoo" w:cs="LegacySanITCBoo"/>
                      <w:lang w:val="es-ES"/>
                    </w:rPr>
                    <w:t>Todo lo que se indique en este proyecto tiene que hacer referencia, únicamente, al proyecto subvencionado.</w:t>
                  </w:r>
                </w:p>
                <w:p w:rsidR="00E1534C" w:rsidRDefault="00733A26">
                  <w:pPr>
                    <w:pStyle w:val="Prrafodelista"/>
                    <w:numPr>
                      <w:ilvl w:val="0"/>
                      <w:numId w:val="4"/>
                    </w:numPr>
                    <w:jc w:val="both"/>
                  </w:pPr>
                  <w:r>
                    <w:rPr>
                      <w:rFonts w:ascii="LegacySanITCBoo" w:hAnsi="LegacySanITCBoo" w:cs="LegacySanITCBoo"/>
                      <w:lang w:val="es-ES"/>
                    </w:rPr>
                    <w:t>Para la valoración de la documentación anexa, se tiene que adjuntar una relación enumerada y con la</w:t>
                  </w:r>
                  <w:r>
                    <w:rPr>
                      <w:rFonts w:ascii="LegacySanITCBoo" w:hAnsi="LegacySanITCBoo" w:cs="LegacySanITCBoo"/>
                    </w:rPr>
                    <w:t xml:space="preserve"> </w:t>
                  </w:r>
                  <w:proofErr w:type="spellStart"/>
                  <w:r>
                    <w:rPr>
                      <w:rFonts w:ascii="LegacySanITCBoo" w:hAnsi="LegacySanITCBoo" w:cs="LegacySanITCBoo"/>
                    </w:rPr>
                    <w:t>indicación</w:t>
                  </w:r>
                  <w:proofErr w:type="spellEnd"/>
                  <w:r>
                    <w:rPr>
                      <w:rFonts w:ascii="LegacySanITCBoo" w:hAnsi="LegacySanITCBoo" w:cs="LegacySanITCBoo"/>
                    </w:rPr>
                    <w:t xml:space="preserve"> del punto del </w:t>
                  </w:r>
                  <w:proofErr w:type="spellStart"/>
                  <w:r>
                    <w:rPr>
                      <w:rFonts w:ascii="LegacySanITCBoo" w:hAnsi="LegacySanITCBoo" w:cs="LegacySanITCBoo"/>
                    </w:rPr>
                    <w:t>proyecto</w:t>
                  </w:r>
                  <w:proofErr w:type="spellEnd"/>
                  <w:r>
                    <w:rPr>
                      <w:rFonts w:ascii="LegacySanITCBoo" w:hAnsi="LegacySanITCBoo" w:cs="LegacySanITCBoo"/>
                    </w:rPr>
                    <w:t xml:space="preserve"> </w:t>
                  </w:r>
                  <w:proofErr w:type="spellStart"/>
                  <w:r>
                    <w:rPr>
                      <w:rFonts w:ascii="LegacySanITCBoo" w:hAnsi="LegacySanITCBoo" w:cs="LegacySanITCBoo"/>
                    </w:rPr>
                    <w:t>técnico</w:t>
                  </w:r>
                  <w:proofErr w:type="spellEnd"/>
                  <w:r>
                    <w:rPr>
                      <w:rFonts w:ascii="LegacySanITCBoo" w:hAnsi="LegacySanITCBoo" w:cs="LegacySanITCBoo"/>
                    </w:rPr>
                    <w:t xml:space="preserve"> o los </w:t>
                  </w:r>
                  <w:proofErr w:type="spellStart"/>
                  <w:r>
                    <w:rPr>
                      <w:rFonts w:ascii="LegacySanITCBoo" w:hAnsi="LegacySanITCBoo" w:cs="LegacySanITCBoo"/>
                    </w:rPr>
                    <w:t>criterios</w:t>
                  </w:r>
                  <w:proofErr w:type="spellEnd"/>
                  <w:r>
                    <w:rPr>
                      <w:rFonts w:ascii="LegacySanITCBoo" w:hAnsi="LegacySanITCBoo" w:cs="LegacySanITCBoo"/>
                    </w:rPr>
                    <w:t xml:space="preserve"> de </w:t>
                  </w:r>
                  <w:proofErr w:type="spellStart"/>
                  <w:r>
                    <w:rPr>
                      <w:rFonts w:ascii="LegacySanITCBoo" w:hAnsi="LegacySanITCBoo" w:cs="LegacySanITCBoo"/>
                    </w:rPr>
                    <w:t>valoración</w:t>
                  </w:r>
                  <w:proofErr w:type="spellEnd"/>
                  <w:r>
                    <w:rPr>
                      <w:rFonts w:ascii="LegacySanITCBoo" w:hAnsi="LegacySanITCBoo" w:cs="LegacySanITCBoo"/>
                    </w:rPr>
                    <w:t xml:space="preserve"> </w:t>
                  </w:r>
                  <w:proofErr w:type="spellStart"/>
                  <w:r>
                    <w:rPr>
                      <w:rFonts w:ascii="LegacySanITCBoo" w:hAnsi="LegacySanITCBoo" w:cs="LegacySanITCBoo"/>
                    </w:rPr>
                    <w:t>correspondientes</w:t>
                  </w:r>
                  <w:proofErr w:type="spellEnd"/>
                  <w:r>
                    <w:rPr>
                      <w:rFonts w:ascii="LegacySanITCBoo" w:hAnsi="LegacySanITCBoo" w:cs="LegacySanITCBoo"/>
                    </w:rPr>
                    <w:t>.</w:t>
                  </w:r>
                </w:p>
              </w:txbxContent>
            </v:textbox>
          </v:rect>
        </w:pict>
      </w:r>
    </w:p>
    <w:p w:rsidR="00E1534C" w:rsidRDefault="00E1534C">
      <w:pPr>
        <w:jc w:val="both"/>
        <w:rPr>
          <w:rFonts w:ascii="Noto Sans" w:hAnsi="Noto Sans" w:cs="Noto Sans"/>
          <w:b/>
          <w:smallCaps/>
          <w:sz w:val="24"/>
          <w:szCs w:val="24"/>
          <w:lang w:val="es-ES" w:eastAsia="es-ES"/>
        </w:rPr>
      </w:pPr>
    </w:p>
    <w:p w:rsidR="00E1534C" w:rsidRDefault="00E1534C">
      <w:pPr>
        <w:jc w:val="both"/>
        <w:rPr>
          <w:rFonts w:ascii="Noto Sans" w:hAnsi="Noto Sans" w:cs="Noto Sans"/>
          <w:b/>
          <w:smallCaps/>
          <w:sz w:val="24"/>
          <w:szCs w:val="24"/>
          <w:lang w:val="es-ES" w:eastAsia="es-ES"/>
        </w:rPr>
      </w:pPr>
    </w:p>
    <w:p w:rsidR="00E1534C" w:rsidRDefault="00E1534C">
      <w:pPr>
        <w:jc w:val="both"/>
        <w:rPr>
          <w:rFonts w:ascii="Noto Sans" w:hAnsi="Noto Sans" w:cs="Noto Sans"/>
          <w:b/>
          <w:smallCaps/>
          <w:sz w:val="24"/>
          <w:szCs w:val="24"/>
          <w:lang w:val="es-ES" w:eastAsia="es-ES"/>
        </w:rPr>
      </w:pPr>
    </w:p>
    <w:p w:rsidR="00E1534C" w:rsidRDefault="00E1534C">
      <w:pPr>
        <w:jc w:val="both"/>
        <w:rPr>
          <w:rFonts w:ascii="Noto Sans" w:hAnsi="Noto Sans" w:cs="Noto Sans"/>
          <w:b/>
          <w:smallCaps/>
          <w:sz w:val="24"/>
          <w:szCs w:val="24"/>
          <w:lang w:val="es-ES" w:eastAsia="es-ES"/>
        </w:rPr>
      </w:pPr>
    </w:p>
    <w:p w:rsidR="00E1534C" w:rsidRDefault="00E1534C">
      <w:pPr>
        <w:jc w:val="both"/>
        <w:rPr>
          <w:rFonts w:ascii="Noto Sans" w:hAnsi="Noto Sans" w:cs="Noto Sans"/>
          <w:b/>
          <w:sz w:val="24"/>
          <w:szCs w:val="24"/>
          <w:lang w:val="es-ES" w:eastAsia="es-ES"/>
        </w:rPr>
      </w:pPr>
    </w:p>
    <w:p w:rsidR="00E1534C" w:rsidRDefault="00E1534C">
      <w:pPr>
        <w:jc w:val="both"/>
        <w:rPr>
          <w:rFonts w:ascii="Noto Sans" w:hAnsi="Noto Sans" w:cs="Noto Sans"/>
          <w:b/>
          <w:smallCaps/>
          <w:sz w:val="24"/>
          <w:szCs w:val="24"/>
          <w:lang w:val="es-ES"/>
        </w:rPr>
      </w:pPr>
    </w:p>
    <w:p w:rsidR="00E1534C" w:rsidRDefault="00E1534C">
      <w:pPr>
        <w:jc w:val="both"/>
        <w:rPr>
          <w:rFonts w:ascii="Noto Sans" w:hAnsi="Noto Sans" w:cs="Noto Sans"/>
          <w:b/>
          <w:smallCaps/>
          <w:sz w:val="24"/>
          <w:szCs w:val="24"/>
          <w:lang w:val="es-ES"/>
        </w:rPr>
      </w:pPr>
    </w:p>
    <w:p w:rsidR="00E1534C" w:rsidRDefault="00E1534C">
      <w:pPr>
        <w:jc w:val="both"/>
        <w:rPr>
          <w:rFonts w:ascii="Noto Sans" w:hAnsi="Noto Sans" w:cs="Noto Sans"/>
          <w:b/>
          <w:smallCaps/>
          <w:sz w:val="24"/>
          <w:szCs w:val="24"/>
          <w:lang w:val="es-ES"/>
        </w:rPr>
      </w:pPr>
    </w:p>
    <w:p w:rsidR="00E1534C" w:rsidRDefault="00733A26">
      <w:pPr>
        <w:jc w:val="both"/>
        <w:rPr>
          <w:sz w:val="22"/>
          <w:szCs w:val="22"/>
          <w:lang w:val="es-ES"/>
        </w:rPr>
      </w:pPr>
      <w:r>
        <w:rPr>
          <w:rFonts w:ascii="Noto Sans" w:hAnsi="Noto Sans" w:cs="Noto Sans"/>
          <w:b/>
          <w:smallCaps/>
          <w:sz w:val="22"/>
          <w:szCs w:val="22"/>
          <w:lang w:val="es-ES"/>
        </w:rPr>
        <w:t>IDENTIFICACIÓN DE LA ENTITAD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6072"/>
        <w:gridCol w:w="3139"/>
      </w:tblGrid>
      <w:tr w:rsidR="00E1534C">
        <w:trPr>
          <w:cantSplit/>
          <w:trHeight w:val="203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Entidad titular: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CIF:</w:t>
            </w:r>
          </w:p>
        </w:tc>
      </w:tr>
      <w:tr w:rsidR="00E1534C">
        <w:trPr>
          <w:cantSplit/>
          <w:trHeight w:val="203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Años de experiencia acumulada en gestión de programas de servicios sociales (años y meses):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 ________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años_______meses</w:t>
            </w:r>
            <w:proofErr w:type="spellEnd"/>
          </w:p>
        </w:tc>
      </w:tr>
      <w:tr w:rsidR="00E1534C">
        <w:trPr>
          <w:cantSplit/>
          <w:trHeight w:val="203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Años de experiencia acumulada en gestión de programas subvencionados en anteriores convocatorias de IRPF (años y meses):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________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años_______meses</w:t>
            </w:r>
            <w:proofErr w:type="spellEnd"/>
          </w:p>
        </w:tc>
      </w:tr>
    </w:tbl>
    <w:p w:rsidR="00E1534C" w:rsidRDefault="00E1534C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E1534C" w:rsidRDefault="00E1534C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  <w:r>
        <w:rPr>
          <w:rFonts w:ascii="Noto Sans" w:hAnsi="Noto Sans" w:cs="Noto Sans"/>
          <w:b/>
          <w:smallCaps/>
          <w:sz w:val="22"/>
          <w:szCs w:val="22"/>
          <w:lang w:val="es-ES"/>
        </w:rPr>
        <w:t>DATOS DEL PROYECTO</w:t>
      </w:r>
    </w:p>
    <w:tbl>
      <w:tblPr>
        <w:tblStyle w:val="Tablaconcuadrcula"/>
        <w:tblW w:w="5000" w:type="pct"/>
        <w:tblLook w:val="0000"/>
      </w:tblPr>
      <w:tblGrid>
        <w:gridCol w:w="3592"/>
        <w:gridCol w:w="344"/>
        <w:gridCol w:w="668"/>
        <w:gridCol w:w="4683"/>
      </w:tblGrid>
      <w:tr w:rsidR="00E1534C">
        <w:trPr>
          <w:trHeight w:val="23"/>
        </w:trPr>
        <w:tc>
          <w:tcPr>
            <w:tcW w:w="3844" w:type="dxa"/>
            <w:gridSpan w:val="2"/>
            <w:shd w:val="clear" w:color="auto" w:fill="auto"/>
          </w:tcPr>
          <w:p w:rsidR="00E1534C" w:rsidRDefault="00733A26">
            <w:pPr>
              <w:rPr>
                <w:sz w:val="22"/>
                <w:szCs w:val="22"/>
                <w:u w:val="single"/>
                <w:lang w:val="es-ES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u w:val="single"/>
                <w:lang w:val="es-ES"/>
              </w:rPr>
              <w:t>DENOMINACIÓN DEL PROYECTO:</w:t>
            </w:r>
          </w:p>
        </w:tc>
        <w:tc>
          <w:tcPr>
            <w:tcW w:w="5226" w:type="dxa"/>
            <w:gridSpan w:val="2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trHeight w:val="23"/>
        </w:trPr>
        <w:tc>
          <w:tcPr>
            <w:tcW w:w="3844" w:type="dxa"/>
            <w:gridSpan w:val="2"/>
            <w:shd w:val="clear" w:color="auto" w:fill="auto"/>
          </w:tcPr>
          <w:p w:rsidR="00E1534C" w:rsidRDefault="00733A26">
            <w:pPr>
              <w:rPr>
                <w:rFonts w:ascii="Noto Sans" w:hAnsi="Noto Sans" w:cs="Noto Sans"/>
                <w:b/>
                <w:sz w:val="22"/>
                <w:szCs w:val="22"/>
                <w:u w:val="single"/>
                <w:lang w:val="es-ES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u w:val="single"/>
                <w:lang w:val="es-ES"/>
              </w:rPr>
              <w:t>PERSONA RESPONSABLE:</w:t>
            </w:r>
          </w:p>
        </w:tc>
        <w:tc>
          <w:tcPr>
            <w:tcW w:w="5226" w:type="dxa"/>
            <w:gridSpan w:val="2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trHeight w:val="23"/>
        </w:trPr>
        <w:tc>
          <w:tcPr>
            <w:tcW w:w="3508" w:type="dxa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Teléfono:</w:t>
            </w:r>
          </w:p>
        </w:tc>
        <w:tc>
          <w:tcPr>
            <w:tcW w:w="5562" w:type="dxa"/>
            <w:gridSpan w:val="3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trHeight w:val="23"/>
        </w:trPr>
        <w:tc>
          <w:tcPr>
            <w:tcW w:w="3508" w:type="dxa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Teléfono móvil:</w:t>
            </w:r>
          </w:p>
        </w:tc>
        <w:tc>
          <w:tcPr>
            <w:tcW w:w="5562" w:type="dxa"/>
            <w:gridSpan w:val="3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trHeight w:val="23"/>
        </w:trPr>
        <w:tc>
          <w:tcPr>
            <w:tcW w:w="3508" w:type="dxa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Fax:</w:t>
            </w:r>
          </w:p>
        </w:tc>
        <w:tc>
          <w:tcPr>
            <w:tcW w:w="5562" w:type="dxa"/>
            <w:gridSpan w:val="3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trHeight w:val="23"/>
        </w:trPr>
        <w:tc>
          <w:tcPr>
            <w:tcW w:w="3508" w:type="dxa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Dirección electrónica:</w:t>
            </w:r>
          </w:p>
        </w:tc>
        <w:tc>
          <w:tcPr>
            <w:tcW w:w="5562" w:type="dxa"/>
            <w:gridSpan w:val="3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trHeight w:val="23"/>
        </w:trPr>
        <w:tc>
          <w:tcPr>
            <w:tcW w:w="4496" w:type="dxa"/>
            <w:gridSpan w:val="3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Fecha de inicio:</w:t>
            </w:r>
          </w:p>
        </w:tc>
        <w:tc>
          <w:tcPr>
            <w:tcW w:w="4574" w:type="dxa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Fecha de finalización: </w:t>
            </w:r>
          </w:p>
        </w:tc>
      </w:tr>
      <w:tr w:rsidR="00E1534C">
        <w:trPr>
          <w:trHeight w:val="23"/>
        </w:trPr>
        <w:tc>
          <w:tcPr>
            <w:tcW w:w="9070" w:type="dxa"/>
            <w:gridSpan w:val="4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Duración del proyecto en meses:</w:t>
            </w:r>
          </w:p>
        </w:tc>
      </w:tr>
      <w:tr w:rsidR="00E1534C">
        <w:trPr>
          <w:trHeight w:val="23"/>
        </w:trPr>
        <w:tc>
          <w:tcPr>
            <w:tcW w:w="9070" w:type="dxa"/>
            <w:gridSpan w:val="4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Ámbito territorial de ejecución del proyecto: </w:t>
            </w:r>
          </w:p>
        </w:tc>
      </w:tr>
      <w:tr w:rsidR="00E1534C">
        <w:trPr>
          <w:trHeight w:val="680"/>
        </w:trPr>
        <w:tc>
          <w:tcPr>
            <w:tcW w:w="9070" w:type="dxa"/>
            <w:gridSpan w:val="4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E1534C" w:rsidRDefault="00E1534C">
      <w:pPr>
        <w:jc w:val="both"/>
        <w:rPr>
          <w:rFonts w:ascii="Noto Sans" w:hAnsi="Noto Sans" w:cs="Noto Sans"/>
          <w:b/>
          <w:smallCaps/>
          <w:sz w:val="24"/>
          <w:szCs w:val="24"/>
          <w:lang w:val="es-ES"/>
        </w:rPr>
      </w:pPr>
    </w:p>
    <w:p w:rsidR="00E1534C" w:rsidRDefault="00E1534C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rFonts w:ascii="Noto Sans" w:hAnsi="Noto Sans"/>
          <w:sz w:val="22"/>
          <w:szCs w:val="22"/>
          <w:u w:val="single"/>
          <w:lang w:val="es-ES"/>
        </w:rPr>
      </w:pPr>
      <w:r>
        <w:rPr>
          <w:rFonts w:ascii="Noto Sans" w:hAnsi="Noto Sans" w:cs="Noto Sans"/>
          <w:b/>
          <w:smallCaps/>
          <w:sz w:val="22"/>
          <w:szCs w:val="22"/>
          <w:u w:val="single"/>
          <w:lang w:val="es-ES"/>
        </w:rPr>
        <w:lastRenderedPageBreak/>
        <w:t>PROYECTO DE CONTINUIDAD:</w:t>
      </w:r>
    </w:p>
    <w:p w:rsidR="00E1534C" w:rsidRDefault="00E1534C">
      <w:pPr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E1534C" w:rsidRPr="00471018" w:rsidRDefault="00733A26">
      <w:pPr>
        <w:pStyle w:val="Prrafodelista"/>
        <w:numPr>
          <w:ilvl w:val="0"/>
          <w:numId w:val="5"/>
        </w:numPr>
        <w:jc w:val="both"/>
        <w:rPr>
          <w:sz w:val="22"/>
          <w:szCs w:val="22"/>
          <w:lang w:val="es-ES"/>
        </w:rPr>
      </w:pPr>
      <w:r>
        <w:rPr>
          <w:rFonts w:ascii="Noto Sans" w:hAnsi="Noto Sans" w:cs="Noto Sans"/>
          <w:smallCaps/>
          <w:sz w:val="22"/>
          <w:szCs w:val="22"/>
          <w:lang w:val="es-ES"/>
        </w:rPr>
        <w:t>NO, ESTE PROYECTO SE INICIA POR PRIMERA VEZ A LA ESPERA DE OBTENER FINANCIACIÓN DE ESTA CONVOCATORIA.</w:t>
      </w:r>
    </w:p>
    <w:p w:rsidR="00471018" w:rsidRDefault="00471018" w:rsidP="00471018">
      <w:pPr>
        <w:pStyle w:val="Prrafodelista"/>
        <w:jc w:val="both"/>
        <w:rPr>
          <w:sz w:val="22"/>
          <w:szCs w:val="22"/>
          <w:lang w:val="es-ES"/>
        </w:rPr>
      </w:pPr>
    </w:p>
    <w:p w:rsidR="00E1534C" w:rsidRDefault="00733A26">
      <w:pPr>
        <w:pStyle w:val="Prrafodelista"/>
        <w:numPr>
          <w:ilvl w:val="0"/>
          <w:numId w:val="5"/>
        </w:numPr>
        <w:jc w:val="both"/>
        <w:rPr>
          <w:sz w:val="22"/>
          <w:szCs w:val="22"/>
          <w:lang w:val="es-ES"/>
        </w:rPr>
      </w:pPr>
      <w:r>
        <w:rPr>
          <w:rFonts w:ascii="Noto Sans" w:hAnsi="Noto Sans" w:cs="Noto Sans"/>
          <w:smallCaps/>
          <w:sz w:val="22"/>
          <w:szCs w:val="22"/>
          <w:lang w:val="es-ES"/>
        </w:rPr>
        <w:t xml:space="preserve">SÍ, ESTE PROYECTO SE ESTÁ EJECUTANDO DESDE EL AÑO....... </w:t>
      </w:r>
    </w:p>
    <w:p w:rsidR="00E1534C" w:rsidRDefault="00E1534C">
      <w:pPr>
        <w:pStyle w:val="Prrafodelista"/>
        <w:jc w:val="both"/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p w:rsidR="00471018" w:rsidRDefault="00733A26">
      <w:pPr>
        <w:rPr>
          <w:rFonts w:ascii="Noto Sans" w:eastAsia="Symbol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z w:val="22"/>
          <w:szCs w:val="22"/>
          <w:lang w:val="es-ES"/>
        </w:rPr>
        <w:t xml:space="preserve">.......................……………………………, en condición de ……………….............……, en representación de …………….........................…………………, </w:t>
      </w:r>
    </w:p>
    <w:p w:rsidR="00471018" w:rsidRDefault="00471018">
      <w:pPr>
        <w:rPr>
          <w:rFonts w:ascii="Noto Sans" w:eastAsia="Symbol" w:hAnsi="Noto Sans" w:cs="Noto Sans"/>
          <w:sz w:val="22"/>
          <w:szCs w:val="22"/>
          <w:lang w:val="es-ES"/>
        </w:rPr>
      </w:pPr>
    </w:p>
    <w:p w:rsidR="00E1534C" w:rsidRDefault="00733A26">
      <w:pPr>
        <w:rPr>
          <w:sz w:val="22"/>
          <w:szCs w:val="22"/>
          <w:lang w:val="es-ES"/>
        </w:rPr>
      </w:pPr>
      <w:r>
        <w:rPr>
          <w:rFonts w:ascii="Noto Sans" w:eastAsia="Symbol" w:hAnsi="Noto Sans" w:cs="Noto Sans"/>
          <w:caps/>
          <w:sz w:val="22"/>
          <w:szCs w:val="22"/>
          <w:lang w:val="es-ES"/>
        </w:rPr>
        <w:t>DeclarO,</w:t>
      </w:r>
      <w:r>
        <w:rPr>
          <w:rFonts w:ascii="Noto Sans" w:eastAsia="Symbol" w:hAnsi="Noto Sans" w:cs="Noto Sans"/>
          <w:sz w:val="22"/>
          <w:szCs w:val="22"/>
          <w:lang w:val="es-ES"/>
        </w:rPr>
        <w:t xml:space="preserve"> bajo mi responsabilidad, que los datos de este proyecto técnico son ciertos y comprobados.</w:t>
      </w:r>
    </w:p>
    <w:p w:rsidR="00E1534C" w:rsidRDefault="00E1534C">
      <w:pPr>
        <w:jc w:val="both"/>
        <w:rPr>
          <w:rFonts w:ascii="Noto Sans" w:eastAsia="Symbol" w:hAnsi="Noto Sans" w:cs="Noto Sans"/>
          <w:sz w:val="22"/>
          <w:szCs w:val="22"/>
          <w:lang w:val="es-ES"/>
        </w:rPr>
      </w:pPr>
    </w:p>
    <w:p w:rsidR="00E1534C" w:rsidRDefault="00733A26">
      <w:pPr>
        <w:tabs>
          <w:tab w:val="left" w:pos="180"/>
          <w:tab w:val="left" w:pos="720"/>
        </w:tabs>
        <w:jc w:val="both"/>
        <w:rPr>
          <w:sz w:val="22"/>
          <w:szCs w:val="22"/>
          <w:lang w:val="es-ES"/>
        </w:rPr>
      </w:pPr>
      <w:r>
        <w:br w:type="page"/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lastRenderedPageBreak/>
        <w:t>BLOQUE 1. CALIDAD TÉCNICA DEL PROGRAMA/SERVICIO</w:t>
      </w:r>
    </w:p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u w:val="single"/>
          <w:lang w:val="es-ES"/>
        </w:rPr>
      </w:pPr>
    </w:p>
    <w:p w:rsidR="00E1534C" w:rsidRDefault="00733A26">
      <w:pPr>
        <w:pStyle w:val="Prrafodelista"/>
        <w:numPr>
          <w:ilvl w:val="1"/>
          <w:numId w:val="8"/>
        </w:numPr>
        <w:rPr>
          <w:rFonts w:ascii="Noto Sans" w:eastAsia="Symbol" w:hAnsi="Noto Sans" w:cs="Noto Sans"/>
          <w:smallCaps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BREVE DESCRIPCIÓN DEL PROYECTO (MÁX. 100 PALABRAS)</w:t>
      </w:r>
    </w:p>
    <w:p w:rsidR="00E1534C" w:rsidRDefault="00E1534C">
      <w:pPr>
        <w:pStyle w:val="Prrafodelista"/>
        <w:rPr>
          <w:rFonts w:ascii="Noto Sans" w:hAnsi="Noto Sans" w:cs="Noto Sans"/>
          <w:sz w:val="22"/>
          <w:szCs w:val="22"/>
          <w:lang w:val="es-ES"/>
        </w:rPr>
      </w:pPr>
    </w:p>
    <w:tbl>
      <w:tblPr>
        <w:tblStyle w:val="Tablaconcuadrcula"/>
        <w:tblW w:w="5000" w:type="pct"/>
        <w:tblLook w:val="04A0"/>
      </w:tblPr>
      <w:tblGrid>
        <w:gridCol w:w="9287"/>
      </w:tblGrid>
      <w:tr w:rsidR="00E1534C">
        <w:trPr>
          <w:trHeight w:val="947"/>
        </w:trPr>
        <w:tc>
          <w:tcPr>
            <w:tcW w:w="9071" w:type="dxa"/>
            <w:shd w:val="clear" w:color="auto" w:fill="auto"/>
          </w:tcPr>
          <w:p w:rsidR="00E1534C" w:rsidRDefault="00E1534C">
            <w:pPr>
              <w:pStyle w:val="Prrafodelista"/>
              <w:ind w:left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pStyle w:val="Prrafodelista"/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pStyle w:val="Prrafodelista"/>
        <w:numPr>
          <w:ilvl w:val="1"/>
          <w:numId w:val="8"/>
        </w:num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JUSTIFICACIÓN Y MARCO EN EL QUE SE DESARROLLA EL PROYECTO.</w:t>
      </w:r>
    </w:p>
    <w:p w:rsidR="00E1534C" w:rsidRDefault="00E1534C">
      <w:pPr>
        <w:pStyle w:val="Prrafodelista"/>
        <w:jc w:val="both"/>
        <w:rPr>
          <w:rFonts w:ascii="Noto Sans" w:hAnsi="Noto Sans" w:cs="Noto Sans"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E1534C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1.3.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RELACIÓN DE LA SITUACIÓN CON NECESIDAD DE ATENCIÓN PRIORITARIA</w:t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 xml:space="preserve">SOBRE LA CUAL SE PRETENDE ACTUAR (SITUACIONES CON NECESIDAD DE </w:t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ATENCIÓN PRIORITARIA DEL ART. 6 DE LA LEY 4/2009 DE SERVICIOS SOCIALES</w:t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DE LAS ISLAS BALEARES).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3"/>
        <w:gridCol w:w="674"/>
      </w:tblGrid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 xml:space="preserve">a) Discapacidad física, psíquica o sensorial.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 xml:space="preserve">b) Dificultades de integración familiar o comunitaria derivadas de enfermedades mentales y enfermedades crónicas.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 xml:space="preserve">c) Dificultades de integración social vinculadas a condiciones laborales precarias, desempleo y pobreza.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>d) Necesidad social, como la relacionada con la carencia de vivienda o con la desestructuración familiar.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>e) Vulnerabilidad, riesgo o desamparo para la gente mayor, los niños y las persones adolescentes.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>f) Violencia machista y las diversas manifestaciones de violencia familiar.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>g) Discriminación por razón de sexo, lugar de procedencia, discapacidad, enfermedad, etnia, cultura o religión o por cualquier otra razón.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>h) Dificultad de integración familiar o comunitaria derivada de la drogodependencia y otras adicciones.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>i) Vulnerabilidad, exclusión y aislamiento sociales.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>j) Problemas de convivencia y de cohesión social.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 xml:space="preserve">k) Urgencias sociales.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E1534C"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pStyle w:val="NormalWeb"/>
              <w:spacing w:before="280" w:after="0" w:line="240" w:lineRule="auto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</w:rPr>
              <w:t xml:space="preserve">l) Emergencias sociales por catástrofe.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pStyle w:val="NormalWeb"/>
              <w:spacing w:before="280" w:after="0" w:line="240" w:lineRule="auto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1.4.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 xml:space="preserve">ANÁLISIS DETALLADO Y CONCRETO DEL PERFIL DEL COLECTIVO, DE ACUERDO 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CON SU SITUACIÓN DE NECESIDAD Y/O RIESGO SOCIAL EN EL TERRITORIO EN</w:t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 xml:space="preserve">EL CUAL SE DESARROLLARÁ EL PROGRAMA (TIPO DE DISCAPACIDAD, SITUACIÓN </w:t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 xml:space="preserve">FAMILIAR, PERCEPCIÓN DE PRESTACIONES, TIPOS Y GRADO DE DISCAPACIDAD, </w:t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 xml:space="preserve">NIVEL DE ESTUDIOS, SEXO, EDAD, SITUACIÓN DE COBERTURA PREVIA DE LAS </w:t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lastRenderedPageBreak/>
        <w:tab/>
        <w:t>NECESIDADES...ETC.)</w:t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E1534C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603"/>
        <w:gridCol w:w="4684"/>
      </w:tblGrid>
      <w:tr w:rsidR="00E1534C"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Previsión del número de personas beneficiarias directas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Previsión del número de personas beneficiarias indirectas</w:t>
            </w:r>
          </w:p>
        </w:tc>
      </w:tr>
      <w:tr w:rsidR="00E1534C"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  <w:lang w:val="es-ES"/>
        </w:rPr>
      </w:pP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1.5. DEFINICIÓN DEL SERVICIO Y OBJETIVO/S GENERAL/ES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9368" w:type="dxa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368"/>
      </w:tblGrid>
      <w:tr w:rsidR="00E1534C"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  <w:lang w:val="es-ES"/>
        </w:rPr>
      </w:pP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1.6. PRESENTACIÓN DE LOS OBJETIVOS ESPECÍFICOS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E1534C">
        <w:trPr>
          <w:trHeight w:val="855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ind w:left="426" w:hanging="426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1.7. DESCRIPCIÓN Y ADECUACIÓN DE LAS ACTIVIDADES CONCRETAS QUE REALIZAN LAS    PERSONAS BENEFICIARIAS DEL SERVICIO.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257"/>
        <w:gridCol w:w="2251"/>
        <w:gridCol w:w="2109"/>
        <w:gridCol w:w="2670"/>
      </w:tblGrid>
      <w:tr w:rsidR="00E1534C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Denominación y descripción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Número de personas beneficiarias directas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Profesionales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Media de actividades en las que intervendrá el usuario</w:t>
            </w:r>
          </w:p>
        </w:tc>
      </w:tr>
      <w:tr w:rsidR="00E1534C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  <w:lang w:val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  <w:lang w:val="es-ES"/>
        </w:rPr>
      </w:pPr>
    </w:p>
    <w:p w:rsidR="00E1534C" w:rsidRDefault="00733A26">
      <w:pPr>
        <w:ind w:left="567" w:hanging="567"/>
        <w:rPr>
          <w:rFonts w:ascii="Noto Sans" w:eastAsia="Symbol" w:hAnsi="Noto Sans" w:cs="Noto Sans"/>
          <w:smallCaps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1.7.1. JUSTIFICACIÓN TÉCNICA DE LAS ACTIVIDADES: POR QUÉ SON LAS MÁS APROPIADAS PARA CONSEGUIR LOS OBJETIVOS. RELACIÓN Y DESCRIPCIÓN DE LOS PRINCIPALES TIPOS DE INTERVENCIONES DEL PROYECTO (TIPOLOGÍA, FRECUENCIA, OBJETIVOS, METODOLOGÍA, ...)</w:t>
      </w:r>
    </w:p>
    <w:p w:rsidR="00E1534C" w:rsidRDefault="00E1534C">
      <w:pPr>
        <w:jc w:val="both"/>
        <w:rPr>
          <w:rFonts w:ascii="Noto Sans" w:hAnsi="Noto Sans" w:cs="Noto Sans"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E1534C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1.7.2.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CORRESPONDENCIA ENTRE LAS ACTIVIDADES PROPUESTAS Y LAS NECESIDADES</w:t>
      </w:r>
    </w:p>
    <w:p w:rsidR="00E1534C" w:rsidRDefault="00733A26">
      <w:pPr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QUE SE PRETENDEN CUBRIR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856"/>
        <w:gridCol w:w="2861"/>
        <w:gridCol w:w="3570"/>
      </w:tblGrid>
      <w:tr w:rsidR="00E1534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Necesidades que se pretenden cubrir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Objetivos específicos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Actividad</w:t>
            </w:r>
          </w:p>
        </w:tc>
      </w:tr>
      <w:tr w:rsidR="00E1534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 xml:space="preserve">1.8. 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CRONOGRAMA DETALLADO DE LAS ACTIVIDADES (se han de incluir todas las</w:t>
      </w:r>
    </w:p>
    <w:p w:rsidR="00E1534C" w:rsidRDefault="00733A26">
      <w:pPr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</w:r>
      <w:r>
        <w:rPr>
          <w:rFonts w:ascii="Noto Sans" w:eastAsia="Symbol" w:hAnsi="Noto Sans" w:cs="Noto Sans"/>
          <w:smallCaps/>
          <w:lang w:val="es-ES"/>
        </w:rPr>
        <w:t>ACTIVIDADES NECESARIAS PARA DESARROLLAR EL SERVICIO)</w:t>
      </w:r>
    </w:p>
    <w:p w:rsidR="00E1534C" w:rsidRDefault="00E1534C">
      <w:pPr>
        <w:jc w:val="both"/>
        <w:rPr>
          <w:rFonts w:ascii="Noto Sans" w:eastAsia="Symbol" w:hAnsi="Noto Sans" w:cs="Noto Sans"/>
          <w:i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ook w:val="0000"/>
      </w:tblPr>
      <w:tblGrid>
        <w:gridCol w:w="3173"/>
        <w:gridCol w:w="509"/>
        <w:gridCol w:w="509"/>
        <w:gridCol w:w="509"/>
        <w:gridCol w:w="509"/>
        <w:gridCol w:w="509"/>
        <w:gridCol w:w="511"/>
        <w:gridCol w:w="509"/>
        <w:gridCol w:w="509"/>
        <w:gridCol w:w="509"/>
        <w:gridCol w:w="510"/>
        <w:gridCol w:w="509"/>
        <w:gridCol w:w="512"/>
      </w:tblGrid>
      <w:tr w:rsidR="00E1534C">
        <w:tc>
          <w:tcPr>
            <w:tcW w:w="31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  <w:t>ACTIVIDADES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E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F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M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A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M</w:t>
            </w: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J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J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A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S</w:t>
            </w: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O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N</w:t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D</w:t>
            </w:r>
          </w:p>
        </w:tc>
      </w:tr>
      <w:tr w:rsidR="00E1534C">
        <w:tc>
          <w:tcPr>
            <w:tcW w:w="31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534C" w:rsidRDefault="00E1534C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534C" w:rsidRDefault="00E1534C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534C" w:rsidRDefault="00E1534C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534C" w:rsidRDefault="00E1534C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534C" w:rsidRDefault="00E1534C">
            <w:pPr>
              <w:snapToGrid w:val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i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1.9.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PREVISIÓN DE ACTIVIDADES DE DIVULGACIÓN DIRIGIDAS A LOS ASOCIADOS O</w:t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A LA CIUDADANÍA EN GENERAL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593"/>
        <w:gridCol w:w="3234"/>
        <w:gridCol w:w="3460"/>
      </w:tblGrid>
      <w:tr w:rsidR="00E1534C"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Denominación y fecha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Medio de difusión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Población destinataria</w:t>
            </w:r>
          </w:p>
        </w:tc>
      </w:tr>
      <w:tr w:rsidR="00E1534C"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pStyle w:val="Prrafodelista"/>
        <w:ind w:left="0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1.10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 xml:space="preserve">PREVISIÓN DE USO GENERALIZADO DE LAS NUEVAS TECNOLOGÍAS EN LA 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INTERVENCIÓN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1134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09"/>
        <w:gridCol w:w="425"/>
      </w:tblGrid>
      <w:tr w:rsidR="00E153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SI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DESCRIPCIÓN: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9368" w:type="dxa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368"/>
      </w:tblGrid>
      <w:tr w:rsidR="00E1534C"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  <w:lang w:val="es-ES"/>
        </w:rPr>
      </w:pPr>
    </w:p>
    <w:p w:rsidR="00E1534C" w:rsidRDefault="00733A26">
      <w:pPr>
        <w:jc w:val="both"/>
        <w:rPr>
          <w:rFonts w:ascii="Noto Sans" w:eastAsia="Symbol" w:hAnsi="Noto Sans" w:cs="Noto Sans"/>
          <w:smallCaps/>
          <w:sz w:val="22"/>
          <w:szCs w:val="22"/>
          <w:highlight w:val="white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highlight w:val="white"/>
          <w:lang w:val="es-ES"/>
        </w:rPr>
        <w:t>1.11.</w:t>
      </w:r>
      <w:r>
        <w:rPr>
          <w:rFonts w:ascii="Noto Sans" w:eastAsia="Symbol" w:hAnsi="Noto Sans" w:cs="Noto Sans"/>
          <w:smallCaps/>
          <w:sz w:val="22"/>
          <w:szCs w:val="22"/>
          <w:highlight w:val="white"/>
          <w:lang w:val="es-ES"/>
        </w:rPr>
        <w:tab/>
        <w:t>INNOVACIÓN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highlight w:val="white"/>
          <w:lang w:val="es-ES"/>
        </w:rPr>
      </w:pPr>
    </w:p>
    <w:p w:rsidR="00E1534C" w:rsidRDefault="00733A26">
      <w:pPr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El proyecto prevé nuevas soluciones y nuevos modelos metodológicos relevantes dentro del proyecto y replicables en otros contextos para responder a las necesidades y retos sociales.</w:t>
      </w:r>
    </w:p>
    <w:p w:rsidR="00E1534C" w:rsidRDefault="00E1534C">
      <w:pPr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E1534C" w:rsidRDefault="00733A26">
      <w:pPr>
        <w:jc w:val="both"/>
        <w:rPr>
          <w:rFonts w:ascii="Noto Sans" w:eastAsia="Symbol" w:hAnsi="Noto Sans" w:cs="Noto Sans"/>
          <w:smallCaps/>
          <w:sz w:val="22"/>
          <w:szCs w:val="22"/>
          <w:highlight w:val="white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highlight w:val="white"/>
          <w:lang w:val="es-ES"/>
        </w:rPr>
        <w:lastRenderedPageBreak/>
        <w:t>DESCRIPCIÓN: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9368" w:type="dxa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368"/>
      </w:tblGrid>
      <w:tr w:rsidR="00E1534C"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  <w:lang w:val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E1534C" w:rsidRDefault="00733A26">
      <w:pPr>
        <w:suppressAutoHyphens w:val="0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  <w:r>
        <w:br w:type="page"/>
      </w: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lastRenderedPageBreak/>
        <w:t>BLOC 2. CAPACIDAD OPERATIVA Y TÉCNICA DE LA ENTIDAD</w:t>
      </w:r>
    </w:p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highlight w:val="yellow"/>
          <w:u w:val="single"/>
          <w:lang w:val="es-ES"/>
        </w:rPr>
      </w:pPr>
    </w:p>
    <w:p w:rsidR="00E1534C" w:rsidRDefault="00733A26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2.1.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 xml:space="preserve">ESPACIOS Y MEDIOS MATERIALES. DISPONIBILIDAD DE RECURSOS MATERIALES 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DE LA ENTIDAD PARA DESARROLLAR EL SERVICIO.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5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7"/>
        <w:gridCol w:w="463"/>
      </w:tblGrid>
      <w:tr w:rsidR="00E1534C"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  <w:t>ISLAS EN LAS QUE SE IMPLEMENTARÁ EL PROGRAMA</w:t>
            </w:r>
          </w:p>
        </w:tc>
      </w:tr>
      <w:tr w:rsidR="00E1534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  <w:t>MALLORCA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  <w:t>MENORCA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  <w:t>IBIZA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  <w:t>FORMENTERA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956"/>
        <w:gridCol w:w="1705"/>
        <w:gridCol w:w="2626"/>
      </w:tblGrid>
      <w:tr w:rsidR="00E1534C"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Puntos de atención presenciales del proyecto</w:t>
            </w:r>
            <w:r>
              <w:rPr>
                <w:rStyle w:val="ncoradenotaalpeu"/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footnoteReference w:id="1"/>
            </w: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.</w:t>
            </w:r>
          </w:p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Breve descripción (dirección, superficie, municipio)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Actividad que se llevará a cabo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Propio, de alquiler o cedido (Adjuntar documentación acreditativa)</w:t>
            </w:r>
          </w:p>
        </w:tc>
      </w:tr>
      <w:tr w:rsidR="00E1534C"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603"/>
        <w:gridCol w:w="4684"/>
      </w:tblGrid>
      <w:tr w:rsidR="00E1534C">
        <w:trPr>
          <w:jc w:val="center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Recursos materiales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Breve descripción</w:t>
            </w:r>
          </w:p>
        </w:tc>
      </w:tr>
      <w:tr w:rsidR="00E1534C">
        <w:trPr>
          <w:jc w:val="center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733A26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Material de oficina, didáctico, fondo bibliográfico.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jc w:val="center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733A26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Material didáctico y de apoyo (Si se prevé la elaboración de material propio, se tiene que justificar el gasto.)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jc w:val="center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733A26">
            <w:pPr>
              <w:rPr>
                <w:sz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  <w:t>Ordenadores, fax, teléfonos, conexión a Internet.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</w:tr>
      <w:tr w:rsidR="00E1534C">
        <w:trPr>
          <w:jc w:val="center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733A26">
            <w:pPr>
              <w:rPr>
                <w:sz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  <w:t>Recursos a disposición de las personas usuarias del servicio.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</w:tr>
      <w:tr w:rsidR="00E1534C">
        <w:trPr>
          <w:jc w:val="center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733A26">
            <w:pPr>
              <w:rPr>
                <w:sz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  <w:t>Otros.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</w:tr>
    </w:tbl>
    <w:p w:rsidR="00E1534C" w:rsidRDefault="00733A26">
      <w:pPr>
        <w:pStyle w:val="Ttulo11"/>
        <w:numPr>
          <w:ilvl w:val="0"/>
          <w:numId w:val="2"/>
        </w:numPr>
        <w:rPr>
          <w:lang w:val="es-ES"/>
        </w:rPr>
        <w:sectPr w:rsidR="00E1534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5" w:right="1134" w:bottom="2268" w:left="1701" w:header="720" w:footer="567" w:gutter="0"/>
          <w:cols w:space="720"/>
          <w:formProt w:val="0"/>
          <w:titlePg/>
          <w:docGrid w:linePitch="360" w:charSpace="16384"/>
        </w:sectPr>
      </w:pPr>
      <w:r>
        <w:rPr>
          <w:rFonts w:ascii="Noto Sans" w:hAnsi="Noto Sans"/>
          <w:lang w:val="es-ES"/>
        </w:rPr>
        <w:t xml:space="preserve">    </w:t>
      </w:r>
    </w:p>
    <w:p w:rsidR="00E1534C" w:rsidRDefault="00E1534C">
      <w:pPr>
        <w:pStyle w:val="Textonotapie1"/>
        <w:rPr>
          <w:lang w:val="es-ES"/>
        </w:rPr>
      </w:pPr>
    </w:p>
    <w:p w:rsidR="00E1534C" w:rsidRDefault="00733A26">
      <w:pPr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2.2. RECURSOS DE PERSONAL. DETALLE DEL PERSONAL ADSCRITO AL SERVICIO ESPECIFICADO EN EL PRESUPUESTO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Style w:val="Tablaconcuadrcula"/>
        <w:tblW w:w="13118" w:type="dxa"/>
        <w:jc w:val="center"/>
        <w:tblLook w:val="0000"/>
      </w:tblPr>
      <w:tblGrid>
        <w:gridCol w:w="834"/>
        <w:gridCol w:w="2002"/>
        <w:gridCol w:w="5369"/>
        <w:gridCol w:w="1556"/>
        <w:gridCol w:w="3357"/>
      </w:tblGrid>
      <w:tr w:rsidR="00E1534C">
        <w:trPr>
          <w:trHeight w:val="1089"/>
          <w:jc w:val="center"/>
        </w:trPr>
        <w:tc>
          <w:tcPr>
            <w:tcW w:w="834" w:type="dxa"/>
            <w:shd w:val="clear" w:color="auto" w:fill="auto"/>
            <w:vAlign w:val="center"/>
          </w:tcPr>
          <w:p w:rsidR="00E1534C" w:rsidRDefault="00E1534C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i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Titulación y categoría profesional</w:t>
            </w:r>
          </w:p>
        </w:tc>
        <w:tc>
          <w:tcPr>
            <w:tcW w:w="5369" w:type="dxa"/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i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  <w:lang w:val="es-ES"/>
              </w:rPr>
              <w:t>Funciones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i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  <w:lang w:val="es-ES"/>
              </w:rPr>
              <w:t>Ratios (usuarios por profesional)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Persona con discapacidad, en riesgo o exclusión social, mujer, joven o parado de larga duración (SI/NO Y ESPECIFICAR)</w:t>
            </w:r>
          </w:p>
        </w:tc>
      </w:tr>
      <w:tr w:rsidR="00E1534C">
        <w:trPr>
          <w:trHeight w:val="236"/>
          <w:jc w:val="center"/>
        </w:trPr>
        <w:tc>
          <w:tcPr>
            <w:tcW w:w="834" w:type="dxa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Prof.1</w:t>
            </w:r>
          </w:p>
        </w:tc>
        <w:tc>
          <w:tcPr>
            <w:tcW w:w="2002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5369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556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357" w:type="dxa"/>
            <w:shd w:val="clear" w:color="auto" w:fill="auto"/>
          </w:tcPr>
          <w:p w:rsidR="00E1534C" w:rsidRDefault="00E1534C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trHeight w:val="236"/>
          <w:jc w:val="center"/>
        </w:trPr>
        <w:tc>
          <w:tcPr>
            <w:tcW w:w="834" w:type="dxa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Prof.2</w:t>
            </w:r>
          </w:p>
        </w:tc>
        <w:tc>
          <w:tcPr>
            <w:tcW w:w="2002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5369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556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357" w:type="dxa"/>
            <w:shd w:val="clear" w:color="auto" w:fill="auto"/>
          </w:tcPr>
          <w:p w:rsidR="00E1534C" w:rsidRDefault="00E1534C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trHeight w:val="236"/>
          <w:jc w:val="center"/>
        </w:trPr>
        <w:tc>
          <w:tcPr>
            <w:tcW w:w="834" w:type="dxa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Prof.3</w:t>
            </w:r>
          </w:p>
        </w:tc>
        <w:tc>
          <w:tcPr>
            <w:tcW w:w="2002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5369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556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357" w:type="dxa"/>
            <w:shd w:val="clear" w:color="auto" w:fill="auto"/>
          </w:tcPr>
          <w:p w:rsidR="00E1534C" w:rsidRDefault="00E1534C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rPr>
          <w:trHeight w:val="236"/>
          <w:jc w:val="center"/>
        </w:trPr>
        <w:tc>
          <w:tcPr>
            <w:tcW w:w="834" w:type="dxa"/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Prof.4</w:t>
            </w:r>
          </w:p>
        </w:tc>
        <w:tc>
          <w:tcPr>
            <w:tcW w:w="2002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5369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556" w:type="dxa"/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357" w:type="dxa"/>
            <w:shd w:val="clear" w:color="auto" w:fill="auto"/>
          </w:tcPr>
          <w:p w:rsidR="00E1534C" w:rsidRDefault="00E1534C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Style w:val="Tablaconcuadrcula"/>
        <w:tblW w:w="3626" w:type="pct"/>
        <w:jc w:val="center"/>
        <w:tblLook w:val="0000"/>
      </w:tblPr>
      <w:tblGrid>
        <w:gridCol w:w="845"/>
        <w:gridCol w:w="2178"/>
        <w:gridCol w:w="2178"/>
        <w:gridCol w:w="2177"/>
        <w:gridCol w:w="2177"/>
      </w:tblGrid>
      <w:tr w:rsidR="00471018" w:rsidTr="00333F1A">
        <w:trPr>
          <w:trHeight w:val="167"/>
          <w:jc w:val="center"/>
        </w:trPr>
        <w:tc>
          <w:tcPr>
            <w:tcW w:w="9555" w:type="dxa"/>
            <w:gridSpan w:val="5"/>
            <w:shd w:val="clear" w:color="auto" w:fill="auto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Previsión dedicación al servicio</w:t>
            </w:r>
          </w:p>
        </w:tc>
      </w:tr>
      <w:tr w:rsidR="00471018" w:rsidTr="00471018">
        <w:trPr>
          <w:trHeight w:val="120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471018" w:rsidRDefault="00471018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sz w:val="22"/>
                <w:szCs w:val="22"/>
                <w:lang w:val="es-ES"/>
              </w:rPr>
              <w:t>Meses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471018" w:rsidRDefault="00471018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sz w:val="22"/>
                <w:szCs w:val="22"/>
                <w:lang w:val="es-ES"/>
              </w:rPr>
              <w:t>Horas semanales jornada laboral completa (según convenio)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471018" w:rsidRDefault="00471018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sz w:val="22"/>
                <w:szCs w:val="22"/>
                <w:lang w:val="es-ES"/>
              </w:rPr>
              <w:t>Horas semanales imputadas al proyecto</w:t>
            </w:r>
          </w:p>
        </w:tc>
        <w:tc>
          <w:tcPr>
            <w:tcW w:w="2177" w:type="dxa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sz w:val="22"/>
                <w:szCs w:val="22"/>
                <w:lang w:val="es-ES"/>
              </w:rPr>
              <w:t>Costes salariales previstos (bienal)</w:t>
            </w:r>
          </w:p>
        </w:tc>
      </w:tr>
      <w:tr w:rsidR="00471018" w:rsidTr="00471018">
        <w:trPr>
          <w:trHeight w:val="236"/>
          <w:jc w:val="center"/>
        </w:trPr>
        <w:tc>
          <w:tcPr>
            <w:tcW w:w="845" w:type="dxa"/>
            <w:shd w:val="clear" w:color="auto" w:fill="auto"/>
          </w:tcPr>
          <w:p w:rsidR="00471018" w:rsidRDefault="00471018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Prof.1</w:t>
            </w:r>
          </w:p>
        </w:tc>
        <w:tc>
          <w:tcPr>
            <w:tcW w:w="2178" w:type="dxa"/>
            <w:shd w:val="clear" w:color="auto" w:fill="auto"/>
          </w:tcPr>
          <w:p w:rsidR="00471018" w:rsidRDefault="00471018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8" w:type="dxa"/>
            <w:shd w:val="clear" w:color="auto" w:fill="auto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7" w:type="dxa"/>
            <w:shd w:val="clear" w:color="auto" w:fill="auto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7" w:type="dxa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</w:tr>
      <w:tr w:rsidR="00471018" w:rsidTr="00471018">
        <w:trPr>
          <w:trHeight w:val="236"/>
          <w:jc w:val="center"/>
        </w:trPr>
        <w:tc>
          <w:tcPr>
            <w:tcW w:w="845" w:type="dxa"/>
            <w:shd w:val="clear" w:color="auto" w:fill="auto"/>
          </w:tcPr>
          <w:p w:rsidR="00471018" w:rsidRDefault="00471018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Prof.2</w:t>
            </w:r>
          </w:p>
        </w:tc>
        <w:tc>
          <w:tcPr>
            <w:tcW w:w="2178" w:type="dxa"/>
            <w:shd w:val="clear" w:color="auto" w:fill="auto"/>
          </w:tcPr>
          <w:p w:rsidR="00471018" w:rsidRDefault="00471018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8" w:type="dxa"/>
            <w:shd w:val="clear" w:color="auto" w:fill="auto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7" w:type="dxa"/>
            <w:shd w:val="clear" w:color="auto" w:fill="auto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7" w:type="dxa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</w:tr>
      <w:tr w:rsidR="00471018" w:rsidTr="00471018">
        <w:trPr>
          <w:trHeight w:val="236"/>
          <w:jc w:val="center"/>
        </w:trPr>
        <w:tc>
          <w:tcPr>
            <w:tcW w:w="845" w:type="dxa"/>
            <w:shd w:val="clear" w:color="auto" w:fill="auto"/>
          </w:tcPr>
          <w:p w:rsidR="00471018" w:rsidRDefault="00471018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Prof.3</w:t>
            </w:r>
          </w:p>
        </w:tc>
        <w:tc>
          <w:tcPr>
            <w:tcW w:w="2178" w:type="dxa"/>
            <w:shd w:val="clear" w:color="auto" w:fill="auto"/>
          </w:tcPr>
          <w:p w:rsidR="00471018" w:rsidRDefault="00471018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8" w:type="dxa"/>
            <w:shd w:val="clear" w:color="auto" w:fill="auto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7" w:type="dxa"/>
            <w:shd w:val="clear" w:color="auto" w:fill="auto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7" w:type="dxa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</w:tr>
      <w:tr w:rsidR="00471018" w:rsidTr="00471018">
        <w:trPr>
          <w:trHeight w:val="236"/>
          <w:jc w:val="center"/>
        </w:trPr>
        <w:tc>
          <w:tcPr>
            <w:tcW w:w="845" w:type="dxa"/>
            <w:shd w:val="clear" w:color="auto" w:fill="auto"/>
          </w:tcPr>
          <w:p w:rsidR="00471018" w:rsidRDefault="00471018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Prof.4</w:t>
            </w:r>
          </w:p>
        </w:tc>
        <w:tc>
          <w:tcPr>
            <w:tcW w:w="2178" w:type="dxa"/>
            <w:shd w:val="clear" w:color="auto" w:fill="auto"/>
          </w:tcPr>
          <w:p w:rsidR="00471018" w:rsidRDefault="00471018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8" w:type="dxa"/>
            <w:shd w:val="clear" w:color="auto" w:fill="auto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7" w:type="dxa"/>
            <w:shd w:val="clear" w:color="auto" w:fill="auto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77" w:type="dxa"/>
          </w:tcPr>
          <w:p w:rsidR="00471018" w:rsidRDefault="00471018">
            <w:pPr>
              <w:jc w:val="center"/>
              <w:rPr>
                <w:rFonts w:ascii="Noto Sans" w:eastAsia="Symbol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sectPr w:rsidR="00E1534C">
          <w:headerReference w:type="default" r:id="rId12"/>
          <w:footerReference w:type="default" r:id="rId13"/>
          <w:pgSz w:w="15840" w:h="12240" w:orient="landscape"/>
          <w:pgMar w:top="1134" w:right="1440" w:bottom="1800" w:left="1440" w:header="0" w:footer="0" w:gutter="0"/>
          <w:cols w:space="720"/>
          <w:formProt w:val="0"/>
          <w:docGrid w:linePitch="272" w:charSpace="16384"/>
        </w:sectPr>
      </w:pPr>
    </w:p>
    <w:p w:rsidR="00E1534C" w:rsidRDefault="00733A26">
      <w:pPr>
        <w:suppressAutoHyphens w:val="0"/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lastRenderedPageBreak/>
        <w:t xml:space="preserve">2.3. 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LAS REMUNERACIONES DE TODO EL PERSONAL QUE PARTICIPA EN EL DESARROLLO DEL PROYECTO SON (APORTAR DECLARACIÓN RESPONSABLE DEL REPRESENTANTE DE LA ENTIDAD):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556AD8" w:rsidP="00556AD8">
      <w:pPr>
        <w:ind w:left="284" w:hanging="284"/>
        <w:jc w:val="both"/>
        <w:textAlignment w:val="baseline"/>
        <w:rPr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No superan</w:t>
      </w:r>
      <w:r w:rsidRPr="00556AD8">
        <w:rPr>
          <w:rFonts w:ascii="Noto Sans" w:hAnsi="Noto Sans" w:cs="Noto Sans"/>
          <w:sz w:val="22"/>
          <w:szCs w:val="22"/>
          <w:lang w:val="es-ES"/>
        </w:rPr>
        <w:t>, al menos en un 5 %, las establecidas en las tablas salariales del III Convenio colectivo estatal de acción e intervención social para el año 2021 (BOE núm. 28, de 19 de febrero de 2019</w:t>
      </w:r>
      <w:r w:rsidR="00733A26">
        <w:rPr>
          <w:rFonts w:ascii="Noto Sans" w:hAnsi="Noto Sans" w:cs="Noto Sans"/>
          <w:sz w:val="22"/>
          <w:szCs w:val="22"/>
          <w:lang w:val="es-ES"/>
        </w:rPr>
        <w:t>).</w:t>
      </w:r>
      <w:r w:rsidR="0083709E" w:rsidRPr="0083709E">
        <w:pict>
          <v:rect id="_x0000_s1040" style="position:absolute;left:0;text-align:left;margin-left:-5.65pt;margin-top:.05pt;width:12.55pt;height:27.55pt;z-index:251651072;mso-wrap-distance-left:7.05pt;mso-wrap-distance-top:0;mso-wrap-distance-right:7.05pt;mso-wrap-distance-bottom:0;mso-position-horizontal-relative:text;mso-position-vertical-relative:text" stroked="f" strokeweight="0">
            <v:textbox style="mso-next-textbox:#_x0000_s1040" inset="0,0,0,0">
              <w:txbxContent>
                <w:tbl>
                  <w:tblPr>
                    <w:tblStyle w:val="Tablaconcuadrcula"/>
                    <w:tblW w:w="250" w:type="dxa"/>
                    <w:tblLook w:val="04A0"/>
                  </w:tblPr>
                  <w:tblGrid>
                    <w:gridCol w:w="250"/>
                  </w:tblGrid>
                  <w:tr w:rsidR="00E1534C">
                    <w:tc>
                      <w:tcPr>
                        <w:tcW w:w="250" w:type="dxa"/>
                        <w:shd w:val="clear" w:color="auto" w:fill="auto"/>
                      </w:tcPr>
                      <w:p w:rsidR="00E1534C" w:rsidRDefault="00E1534C">
                        <w:pPr>
                          <w:pStyle w:val="Contingutdelmarc"/>
                          <w:jc w:val="both"/>
                          <w:textAlignment w:val="baseline"/>
                          <w:rPr>
                            <w:rFonts w:ascii="Noto Sans" w:hAnsi="Noto Sans" w:cs="Noto San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E1534C" w:rsidRDefault="00E1534C">
                  <w:pPr>
                    <w:pStyle w:val="Contingutdelmarc"/>
                  </w:pPr>
                </w:p>
              </w:txbxContent>
            </v:textbox>
            <w10:wrap type="square"/>
          </v:rect>
        </w:pict>
      </w:r>
    </w:p>
    <w:p w:rsidR="00E1534C" w:rsidRDefault="00E1534C" w:rsidP="00556AD8">
      <w:pPr>
        <w:ind w:left="284" w:hanging="284"/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Style w:val="Tablaconcuadrcula"/>
        <w:tblpPr w:leftFromText="141" w:rightFromText="141" w:vertAnchor="text" w:horzAnchor="margin" w:tblpY="71"/>
        <w:tblW w:w="250" w:type="dxa"/>
        <w:tblLook w:val="04A0"/>
      </w:tblPr>
      <w:tblGrid>
        <w:gridCol w:w="250"/>
      </w:tblGrid>
      <w:tr w:rsidR="00556AD8" w:rsidTr="00556AD8">
        <w:tc>
          <w:tcPr>
            <w:tcW w:w="250" w:type="dxa"/>
            <w:shd w:val="clear" w:color="auto" w:fill="auto"/>
          </w:tcPr>
          <w:p w:rsidR="00556AD8" w:rsidRDefault="00556AD8" w:rsidP="00556AD8">
            <w:pPr>
              <w:pStyle w:val="Contingutdelmarc"/>
              <w:ind w:left="284" w:hanging="284"/>
              <w:jc w:val="both"/>
              <w:textAlignment w:val="baseline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556AD8" w:rsidRPr="00556AD8" w:rsidRDefault="00556AD8" w:rsidP="00556AD8">
      <w:pPr>
        <w:numPr>
          <w:ilvl w:val="0"/>
          <w:numId w:val="1"/>
        </w:numPr>
        <w:ind w:left="284" w:hanging="284"/>
        <w:jc w:val="both"/>
        <w:textAlignment w:val="baseline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S</w:t>
      </w:r>
      <w:r w:rsidRPr="00556AD8">
        <w:rPr>
          <w:rFonts w:ascii="Noto Sans" w:hAnsi="Noto Sans" w:cs="Noto Sans"/>
          <w:sz w:val="22"/>
          <w:szCs w:val="22"/>
          <w:lang w:val="es-ES"/>
        </w:rPr>
        <w:t>uperan, al menos en un 5 %, las establecidas en las tablas salariales del III Convenio colectivo estatal de acción e intervención social para el año 2021 (BOE núm. 28, de 19 de febrero de 2019</w:t>
      </w:r>
    </w:p>
    <w:p w:rsidR="00E1534C" w:rsidRPr="00556AD8" w:rsidRDefault="00733A26" w:rsidP="00556AD8">
      <w:pPr>
        <w:ind w:left="284" w:hanging="284"/>
        <w:jc w:val="both"/>
        <w:textAlignment w:val="baseline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="0083709E" w:rsidRPr="0083709E">
        <w:pict>
          <v:rect id="_x0000_s1039" style="position:absolute;left:0;text-align:left;margin-left:-5.65pt;margin-top:.05pt;width:12.55pt;height:27.55pt;z-index:251652096;mso-wrap-distance-left:7.05pt;mso-wrap-distance-top:0;mso-wrap-distance-right:7.05pt;mso-wrap-distance-bottom:0;mso-position-horizontal-relative:text;mso-position-vertical-relative:text" stroked="f" strokeweight="0">
            <v:textbox style="mso-next-textbox:#_x0000_s1039" inset="0,0,0,0">
              <w:txbxContent>
                <w:p w:rsidR="00E1534C" w:rsidRDefault="00E1534C">
                  <w:pPr>
                    <w:pStyle w:val="Contingutdelmarc"/>
                  </w:pPr>
                </w:p>
              </w:txbxContent>
            </v:textbox>
            <w10:wrap type="square"/>
          </v:rect>
        </w:pict>
      </w:r>
    </w:p>
    <w:p w:rsidR="00556AD8" w:rsidRPr="00556AD8" w:rsidRDefault="00556AD8" w:rsidP="00556AD8">
      <w:pPr>
        <w:suppressAutoHyphens w:val="0"/>
        <w:ind w:left="284" w:hanging="284"/>
        <w:textAlignment w:val="baseline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Superan</w:t>
      </w:r>
      <w:r w:rsidRPr="00556AD8">
        <w:rPr>
          <w:rFonts w:ascii="Noto Sans" w:hAnsi="Noto Sans" w:cs="Noto Sans"/>
          <w:sz w:val="22"/>
          <w:szCs w:val="22"/>
          <w:lang w:val="es-ES"/>
        </w:rPr>
        <w:t xml:space="preserve">, al menos en un 10 %, las establecidas en las tablas salariales del </w:t>
      </w:r>
    </w:p>
    <w:p w:rsidR="00E1534C" w:rsidRDefault="00733A26" w:rsidP="00556AD8">
      <w:pPr>
        <w:suppressAutoHyphens w:val="0"/>
        <w:ind w:left="284" w:hanging="284"/>
        <w:textAlignment w:val="baseline"/>
        <w:rPr>
          <w:rFonts w:ascii="Noto Sans" w:eastAsia="Symbol" w:hAnsi="Noto Sans" w:cs="Noto Sans"/>
          <w:smallCaps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 xml:space="preserve">del III Convenio colectivo estatal de acción e intervención social (BOE núm. 28 de 19 de febrero de </w:t>
      </w:r>
      <w:r w:rsidR="00556AD8">
        <w:rPr>
          <w:rFonts w:ascii="Noto Sans" w:hAnsi="Noto Sans" w:cs="Noto Sans"/>
          <w:sz w:val="22"/>
          <w:szCs w:val="22"/>
          <w:lang w:val="es-ES"/>
        </w:rPr>
        <w:t>2019</w:t>
      </w:r>
      <w:r>
        <w:rPr>
          <w:rFonts w:ascii="Noto Sans" w:hAnsi="Noto Sans" w:cs="Noto Sans"/>
          <w:sz w:val="22"/>
          <w:szCs w:val="22"/>
          <w:lang w:val="es-ES"/>
        </w:rPr>
        <w:t>).</w:t>
      </w:r>
      <w:r w:rsidR="0083709E" w:rsidRPr="0083709E">
        <w:pict>
          <v:rect id="_x0000_s1038" style="position:absolute;left:0;text-align:left;margin-left:-5.65pt;margin-top:.05pt;width:12.55pt;height:27.55pt;z-index:251653120;mso-wrap-distance-left:7.05pt;mso-wrap-distance-top:0;mso-wrap-distance-right:7.05pt;mso-wrap-distance-bottom:0;mso-position-horizontal-relative:text;mso-position-vertical-relative:text" stroked="f" strokeweight="0">
            <v:textbox style="mso-next-textbox:#_x0000_s1038" inset="0,0,0,0">
              <w:txbxContent>
                <w:tbl>
                  <w:tblPr>
                    <w:tblStyle w:val="Tablaconcuadrcula"/>
                    <w:tblW w:w="250" w:type="dxa"/>
                    <w:tblLook w:val="04A0"/>
                  </w:tblPr>
                  <w:tblGrid>
                    <w:gridCol w:w="250"/>
                  </w:tblGrid>
                  <w:tr w:rsidR="00E1534C">
                    <w:tc>
                      <w:tcPr>
                        <w:tcW w:w="250" w:type="dxa"/>
                        <w:shd w:val="clear" w:color="auto" w:fill="auto"/>
                      </w:tcPr>
                      <w:p w:rsidR="00E1534C" w:rsidRDefault="00E1534C">
                        <w:pPr>
                          <w:pStyle w:val="Contingutdelmarc"/>
                          <w:jc w:val="both"/>
                          <w:textAlignment w:val="baseline"/>
                          <w:rPr>
                            <w:rFonts w:ascii="Noto Sans" w:hAnsi="Noto Sans" w:cs="Noto San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E1534C" w:rsidRDefault="00E1534C">
                  <w:pPr>
                    <w:pStyle w:val="Contingutdelmarc"/>
                  </w:pPr>
                </w:p>
              </w:txbxContent>
            </v:textbox>
            <w10:wrap type="square"/>
          </v:rect>
        </w:pict>
      </w:r>
    </w:p>
    <w:p w:rsidR="00556AD8" w:rsidRDefault="00556AD8">
      <w:pPr>
        <w:jc w:val="both"/>
        <w:rPr>
          <w:rFonts w:ascii="Noto Sans" w:eastAsia="Symbol" w:hAnsi="Noto Sans" w:cs="Noto Sans"/>
          <w:smallCaps/>
          <w:sz w:val="24"/>
          <w:szCs w:val="24"/>
          <w:lang w:val="es-ES"/>
        </w:rPr>
      </w:pPr>
    </w:p>
    <w:p w:rsidR="00E1534C" w:rsidRDefault="00733A26">
      <w:pPr>
        <w:pStyle w:val="Prrafodelista"/>
        <w:ind w:left="0"/>
        <w:jc w:val="both"/>
        <w:rPr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2.4.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FOMENTO DEL VOLUNTARIADO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Nº de voluntarios previstos en el proyecto:</w:t>
      </w:r>
    </w:p>
    <w:p w:rsidR="00E1534C" w:rsidRDefault="00E1534C">
      <w:pPr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E1534C" w:rsidRDefault="00733A26">
      <w:pPr>
        <w:jc w:val="both"/>
        <w:rPr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Breve descripción de la dedicación y las tareas que realizarán: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pStyle w:val="Prrafodelista"/>
        <w:ind w:left="0"/>
        <w:jc w:val="both"/>
        <w:rPr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2.5.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 xml:space="preserve">PREVISIÓN DE COORDINACIÓN CON OTROS RECURSOS 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7405"/>
        <w:gridCol w:w="1882"/>
      </w:tblGrid>
      <w:tr w:rsidR="00E1534C"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Identificación del recurso, descripción y periodicidad de la coordinación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 xml:space="preserve"> Documentación acreditativa adjunta</w:t>
            </w:r>
          </w:p>
          <w:p w:rsidR="00E1534C" w:rsidRDefault="00733A26">
            <w:pPr>
              <w:jc w:val="center"/>
              <w:rPr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(si/no)</w:t>
            </w:r>
          </w:p>
        </w:tc>
      </w:tr>
      <w:tr w:rsidR="00E1534C"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E1534C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8"/>
          <w:szCs w:val="28"/>
          <w:lang w:val="es-ES"/>
        </w:rPr>
      </w:pPr>
    </w:p>
    <w:p w:rsidR="00E1534C" w:rsidRDefault="00733A26">
      <w:pPr>
        <w:jc w:val="both"/>
        <w:rPr>
          <w:lang w:val="es-ES"/>
        </w:rPr>
      </w:pPr>
      <w:r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 xml:space="preserve">BLOC 3. DOCUMENTACIÓN Y REGISTRO DE LA </w:t>
      </w:r>
      <w:r>
        <w:rPr>
          <w:rFonts w:ascii="Noto Sans" w:eastAsia="Symbol" w:hAnsi="Noto Sans" w:cs="Noto Sans"/>
          <w:b/>
          <w:bCs/>
          <w:smallCaps/>
          <w:sz w:val="22"/>
          <w:szCs w:val="22"/>
          <w:lang w:val="es-ES"/>
        </w:rPr>
        <w:t>ACTIVID</w:t>
      </w:r>
      <w:r>
        <w:rPr>
          <w:rFonts w:ascii="Noto Sans" w:eastAsia="Symbol" w:hAnsi="Noto Sans" w:cs="Noto Sans"/>
          <w:b/>
          <w:bCs/>
          <w:sz w:val="22"/>
          <w:szCs w:val="22"/>
          <w:lang w:val="es-ES"/>
        </w:rPr>
        <w:t>AD</w:t>
      </w:r>
      <w:r>
        <w:rPr>
          <w:rFonts w:ascii="Noto Sans" w:eastAsia="Symbol" w:hAnsi="Noto Sans" w:cs="Noto Sans"/>
          <w:i/>
          <w:sz w:val="22"/>
          <w:szCs w:val="22"/>
          <w:lang w:val="es-ES"/>
        </w:rPr>
        <w:t xml:space="preserve"> (Se tienen que presentar todos los documentos para la valoración de cada ítem.)</w:t>
      </w:r>
    </w:p>
    <w:p w:rsidR="00E1534C" w:rsidRDefault="00E1534C">
      <w:pPr>
        <w:jc w:val="both"/>
        <w:rPr>
          <w:rFonts w:ascii="Noto Sans" w:eastAsia="Symbol" w:hAnsi="Noto Sans" w:cs="Noto Sans"/>
          <w:i/>
          <w:smallCaps/>
          <w:sz w:val="22"/>
          <w:szCs w:val="22"/>
          <w:u w:val="single"/>
          <w:lang w:val="es-ES"/>
        </w:rPr>
      </w:pPr>
    </w:p>
    <w:p w:rsidR="00E1534C" w:rsidRDefault="00733A26">
      <w:pPr>
        <w:jc w:val="both"/>
        <w:rPr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3.1.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REGISTRO DE ACTIVIDAD DE LA INTERVENCIÓN ADJUNTO (ANEXO_____)</w:t>
      </w:r>
    </w:p>
    <w:p w:rsidR="00E1534C" w:rsidRDefault="0083709E">
      <w:pPr>
        <w:jc w:val="both"/>
        <w:rPr>
          <w:rFonts w:ascii="Noto Sans" w:eastAsia="Symbol" w:hAnsi="Noto Sans" w:cs="Noto Sans"/>
          <w:smallCaps/>
          <w:sz w:val="22"/>
          <w:szCs w:val="22"/>
          <w:lang w:val="es-ES" w:eastAsia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 w:eastAsia="es-ES"/>
        </w:rPr>
        <w:pict>
          <v:rect id="Text Box 2" o:spid="_x0000_s1037" style="position:absolute;left:0;text-align:left;margin-left:25.95pt;margin-top:9pt;width:28.15pt;height:25.9pt;z-index:251654144" strokeweight=".26mm">
            <v:fill color2="black" o:detectmouseclick="t"/>
            <v:stroke joinstyle="round"/>
          </v:rect>
        </w:pict>
      </w:r>
      <w:r>
        <w:rPr>
          <w:rFonts w:ascii="Noto Sans" w:eastAsia="Symbol" w:hAnsi="Noto Sans" w:cs="Noto Sans"/>
          <w:smallCaps/>
          <w:sz w:val="22"/>
          <w:szCs w:val="22"/>
          <w:lang w:val="es-ES" w:eastAsia="es-ES"/>
        </w:rPr>
        <w:pict>
          <v:rect id="Text Box 3" o:spid="_x0000_s1036" style="position:absolute;left:0;text-align:left;margin-left:115.95pt;margin-top:9pt;width:28.9pt;height:25.9pt;z-index:251655168" strokeweight=".26mm">
            <v:fill color2="black" o:detectmouseclick="t"/>
            <v:stroke joinstyle="round"/>
          </v:rect>
        </w:pict>
      </w:r>
      <w:r w:rsidRPr="0083709E">
        <w:pict>
          <v:rect id="_x0000_s1035" style="position:absolute;left:0;text-align:left;margin-left:25.95pt;margin-top:9pt;width:28.2pt;height:25.95pt;z-index:251656192;mso-wrap-distance-left:0;mso-wrap-distance-top:0;mso-wrap-distance-right:0;mso-wrap-distance-bottom:0;mso-position-horizontal-relative:text;mso-position-vertical-relative:text" stroked="f" strokeweight="0">
            <v:textbox>
              <w:txbxContent>
                <w:p w:rsidR="00E1534C" w:rsidRDefault="00E1534C">
                  <w:pPr>
                    <w:pStyle w:val="Contingutdelmarc"/>
                  </w:pPr>
                </w:p>
              </w:txbxContent>
            </v:textbox>
          </v:rect>
        </w:pict>
      </w:r>
      <w:r w:rsidRPr="0083709E">
        <w:pict>
          <v:rect id="_x0000_s1034" style="position:absolute;left:0;text-align:left;margin-left:115.95pt;margin-top:9pt;width:28.95pt;height:25.95pt;z-index:251657216;mso-wrap-distance-left:0;mso-wrap-distance-top:0;mso-wrap-distance-right:0;mso-wrap-distance-bottom:0;mso-position-horizontal-relative:text;mso-position-vertical-relative:text" stroked="f" strokeweight="0">
            <v:textbox>
              <w:txbxContent>
                <w:p w:rsidR="00E1534C" w:rsidRDefault="00E1534C">
                  <w:pPr>
                    <w:pStyle w:val="Contingutdelmarc"/>
                  </w:pPr>
                </w:p>
              </w:txbxContent>
            </v:textbox>
          </v:rect>
        </w:pict>
      </w:r>
    </w:p>
    <w:p w:rsidR="00E1534C" w:rsidRDefault="00733A26">
      <w:pPr>
        <w:tabs>
          <w:tab w:val="left" w:pos="1770"/>
        </w:tabs>
        <w:jc w:val="both"/>
        <w:rPr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SÍ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NO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3.2.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EXPLICACIÓN DEL USO DEL REGISTRO DE LA ACTIVIDAD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E1534C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3.3.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MODELO DE EXPEDIENTE INDIVIDUAL ADJUNTO (ANEXO_____)</w:t>
      </w:r>
    </w:p>
    <w:p w:rsidR="00E1534C" w:rsidRDefault="0083709E">
      <w:pPr>
        <w:jc w:val="both"/>
        <w:rPr>
          <w:rFonts w:ascii="Noto Sans" w:eastAsia="Symbol" w:hAnsi="Noto Sans" w:cs="Noto Sans"/>
          <w:smallCaps/>
          <w:sz w:val="22"/>
          <w:szCs w:val="22"/>
          <w:u w:val="single"/>
          <w:lang w:val="es-ES" w:eastAsia="es-ES"/>
        </w:rPr>
      </w:pPr>
      <w:r>
        <w:rPr>
          <w:rFonts w:ascii="Noto Sans" w:eastAsia="Symbol" w:hAnsi="Noto Sans" w:cs="Noto Sans"/>
          <w:smallCaps/>
          <w:sz w:val="22"/>
          <w:szCs w:val="22"/>
          <w:u w:val="single"/>
          <w:lang w:val="es-ES" w:eastAsia="es-ES"/>
        </w:rPr>
        <w:pict>
          <v:rect id="Text Box 4" o:spid="_x0000_s1033" style="position:absolute;left:0;text-align:left;margin-left:25.95pt;margin-top:11.35pt;width:28.15pt;height:28.15pt;z-index:251658240" strokeweight=".26mm">
            <v:fill color2="black" o:detectmouseclick="t"/>
            <v:stroke joinstyle="round"/>
          </v:rect>
        </w:pict>
      </w:r>
      <w:r>
        <w:rPr>
          <w:rFonts w:ascii="Noto Sans" w:eastAsia="Symbol" w:hAnsi="Noto Sans" w:cs="Noto Sans"/>
          <w:smallCaps/>
          <w:sz w:val="22"/>
          <w:szCs w:val="22"/>
          <w:u w:val="single"/>
          <w:lang w:val="es-ES" w:eastAsia="es-ES"/>
        </w:rPr>
        <w:pict>
          <v:rect id="Text Box 5" o:spid="_x0000_s1032" style="position:absolute;left:0;text-align:left;margin-left:106.2pt;margin-top:11.35pt;width:31.15pt;height:28.15pt;z-index:251659264" strokeweight=".26mm">
            <v:fill color2="black" o:detectmouseclick="t"/>
            <v:stroke joinstyle="round"/>
          </v:rect>
        </w:pict>
      </w:r>
      <w:r w:rsidRPr="0083709E">
        <w:pict>
          <v:rect id="_x0000_s1031" style="position:absolute;left:0;text-align:left;margin-left:25.95pt;margin-top:11.35pt;width:28.2pt;height:28.2pt;z-index:251660288;mso-wrap-distance-left:0;mso-wrap-distance-top:0;mso-wrap-distance-right:0;mso-wrap-distance-bottom:0;mso-position-horizontal-relative:text;mso-position-vertical-relative:text" stroked="f" strokeweight="0">
            <v:textbox>
              <w:txbxContent>
                <w:p w:rsidR="00E1534C" w:rsidRDefault="00E1534C">
                  <w:pPr>
                    <w:pStyle w:val="Contingutdelmarc"/>
                  </w:pPr>
                </w:p>
              </w:txbxContent>
            </v:textbox>
          </v:rect>
        </w:pict>
      </w:r>
      <w:r w:rsidRPr="0083709E">
        <w:pict>
          <v:rect id="_x0000_s1030" style="position:absolute;left:0;text-align:left;margin-left:106.2pt;margin-top:11.35pt;width:31.2pt;height:28.2pt;z-index:251661312;mso-wrap-distance-left:0;mso-wrap-distance-top:0;mso-wrap-distance-right:0;mso-wrap-distance-bottom:0;mso-position-horizontal-relative:text;mso-position-vertical-relative:text" stroked="f" strokeweight="0">
            <v:textbox>
              <w:txbxContent>
                <w:p w:rsidR="00E1534C" w:rsidRDefault="00E1534C">
                  <w:pPr>
                    <w:pStyle w:val="Contingutdelmarc"/>
                  </w:pPr>
                </w:p>
              </w:txbxContent>
            </v:textbox>
          </v:rect>
        </w:pict>
      </w:r>
    </w:p>
    <w:p w:rsidR="00E1534C" w:rsidRDefault="00733A26">
      <w:pPr>
        <w:tabs>
          <w:tab w:val="left" w:pos="1500"/>
        </w:tabs>
        <w:jc w:val="both"/>
        <w:rPr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SÍ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NO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u w:val="single"/>
          <w:lang w:val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jc w:val="both"/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3.4.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DESCRIPCIÓN DEL USO DEL EXPEDIENTE INDIVIDUAL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E1534C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ind w:left="705" w:hanging="705"/>
        <w:rPr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 xml:space="preserve">3.5. 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DOCUMENTO ADJUNTO SOBRE EL PROGRAMA INFORMÁTICO DE REGISTRO DE INTERVENCIONES (ANEXO____)</w:t>
      </w:r>
    </w:p>
    <w:p w:rsidR="00E1534C" w:rsidRDefault="0083709E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pict>
          <v:rect id="Text Box 6" o:spid="_x0000_s1029" style="position:absolute;left:0;text-align:left;margin-left:25.95pt;margin-top:9.8pt;width:27.4pt;height:22.9pt;z-index:251662336" strokeweight=".26mm">
            <v:fill color2="black" o:detectmouseclick="t"/>
            <v:stroke joinstyle="round"/>
          </v:rect>
        </w:pic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pict>
          <v:rect id="Text Box 7" o:spid="_x0000_s1028" style="position:absolute;left:0;text-align:left;margin-left:103.2pt;margin-top:8.3pt;width:28.15pt;height:22.9pt;z-index:251663360" strokeweight=".26mm">
            <v:fill color2="black" o:detectmouseclick="t"/>
            <v:stroke joinstyle="round"/>
          </v:rect>
        </w:pict>
      </w:r>
      <w:r w:rsidRPr="0083709E">
        <w:pict>
          <v:rect id="_x0000_s1027" style="position:absolute;left:0;text-align:left;margin-left:28.2pt;margin-top:9.8pt;width:22.95pt;height:22.95pt;z-index:251664384;mso-wrap-distance-left:0;mso-wrap-distance-top:0;mso-wrap-distance-right:0;mso-wrap-distance-bottom:0;mso-position-horizontal-relative:text;mso-position-vertical-relative:text" stroked="f" strokeweight="0">
            <v:textbox>
              <w:txbxContent>
                <w:p w:rsidR="00E1534C" w:rsidRDefault="00E1534C">
                  <w:pPr>
                    <w:pStyle w:val="Contingutdelmarc"/>
                  </w:pPr>
                </w:p>
              </w:txbxContent>
            </v:textbox>
          </v:rect>
        </w:pict>
      </w:r>
      <w:r w:rsidRPr="0083709E">
        <w:pict>
          <v:rect id="_x0000_s1026" style="position:absolute;left:0;text-align:left;margin-left:103.95pt;margin-top:9.05pt;width:28.2pt;height:20.7pt;z-index:251665408;mso-wrap-distance-left:0;mso-wrap-distance-top:0;mso-wrap-distance-right:0;mso-wrap-distance-bottom:0;mso-position-horizontal-relative:text;mso-position-vertical-relative:text" stroked="f" strokeweight="0">
            <v:textbox>
              <w:txbxContent>
                <w:p w:rsidR="00E1534C" w:rsidRDefault="00E1534C">
                  <w:pPr>
                    <w:pStyle w:val="Contingutdelmarc"/>
                  </w:pPr>
                </w:p>
              </w:txbxContent>
            </v:textbox>
          </v:rect>
        </w:pict>
      </w:r>
    </w:p>
    <w:p w:rsidR="00E1534C" w:rsidRDefault="00733A26">
      <w:pPr>
        <w:jc w:val="both"/>
        <w:rPr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SÍ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NO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smallCaps/>
          <w:sz w:val="22"/>
          <w:szCs w:val="22"/>
          <w:lang w:val="es-ES"/>
        </w:rPr>
      </w:pPr>
    </w:p>
    <w:p w:rsidR="00E1534C" w:rsidRDefault="00733A26">
      <w:pPr>
        <w:ind w:left="705" w:hanging="705"/>
        <w:jc w:val="both"/>
        <w:rPr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3.6.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ab/>
        <w:t>DESCRIPCIÓN Y DOCUMENTOS ADJUNTOS DE MEDIDAS DE PROTECCIÓN DE DATOS (ANEXO____)</w:t>
      </w:r>
    </w:p>
    <w:p w:rsidR="00E1534C" w:rsidRDefault="00E1534C">
      <w:pPr>
        <w:jc w:val="both"/>
        <w:rPr>
          <w:rFonts w:ascii="Noto Sans" w:eastAsia="Symbol" w:hAnsi="Noto Sans" w:cs="Noto Sans"/>
          <w:i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643"/>
        <w:gridCol w:w="4644"/>
      </w:tblGrid>
      <w:tr w:rsidR="00E1534C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Medida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Descripción</w:t>
            </w:r>
          </w:p>
        </w:tc>
      </w:tr>
      <w:tr w:rsidR="00E1534C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8"/>
          <w:szCs w:val="28"/>
          <w:lang w:val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E1534C" w:rsidRDefault="00733A26">
      <w:pPr>
        <w:suppressAutoHyphens w:val="0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  <w:r>
        <w:br w:type="page"/>
      </w:r>
    </w:p>
    <w:p w:rsidR="00E1534C" w:rsidRDefault="00733A26">
      <w:pPr>
        <w:jc w:val="both"/>
        <w:rPr>
          <w:sz w:val="22"/>
          <w:szCs w:val="22"/>
          <w:lang w:val="es-ES"/>
        </w:rPr>
      </w:pPr>
      <w:r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lastRenderedPageBreak/>
        <w:t>BLOQUE 4. EVALUACIÓN DEL SERVICIO</w:t>
      </w:r>
    </w:p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4"/>
          <w:szCs w:val="24"/>
          <w:highlight w:val="yellow"/>
          <w:u w:val="single"/>
          <w:lang w:val="es-ES"/>
        </w:rPr>
      </w:pPr>
    </w:p>
    <w:p w:rsidR="00E1534C" w:rsidRDefault="00733A26">
      <w:pPr>
        <w:ind w:left="720" w:hanging="720"/>
        <w:rPr>
          <w:lang w:val="es-ES"/>
        </w:rPr>
      </w:pPr>
      <w:r>
        <w:rPr>
          <w:rFonts w:ascii="Noto Sans" w:eastAsia="Symbol" w:hAnsi="Noto Sans" w:cs="Noto Sans"/>
          <w:smallCaps/>
          <w:sz w:val="24"/>
          <w:szCs w:val="24"/>
          <w:lang w:val="es-ES"/>
        </w:rPr>
        <w:t>4.1</w:t>
      </w:r>
      <w:r>
        <w:rPr>
          <w:rFonts w:ascii="Noto Sans" w:eastAsia="Symbol" w:hAnsi="Noto Sans" w:cs="Noto Sans"/>
          <w:smallCaps/>
          <w:sz w:val="28"/>
          <w:szCs w:val="28"/>
          <w:lang w:val="es-ES"/>
        </w:rPr>
        <w:t>.</w:t>
      </w:r>
      <w:r>
        <w:rPr>
          <w:rFonts w:ascii="Noto Sans" w:eastAsia="Symbol" w:hAnsi="Noto Sans" w:cs="Noto Sans"/>
          <w:smallCaps/>
          <w:sz w:val="28"/>
          <w:szCs w:val="28"/>
          <w:lang w:val="es-ES"/>
        </w:rPr>
        <w:tab/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>DEFINICIÓN</w:t>
      </w:r>
      <w:r>
        <w:rPr>
          <w:rFonts w:ascii="Noto Sans" w:eastAsia="Symbol" w:hAnsi="Noto Sans" w:cs="Noto Sans"/>
          <w:smallCaps/>
          <w:sz w:val="28"/>
          <w:szCs w:val="28"/>
          <w:lang w:val="es-ES"/>
        </w:rPr>
        <w:t xml:space="preserve"> </w:t>
      </w:r>
      <w:r>
        <w:rPr>
          <w:rFonts w:ascii="Noto Sans" w:eastAsia="Symbol" w:hAnsi="Noto Sans" w:cs="Noto Sans"/>
          <w:smallCaps/>
          <w:sz w:val="22"/>
          <w:szCs w:val="22"/>
          <w:lang w:val="es-ES"/>
        </w:rPr>
        <w:t>DE LOS INDICADORES DE EVALUACIÓN E INSTRUMENTOS DE EVALUACIÓN DE ACUERDO CON LOS OBJETIVOS PLANTEADOS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4"/>
          <w:szCs w:val="24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322"/>
        <w:gridCol w:w="2322"/>
        <w:gridCol w:w="2321"/>
        <w:gridCol w:w="2322"/>
      </w:tblGrid>
      <w:tr w:rsidR="00E1534C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jc w:val="center"/>
              <w:rPr>
                <w:sz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  <w:t>Objetivo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jc w:val="center"/>
              <w:rPr>
                <w:sz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  <w:t>Actividad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jc w:val="center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  <w:t>Indicador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jc w:val="center"/>
              <w:rPr>
                <w:sz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  <w:t>Instrumento</w:t>
            </w:r>
          </w:p>
        </w:tc>
      </w:tr>
      <w:tr w:rsidR="00E1534C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</w:tr>
      <w:tr w:rsidR="00E1534C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4"/>
          <w:szCs w:val="24"/>
          <w:lang w:val="es-ES"/>
        </w:rPr>
      </w:pPr>
    </w:p>
    <w:p w:rsidR="00E1534C" w:rsidRDefault="00733A26">
      <w:pPr>
        <w:jc w:val="both"/>
        <w:rPr>
          <w:lang w:val="es-ES"/>
        </w:rPr>
      </w:pPr>
      <w:r>
        <w:rPr>
          <w:rFonts w:ascii="Noto Sans" w:eastAsia="Symbol" w:hAnsi="Noto Sans" w:cs="Noto Sans"/>
          <w:smallCaps/>
          <w:sz w:val="24"/>
          <w:szCs w:val="24"/>
          <w:lang w:val="es-ES"/>
        </w:rPr>
        <w:t>4.2.</w:t>
      </w:r>
      <w:r>
        <w:rPr>
          <w:rFonts w:ascii="Noto Sans" w:eastAsia="Symbol" w:hAnsi="Noto Sans" w:cs="Noto Sans"/>
          <w:smallCaps/>
          <w:sz w:val="24"/>
          <w:szCs w:val="24"/>
          <w:lang w:val="es-ES"/>
        </w:rPr>
        <w:tab/>
      </w:r>
      <w:r>
        <w:rPr>
          <w:rFonts w:ascii="Noto Sans" w:eastAsia="Symbol" w:hAnsi="Noto Sans" w:cs="Noto Sans"/>
          <w:smallCaps/>
          <w:sz w:val="28"/>
          <w:szCs w:val="28"/>
          <w:lang w:val="es-ES"/>
        </w:rPr>
        <w:t>actuaciones previstas de enfoque de género en las acciones que</w:t>
      </w:r>
    </w:p>
    <w:p w:rsidR="00E1534C" w:rsidRDefault="00733A26">
      <w:pPr>
        <w:ind w:firstLine="720"/>
        <w:rPr>
          <w:lang w:val="es-ES"/>
        </w:rPr>
      </w:pPr>
      <w:r>
        <w:rPr>
          <w:rFonts w:ascii="Noto Sans" w:eastAsia="Symbol" w:hAnsi="Noto Sans" w:cs="Noto Sans"/>
          <w:smallCaps/>
          <w:sz w:val="28"/>
          <w:szCs w:val="28"/>
          <w:lang w:val="es-ES"/>
        </w:rPr>
        <w:t>se llevarán a cabo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4"/>
          <w:szCs w:val="24"/>
          <w:lang w:val="es-ES"/>
        </w:rPr>
      </w:pPr>
    </w:p>
    <w:tbl>
      <w:tblPr>
        <w:tblW w:w="5000" w:type="pct"/>
        <w:jc w:val="center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176"/>
        <w:gridCol w:w="556"/>
        <w:gridCol w:w="555"/>
      </w:tblGrid>
      <w:tr w:rsidR="00E1534C">
        <w:trPr>
          <w:jc w:val="center"/>
        </w:trPr>
        <w:tc>
          <w:tcPr>
            <w:tcW w:w="7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E1534C">
            <w:pPr>
              <w:tabs>
                <w:tab w:val="left" w:pos="180"/>
              </w:tabs>
              <w:jc w:val="center"/>
              <w:rPr>
                <w:rFonts w:ascii="Noto Sans" w:hAnsi="Noto Sans" w:cs="Noto Sans"/>
                <w:sz w:val="22"/>
                <w:lang w:val="es-ES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</w:pPr>
            <w:r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  <w:t>Sí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  <w:t>No</w:t>
            </w:r>
          </w:p>
        </w:tc>
      </w:tr>
      <w:tr w:rsidR="00E1534C">
        <w:trPr>
          <w:trHeight w:val="322"/>
          <w:jc w:val="center"/>
        </w:trPr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733A26">
            <w:pPr>
              <w:tabs>
                <w:tab w:val="left" w:pos="180"/>
              </w:tabs>
              <w:rPr>
                <w:sz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  <w:t>El programa prevé la ejecución de alguna acción positiva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</w:tr>
      <w:tr w:rsidR="00E1534C">
        <w:trPr>
          <w:trHeight w:val="322"/>
          <w:jc w:val="center"/>
        </w:trPr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tabs>
                <w:tab w:val="left" w:pos="180"/>
              </w:tabs>
              <w:rPr>
                <w:rFonts w:ascii="Noto Sans" w:eastAsia="Symbol" w:hAnsi="Noto Sans" w:cs="Noto Sans"/>
                <w:i/>
                <w:sz w:val="22"/>
                <w:szCs w:val="24"/>
                <w:lang w:val="es-ES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i/>
          <w:sz w:val="24"/>
          <w:szCs w:val="24"/>
          <w:lang w:val="es-ES"/>
        </w:rPr>
      </w:pPr>
    </w:p>
    <w:p w:rsidR="00E1534C" w:rsidRDefault="00733A26">
      <w:pPr>
        <w:jc w:val="both"/>
        <w:rPr>
          <w:sz w:val="22"/>
          <w:szCs w:val="22"/>
          <w:lang w:val="es-ES"/>
        </w:rPr>
      </w:pPr>
      <w:r>
        <w:rPr>
          <w:rFonts w:ascii="Noto Sans" w:eastAsia="Symbol" w:hAnsi="Noto Sans" w:cs="Noto Sans"/>
          <w:i/>
          <w:sz w:val="22"/>
          <w:szCs w:val="22"/>
          <w:lang w:val="es-ES"/>
        </w:rPr>
        <w:t>En caso afirmativo, describís las herramientas metodológicas empleadas para aplicar la perspectiva de género y promover la igualdad efectiva entre hombres y mujeres:</w:t>
      </w:r>
    </w:p>
    <w:p w:rsidR="00E1534C" w:rsidRDefault="00E1534C">
      <w:pPr>
        <w:jc w:val="both"/>
        <w:rPr>
          <w:rFonts w:ascii="Noto Sans" w:eastAsia="Symbol" w:hAnsi="Noto Sans" w:cs="Noto Sans"/>
          <w:smallCaps/>
          <w:sz w:val="24"/>
          <w:szCs w:val="24"/>
          <w:lang w:val="es-ES"/>
        </w:rPr>
      </w:pPr>
    </w:p>
    <w:p w:rsidR="00E1534C" w:rsidRDefault="00733A26">
      <w:pPr>
        <w:rPr>
          <w:sz w:val="28"/>
          <w:szCs w:val="28"/>
          <w:lang w:val="es-ES"/>
        </w:rPr>
      </w:pPr>
      <w:r>
        <w:rPr>
          <w:rFonts w:ascii="Noto Sans" w:eastAsia="Symbol" w:hAnsi="Noto Sans" w:cs="Noto Sans"/>
          <w:smallCaps/>
          <w:sz w:val="22"/>
          <w:szCs w:val="22"/>
          <w:lang w:val="es-ES"/>
        </w:rPr>
        <w:t>4.3.</w:t>
      </w:r>
      <w:r>
        <w:rPr>
          <w:rFonts w:ascii="Noto Sans" w:eastAsia="Symbol" w:hAnsi="Noto Sans" w:cs="Noto Sans"/>
          <w:smallCaps/>
          <w:sz w:val="28"/>
          <w:szCs w:val="28"/>
          <w:lang w:val="es-ES"/>
        </w:rPr>
        <w:tab/>
        <w:t>previsión de actividades para conocer el grado de satisfacción de</w:t>
      </w:r>
    </w:p>
    <w:p w:rsidR="00E1534C" w:rsidRDefault="00733A26">
      <w:pPr>
        <w:ind w:firstLine="720"/>
        <w:jc w:val="both"/>
        <w:rPr>
          <w:sz w:val="28"/>
          <w:szCs w:val="28"/>
          <w:lang w:val="es-ES"/>
        </w:rPr>
      </w:pPr>
      <w:r>
        <w:rPr>
          <w:rFonts w:ascii="Noto Sans" w:eastAsia="Symbol" w:hAnsi="Noto Sans" w:cs="Noto Sans"/>
          <w:smallCaps/>
          <w:sz w:val="28"/>
          <w:szCs w:val="28"/>
          <w:lang w:val="es-ES"/>
        </w:rPr>
        <w:t>los usuarios y otras personas beneficiarias indirectas</w:t>
      </w:r>
    </w:p>
    <w:p w:rsidR="00E1534C" w:rsidRDefault="00733A26">
      <w:pPr>
        <w:jc w:val="both"/>
        <w:rPr>
          <w:sz w:val="28"/>
          <w:szCs w:val="28"/>
          <w:lang w:val="es-ES"/>
        </w:rPr>
      </w:pPr>
      <w:r>
        <w:rPr>
          <w:rFonts w:ascii="Noto Sans" w:eastAsia="Symbol" w:hAnsi="Noto Sans" w:cs="Noto Sans"/>
          <w:smallCaps/>
          <w:sz w:val="28"/>
          <w:szCs w:val="28"/>
          <w:lang w:val="es-ES"/>
        </w:rPr>
        <w:tab/>
      </w:r>
    </w:p>
    <w:tbl>
      <w:tblPr>
        <w:tblW w:w="9292" w:type="dxa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92"/>
      </w:tblGrid>
      <w:tr w:rsidR="00E1534C">
        <w:tc>
          <w:tcPr>
            <w:tcW w:w="9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4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4"/>
                <w:lang w:val="es-ES"/>
              </w:rPr>
            </w:pPr>
          </w:p>
          <w:p w:rsidR="00E1534C" w:rsidRDefault="00E1534C">
            <w:pPr>
              <w:jc w:val="both"/>
              <w:rPr>
                <w:rFonts w:ascii="Noto Sans" w:hAnsi="Noto Sans" w:cs="Noto Sans"/>
                <w:sz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smallCaps/>
          <w:sz w:val="24"/>
          <w:szCs w:val="24"/>
          <w:lang w:val="es-ES"/>
        </w:rPr>
      </w:pPr>
    </w:p>
    <w:p w:rsidR="00E1534C" w:rsidRDefault="00733A26">
      <w:pPr>
        <w:jc w:val="both"/>
        <w:rPr>
          <w:lang w:val="es-ES"/>
        </w:rPr>
      </w:pPr>
      <w:r>
        <w:rPr>
          <w:rFonts w:ascii="Noto Sans" w:eastAsia="Symbol" w:hAnsi="Noto Sans" w:cs="Noto Sans"/>
          <w:smallCaps/>
          <w:sz w:val="24"/>
          <w:szCs w:val="24"/>
          <w:lang w:val="es-ES"/>
        </w:rPr>
        <w:t>4.4.</w:t>
      </w:r>
      <w:r>
        <w:rPr>
          <w:rFonts w:ascii="Noto Sans" w:eastAsia="Symbol" w:hAnsi="Noto Sans" w:cs="Noto Sans"/>
          <w:smallCaps/>
          <w:sz w:val="24"/>
          <w:szCs w:val="24"/>
          <w:lang w:val="es-ES"/>
        </w:rPr>
        <w:tab/>
        <w:t>A</w:t>
      </w:r>
      <w:r>
        <w:rPr>
          <w:rFonts w:ascii="Noto Sans" w:eastAsia="Symbol" w:hAnsi="Noto Sans" w:cs="Noto Sans"/>
          <w:smallCaps/>
          <w:sz w:val="28"/>
          <w:szCs w:val="28"/>
          <w:lang w:val="es-ES"/>
        </w:rPr>
        <w:t>plicación de sistemas de calidad</w:t>
      </w:r>
    </w:p>
    <w:tbl>
      <w:tblPr>
        <w:tblW w:w="9368" w:type="dxa"/>
        <w:tblInd w:w="109" w:type="dxa"/>
        <w:tblBorders>
          <w:bottom w:val="single" w:sz="4" w:space="0" w:color="000000"/>
          <w:insideH w:val="single" w:sz="4" w:space="0" w:color="000000"/>
        </w:tblBorders>
        <w:tblLook w:val="0000"/>
      </w:tblPr>
      <w:tblGrid>
        <w:gridCol w:w="8122"/>
        <w:gridCol w:w="582"/>
        <w:gridCol w:w="664"/>
      </w:tblGrid>
      <w:tr w:rsidR="00E1534C">
        <w:tc>
          <w:tcPr>
            <w:tcW w:w="8122" w:type="dxa"/>
            <w:tcBorders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Si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No</w:t>
            </w:r>
          </w:p>
        </w:tc>
      </w:tr>
      <w:tr w:rsidR="00E1534C"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rPr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Se adjunta documentación que acredita que la entidad y/o el servicio está en proceso de obtener la certificación de calidad.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rPr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Se adjunta documentación que acredita que el servicio o la entidad aplica procesos de autoevaluación y mejora continua de forma periódica.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34C" w:rsidRDefault="00733A26">
            <w:pPr>
              <w:tabs>
                <w:tab w:val="left" w:pos="180"/>
              </w:tabs>
              <w:rPr>
                <w:sz w:val="22"/>
                <w:szCs w:val="22"/>
                <w:lang w:val="es-ES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  <w:lang w:val="es-ES"/>
              </w:rPr>
              <w:t>Se adjunta un certificado de calidad vinculado a este servicio/proyecto concreto o a la globalidad de la entidad.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34C" w:rsidRDefault="00E1534C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4"/>
          <w:szCs w:val="24"/>
          <w:lang w:val="es-ES"/>
        </w:rPr>
      </w:pPr>
    </w:p>
    <w:p w:rsidR="00E1534C" w:rsidRDefault="00733A26">
      <w:pPr>
        <w:suppressAutoHyphens w:val="0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  <w:r>
        <w:br w:type="page"/>
      </w:r>
    </w:p>
    <w:p w:rsidR="00E1534C" w:rsidRDefault="00733A26">
      <w:pPr>
        <w:jc w:val="both"/>
        <w:rPr>
          <w:lang w:val="es-ES"/>
        </w:rPr>
      </w:pPr>
      <w:r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lastRenderedPageBreak/>
        <w:t>BLOQUE 5. PRESUPUESTO</w:t>
      </w:r>
    </w:p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/>
        </w:rPr>
      </w:pPr>
    </w:p>
    <w:p w:rsidR="00E1534C" w:rsidRDefault="00733A26">
      <w:pPr>
        <w:jc w:val="both"/>
        <w:rPr>
          <w:lang w:val="es-ES"/>
        </w:rPr>
      </w:pPr>
      <w:r>
        <w:rPr>
          <w:rFonts w:ascii="Noto Sans" w:eastAsia="Symbol" w:hAnsi="Noto Sans" w:cs="Noto Sans"/>
          <w:b/>
          <w:smallCaps/>
          <w:sz w:val="22"/>
          <w:szCs w:val="22"/>
          <w:lang w:val="es-ES"/>
        </w:rPr>
        <w:t>INGRESOS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left w:w="75" w:type="dxa"/>
          <w:right w:w="70" w:type="dxa"/>
        </w:tblCellMar>
        <w:tblLook w:val="0000"/>
      </w:tblPr>
      <w:tblGrid>
        <w:gridCol w:w="5699"/>
        <w:gridCol w:w="1173"/>
        <w:gridCol w:w="1173"/>
        <w:gridCol w:w="1171"/>
      </w:tblGrid>
      <w:tr w:rsidR="00E1534C" w:rsidTr="003C4B9D">
        <w:tc>
          <w:tcPr>
            <w:tcW w:w="92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E1534C" w:rsidRDefault="00733A26">
            <w:pPr>
              <w:pStyle w:val="Ttulo31"/>
              <w:numPr>
                <w:ilvl w:val="2"/>
                <w:numId w:val="3"/>
              </w:num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eastAsia="LegacySanITCBoo" w:hAnsi="Noto Sans" w:cs="Noto Sans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Ingresos propios de la entidad</w:t>
            </w:r>
          </w:p>
        </w:tc>
      </w:tr>
      <w:tr w:rsidR="00E1534C" w:rsidTr="003C4B9D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1534C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2022</w:t>
            </w:r>
          </w:p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Ejec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.</w:t>
            </w:r>
          </w:p>
          <w:p w:rsidR="00E1534C" w:rsidRDefault="003C4B9D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2023</w:t>
            </w:r>
            <w:r w:rsidR="00733A26">
              <w:rPr>
                <w:rFonts w:ascii="Noto Sans" w:hAnsi="Noto Sans" w:cs="Noto Sans"/>
                <w:sz w:val="22"/>
                <w:szCs w:val="22"/>
                <w:lang w:val="es-ES"/>
              </w:rPr>
              <w:t>)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1534C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2023</w:t>
            </w:r>
          </w:p>
          <w:p w:rsidR="00E1534C" w:rsidRDefault="00733A26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Ejec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.</w:t>
            </w:r>
          </w:p>
          <w:p w:rsidR="00E1534C" w:rsidRDefault="003C4B9D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2024</w:t>
            </w:r>
            <w:r w:rsidR="00733A26">
              <w:rPr>
                <w:rFonts w:ascii="Noto Sans" w:hAnsi="Noto Sans" w:cs="Noto Sans"/>
                <w:sz w:val="22"/>
                <w:szCs w:val="22"/>
                <w:lang w:val="es-ES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1534C" w:rsidRDefault="00733A26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Total</w:t>
            </w:r>
          </w:p>
        </w:tc>
      </w:tr>
      <w:tr w:rsidR="00E1534C" w:rsidTr="003C4B9D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733A26">
            <w:pPr>
              <w:pStyle w:val="Ttulo31"/>
              <w:numPr>
                <w:ilvl w:val="2"/>
                <w:numId w:val="3"/>
              </w:num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  <w:t>Cuotas de socios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</w:tr>
      <w:tr w:rsidR="00E1534C" w:rsidTr="003C4B9D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733A26">
            <w:pPr>
              <w:pStyle w:val="Ttulo31"/>
              <w:numPr>
                <w:ilvl w:val="2"/>
                <w:numId w:val="3"/>
              </w:num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  <w:t>Pagos de los usuarios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</w:tr>
      <w:tr w:rsidR="00E1534C" w:rsidTr="003C4B9D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733A26">
            <w:pPr>
              <w:pStyle w:val="Ttulo31"/>
              <w:numPr>
                <w:ilvl w:val="2"/>
                <w:numId w:val="3"/>
              </w:numP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 w:val="0"/>
                <w:i/>
                <w:iCs/>
                <w:sz w:val="22"/>
                <w:szCs w:val="22"/>
                <w:lang w:val="es-ES"/>
              </w:rPr>
              <w:t>Otros (detalladlos)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</w:tr>
      <w:tr w:rsidR="00E1534C" w:rsidTr="003C4B9D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</w:tr>
      <w:tr w:rsidR="00E1534C" w:rsidTr="003C4B9D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733A26">
            <w:pPr>
              <w:pStyle w:val="Ttulo31"/>
              <w:numPr>
                <w:ilvl w:val="2"/>
                <w:numId w:val="3"/>
              </w:numPr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Subtotal de ingresos propios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534C" w:rsidRDefault="00E1534C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 w:rsidTr="003C4B9D">
        <w:tc>
          <w:tcPr>
            <w:tcW w:w="921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534C" w:rsidRDefault="00733A26">
            <w:pPr>
              <w:pStyle w:val="Ttulo31"/>
              <w:numPr>
                <w:ilvl w:val="2"/>
                <w:numId w:val="3"/>
              </w:num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Ingresos procedentes de subvenciones y ayudas</w:t>
            </w:r>
          </w:p>
        </w:tc>
      </w:tr>
      <w:tr w:rsidR="003C4B9D" w:rsidTr="003C4B9D">
        <w:tc>
          <w:tcPr>
            <w:tcW w:w="5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rPr>
                <w:rFonts w:ascii="Noto Sans" w:hAnsi="Noto Sans" w:cs="Noto Sans"/>
                <w:b w:val="0"/>
                <w:i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 w:rsidP="006E6F7E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2022</w:t>
            </w:r>
          </w:p>
          <w:p w:rsidR="003C4B9D" w:rsidRDefault="003C4B9D" w:rsidP="006E6F7E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Ejec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.</w:t>
            </w:r>
          </w:p>
          <w:p w:rsidR="003C4B9D" w:rsidRDefault="003C4B9D" w:rsidP="006E6F7E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2023)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 w:rsidP="006E6F7E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2023</w:t>
            </w:r>
          </w:p>
          <w:p w:rsidR="003C4B9D" w:rsidRDefault="003C4B9D" w:rsidP="006E6F7E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Ejec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.</w:t>
            </w:r>
          </w:p>
          <w:p w:rsidR="003C4B9D" w:rsidRDefault="003C4B9D" w:rsidP="006E6F7E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2024)</w:t>
            </w: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Total</w:t>
            </w:r>
          </w:p>
        </w:tc>
      </w:tr>
      <w:tr w:rsidR="003C4B9D" w:rsidTr="003C4B9D">
        <w:tc>
          <w:tcPr>
            <w:tcW w:w="5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 w:val="0"/>
                <w:i/>
                <w:sz w:val="22"/>
                <w:szCs w:val="22"/>
                <w:lang w:val="es-ES"/>
              </w:rPr>
              <w:t>(Detalladlos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Subtotal de ingresos de subvenciones y ayudas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TOTAL INGRESOS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1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733A26">
      <w:pPr>
        <w:jc w:val="both"/>
        <w:rPr>
          <w:lang w:val="es-ES"/>
        </w:rPr>
      </w:pPr>
      <w:r>
        <w:rPr>
          <w:rFonts w:ascii="Noto Sans" w:hAnsi="Noto Sans" w:cs="Noto Sans"/>
          <w:b/>
          <w:smallCaps/>
          <w:sz w:val="22"/>
          <w:szCs w:val="22"/>
          <w:lang w:val="es-ES"/>
        </w:rPr>
        <w:t>GASTOS</w:t>
      </w: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13" w:type="dxa"/>
        </w:tblCellMar>
        <w:tblLook w:val="0000"/>
      </w:tblPr>
      <w:tblGrid>
        <w:gridCol w:w="5765"/>
        <w:gridCol w:w="1176"/>
        <w:gridCol w:w="1175"/>
        <w:gridCol w:w="1176"/>
      </w:tblGrid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  <w:vAlign w:val="center"/>
          </w:tcPr>
          <w:p w:rsidR="003C4B9D" w:rsidRDefault="003C4B9D">
            <w:pPr>
              <w:pStyle w:val="Prrafodelista2"/>
              <w:ind w:left="142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 w:rsidP="006E6F7E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2022</w:t>
            </w:r>
          </w:p>
          <w:p w:rsidR="003C4B9D" w:rsidRDefault="003C4B9D" w:rsidP="006E6F7E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Ejec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.</w:t>
            </w:r>
          </w:p>
          <w:p w:rsidR="003C4B9D" w:rsidRDefault="003C4B9D" w:rsidP="006E6F7E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2023)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 w:rsidP="006E6F7E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2023</w:t>
            </w:r>
          </w:p>
          <w:p w:rsidR="003C4B9D" w:rsidRDefault="003C4B9D" w:rsidP="006E6F7E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Ejec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.</w:t>
            </w:r>
          </w:p>
          <w:p w:rsidR="003C4B9D" w:rsidRDefault="003C4B9D" w:rsidP="006E6F7E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2024)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C4B9D" w:rsidRDefault="003C4B9D">
            <w:pPr>
              <w:pStyle w:val="Ttulo31"/>
              <w:numPr>
                <w:ilvl w:val="2"/>
                <w:numId w:val="3"/>
              </w:numPr>
              <w:snapToGrid w:val="0"/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Total</w:t>
            </w: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3C4B9D" w:rsidRPr="003C4B9D" w:rsidRDefault="003C4B9D" w:rsidP="003C4B9D">
            <w:pPr>
              <w:numPr>
                <w:ilvl w:val="0"/>
                <w:numId w:val="6"/>
              </w:numPr>
              <w:ind w:left="284" w:right="139" w:hanging="284"/>
              <w:rPr>
                <w:sz w:val="22"/>
                <w:szCs w:val="22"/>
                <w:lang w:val="es-ES"/>
              </w:rPr>
            </w:pPr>
            <w:r w:rsidRPr="003C4B9D">
              <w:rPr>
                <w:rFonts w:ascii="Noto Sans" w:hAnsi="Noto Sans" w:cs="Noto Sans"/>
                <w:sz w:val="22"/>
                <w:szCs w:val="22"/>
                <w:lang w:val="es-ES" w:eastAsia="es-ES"/>
              </w:rPr>
              <w:t>Los gastos corrientes necesarios para la realización de los servicios o actividades: telefonía (fija y móvil) y acceso a Internet, material fungible, correspondencia, difusión del proyecto, auditorías y prevención de riesgos laborales etc.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3C4B9D" w:rsidRPr="003C4B9D" w:rsidRDefault="003C4B9D" w:rsidP="003C4B9D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eastAsia="Times New Roman" w:hAnsi="Noto Sans" w:cs="Noto Sans"/>
                <w:lang w:eastAsia="es-ES"/>
              </w:rPr>
            </w:pPr>
            <w:r w:rsidRPr="003C4B9D">
              <w:rPr>
                <w:rFonts w:ascii="Noto Sans" w:eastAsia="Times New Roman" w:hAnsi="Noto Sans" w:cs="Noto Sans"/>
                <w:lang w:eastAsia="es-ES"/>
              </w:rPr>
              <w:t>Los gastos corrientes necesarios para el mantenimiento de los espacios o locales donde se llevan a cabo los servicios o actividades: alquiler; suministro de agua, electricidad y gas; comunidad de propietarios; impuestos de bienes inmuebles; tasa de residuos sólidos urbanos; seguros; limpieza (material); mantenimiento de sistemas de alarma y seguridad; y detección y extinción de incendios.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3C4B9D" w:rsidRPr="003C4B9D" w:rsidRDefault="003C4B9D" w:rsidP="003C4B9D">
            <w:pPr>
              <w:numPr>
                <w:ilvl w:val="0"/>
                <w:numId w:val="6"/>
              </w:numPr>
              <w:ind w:left="284" w:hanging="284"/>
              <w:rPr>
                <w:lang w:val="es-ES"/>
              </w:rPr>
            </w:pPr>
            <w:r w:rsidRPr="003C4B9D">
              <w:rPr>
                <w:rFonts w:ascii="Noto Sans" w:hAnsi="Noto Sans" w:cs="Noto Sans"/>
                <w:sz w:val="22"/>
                <w:szCs w:val="22"/>
                <w:lang w:val="es-ES" w:eastAsia="es-ES"/>
              </w:rPr>
              <w:t>Los gastos del personal contratado por la entidad y destinado a la atención directa a los beneficiarios de los servicios.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3C4B9D" w:rsidRPr="003C4B9D" w:rsidRDefault="003C4B9D" w:rsidP="003C4B9D">
            <w:pPr>
              <w:pStyle w:val="Prrafodelista2"/>
              <w:numPr>
                <w:ilvl w:val="0"/>
                <w:numId w:val="6"/>
              </w:numPr>
              <w:ind w:left="284" w:hanging="284"/>
              <w:rPr>
                <w:lang w:val="es-ES"/>
              </w:rPr>
            </w:pPr>
            <w:r w:rsidRPr="003C4B9D">
              <w:rPr>
                <w:rFonts w:ascii="Noto Sans" w:hAnsi="Noto Sans" w:cs="Noto Sans"/>
                <w:sz w:val="22"/>
                <w:szCs w:val="22"/>
                <w:lang w:val="es-ES" w:eastAsia="es-ES"/>
              </w:rPr>
              <w:t xml:space="preserve">Los gastos derivados de la incorporación de </w:t>
            </w:r>
            <w:r w:rsidRPr="003C4B9D">
              <w:rPr>
                <w:rFonts w:ascii="Noto Sans" w:hAnsi="Noto Sans" w:cs="Noto Sans"/>
                <w:sz w:val="22"/>
                <w:szCs w:val="22"/>
                <w:lang w:val="es-ES" w:eastAsia="es-ES"/>
              </w:rPr>
              <w:lastRenderedPageBreak/>
              <w:t>personal voluntario de acuerdo con lo que establece la Ley 11/2019, de 8 de marzo, de Voluntariado de las Islas Baleares: seguros, gastos establecidos en el documento de compromiso, etc.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3C4B9D" w:rsidRPr="003C4B9D" w:rsidRDefault="003C4B9D" w:rsidP="003C4B9D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284" w:right="139" w:hanging="284"/>
              <w:textAlignment w:val="auto"/>
            </w:pPr>
            <w:r w:rsidRPr="003C4B9D">
              <w:rPr>
                <w:rFonts w:ascii="Noto Sans" w:eastAsia="Times New Roman" w:hAnsi="Noto Sans" w:cs="Noto Sans"/>
                <w:lang w:eastAsia="es-ES"/>
              </w:rPr>
              <w:lastRenderedPageBreak/>
              <w:t>Los gastos de dietas y desplazamientos del personal contratado o voluntario. La cuantía total destinada a dietas y desplazamiento no podrá superar en ningún caso el 5 % del coste destinado a los gastos de personal.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3C4B9D" w:rsidRPr="003C4B9D" w:rsidRDefault="003C4B9D" w:rsidP="003C4B9D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284" w:right="139" w:hanging="284"/>
              <w:textAlignment w:val="auto"/>
            </w:pPr>
            <w:r w:rsidRPr="003C4B9D">
              <w:rPr>
                <w:rFonts w:ascii="Noto Sans" w:eastAsia="Times New Roman" w:hAnsi="Noto Sans" w:cs="Noto Sans"/>
                <w:lang w:eastAsia="es-ES"/>
              </w:rPr>
              <w:t>Los gastos derivados de asesoría o consultoría externa de carácter jurídico, fiscal, laboral, contable o informático de la entidad directamente relacionados con la actividad subvencionada y siempre que no superen el 4 % del importe del proyecto aprobado.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3C4B9D" w:rsidRPr="003C4B9D" w:rsidRDefault="003C4B9D" w:rsidP="003C4B9D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284" w:right="139" w:hanging="284"/>
              <w:textAlignment w:val="auto"/>
            </w:pPr>
            <w:r w:rsidRPr="003C4B9D">
              <w:rPr>
                <w:rFonts w:ascii="Noto Sans" w:eastAsia="Times New Roman" w:hAnsi="Noto Sans" w:cs="Noto Sans"/>
                <w:lang w:eastAsia="es-ES"/>
              </w:rPr>
              <w:t>Los gastos derivados de la justificación mediante informe de auditoría, siempre que no superen el 3 % del importe del proyecto aprobado.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3C4B9D" w:rsidRPr="003C4B9D" w:rsidRDefault="003C4B9D" w:rsidP="003C4B9D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284" w:right="139" w:hanging="284"/>
              <w:textAlignment w:val="auto"/>
            </w:pPr>
            <w:r w:rsidRPr="003C4B9D">
              <w:rPr>
                <w:rFonts w:ascii="Noto Sans" w:eastAsia="Times New Roman" w:hAnsi="Noto Sans" w:cs="Noto Sans"/>
                <w:lang w:eastAsia="es-ES"/>
              </w:rPr>
              <w:t xml:space="preserve"> Los gastos del personal de dirección, administración y servicios generales contratado por la entidad relacionados directamente con la actividad subvencionada e indispensables para la preparación o ejecución, y las dietas y transporte de todo el personal que participa en la ejecución del proyecto. El importe de los gastos incluidos en este apartado no puede superar el 8 % del importe del proyecto aprobado.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3C4B9D" w:rsidRPr="003C4B9D" w:rsidRDefault="003C4B9D" w:rsidP="003C4B9D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284" w:right="139" w:hanging="284"/>
              <w:textAlignment w:val="auto"/>
            </w:pPr>
            <w:proofErr w:type="gramStart"/>
            <w:r w:rsidRPr="003C4B9D">
              <w:rPr>
                <w:rFonts w:ascii="Noto Sans" w:eastAsia="Times New Roman" w:hAnsi="Noto Sans" w:cs="Noto Sans"/>
                <w:lang w:eastAsia="es-ES"/>
              </w:rPr>
              <w:t>Las</w:t>
            </w:r>
            <w:proofErr w:type="gramEnd"/>
            <w:r w:rsidRPr="003C4B9D">
              <w:rPr>
                <w:rFonts w:ascii="Noto Sans" w:eastAsia="Times New Roman" w:hAnsi="Noto Sans" w:cs="Noto Sans"/>
                <w:lang w:eastAsia="es-ES"/>
              </w:rPr>
              <w:t xml:space="preserve"> gastos destinados a la formación del personal contratado y de atención directa o al personal voluntario, que no pueden ser superiores al 5 % del importe del proyecto aprobado. El personal contratado mediante contrato de arrendamiento quedará excluido de las acciones formativas subvencionables.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3C4B9D" w:rsidRPr="003C4B9D" w:rsidRDefault="003C4B9D" w:rsidP="003C4B9D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284" w:right="139" w:hanging="284"/>
              <w:textAlignment w:val="auto"/>
            </w:pPr>
            <w:r w:rsidRPr="003C4B9D">
              <w:rPr>
                <w:rFonts w:ascii="Noto Sans" w:eastAsia="Times New Roman" w:hAnsi="Noto Sans" w:cs="Noto Sans"/>
                <w:lang w:eastAsia="es-ES"/>
              </w:rPr>
              <w:t>Las prestaciones económicas dinerarias o en especie para personas en situación de vulnerabilidad social con necesidad de cubrir gastos básicos vinculados a un plan de intervención personal, familiar o formativo.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3C4B9D" w:rsidRPr="003C4B9D" w:rsidRDefault="003C4B9D" w:rsidP="003C4B9D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284" w:right="139" w:hanging="284"/>
              <w:textAlignment w:val="auto"/>
            </w:pPr>
            <w:r w:rsidRPr="003C4B9D">
              <w:rPr>
                <w:rFonts w:ascii="Noto Sans" w:eastAsia="Times New Roman" w:hAnsi="Noto Sans" w:cs="Noto Sans"/>
                <w:lang w:eastAsia="es-ES"/>
              </w:rPr>
              <w:t>Los gastos de adquisición de alimentos y artículos de primera necesidad a distribuir entre personas en situación de precariedad económica.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3C4B9D" w:rsidRPr="003C4B9D" w:rsidRDefault="003C4B9D" w:rsidP="003C4B9D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eastAsia="Times New Roman" w:hAnsi="Noto Sans" w:cs="Noto Sans"/>
                <w:lang w:eastAsia="es-ES"/>
              </w:rPr>
            </w:pPr>
            <w:r w:rsidRPr="003C4B9D">
              <w:rPr>
                <w:rFonts w:ascii="Noto Sans" w:eastAsia="Times New Roman" w:hAnsi="Noto Sans" w:cs="Noto Sans"/>
                <w:lang w:eastAsia="es-ES"/>
              </w:rPr>
              <w:t xml:space="preserve">Los gastos derivados de la aplicación de medidas </w:t>
            </w:r>
            <w:r w:rsidRPr="003C4B9D">
              <w:rPr>
                <w:rFonts w:ascii="Noto Sans" w:eastAsia="Times New Roman" w:hAnsi="Noto Sans" w:cs="Noto Sans"/>
                <w:lang w:eastAsia="es-ES"/>
              </w:rPr>
              <w:lastRenderedPageBreak/>
              <w:t>legalmente obligatorias para la prevención de la COVID-19. Con carácter excepcional, se consideran gastos efectivamente realizados los que respondan al objeto de la subvención y sean necesarios para ejecutar la actividad, aunque no se materialice completamente, siempre que quede debidamente acreditado que la falta de ejecución o la ejecución fuera de plazo sean consecuencia directa de las medidas que puedan adoptar los poderes públicos para combatir la alerta sanitaria generada por la COVID-19 o para hacer frente a la situación de crisis económica.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3C4B9D" w:rsidRPr="003C4B9D" w:rsidRDefault="003C4B9D" w:rsidP="003C4B9D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eastAsia="Times New Roman" w:hAnsi="Noto Sans" w:cs="Noto Sans"/>
                <w:lang w:eastAsia="es-ES"/>
              </w:rPr>
            </w:pPr>
            <w:r w:rsidRPr="003C4B9D">
              <w:rPr>
                <w:rFonts w:ascii="Noto Sans" w:eastAsia="Times New Roman" w:hAnsi="Noto Sans" w:cs="Noto Sans"/>
                <w:lang w:eastAsia="es-ES"/>
              </w:rPr>
              <w:lastRenderedPageBreak/>
              <w:t>Los derivados de la matrícula, las cuotas y el material de cursos impartidos o financiados por administraciones públicas y dirigidos a la inserción laboral de jóvenes entre 18 y 25 años (</w:t>
            </w:r>
            <w:proofErr w:type="spellStart"/>
            <w:r w:rsidRPr="003C4B9D">
              <w:rPr>
                <w:rFonts w:ascii="Noto Sans" w:eastAsia="Times New Roman" w:hAnsi="Noto Sans" w:cs="Noto Sans"/>
                <w:lang w:eastAsia="es-ES"/>
              </w:rPr>
              <w:t>extutelados</w:t>
            </w:r>
            <w:proofErr w:type="spellEnd"/>
            <w:r w:rsidRPr="003C4B9D">
              <w:rPr>
                <w:rFonts w:ascii="Noto Sans" w:eastAsia="Times New Roman" w:hAnsi="Noto Sans" w:cs="Noto Sans"/>
                <w:lang w:eastAsia="es-ES"/>
              </w:rPr>
              <w:t>, jóvenes que hayan cumplido medidas judiciales o jóvenes derivados por profesionales de la red pública de servicios sociales) siempre que estén directamente dirigidos a obtener una certificación de carácter profesional. Se podrán subvencionar cursos impartidos por entidades privadas siempre que la formación disponga de homologación oficial y la entidad acredite la imposibilidad de acceder a una plaza equivalente de carácter público.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3C4B9D" w:rsidTr="003C4B9D">
        <w:tc>
          <w:tcPr>
            <w:tcW w:w="5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4B9D" w:rsidRDefault="003C4B9D">
            <w:pPr>
              <w:pStyle w:val="Default"/>
              <w:ind w:left="142"/>
            </w:pPr>
            <w:r>
              <w:rPr>
                <w:b/>
                <w:iCs/>
                <w:sz w:val="22"/>
                <w:szCs w:val="22"/>
              </w:rPr>
              <w:t>TOTAL GASTOS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4B9D" w:rsidRDefault="003C4B9D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733A26">
      <w:pPr>
        <w:jc w:val="both"/>
        <w:rPr>
          <w:lang w:val="es-ES"/>
        </w:rPr>
      </w:pPr>
      <w:r>
        <w:rPr>
          <w:rFonts w:ascii="Noto Sans" w:hAnsi="Noto Sans" w:cs="Noto Sans"/>
          <w:smallCaps/>
          <w:sz w:val="22"/>
          <w:szCs w:val="22"/>
          <w:highlight w:val="yellow"/>
          <w:lang w:val="es-ES"/>
        </w:rPr>
        <w:t xml:space="preserve"> </w:t>
      </w:r>
    </w:p>
    <w:tbl>
      <w:tblPr>
        <w:tblStyle w:val="Tablaconcuadrcula"/>
        <w:tblW w:w="5000" w:type="pct"/>
        <w:tblLook w:val="04A0"/>
      </w:tblPr>
      <w:tblGrid>
        <w:gridCol w:w="6474"/>
        <w:gridCol w:w="2813"/>
      </w:tblGrid>
      <w:tr w:rsidR="00E1534C">
        <w:tc>
          <w:tcPr>
            <w:tcW w:w="6323" w:type="dxa"/>
            <w:shd w:val="clear" w:color="auto" w:fill="auto"/>
          </w:tcPr>
          <w:p w:rsidR="00E1534C" w:rsidRDefault="00733A26">
            <w:pPr>
              <w:jc w:val="both"/>
              <w:rPr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Subvención que se solicita para cada anualidad (máximo 250.000 euros)</w:t>
            </w:r>
          </w:p>
        </w:tc>
        <w:tc>
          <w:tcPr>
            <w:tcW w:w="2747" w:type="dxa"/>
            <w:shd w:val="clear" w:color="auto" w:fill="auto"/>
          </w:tcPr>
          <w:p w:rsidR="00E1534C" w:rsidRDefault="00E1534C">
            <w:pPr>
              <w:jc w:val="both"/>
              <w:rPr>
                <w:rFonts w:ascii="Noto Sans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</w:p>
        </w:tc>
      </w:tr>
      <w:tr w:rsidR="00E1534C">
        <w:tc>
          <w:tcPr>
            <w:tcW w:w="6323" w:type="dxa"/>
            <w:shd w:val="clear" w:color="auto" w:fill="auto"/>
          </w:tcPr>
          <w:p w:rsidR="00E1534C" w:rsidRDefault="00733A26">
            <w:pPr>
              <w:jc w:val="both"/>
              <w:rPr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Subvención que se solicita para la totalidad del proyecto (máximo 500.000 euros)</w:t>
            </w:r>
          </w:p>
        </w:tc>
        <w:tc>
          <w:tcPr>
            <w:tcW w:w="2747" w:type="dxa"/>
            <w:shd w:val="clear" w:color="auto" w:fill="auto"/>
          </w:tcPr>
          <w:p w:rsidR="00E1534C" w:rsidRDefault="00E1534C">
            <w:pPr>
              <w:jc w:val="both"/>
              <w:rPr>
                <w:rFonts w:ascii="Noto Sans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hAnsi="Noto Sans" w:cs="Noto Sans"/>
          <w:smallCaps/>
          <w:sz w:val="22"/>
          <w:szCs w:val="22"/>
          <w:highlight w:val="yellow"/>
          <w:lang w:val="es-ES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113" w:type="dxa"/>
        </w:tblCellMar>
        <w:tblLook w:val="0000"/>
      </w:tblPr>
      <w:tblGrid>
        <w:gridCol w:w="3241"/>
        <w:gridCol w:w="2015"/>
        <w:gridCol w:w="2018"/>
        <w:gridCol w:w="2018"/>
      </w:tblGrid>
      <w:tr w:rsidR="00E1534C">
        <w:tc>
          <w:tcPr>
            <w:tcW w:w="3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E1534C" w:rsidRDefault="00E1534C">
            <w:pPr>
              <w:rPr>
                <w:rFonts w:ascii="Noto Sans" w:hAnsi="Noto Sans" w:cs="Noto Sans"/>
                <w:i/>
                <w:sz w:val="22"/>
                <w:szCs w:val="22"/>
                <w:lang w:val="es-ES"/>
              </w:rPr>
            </w:pPr>
          </w:p>
        </w:tc>
        <w:tc>
          <w:tcPr>
            <w:tcW w:w="1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202</w:t>
            </w:r>
            <w:r w:rsidR="003C4B9D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2</w:t>
            </w:r>
          </w:p>
          <w:p w:rsidR="00E1534C" w:rsidRDefault="003C4B9D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(Ejecución 2023</w:t>
            </w:r>
            <w:r w:rsidR="00733A26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)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202</w:t>
            </w:r>
            <w:r w:rsidR="003C4B9D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3</w:t>
            </w:r>
          </w:p>
          <w:p w:rsidR="00E1534C" w:rsidRDefault="00733A26" w:rsidP="003C4B9D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(Ejecución 202</w:t>
            </w:r>
            <w:r w:rsidR="003C4B9D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4</w:t>
            </w: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)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534C" w:rsidRDefault="00733A26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Total</w:t>
            </w:r>
          </w:p>
        </w:tc>
      </w:tr>
      <w:tr w:rsidR="00E1534C">
        <w:tc>
          <w:tcPr>
            <w:tcW w:w="3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E1534C" w:rsidRDefault="00733A26">
            <w:pPr>
              <w:rPr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Coste total del proyecto</w:t>
            </w:r>
          </w:p>
        </w:tc>
        <w:tc>
          <w:tcPr>
            <w:tcW w:w="1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E1534C" w:rsidRDefault="00E1534C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E1534C" w:rsidRDefault="00E1534C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534C" w:rsidRDefault="00E1534C">
            <w:p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3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1534C" w:rsidRDefault="00733A26">
            <w:pPr>
              <w:snapToGrid w:val="0"/>
              <w:rPr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Número de usuarios</w:t>
            </w:r>
          </w:p>
        </w:tc>
        <w:tc>
          <w:tcPr>
            <w:tcW w:w="1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E1534C">
        <w:tc>
          <w:tcPr>
            <w:tcW w:w="3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1534C" w:rsidRDefault="00733A26">
            <w:pPr>
              <w:snapToGrid w:val="0"/>
              <w:rPr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Coste medio por usuario del proyecto</w:t>
            </w:r>
          </w:p>
        </w:tc>
        <w:tc>
          <w:tcPr>
            <w:tcW w:w="1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534C" w:rsidRDefault="00E1534C">
            <w:pPr>
              <w:snapToGrid w:val="0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 w:eastAsia="es-ES"/>
        </w:rPr>
      </w:pPr>
    </w:p>
    <w:p w:rsidR="00E1534C" w:rsidRDefault="00E1534C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val="es-ES" w:eastAsia="es-ES"/>
        </w:rPr>
      </w:pPr>
    </w:p>
    <w:p w:rsidR="00E1534C" w:rsidRDefault="00E1534C">
      <w:pPr>
        <w:suppressAutoHyphens w:val="0"/>
        <w:jc w:val="both"/>
      </w:pPr>
    </w:p>
    <w:sectPr w:rsidR="00E1534C" w:rsidSect="00E1534C">
      <w:headerReference w:type="default" r:id="rId14"/>
      <w:footerReference w:type="default" r:id="rId15"/>
      <w:pgSz w:w="11906" w:h="16838"/>
      <w:pgMar w:top="1134" w:right="1134" w:bottom="2268" w:left="1701" w:header="720" w:footer="567" w:gutter="0"/>
      <w:cols w:space="720"/>
      <w:formProt w:val="0"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34C" w:rsidRDefault="00E1534C" w:rsidP="00E1534C">
      <w:r>
        <w:separator/>
      </w:r>
    </w:p>
  </w:endnote>
  <w:endnote w:type="continuationSeparator" w:id="0">
    <w:p w:rsidR="00E1534C" w:rsidRDefault="00E1534C" w:rsidP="00E15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8678790"/>
      <w:docPartObj>
        <w:docPartGallery w:val="Page Numbers (Bottom of Page)"/>
        <w:docPartUnique/>
      </w:docPartObj>
    </w:sdtPr>
    <w:sdtContent>
      <w:p w:rsidR="00E1534C" w:rsidRDefault="00733A26">
        <w:pPr>
          <w:pStyle w:val="Peu1"/>
          <w:ind w:left="-567"/>
          <w:rPr>
            <w:rFonts w:ascii="Noto Sans" w:hAnsi="Noto Sans" w:cs="Noto Sans"/>
          </w:rPr>
        </w:pPr>
        <w:r>
          <w:rPr>
            <w:rFonts w:ascii="Noto Sans" w:hAnsi="Noto Sans" w:cs="Noto Sans"/>
            <w:b w:val="0"/>
            <w:lang w:val="ca-ES"/>
          </w:rPr>
          <w:t>Pl. de la Drassana, 4</w:t>
        </w:r>
      </w:p>
      <w:p w:rsidR="00E1534C" w:rsidRDefault="00733A26">
        <w:pPr>
          <w:pStyle w:val="Peu1"/>
          <w:ind w:left="-567"/>
          <w:rPr>
            <w:rFonts w:ascii="Noto Sans" w:hAnsi="Noto Sans" w:cs="Noto Sans"/>
          </w:rPr>
        </w:pPr>
        <w:r>
          <w:rPr>
            <w:rFonts w:ascii="Noto Sans" w:hAnsi="Noto Sans" w:cs="Noto Sans"/>
            <w:b w:val="0"/>
            <w:lang w:val="ca-ES"/>
          </w:rPr>
          <w:t>07012 Palma</w:t>
        </w:r>
      </w:p>
      <w:p w:rsidR="00E1534C" w:rsidRDefault="00733A26">
        <w:pPr>
          <w:pStyle w:val="Peu1"/>
          <w:ind w:left="-567"/>
          <w:rPr>
            <w:rFonts w:ascii="Noto Sans" w:hAnsi="Noto Sans" w:cs="Noto Sans"/>
            <w:b w:val="0"/>
            <w:lang w:val="ca-ES"/>
          </w:rPr>
        </w:pPr>
        <w:r>
          <w:rPr>
            <w:rFonts w:ascii="Noto Sans" w:hAnsi="Noto Sans" w:cs="Noto Sans"/>
            <w:b w:val="0"/>
            <w:lang w:val="ca-ES"/>
          </w:rPr>
          <w:t>Tel. 971 17 72 00</w:t>
        </w:r>
      </w:p>
      <w:p w:rsidR="00E1534C" w:rsidRDefault="00733A26">
        <w:pPr>
          <w:pStyle w:val="Peu1"/>
          <w:ind w:left="-567"/>
        </w:pPr>
        <w:r>
          <w:rPr>
            <w:rFonts w:ascii="Noto Sans" w:hAnsi="Noto Sans" w:cs="Noto Sans"/>
            <w:b w:val="0"/>
            <w:color w:val="FF0000"/>
          </w:rPr>
          <w:t>aferssocialsiesports.caib.es</w:t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  <w:t xml:space="preserve">        </w:t>
        </w:r>
        <w:r w:rsidR="0083709E">
          <w:rPr>
            <w:rFonts w:ascii="Noto Sans" w:hAnsi="Noto Sans" w:cs="Noto Sans"/>
            <w:b w:val="0"/>
            <w:sz w:val="18"/>
          </w:rPr>
          <w:fldChar w:fldCharType="begin"/>
        </w:r>
        <w:r>
          <w:rPr>
            <w:rFonts w:ascii="Noto Sans" w:hAnsi="Noto Sans" w:cs="Noto Sans"/>
            <w:b w:val="0"/>
            <w:sz w:val="18"/>
          </w:rPr>
          <w:instrText>PAGE</w:instrText>
        </w:r>
        <w:r w:rsidR="0083709E">
          <w:rPr>
            <w:rFonts w:ascii="Noto Sans" w:hAnsi="Noto Sans" w:cs="Noto Sans"/>
            <w:b w:val="0"/>
            <w:sz w:val="18"/>
          </w:rPr>
          <w:fldChar w:fldCharType="separate"/>
        </w:r>
        <w:r w:rsidR="00556AD8">
          <w:rPr>
            <w:rFonts w:ascii="Noto Sans" w:hAnsi="Noto Sans" w:cs="Noto Sans"/>
            <w:b w:val="0"/>
            <w:noProof/>
            <w:sz w:val="18"/>
          </w:rPr>
          <w:t>7</w:t>
        </w:r>
        <w:r w:rsidR="0083709E">
          <w:rPr>
            <w:rFonts w:ascii="Noto Sans" w:hAnsi="Noto Sans" w:cs="Noto Sans"/>
            <w:b w:val="0"/>
            <w:sz w:val="18"/>
          </w:rPr>
          <w:fldChar w:fldCharType="end"/>
        </w:r>
      </w:p>
    </w:sdtContent>
  </w:sdt>
  <w:p w:rsidR="00E1534C" w:rsidRDefault="00E1534C">
    <w:pPr>
      <w:pStyle w:val="Piedepgina1"/>
      <w:jc w:val="right"/>
      <w:rPr>
        <w:rFonts w:cs="LegacySanITCBoo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 w:val="0"/>
        <w:color w:val="auto"/>
        <w:sz w:val="24"/>
        <w:szCs w:val="20"/>
        <w:lang w:val="ca-ES" w:eastAsia="zh-CN"/>
      </w:rPr>
      <w:id w:val="877479706"/>
      <w:docPartObj>
        <w:docPartGallery w:val="Page Numbers (Bottom of Page)"/>
        <w:docPartUnique/>
      </w:docPartObj>
    </w:sdtPr>
    <w:sdtContent>
      <w:p w:rsidR="00E1534C" w:rsidRDefault="00733A26">
        <w:pPr>
          <w:pStyle w:val="Peu1"/>
          <w:ind w:left="-567"/>
          <w:rPr>
            <w:rFonts w:ascii="Noto Sans" w:hAnsi="Noto Sans" w:cs="Noto Sans"/>
          </w:rPr>
        </w:pPr>
        <w:r>
          <w:rPr>
            <w:rFonts w:ascii="Noto Sans" w:hAnsi="Noto Sans" w:cs="Noto Sans"/>
            <w:b w:val="0"/>
            <w:lang w:val="ca-ES"/>
          </w:rPr>
          <w:t>Pl. de la Drassana, 4</w:t>
        </w:r>
      </w:p>
      <w:p w:rsidR="00E1534C" w:rsidRDefault="00733A26">
        <w:pPr>
          <w:pStyle w:val="Peu1"/>
          <w:ind w:left="-567"/>
          <w:rPr>
            <w:rFonts w:ascii="Noto Sans" w:hAnsi="Noto Sans" w:cs="Noto Sans"/>
          </w:rPr>
        </w:pPr>
        <w:r>
          <w:rPr>
            <w:rFonts w:ascii="Noto Sans" w:hAnsi="Noto Sans" w:cs="Noto Sans"/>
            <w:b w:val="0"/>
            <w:lang w:val="ca-ES"/>
          </w:rPr>
          <w:t>07012 Palma</w:t>
        </w:r>
      </w:p>
      <w:p w:rsidR="00E1534C" w:rsidRDefault="00733A26">
        <w:pPr>
          <w:pStyle w:val="Peu1"/>
          <w:ind w:left="-567"/>
          <w:rPr>
            <w:rFonts w:ascii="Noto Sans" w:hAnsi="Noto Sans" w:cs="Noto Sans"/>
            <w:b w:val="0"/>
            <w:lang w:val="ca-ES"/>
          </w:rPr>
        </w:pPr>
        <w:r>
          <w:rPr>
            <w:rFonts w:ascii="Noto Sans" w:hAnsi="Noto Sans" w:cs="Noto Sans"/>
            <w:b w:val="0"/>
            <w:lang w:val="ca-ES"/>
          </w:rPr>
          <w:t>Tel. 971 17 72 00</w:t>
        </w:r>
      </w:p>
      <w:p w:rsidR="00E1534C" w:rsidRDefault="00733A26">
        <w:pPr>
          <w:pStyle w:val="Peu1"/>
          <w:ind w:left="-567"/>
          <w:rPr>
            <w:rFonts w:ascii="Noto Sans" w:hAnsi="Noto Sans" w:cs="Noto Sans"/>
            <w:b w:val="0"/>
            <w:color w:val="FF0000"/>
          </w:rPr>
        </w:pPr>
        <w:r>
          <w:rPr>
            <w:rFonts w:ascii="Noto Sans" w:hAnsi="Noto Sans" w:cs="Noto Sans"/>
            <w:b w:val="0"/>
            <w:color w:val="FF0000"/>
          </w:rPr>
          <w:t>aferssocialsiesports.caib.es</w:t>
        </w:r>
      </w:p>
      <w:p w:rsidR="00E1534C" w:rsidRDefault="0083709E">
        <w:pPr>
          <w:pStyle w:val="Piedepgina1"/>
          <w:jc w:val="right"/>
        </w:pPr>
        <w:r>
          <w:rPr>
            <w:rFonts w:ascii="Noto Sans" w:hAnsi="Noto Sans" w:cs="Noto Sans"/>
            <w:sz w:val="18"/>
            <w:szCs w:val="18"/>
          </w:rPr>
          <w:fldChar w:fldCharType="begin"/>
        </w:r>
        <w:r w:rsidR="00733A26">
          <w:rPr>
            <w:rFonts w:ascii="Noto Sans" w:hAnsi="Noto Sans" w:cs="Noto Sans"/>
            <w:sz w:val="18"/>
            <w:szCs w:val="18"/>
          </w:rPr>
          <w:instrText>PAGE</w:instrText>
        </w:r>
        <w:r>
          <w:rPr>
            <w:rFonts w:ascii="Noto Sans" w:hAnsi="Noto Sans" w:cs="Noto Sans"/>
            <w:sz w:val="18"/>
            <w:szCs w:val="18"/>
          </w:rPr>
          <w:fldChar w:fldCharType="separate"/>
        </w:r>
        <w:r w:rsidR="00556AD8">
          <w:rPr>
            <w:rFonts w:ascii="Noto Sans" w:hAnsi="Noto Sans" w:cs="Noto Sans"/>
            <w:noProof/>
            <w:sz w:val="18"/>
            <w:szCs w:val="18"/>
          </w:rPr>
          <w:t>1</w:t>
        </w:r>
        <w:r>
          <w:rPr>
            <w:rFonts w:ascii="Noto Sans" w:hAnsi="Noto Sans" w:cs="Noto Sans"/>
            <w:sz w:val="18"/>
            <w:szCs w:val="18"/>
          </w:rPr>
          <w:fldChar w:fldCharType="end"/>
        </w:r>
      </w:p>
    </w:sdtContent>
  </w:sdt>
  <w:p w:rsidR="00E1534C" w:rsidRDefault="00E1534C">
    <w:pPr>
      <w:pStyle w:val="Piedepgina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 w:val="0"/>
        <w:color w:val="auto"/>
        <w:sz w:val="24"/>
        <w:szCs w:val="20"/>
        <w:lang w:val="ca-ES" w:eastAsia="zh-CN"/>
      </w:rPr>
      <w:id w:val="170424455"/>
      <w:docPartObj>
        <w:docPartGallery w:val="Page Numbers (Bottom of Page)"/>
        <w:docPartUnique/>
      </w:docPartObj>
    </w:sdtPr>
    <w:sdtContent>
      <w:p w:rsidR="00E1534C" w:rsidRDefault="00733A26">
        <w:pPr>
          <w:pStyle w:val="Peu1"/>
          <w:ind w:left="-567"/>
          <w:rPr>
            <w:rFonts w:ascii="Noto Sans" w:hAnsi="Noto Sans" w:cs="Noto Sans"/>
          </w:rPr>
        </w:pPr>
        <w:r>
          <w:rPr>
            <w:rFonts w:ascii="Noto Sans" w:hAnsi="Noto Sans" w:cs="Noto Sans"/>
            <w:b w:val="0"/>
            <w:lang w:val="ca-ES"/>
          </w:rPr>
          <w:t>Pl. de la Drassana, 4</w:t>
        </w:r>
      </w:p>
      <w:p w:rsidR="00E1534C" w:rsidRDefault="00733A26">
        <w:pPr>
          <w:pStyle w:val="Peu1"/>
          <w:ind w:left="-567"/>
          <w:rPr>
            <w:rFonts w:ascii="Noto Sans" w:hAnsi="Noto Sans" w:cs="Noto Sans"/>
          </w:rPr>
        </w:pPr>
        <w:r>
          <w:rPr>
            <w:rFonts w:ascii="Noto Sans" w:hAnsi="Noto Sans" w:cs="Noto Sans"/>
            <w:b w:val="0"/>
            <w:lang w:val="ca-ES"/>
          </w:rPr>
          <w:t>07012 Palma</w:t>
        </w:r>
      </w:p>
      <w:p w:rsidR="00E1534C" w:rsidRDefault="00733A26">
        <w:pPr>
          <w:pStyle w:val="Peu1"/>
          <w:ind w:left="-567"/>
          <w:rPr>
            <w:rFonts w:ascii="Noto Sans" w:hAnsi="Noto Sans" w:cs="Noto Sans"/>
            <w:b w:val="0"/>
            <w:lang w:val="ca-ES"/>
          </w:rPr>
        </w:pPr>
        <w:r>
          <w:rPr>
            <w:rFonts w:ascii="Noto Sans" w:hAnsi="Noto Sans" w:cs="Noto Sans"/>
            <w:b w:val="0"/>
            <w:lang w:val="ca-ES"/>
          </w:rPr>
          <w:t>Tel. 971 17 72 00</w:t>
        </w:r>
      </w:p>
      <w:p w:rsidR="00E1534C" w:rsidRDefault="00733A26">
        <w:pPr>
          <w:pStyle w:val="Peu1"/>
          <w:ind w:left="-567"/>
        </w:pPr>
        <w:bookmarkStart w:id="1" w:name="_Hlk46908314"/>
        <w:r>
          <w:rPr>
            <w:rFonts w:ascii="Noto Sans" w:hAnsi="Noto Sans" w:cs="Noto Sans"/>
            <w:b w:val="0"/>
            <w:color w:val="FF0000"/>
          </w:rPr>
          <w:t xml:space="preserve">aferssocialsiesports.caib.es </w:t>
        </w:r>
        <w:bookmarkEnd w:id="1"/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</w:r>
        <w:r>
          <w:rPr>
            <w:rFonts w:ascii="Noto Sans" w:hAnsi="Noto Sans" w:cs="Noto Sans"/>
            <w:b w:val="0"/>
            <w:color w:val="FF0000"/>
          </w:rPr>
          <w:tab/>
          <w:t xml:space="preserve">               </w:t>
        </w:r>
        <w:r w:rsidR="0083709E">
          <w:rPr>
            <w:rFonts w:ascii="Noto Sans" w:hAnsi="Noto Sans" w:cs="Noto Sans"/>
            <w:b w:val="0"/>
            <w:sz w:val="18"/>
          </w:rPr>
          <w:fldChar w:fldCharType="begin"/>
        </w:r>
        <w:r>
          <w:rPr>
            <w:rFonts w:ascii="Noto Sans" w:hAnsi="Noto Sans" w:cs="Noto Sans"/>
            <w:b w:val="0"/>
            <w:sz w:val="18"/>
          </w:rPr>
          <w:instrText>PAGE</w:instrText>
        </w:r>
        <w:r w:rsidR="0083709E">
          <w:rPr>
            <w:rFonts w:ascii="Noto Sans" w:hAnsi="Noto Sans" w:cs="Noto Sans"/>
            <w:b w:val="0"/>
            <w:sz w:val="18"/>
          </w:rPr>
          <w:fldChar w:fldCharType="separate"/>
        </w:r>
        <w:r w:rsidR="00556AD8">
          <w:rPr>
            <w:rFonts w:ascii="Noto Sans" w:hAnsi="Noto Sans" w:cs="Noto Sans"/>
            <w:b w:val="0"/>
            <w:noProof/>
            <w:sz w:val="18"/>
          </w:rPr>
          <w:t>8</w:t>
        </w:r>
        <w:r w:rsidR="0083709E">
          <w:rPr>
            <w:rFonts w:ascii="Noto Sans" w:hAnsi="Noto Sans" w:cs="Noto Sans"/>
            <w:b w:val="0"/>
            <w:sz w:val="18"/>
          </w:rPr>
          <w:fldChar w:fldCharType="end"/>
        </w:r>
      </w:p>
      <w:p w:rsidR="00E1534C" w:rsidRDefault="00E1534C">
        <w:pPr>
          <w:pStyle w:val="Piedepgina1"/>
          <w:jc w:val="right"/>
          <w:rPr>
            <w:rFonts w:ascii="Noto Sans" w:hAnsi="Noto Sans" w:cs="Noto Sans"/>
            <w:sz w:val="18"/>
          </w:rPr>
        </w:pPr>
      </w:p>
      <w:p w:rsidR="00E1534C" w:rsidRDefault="0083709E">
        <w:pPr>
          <w:pStyle w:val="Piedepgina1"/>
          <w:jc w:val="right"/>
          <w:rPr>
            <w:rFonts w:ascii="Noto Sans" w:hAnsi="Noto Sans" w:cs="Noto Sans"/>
            <w:sz w:val="18"/>
          </w:rPr>
        </w:pPr>
      </w:p>
    </w:sdtContent>
  </w:sdt>
  <w:p w:rsidR="00E1534C" w:rsidRDefault="00E1534C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hAnsi="Calibri" w:cs="Bariol Regular"/>
        <w:b/>
        <w:color w:val="000000"/>
        <w:sz w:val="15"/>
        <w:szCs w:val="15"/>
        <w:lang w:val="es-ES" w:eastAsia="es-ES"/>
      </w:rPr>
      <w:id w:val="1248311538"/>
      <w:docPartObj>
        <w:docPartGallery w:val="Page Numbers (Bottom of Page)"/>
        <w:docPartUnique/>
      </w:docPartObj>
    </w:sdtPr>
    <w:sdtContent>
      <w:p w:rsidR="00E1534C" w:rsidRDefault="00E1534C">
        <w:pPr>
          <w:pStyle w:val="Piedepgina1"/>
          <w:jc w:val="right"/>
        </w:pPr>
      </w:p>
      <w:p w:rsidR="00E1534C" w:rsidRDefault="00E1534C">
        <w:pPr>
          <w:pStyle w:val="Piedepgina1"/>
          <w:jc w:val="right"/>
        </w:pPr>
      </w:p>
      <w:p w:rsidR="00E1534C" w:rsidRDefault="00733A26">
        <w:pPr>
          <w:pStyle w:val="Peu1"/>
          <w:ind w:left="-567"/>
          <w:rPr>
            <w:rFonts w:ascii="Noto Sans" w:hAnsi="Noto Sans" w:cs="Noto Sans"/>
          </w:rPr>
        </w:pPr>
        <w:r>
          <w:rPr>
            <w:rFonts w:ascii="Noto Sans" w:hAnsi="Noto Sans" w:cs="Noto Sans"/>
            <w:b w:val="0"/>
            <w:lang w:val="ca-ES"/>
          </w:rPr>
          <w:t>Pl. de la Drassana, 4</w:t>
        </w:r>
      </w:p>
      <w:p w:rsidR="00E1534C" w:rsidRDefault="00733A26">
        <w:pPr>
          <w:pStyle w:val="Peu1"/>
          <w:ind w:left="-567"/>
          <w:rPr>
            <w:rFonts w:ascii="Noto Sans" w:hAnsi="Noto Sans" w:cs="Noto Sans"/>
          </w:rPr>
        </w:pPr>
        <w:r>
          <w:rPr>
            <w:rFonts w:ascii="Noto Sans" w:hAnsi="Noto Sans" w:cs="Noto Sans"/>
            <w:b w:val="0"/>
            <w:lang w:val="ca-ES"/>
          </w:rPr>
          <w:t>07012 Palma</w:t>
        </w:r>
      </w:p>
      <w:p w:rsidR="00E1534C" w:rsidRDefault="00733A26">
        <w:pPr>
          <w:pStyle w:val="Peu1"/>
          <w:ind w:left="-567"/>
          <w:rPr>
            <w:rFonts w:ascii="Noto Sans" w:hAnsi="Noto Sans" w:cs="Noto Sans"/>
            <w:b w:val="0"/>
            <w:lang w:val="ca-ES"/>
          </w:rPr>
        </w:pPr>
        <w:r>
          <w:rPr>
            <w:rFonts w:ascii="Noto Sans" w:hAnsi="Noto Sans" w:cs="Noto Sans"/>
            <w:b w:val="0"/>
            <w:lang w:val="ca-ES"/>
          </w:rPr>
          <w:t>Tel. 971 17 72 00</w:t>
        </w:r>
      </w:p>
      <w:p w:rsidR="00E1534C" w:rsidRDefault="00733A26">
        <w:pPr>
          <w:pStyle w:val="Piedepgina1"/>
          <w:ind w:left="-567"/>
          <w:jc w:val="both"/>
        </w:pPr>
        <w:r>
          <w:rPr>
            <w:rFonts w:ascii="Noto Sans" w:hAnsi="Noto Sans" w:cs="Noto Sans"/>
            <w:color w:val="FF0000"/>
            <w:sz w:val="15"/>
            <w:szCs w:val="15"/>
          </w:rPr>
          <w:t>aferssocialsiesports.caib.es</w:t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 xml:space="preserve">  </w:t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ab/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ab/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ab/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ab/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ab/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ab/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ab/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ab/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ab/>
        </w:r>
        <w:r>
          <w:rPr>
            <w:rFonts w:ascii="Noto Sans" w:hAnsi="Noto Sans" w:cs="Noto Sans"/>
            <w:b/>
            <w:color w:val="FF0000"/>
            <w:sz w:val="15"/>
            <w:szCs w:val="15"/>
          </w:rPr>
          <w:tab/>
          <w:t xml:space="preserve">                        </w:t>
        </w:r>
        <w:r w:rsidR="0083709E">
          <w:rPr>
            <w:rFonts w:ascii="Noto Sans" w:hAnsi="Noto Sans" w:cs="Noto Sans"/>
            <w:sz w:val="18"/>
            <w:szCs w:val="15"/>
          </w:rPr>
          <w:fldChar w:fldCharType="begin"/>
        </w:r>
        <w:r>
          <w:rPr>
            <w:rFonts w:ascii="Noto Sans" w:hAnsi="Noto Sans" w:cs="Noto Sans"/>
            <w:sz w:val="18"/>
            <w:szCs w:val="15"/>
          </w:rPr>
          <w:instrText>PAGE</w:instrText>
        </w:r>
        <w:r w:rsidR="0083709E">
          <w:rPr>
            <w:rFonts w:ascii="Noto Sans" w:hAnsi="Noto Sans" w:cs="Noto Sans"/>
            <w:sz w:val="18"/>
            <w:szCs w:val="15"/>
          </w:rPr>
          <w:fldChar w:fldCharType="separate"/>
        </w:r>
        <w:r w:rsidR="00556AD8">
          <w:rPr>
            <w:rFonts w:ascii="Noto Sans" w:hAnsi="Noto Sans" w:cs="Noto Sans"/>
            <w:noProof/>
            <w:sz w:val="18"/>
            <w:szCs w:val="15"/>
          </w:rPr>
          <w:t>9</w:t>
        </w:r>
        <w:r w:rsidR="0083709E">
          <w:rPr>
            <w:rFonts w:ascii="Noto Sans" w:hAnsi="Noto Sans" w:cs="Noto Sans"/>
            <w:sz w:val="18"/>
            <w:szCs w:val="15"/>
          </w:rPr>
          <w:fldChar w:fldCharType="end"/>
        </w:r>
      </w:p>
      <w:p w:rsidR="00E1534C" w:rsidRDefault="0083709E">
        <w:pPr>
          <w:pStyle w:val="Peu1"/>
          <w:ind w:left="-567"/>
        </w:pPr>
      </w:p>
    </w:sdtContent>
  </w:sdt>
  <w:p w:rsidR="00E1534C" w:rsidRDefault="00E1534C">
    <w:pPr>
      <w:pStyle w:val="Piedepgin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34C" w:rsidRDefault="00733A26">
      <w:r>
        <w:separator/>
      </w:r>
    </w:p>
  </w:footnote>
  <w:footnote w:type="continuationSeparator" w:id="0">
    <w:p w:rsidR="00E1534C" w:rsidRDefault="00733A26">
      <w:r>
        <w:continuationSeparator/>
      </w:r>
    </w:p>
  </w:footnote>
  <w:footnote w:id="1">
    <w:p w:rsidR="00E1534C" w:rsidRDefault="00733A26">
      <w:pPr>
        <w:pStyle w:val="Textonotapie1"/>
      </w:pPr>
      <w:r>
        <w:rPr>
          <w:rStyle w:val="Carctersdenotaalpeu"/>
        </w:rPr>
        <w:footnoteRef/>
      </w:r>
      <w:r>
        <w:rPr>
          <w:rFonts w:ascii="Noto Sans" w:hAnsi="Noto Sans" w:cs="Noto Sans"/>
        </w:rPr>
        <w:t xml:space="preserve"> E</w:t>
      </w:r>
      <w:r>
        <w:rPr>
          <w:rFonts w:ascii="Noto Sans" w:hAnsi="Noto Sans" w:cs="Noto Sans"/>
          <w:lang w:val="es-ES"/>
        </w:rPr>
        <w:t xml:space="preserve">spacio físico en el que al menos haya una atención semanal de 15 horas a las personas usuarias.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4C" w:rsidRDefault="00733A26">
    <w:pPr>
      <w:pStyle w:val="Ttulo41"/>
      <w:numPr>
        <w:ilvl w:val="3"/>
        <w:numId w:val="3"/>
      </w:numPr>
      <w:tabs>
        <w:tab w:val="left" w:pos="3173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ascii="LegacySanITCBoo" w:hAnsi="LegacySanITCBoo" w:cs="LegacySanITCBoo"/>
        <w:smallCaps/>
        <w:noProof/>
        <w:sz w:val="24"/>
        <w:szCs w:val="24"/>
        <w:lang w:val="es-ES" w:eastAsia="es-ES"/>
      </w:rPr>
      <w:drawing>
        <wp:anchor distT="0" distB="0" distL="114300" distR="114300" simplePos="0" relativeHeight="32" behindDoc="1" locked="0" layoutInCell="1" allowOverlap="1">
          <wp:simplePos x="0" y="0"/>
          <wp:positionH relativeFrom="column">
            <wp:posOffset>-866775</wp:posOffset>
          </wp:positionH>
          <wp:positionV relativeFrom="paragraph">
            <wp:posOffset>-200025</wp:posOffset>
          </wp:positionV>
          <wp:extent cx="542925" cy="1590675"/>
          <wp:effectExtent l="0" t="0" r="0" b="0"/>
          <wp:wrapNone/>
          <wp:docPr id="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4C" w:rsidRDefault="00733A26">
    <w:pPr>
      <w:pStyle w:val="Textoindependiente"/>
    </w:pPr>
    <w:r>
      <w:rPr>
        <w:noProof/>
        <w:lang w:val="es-ES" w:eastAsia="es-ES"/>
      </w:rPr>
      <w:drawing>
        <wp:anchor distT="0" distB="0" distL="114300" distR="114300" simplePos="0" relativeHeight="19" behindDoc="0" locked="0" layoutInCell="1" allowOverlap="1">
          <wp:simplePos x="0" y="0"/>
          <wp:positionH relativeFrom="column">
            <wp:posOffset>-689610</wp:posOffset>
          </wp:positionH>
          <wp:positionV relativeFrom="paragraph">
            <wp:posOffset>-66675</wp:posOffset>
          </wp:positionV>
          <wp:extent cx="1408430" cy="1134745"/>
          <wp:effectExtent l="0" t="0" r="0" b="0"/>
          <wp:wrapTight wrapText="bothSides">
            <wp:wrapPolygon edited="0">
              <wp:start x="563" y="361"/>
              <wp:lineTo x="563" y="5070"/>
              <wp:lineTo x="3780" y="6881"/>
              <wp:lineTo x="2317" y="6881"/>
              <wp:lineTo x="855" y="7605"/>
              <wp:lineTo x="855" y="19563"/>
              <wp:lineTo x="1441" y="19925"/>
              <wp:lineTo x="5242" y="20648"/>
              <wp:lineTo x="17523" y="20648"/>
              <wp:lineTo x="18985" y="19200"/>
              <wp:lineTo x="18401" y="18475"/>
              <wp:lineTo x="20447" y="16663"/>
              <wp:lineTo x="19278" y="14851"/>
              <wp:lineTo x="13137" y="12678"/>
              <wp:lineTo x="17523" y="11954"/>
              <wp:lineTo x="17231" y="7605"/>
              <wp:lineTo x="10506" y="6881"/>
              <wp:lineTo x="4072" y="361"/>
              <wp:lineTo x="563" y="361"/>
            </wp:wrapPolygon>
          </wp:wrapTight>
          <wp:docPr id="3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1534C" w:rsidRDefault="00E1534C">
    <w:pPr>
      <w:pStyle w:val="Ttulo41"/>
      <w:numPr>
        <w:ilvl w:val="3"/>
        <w:numId w:val="3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E1534C" w:rsidRDefault="00E1534C">
    <w:pPr>
      <w:pStyle w:val="Ttulo41"/>
      <w:numPr>
        <w:ilvl w:val="3"/>
        <w:numId w:val="3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E1534C" w:rsidRDefault="00E1534C">
    <w:pPr>
      <w:pStyle w:val="Ttulo41"/>
      <w:numPr>
        <w:ilvl w:val="3"/>
        <w:numId w:val="3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E1534C" w:rsidRDefault="00E1534C">
    <w:pPr>
      <w:pStyle w:val="Ttulo41"/>
      <w:numPr>
        <w:ilvl w:val="3"/>
        <w:numId w:val="3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E1534C" w:rsidRDefault="00E1534C">
    <w:pPr>
      <w:pStyle w:val="Ttulo41"/>
      <w:numPr>
        <w:ilvl w:val="1"/>
        <w:numId w:val="3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471018" w:rsidRPr="00471018" w:rsidRDefault="00471018" w:rsidP="00471018">
    <w:pPr>
      <w:pStyle w:val="Encabezado1"/>
      <w:tabs>
        <w:tab w:val="center" w:pos="4252"/>
        <w:tab w:val="right" w:pos="9072"/>
      </w:tabs>
      <w:suppressAutoHyphens w:val="0"/>
      <w:ind w:left="-709" w:right="-2"/>
      <w:jc w:val="right"/>
      <w:rPr>
        <w:rFonts w:ascii="Noto Sans" w:eastAsia="Calibri" w:hAnsi="Noto Sans" w:cs="Noto Sans"/>
        <w:b/>
        <w:bCs/>
        <w:smallCaps/>
        <w:sz w:val="22"/>
        <w:szCs w:val="22"/>
        <w:lang w:eastAsia="es-ES"/>
      </w:rPr>
    </w:pPr>
    <w:r w:rsidRPr="00471018">
      <w:rPr>
        <w:rFonts w:ascii="Noto Sans" w:eastAsia="Calibri" w:hAnsi="Noto Sans" w:cs="Noto Sans"/>
        <w:b/>
        <w:bCs/>
        <w:smallCaps/>
        <w:sz w:val="22"/>
        <w:szCs w:val="22"/>
        <w:lang w:eastAsia="es-ES"/>
      </w:rPr>
      <w:t xml:space="preserve">IMPRESO </w:t>
    </w:r>
    <w:r>
      <w:rPr>
        <w:rFonts w:ascii="Noto Sans" w:eastAsia="Calibri" w:hAnsi="Noto Sans" w:cs="Noto Sans"/>
        <w:b/>
        <w:bCs/>
        <w:smallCaps/>
        <w:sz w:val="22"/>
        <w:szCs w:val="22"/>
        <w:lang w:eastAsia="es-ES"/>
      </w:rPr>
      <w:t>6</w:t>
    </w:r>
  </w:p>
  <w:p w:rsidR="00E1534C" w:rsidRDefault="00471018" w:rsidP="00471018">
    <w:pPr>
      <w:pStyle w:val="Encabezado1"/>
      <w:tabs>
        <w:tab w:val="center" w:pos="4252"/>
        <w:tab w:val="right" w:pos="9072"/>
      </w:tabs>
      <w:suppressAutoHyphens w:val="0"/>
      <w:ind w:left="-709" w:right="-2"/>
      <w:jc w:val="right"/>
      <w:rPr>
        <w:rFonts w:ascii="Noto Sans" w:hAnsi="Noto Sans" w:cs="Noto Sans"/>
        <w:smallCaps/>
        <w:sz w:val="22"/>
        <w:szCs w:val="22"/>
      </w:rPr>
    </w:pPr>
    <w:r w:rsidRPr="00471018">
      <w:rPr>
        <w:rFonts w:ascii="Noto Sans" w:eastAsia="Calibri" w:hAnsi="Noto Sans" w:cs="Noto Sans"/>
        <w:b/>
        <w:bCs/>
        <w:smallCaps/>
        <w:sz w:val="22"/>
        <w:szCs w:val="22"/>
        <w:lang w:eastAsia="es-ES"/>
      </w:rPr>
      <w:t>CONVOCATORIA PROGRAMAS IRPF 2022-23</w:t>
    </w:r>
  </w:p>
  <w:p w:rsidR="00E1534C" w:rsidRDefault="00E1534C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4C" w:rsidRDefault="00733A26">
    <w:r>
      <w:rPr>
        <w:noProof/>
        <w:lang w:val="es-ES" w:eastAsia="es-ES"/>
      </w:rPr>
      <w:drawing>
        <wp:anchor distT="0" distB="0" distL="114300" distR="114300" simplePos="0" relativeHeight="25" behindDoc="1" locked="0" layoutInCell="1" allowOverlap="1">
          <wp:simplePos x="0" y="0"/>
          <wp:positionH relativeFrom="column">
            <wp:posOffset>-752475</wp:posOffset>
          </wp:positionH>
          <wp:positionV relativeFrom="paragraph">
            <wp:posOffset>219075</wp:posOffset>
          </wp:positionV>
          <wp:extent cx="542925" cy="1590675"/>
          <wp:effectExtent l="0" t="0" r="0" b="0"/>
          <wp:wrapNone/>
          <wp:docPr id="5" name="Imatge1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1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4C" w:rsidRDefault="00733A26">
    <w:pPr>
      <w:pStyle w:val="Ttulo41"/>
      <w:numPr>
        <w:ilvl w:val="3"/>
        <w:numId w:val="3"/>
      </w:numPr>
      <w:tabs>
        <w:tab w:val="left" w:pos="3173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ascii="LegacySanITCBoo" w:hAnsi="LegacySanITCBoo" w:cs="LegacySanITCBoo"/>
        <w:smallCaps/>
        <w:noProof/>
        <w:sz w:val="24"/>
        <w:szCs w:val="24"/>
        <w:lang w:val="es-ES" w:eastAsia="es-ES"/>
      </w:rPr>
      <w:drawing>
        <wp:anchor distT="0" distB="0" distL="114300" distR="114300" simplePos="0" relativeHeight="31" behindDoc="1" locked="0" layoutInCell="1" allowOverlap="1">
          <wp:simplePos x="0" y="0"/>
          <wp:positionH relativeFrom="column">
            <wp:posOffset>-885825</wp:posOffset>
          </wp:positionH>
          <wp:positionV relativeFrom="paragraph">
            <wp:posOffset>-200025</wp:posOffset>
          </wp:positionV>
          <wp:extent cx="542925" cy="1590675"/>
          <wp:effectExtent l="0" t="0" r="0" b="0"/>
          <wp:wrapNone/>
          <wp:docPr id="21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F422FB"/>
    <w:multiLevelType w:val="multilevel"/>
    <w:tmpl w:val="4BB859C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0B101A96"/>
    <w:multiLevelType w:val="multilevel"/>
    <w:tmpl w:val="5950E114"/>
    <w:lvl w:ilvl="0">
      <w:start w:val="1"/>
      <w:numFmt w:val="bullet"/>
      <w:lvlText w:val="-"/>
      <w:lvlJc w:val="left"/>
      <w:pPr>
        <w:ind w:left="720" w:hanging="360"/>
      </w:pPr>
      <w:rPr>
        <w:rFonts w:ascii="LegacySanITCBoo" w:hAnsi="LegacySanITCBoo" w:cs="LegacySanITCBoo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8C973C3"/>
    <w:multiLevelType w:val="multilevel"/>
    <w:tmpl w:val="8D821A8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B48364F"/>
    <w:multiLevelType w:val="multilevel"/>
    <w:tmpl w:val="4D181254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 w:cs="Noto Sans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B2886"/>
    <w:multiLevelType w:val="multilevel"/>
    <w:tmpl w:val="92927DD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54E812CA"/>
    <w:multiLevelType w:val="multilevel"/>
    <w:tmpl w:val="11AE89B2"/>
    <w:lvl w:ilvl="0">
      <w:start w:val="1"/>
      <w:numFmt w:val="none"/>
      <w:pStyle w:val="Ttulo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1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1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1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Ttulo71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1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Ttulo91"/>
      <w:suff w:val="nothing"/>
      <w:lvlText w:val=""/>
      <w:lvlJc w:val="left"/>
      <w:pPr>
        <w:ind w:left="1584" w:hanging="1584"/>
      </w:pPr>
    </w:lvl>
  </w:abstractNum>
  <w:abstractNum w:abstractNumId="7">
    <w:nsid w:val="598F7FA5"/>
    <w:multiLevelType w:val="multilevel"/>
    <w:tmpl w:val="7320FBBE"/>
    <w:lvl w:ilvl="0">
      <w:start w:val="1"/>
      <w:numFmt w:val="decimal"/>
      <w:lvlText w:val="%1."/>
      <w:lvlJc w:val="left"/>
      <w:pPr>
        <w:ind w:left="720" w:hanging="720"/>
      </w:pPr>
      <w:rPr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Noto Sans" w:hAnsi="Noto Sans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8">
    <w:nsid w:val="6CE431E4"/>
    <w:multiLevelType w:val="multilevel"/>
    <w:tmpl w:val="73E0C9C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34C"/>
    <w:rsid w:val="00273C12"/>
    <w:rsid w:val="003C4B9D"/>
    <w:rsid w:val="00471018"/>
    <w:rsid w:val="00556AD8"/>
    <w:rsid w:val="00733A26"/>
    <w:rsid w:val="0083709E"/>
    <w:rsid w:val="00A41D97"/>
    <w:rsid w:val="00E1534C"/>
    <w:rsid w:val="00E55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CD6"/>
    <w:pPr>
      <w:suppressAutoHyphens/>
    </w:pPr>
    <w:rPr>
      <w:lang w:val="ca-ES" w:eastAsia="zh-C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505CD6"/>
    <w:pPr>
      <w:keepNext/>
      <w:numPr>
        <w:numId w:val="1"/>
      </w:numPr>
      <w:outlineLvl w:val="0"/>
    </w:pPr>
    <w:rPr>
      <w:rFonts w:ascii="Arial" w:hAnsi="Arial" w:cs="Arial"/>
      <w:b/>
      <w:i/>
      <w:caps/>
    </w:rPr>
  </w:style>
  <w:style w:type="paragraph" w:customStyle="1" w:styleId="Ttulo21">
    <w:name w:val="Título 21"/>
    <w:basedOn w:val="Normal"/>
    <w:next w:val="Normal"/>
    <w:qFormat/>
    <w:rsid w:val="00505CD6"/>
    <w:pPr>
      <w:keepNext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customStyle="1" w:styleId="Ttulo31">
    <w:name w:val="Título 31"/>
    <w:basedOn w:val="Normal"/>
    <w:next w:val="Normal"/>
    <w:qFormat/>
    <w:rsid w:val="00505CD6"/>
    <w:pPr>
      <w:keepNext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customStyle="1" w:styleId="Ttulo41">
    <w:name w:val="Título 41"/>
    <w:basedOn w:val="Normal"/>
    <w:next w:val="Normal"/>
    <w:qFormat/>
    <w:rsid w:val="00505CD6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customStyle="1" w:styleId="Ttulo51">
    <w:name w:val="Título 51"/>
    <w:basedOn w:val="Normal"/>
    <w:next w:val="Normal"/>
    <w:qFormat/>
    <w:rsid w:val="00505CD6"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customStyle="1" w:styleId="Ttulo61">
    <w:name w:val="Título 61"/>
    <w:basedOn w:val="Normal"/>
    <w:next w:val="Normal"/>
    <w:qFormat/>
    <w:rsid w:val="00505CD6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24"/>
    </w:rPr>
  </w:style>
  <w:style w:type="paragraph" w:customStyle="1" w:styleId="Ttulo71">
    <w:name w:val="Título 71"/>
    <w:basedOn w:val="Normal"/>
    <w:next w:val="Normal"/>
    <w:qFormat/>
    <w:rsid w:val="00505CD6"/>
    <w:pPr>
      <w:keepNext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customStyle="1" w:styleId="Ttulo81">
    <w:name w:val="Título 81"/>
    <w:basedOn w:val="Normal"/>
    <w:next w:val="Normal"/>
    <w:qFormat/>
    <w:rsid w:val="00505CD6"/>
    <w:pPr>
      <w:keepNext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paragraph" w:customStyle="1" w:styleId="Ttulo91">
    <w:name w:val="Título 91"/>
    <w:basedOn w:val="Normal"/>
    <w:next w:val="Normal"/>
    <w:qFormat/>
    <w:rsid w:val="00505CD6"/>
    <w:pPr>
      <w:keepNext/>
      <w:numPr>
        <w:ilvl w:val="8"/>
        <w:numId w:val="1"/>
      </w:numPr>
      <w:outlineLvl w:val="8"/>
    </w:pPr>
    <w:rPr>
      <w:rFonts w:ascii="Arial" w:hAnsi="Arial" w:cs="Arial"/>
      <w:i/>
      <w:sz w:val="16"/>
    </w:rPr>
  </w:style>
  <w:style w:type="character" w:customStyle="1" w:styleId="WW8Num1z0">
    <w:name w:val="WW8Num1z0"/>
    <w:qFormat/>
    <w:rsid w:val="00505CD6"/>
  </w:style>
  <w:style w:type="character" w:customStyle="1" w:styleId="WW8Num1z1">
    <w:name w:val="WW8Num1z1"/>
    <w:qFormat/>
    <w:rsid w:val="00505CD6"/>
  </w:style>
  <w:style w:type="character" w:customStyle="1" w:styleId="WW8Num1z2">
    <w:name w:val="WW8Num1z2"/>
    <w:qFormat/>
    <w:rsid w:val="00505CD6"/>
  </w:style>
  <w:style w:type="character" w:customStyle="1" w:styleId="WW8Num1z3">
    <w:name w:val="WW8Num1z3"/>
    <w:qFormat/>
    <w:rsid w:val="00505CD6"/>
  </w:style>
  <w:style w:type="character" w:customStyle="1" w:styleId="WW8Num1z4">
    <w:name w:val="WW8Num1z4"/>
    <w:qFormat/>
    <w:rsid w:val="00505CD6"/>
  </w:style>
  <w:style w:type="character" w:customStyle="1" w:styleId="WW8Num1z5">
    <w:name w:val="WW8Num1z5"/>
    <w:qFormat/>
    <w:rsid w:val="00505CD6"/>
  </w:style>
  <w:style w:type="character" w:customStyle="1" w:styleId="WW8Num1z6">
    <w:name w:val="WW8Num1z6"/>
    <w:qFormat/>
    <w:rsid w:val="00505CD6"/>
  </w:style>
  <w:style w:type="character" w:customStyle="1" w:styleId="WW8Num1z7">
    <w:name w:val="WW8Num1z7"/>
    <w:qFormat/>
    <w:rsid w:val="00505CD6"/>
  </w:style>
  <w:style w:type="character" w:customStyle="1" w:styleId="WW8Num1z8">
    <w:name w:val="WW8Num1z8"/>
    <w:qFormat/>
    <w:rsid w:val="00505CD6"/>
  </w:style>
  <w:style w:type="character" w:customStyle="1" w:styleId="WW8Num2z0">
    <w:name w:val="WW8Num2z0"/>
    <w:qFormat/>
    <w:rsid w:val="00505CD6"/>
    <w:rPr>
      <w:rFonts w:ascii="Wingdings" w:hAnsi="Wingdings" w:cs="Wingdings"/>
      <w:sz w:val="16"/>
    </w:rPr>
  </w:style>
  <w:style w:type="character" w:customStyle="1" w:styleId="WW8Num3z0">
    <w:name w:val="WW8Num3z0"/>
    <w:qFormat/>
    <w:rsid w:val="00505CD6"/>
    <w:rPr>
      <w:rFonts w:ascii="Wingdings" w:hAnsi="Wingdings" w:cs="Wingdings"/>
    </w:rPr>
  </w:style>
  <w:style w:type="character" w:customStyle="1" w:styleId="WW8Num4z0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customStyle="1" w:styleId="WW8Num4z1">
    <w:name w:val="WW8Num4z1"/>
    <w:qFormat/>
    <w:rsid w:val="00505CD6"/>
  </w:style>
  <w:style w:type="character" w:customStyle="1" w:styleId="WW8Num4z2">
    <w:name w:val="WW8Num4z2"/>
    <w:qFormat/>
    <w:rsid w:val="00505CD6"/>
  </w:style>
  <w:style w:type="character" w:customStyle="1" w:styleId="WW8Num4z3">
    <w:name w:val="WW8Num4z3"/>
    <w:qFormat/>
    <w:rsid w:val="00505CD6"/>
  </w:style>
  <w:style w:type="character" w:customStyle="1" w:styleId="WW8Num4z4">
    <w:name w:val="WW8Num4z4"/>
    <w:qFormat/>
    <w:rsid w:val="00505CD6"/>
  </w:style>
  <w:style w:type="character" w:customStyle="1" w:styleId="WW8Num4z5">
    <w:name w:val="WW8Num4z5"/>
    <w:qFormat/>
    <w:rsid w:val="00505CD6"/>
  </w:style>
  <w:style w:type="character" w:customStyle="1" w:styleId="WW8Num4z6">
    <w:name w:val="WW8Num4z6"/>
    <w:qFormat/>
    <w:rsid w:val="00505CD6"/>
  </w:style>
  <w:style w:type="character" w:customStyle="1" w:styleId="WW8Num4z7">
    <w:name w:val="WW8Num4z7"/>
    <w:qFormat/>
    <w:rsid w:val="00505CD6"/>
  </w:style>
  <w:style w:type="character" w:customStyle="1" w:styleId="WW8Num4z8">
    <w:name w:val="WW8Num4z8"/>
    <w:qFormat/>
    <w:rsid w:val="00505CD6"/>
  </w:style>
  <w:style w:type="character" w:customStyle="1" w:styleId="Fuentedeprrafopredeter2">
    <w:name w:val="Fuente de párrafo predeter.2"/>
    <w:qFormat/>
    <w:rsid w:val="00505CD6"/>
  </w:style>
  <w:style w:type="character" w:customStyle="1" w:styleId="WW8Num2z1">
    <w:name w:val="WW8Num2z1"/>
    <w:qFormat/>
    <w:rsid w:val="00505CD6"/>
  </w:style>
  <w:style w:type="character" w:customStyle="1" w:styleId="WW8Num2z2">
    <w:name w:val="WW8Num2z2"/>
    <w:qFormat/>
    <w:rsid w:val="00505CD6"/>
  </w:style>
  <w:style w:type="character" w:customStyle="1" w:styleId="WW8Num2z3">
    <w:name w:val="WW8Num2z3"/>
    <w:qFormat/>
    <w:rsid w:val="00505CD6"/>
  </w:style>
  <w:style w:type="character" w:customStyle="1" w:styleId="WW8Num2z4">
    <w:name w:val="WW8Num2z4"/>
    <w:qFormat/>
    <w:rsid w:val="00505CD6"/>
  </w:style>
  <w:style w:type="character" w:customStyle="1" w:styleId="WW8Num2z5">
    <w:name w:val="WW8Num2z5"/>
    <w:qFormat/>
    <w:rsid w:val="00505CD6"/>
  </w:style>
  <w:style w:type="character" w:customStyle="1" w:styleId="WW8Num2z6">
    <w:name w:val="WW8Num2z6"/>
    <w:qFormat/>
    <w:rsid w:val="00505CD6"/>
  </w:style>
  <w:style w:type="character" w:customStyle="1" w:styleId="WW8Num2z7">
    <w:name w:val="WW8Num2z7"/>
    <w:qFormat/>
    <w:rsid w:val="00505CD6"/>
  </w:style>
  <w:style w:type="character" w:customStyle="1" w:styleId="WW8Num2z8">
    <w:name w:val="WW8Num2z8"/>
    <w:qFormat/>
    <w:rsid w:val="00505CD6"/>
  </w:style>
  <w:style w:type="character" w:customStyle="1" w:styleId="WW8Num3z1">
    <w:name w:val="WW8Num3z1"/>
    <w:qFormat/>
    <w:rsid w:val="00505CD6"/>
    <w:rPr>
      <w:rFonts w:ascii="Arial" w:hAnsi="Arial" w:cs="Arial"/>
    </w:rPr>
  </w:style>
  <w:style w:type="character" w:customStyle="1" w:styleId="WW8Num3z2">
    <w:name w:val="WW8Num3z2"/>
    <w:qFormat/>
    <w:rsid w:val="00505CD6"/>
  </w:style>
  <w:style w:type="character" w:customStyle="1" w:styleId="WW8Num3z3">
    <w:name w:val="WW8Num3z3"/>
    <w:qFormat/>
    <w:rsid w:val="00505CD6"/>
  </w:style>
  <w:style w:type="character" w:customStyle="1" w:styleId="WW8Num3z4">
    <w:name w:val="WW8Num3z4"/>
    <w:qFormat/>
    <w:rsid w:val="00505CD6"/>
  </w:style>
  <w:style w:type="character" w:customStyle="1" w:styleId="WW8Num3z5">
    <w:name w:val="WW8Num3z5"/>
    <w:qFormat/>
    <w:rsid w:val="00505CD6"/>
  </w:style>
  <w:style w:type="character" w:customStyle="1" w:styleId="WW8Num3z6">
    <w:name w:val="WW8Num3z6"/>
    <w:qFormat/>
    <w:rsid w:val="00505CD6"/>
  </w:style>
  <w:style w:type="character" w:customStyle="1" w:styleId="WW8Num3z7">
    <w:name w:val="WW8Num3z7"/>
    <w:qFormat/>
    <w:rsid w:val="00505CD6"/>
  </w:style>
  <w:style w:type="character" w:customStyle="1" w:styleId="WW8Num3z8">
    <w:name w:val="WW8Num3z8"/>
    <w:qFormat/>
    <w:rsid w:val="00505CD6"/>
  </w:style>
  <w:style w:type="character" w:customStyle="1" w:styleId="WW8Num5z0">
    <w:name w:val="WW8Num5z0"/>
    <w:qFormat/>
    <w:rsid w:val="00505CD6"/>
    <w:rPr>
      <w:rFonts w:ascii="Wingdings" w:hAnsi="Wingdings" w:cs="Wingdings"/>
      <w:sz w:val="16"/>
    </w:rPr>
  </w:style>
  <w:style w:type="character" w:customStyle="1" w:styleId="WW8Num6z0">
    <w:name w:val="WW8Num6z0"/>
    <w:qFormat/>
    <w:rsid w:val="00505CD6"/>
    <w:rPr>
      <w:rFonts w:ascii="Wingdings" w:hAnsi="Wingdings" w:cs="Wingdings"/>
      <w:sz w:val="16"/>
    </w:rPr>
  </w:style>
  <w:style w:type="character" w:customStyle="1" w:styleId="WW8Num7z0">
    <w:name w:val="WW8Num7z0"/>
    <w:qFormat/>
    <w:rsid w:val="00505CD6"/>
    <w:rPr>
      <w:rFonts w:ascii="Wingdings" w:hAnsi="Wingdings" w:cs="Wingdings"/>
      <w:sz w:val="16"/>
    </w:rPr>
  </w:style>
  <w:style w:type="character" w:customStyle="1" w:styleId="WW8Num8z0">
    <w:name w:val="WW8Num8z0"/>
    <w:qFormat/>
    <w:rsid w:val="00505CD6"/>
  </w:style>
  <w:style w:type="character" w:customStyle="1" w:styleId="WW8Num8z1">
    <w:name w:val="WW8Num8z1"/>
    <w:qFormat/>
    <w:rsid w:val="00505CD6"/>
    <w:rPr>
      <w:rFonts w:ascii="Arial" w:hAnsi="Arial" w:cs="Arial"/>
    </w:rPr>
  </w:style>
  <w:style w:type="character" w:customStyle="1" w:styleId="WW8Num8z2">
    <w:name w:val="WW8Num8z2"/>
    <w:qFormat/>
    <w:rsid w:val="00505CD6"/>
  </w:style>
  <w:style w:type="character" w:customStyle="1" w:styleId="WW8Num8z3">
    <w:name w:val="WW8Num8z3"/>
    <w:qFormat/>
    <w:rsid w:val="00505CD6"/>
  </w:style>
  <w:style w:type="character" w:customStyle="1" w:styleId="WW8Num8z4">
    <w:name w:val="WW8Num8z4"/>
    <w:qFormat/>
    <w:rsid w:val="00505CD6"/>
  </w:style>
  <w:style w:type="character" w:customStyle="1" w:styleId="WW8Num8z5">
    <w:name w:val="WW8Num8z5"/>
    <w:qFormat/>
    <w:rsid w:val="00505CD6"/>
  </w:style>
  <w:style w:type="character" w:customStyle="1" w:styleId="WW8Num8z6">
    <w:name w:val="WW8Num8z6"/>
    <w:qFormat/>
    <w:rsid w:val="00505CD6"/>
  </w:style>
  <w:style w:type="character" w:customStyle="1" w:styleId="WW8Num8z7">
    <w:name w:val="WW8Num8z7"/>
    <w:qFormat/>
    <w:rsid w:val="00505CD6"/>
  </w:style>
  <w:style w:type="character" w:customStyle="1" w:styleId="WW8Num8z8">
    <w:name w:val="WW8Num8z8"/>
    <w:qFormat/>
    <w:rsid w:val="00505CD6"/>
  </w:style>
  <w:style w:type="character" w:customStyle="1" w:styleId="WW8Num9z0">
    <w:name w:val="WW8Num9z0"/>
    <w:qFormat/>
    <w:rsid w:val="00505CD6"/>
  </w:style>
  <w:style w:type="character" w:customStyle="1" w:styleId="WW8Num9z1">
    <w:name w:val="WW8Num9z1"/>
    <w:qFormat/>
    <w:rsid w:val="00505CD6"/>
  </w:style>
  <w:style w:type="character" w:customStyle="1" w:styleId="WW8Num9z2">
    <w:name w:val="WW8Num9z2"/>
    <w:qFormat/>
    <w:rsid w:val="00505CD6"/>
  </w:style>
  <w:style w:type="character" w:customStyle="1" w:styleId="WW8Num9z3">
    <w:name w:val="WW8Num9z3"/>
    <w:qFormat/>
    <w:rsid w:val="00505CD6"/>
  </w:style>
  <w:style w:type="character" w:customStyle="1" w:styleId="WW8Num9z4">
    <w:name w:val="WW8Num9z4"/>
    <w:qFormat/>
    <w:rsid w:val="00505CD6"/>
  </w:style>
  <w:style w:type="character" w:customStyle="1" w:styleId="WW8Num9z5">
    <w:name w:val="WW8Num9z5"/>
    <w:qFormat/>
    <w:rsid w:val="00505CD6"/>
  </w:style>
  <w:style w:type="character" w:customStyle="1" w:styleId="WW8Num9z6">
    <w:name w:val="WW8Num9z6"/>
    <w:qFormat/>
    <w:rsid w:val="00505CD6"/>
  </w:style>
  <w:style w:type="character" w:customStyle="1" w:styleId="WW8Num9z7">
    <w:name w:val="WW8Num9z7"/>
    <w:qFormat/>
    <w:rsid w:val="00505CD6"/>
  </w:style>
  <w:style w:type="character" w:customStyle="1" w:styleId="WW8Num9z8">
    <w:name w:val="WW8Num9z8"/>
    <w:qFormat/>
    <w:rsid w:val="00505CD6"/>
  </w:style>
  <w:style w:type="character" w:customStyle="1" w:styleId="WW8Num10z0">
    <w:name w:val="WW8Num10z0"/>
    <w:qFormat/>
    <w:rsid w:val="00505CD6"/>
  </w:style>
  <w:style w:type="character" w:customStyle="1" w:styleId="WW8Num11z0">
    <w:name w:val="WW8Num11z0"/>
    <w:qFormat/>
    <w:rsid w:val="00505CD6"/>
    <w:rPr>
      <w:rFonts w:ascii="Symbol" w:hAnsi="Symbol" w:cs="Symbol"/>
    </w:rPr>
  </w:style>
  <w:style w:type="character" w:customStyle="1" w:styleId="WW8Num11z1">
    <w:name w:val="WW8Num11z1"/>
    <w:qFormat/>
    <w:rsid w:val="00505CD6"/>
    <w:rPr>
      <w:rFonts w:ascii="Courier New" w:hAnsi="Courier New" w:cs="Courier New"/>
    </w:rPr>
  </w:style>
  <w:style w:type="character" w:customStyle="1" w:styleId="WW8Num11z2">
    <w:name w:val="WW8Num11z2"/>
    <w:qFormat/>
    <w:rsid w:val="00505CD6"/>
    <w:rPr>
      <w:rFonts w:ascii="Wingdings" w:hAnsi="Wingdings" w:cs="Wingdings"/>
    </w:rPr>
  </w:style>
  <w:style w:type="character" w:customStyle="1" w:styleId="WW8Num12z0">
    <w:name w:val="WW8Num12z0"/>
    <w:qFormat/>
    <w:rsid w:val="00505CD6"/>
  </w:style>
  <w:style w:type="character" w:customStyle="1" w:styleId="WW8Num13z0">
    <w:name w:val="WW8Num13z0"/>
    <w:qFormat/>
    <w:rsid w:val="00505CD6"/>
    <w:rPr>
      <w:rFonts w:ascii="LegacySanITCBoo" w:eastAsia="Times New Roman" w:hAnsi="LegacySanITCBoo" w:cs="Times New Roman"/>
      <w:b w:val="0"/>
      <w:sz w:val="22"/>
      <w:u w:val="none"/>
    </w:rPr>
  </w:style>
  <w:style w:type="character" w:customStyle="1" w:styleId="WW8Num13z1">
    <w:name w:val="WW8Num13z1"/>
    <w:qFormat/>
    <w:rsid w:val="00505CD6"/>
    <w:rPr>
      <w:rFonts w:ascii="Courier New" w:hAnsi="Courier New" w:cs="Courier New"/>
    </w:rPr>
  </w:style>
  <w:style w:type="character" w:customStyle="1" w:styleId="WW8Num13z2">
    <w:name w:val="WW8Num13z2"/>
    <w:qFormat/>
    <w:rsid w:val="00505CD6"/>
    <w:rPr>
      <w:rFonts w:ascii="Wingdings" w:hAnsi="Wingdings" w:cs="Wingdings"/>
    </w:rPr>
  </w:style>
  <w:style w:type="character" w:customStyle="1" w:styleId="WW8Num13z3">
    <w:name w:val="WW8Num13z3"/>
    <w:qFormat/>
    <w:rsid w:val="00505CD6"/>
    <w:rPr>
      <w:rFonts w:ascii="Symbol" w:hAnsi="Symbol" w:cs="Symbol"/>
    </w:rPr>
  </w:style>
  <w:style w:type="character" w:customStyle="1" w:styleId="WW8Num14z0">
    <w:name w:val="WW8Num14z0"/>
    <w:qFormat/>
    <w:rsid w:val="00505CD6"/>
    <w:rPr>
      <w:rFonts w:ascii="Wingdings" w:hAnsi="Wingdings" w:cs="Wingdings"/>
      <w:sz w:val="16"/>
    </w:rPr>
  </w:style>
  <w:style w:type="character" w:customStyle="1" w:styleId="WW8Num15z0">
    <w:name w:val="WW8Num15z0"/>
    <w:qFormat/>
    <w:rsid w:val="00505CD6"/>
    <w:rPr>
      <w:rFonts w:ascii="Wingdings" w:hAnsi="Wingdings" w:cs="Wingdings"/>
    </w:rPr>
  </w:style>
  <w:style w:type="character" w:customStyle="1" w:styleId="WW8Num15z1">
    <w:name w:val="WW8Num15z1"/>
    <w:qFormat/>
    <w:rsid w:val="00505CD6"/>
    <w:rPr>
      <w:rFonts w:ascii="Courier New" w:hAnsi="Courier New" w:cs="Courier New"/>
    </w:rPr>
  </w:style>
  <w:style w:type="character" w:customStyle="1" w:styleId="WW8Num15z3">
    <w:name w:val="WW8Num15z3"/>
    <w:qFormat/>
    <w:rsid w:val="00505CD6"/>
    <w:rPr>
      <w:rFonts w:ascii="Symbol" w:hAnsi="Symbol" w:cs="Symbol"/>
    </w:rPr>
  </w:style>
  <w:style w:type="character" w:customStyle="1" w:styleId="WW8Num16z0">
    <w:name w:val="WW8Num16z0"/>
    <w:qFormat/>
    <w:rsid w:val="00505CD6"/>
    <w:rPr>
      <w:rFonts w:ascii="Wingdings" w:hAnsi="Wingdings" w:cs="Wingdings"/>
      <w:sz w:val="16"/>
    </w:rPr>
  </w:style>
  <w:style w:type="character" w:customStyle="1" w:styleId="WW8Num17z0">
    <w:name w:val="WW8Num17z0"/>
    <w:qFormat/>
    <w:rsid w:val="00505CD6"/>
    <w:rPr>
      <w:i/>
    </w:rPr>
  </w:style>
  <w:style w:type="character" w:customStyle="1" w:styleId="WW8Num17z1">
    <w:name w:val="WW8Num17z1"/>
    <w:qFormat/>
    <w:rsid w:val="00505CD6"/>
  </w:style>
  <w:style w:type="character" w:customStyle="1" w:styleId="WW8Num17z2">
    <w:name w:val="WW8Num17z2"/>
    <w:qFormat/>
    <w:rsid w:val="00505CD6"/>
  </w:style>
  <w:style w:type="character" w:customStyle="1" w:styleId="WW8Num17z3">
    <w:name w:val="WW8Num17z3"/>
    <w:qFormat/>
    <w:rsid w:val="00505CD6"/>
  </w:style>
  <w:style w:type="character" w:customStyle="1" w:styleId="WW8Num17z4">
    <w:name w:val="WW8Num17z4"/>
    <w:qFormat/>
    <w:rsid w:val="00505CD6"/>
  </w:style>
  <w:style w:type="character" w:customStyle="1" w:styleId="WW8Num17z5">
    <w:name w:val="WW8Num17z5"/>
    <w:qFormat/>
    <w:rsid w:val="00505CD6"/>
  </w:style>
  <w:style w:type="character" w:customStyle="1" w:styleId="WW8Num17z6">
    <w:name w:val="WW8Num17z6"/>
    <w:qFormat/>
    <w:rsid w:val="00505CD6"/>
  </w:style>
  <w:style w:type="character" w:customStyle="1" w:styleId="WW8Num17z7">
    <w:name w:val="WW8Num17z7"/>
    <w:qFormat/>
    <w:rsid w:val="00505CD6"/>
  </w:style>
  <w:style w:type="character" w:customStyle="1" w:styleId="WW8Num17z8">
    <w:name w:val="WW8Num17z8"/>
    <w:qFormat/>
    <w:rsid w:val="00505CD6"/>
  </w:style>
  <w:style w:type="character" w:customStyle="1" w:styleId="WW8Num18z0">
    <w:name w:val="WW8Num18z0"/>
    <w:qFormat/>
    <w:rsid w:val="00505CD6"/>
  </w:style>
  <w:style w:type="character" w:customStyle="1" w:styleId="WW8Num18z1">
    <w:name w:val="WW8Num18z1"/>
    <w:qFormat/>
    <w:rsid w:val="00505CD6"/>
  </w:style>
  <w:style w:type="character" w:customStyle="1" w:styleId="WW8Num18z2">
    <w:name w:val="WW8Num18z2"/>
    <w:qFormat/>
    <w:rsid w:val="00505CD6"/>
  </w:style>
  <w:style w:type="character" w:customStyle="1" w:styleId="WW8Num18z3">
    <w:name w:val="WW8Num18z3"/>
    <w:qFormat/>
    <w:rsid w:val="00505CD6"/>
  </w:style>
  <w:style w:type="character" w:customStyle="1" w:styleId="WW8Num18z4">
    <w:name w:val="WW8Num18z4"/>
    <w:qFormat/>
    <w:rsid w:val="00505CD6"/>
  </w:style>
  <w:style w:type="character" w:customStyle="1" w:styleId="WW8Num18z5">
    <w:name w:val="WW8Num18z5"/>
    <w:qFormat/>
    <w:rsid w:val="00505CD6"/>
  </w:style>
  <w:style w:type="character" w:customStyle="1" w:styleId="WW8Num18z6">
    <w:name w:val="WW8Num18z6"/>
    <w:qFormat/>
    <w:rsid w:val="00505CD6"/>
  </w:style>
  <w:style w:type="character" w:customStyle="1" w:styleId="WW8Num18z7">
    <w:name w:val="WW8Num18z7"/>
    <w:qFormat/>
    <w:rsid w:val="00505CD6"/>
  </w:style>
  <w:style w:type="character" w:customStyle="1" w:styleId="WW8Num18z8">
    <w:name w:val="WW8Num18z8"/>
    <w:qFormat/>
    <w:rsid w:val="00505CD6"/>
  </w:style>
  <w:style w:type="character" w:customStyle="1" w:styleId="WW8Num19z0">
    <w:name w:val="WW8Num19z0"/>
    <w:qFormat/>
    <w:rsid w:val="00505CD6"/>
    <w:rPr>
      <w:rFonts w:ascii="Symbol" w:hAnsi="Symbol" w:cs="Symbol"/>
    </w:rPr>
  </w:style>
  <w:style w:type="character" w:customStyle="1" w:styleId="WW8Num20z0">
    <w:name w:val="WW8Num20z0"/>
    <w:qFormat/>
    <w:rsid w:val="00505CD6"/>
    <w:rPr>
      <w:b/>
    </w:rPr>
  </w:style>
  <w:style w:type="character" w:customStyle="1" w:styleId="WW8Num20z1">
    <w:name w:val="WW8Num20z1"/>
    <w:qFormat/>
    <w:rsid w:val="00505CD6"/>
    <w:rPr>
      <w:rFonts w:ascii="Symbol" w:hAnsi="Symbol" w:cs="Symbol"/>
    </w:rPr>
  </w:style>
  <w:style w:type="character" w:customStyle="1" w:styleId="WW8Num20z2">
    <w:name w:val="WW8Num20z2"/>
    <w:qFormat/>
    <w:rsid w:val="00505CD6"/>
  </w:style>
  <w:style w:type="character" w:customStyle="1" w:styleId="WW8Num20z3">
    <w:name w:val="WW8Num20z3"/>
    <w:qFormat/>
    <w:rsid w:val="00505CD6"/>
  </w:style>
  <w:style w:type="character" w:customStyle="1" w:styleId="WW8Num20z4">
    <w:name w:val="WW8Num20z4"/>
    <w:qFormat/>
    <w:rsid w:val="00505CD6"/>
  </w:style>
  <w:style w:type="character" w:customStyle="1" w:styleId="WW8Num20z5">
    <w:name w:val="WW8Num20z5"/>
    <w:qFormat/>
    <w:rsid w:val="00505CD6"/>
  </w:style>
  <w:style w:type="character" w:customStyle="1" w:styleId="WW8Num20z6">
    <w:name w:val="WW8Num20z6"/>
    <w:qFormat/>
    <w:rsid w:val="00505CD6"/>
  </w:style>
  <w:style w:type="character" w:customStyle="1" w:styleId="WW8Num20z7">
    <w:name w:val="WW8Num20z7"/>
    <w:qFormat/>
    <w:rsid w:val="00505CD6"/>
  </w:style>
  <w:style w:type="character" w:customStyle="1" w:styleId="WW8Num20z8">
    <w:name w:val="WW8Num20z8"/>
    <w:qFormat/>
    <w:rsid w:val="00505CD6"/>
  </w:style>
  <w:style w:type="character" w:customStyle="1" w:styleId="WW8Num21z0">
    <w:name w:val="WW8Num21z0"/>
    <w:qFormat/>
    <w:rsid w:val="00505CD6"/>
    <w:rPr>
      <w:rFonts w:ascii="Wingdings" w:hAnsi="Wingdings" w:cs="Wingdings"/>
      <w:sz w:val="24"/>
    </w:rPr>
  </w:style>
  <w:style w:type="character" w:customStyle="1" w:styleId="WW8Num21z1">
    <w:name w:val="WW8Num21z1"/>
    <w:qFormat/>
    <w:rsid w:val="00505CD6"/>
    <w:rPr>
      <w:rFonts w:ascii="Courier New" w:hAnsi="Courier New" w:cs="Courier New"/>
    </w:rPr>
  </w:style>
  <w:style w:type="character" w:customStyle="1" w:styleId="WW8Num21z2">
    <w:name w:val="WW8Num21z2"/>
    <w:qFormat/>
    <w:rsid w:val="00505CD6"/>
    <w:rPr>
      <w:rFonts w:ascii="Wingdings" w:hAnsi="Wingdings" w:cs="Wingdings"/>
    </w:rPr>
  </w:style>
  <w:style w:type="character" w:customStyle="1" w:styleId="WW8Num21z3">
    <w:name w:val="WW8Num21z3"/>
    <w:qFormat/>
    <w:rsid w:val="00505CD6"/>
    <w:rPr>
      <w:rFonts w:ascii="Symbol" w:hAnsi="Symbol" w:cs="Symbol"/>
    </w:rPr>
  </w:style>
  <w:style w:type="character" w:customStyle="1" w:styleId="WW8Num22z0">
    <w:name w:val="WW8Num22z0"/>
    <w:qFormat/>
    <w:rsid w:val="00505CD6"/>
    <w:rPr>
      <w:rFonts w:ascii="Symbol" w:eastAsia="Times New Roman" w:hAnsi="Symbol" w:cs="Times New Roman"/>
    </w:rPr>
  </w:style>
  <w:style w:type="character" w:customStyle="1" w:styleId="WW8Num22z1">
    <w:name w:val="WW8Num22z1"/>
    <w:qFormat/>
    <w:rsid w:val="00505CD6"/>
    <w:rPr>
      <w:rFonts w:ascii="Courier New" w:hAnsi="Courier New" w:cs="Courier New"/>
    </w:rPr>
  </w:style>
  <w:style w:type="character" w:customStyle="1" w:styleId="WW8Num22z2">
    <w:name w:val="WW8Num22z2"/>
    <w:qFormat/>
    <w:rsid w:val="00505CD6"/>
    <w:rPr>
      <w:rFonts w:ascii="Wingdings" w:hAnsi="Wingdings" w:cs="Wingdings"/>
    </w:rPr>
  </w:style>
  <w:style w:type="character" w:customStyle="1" w:styleId="WW8Num22z3">
    <w:name w:val="WW8Num22z3"/>
    <w:qFormat/>
    <w:rsid w:val="00505CD6"/>
    <w:rPr>
      <w:rFonts w:ascii="Symbol" w:hAnsi="Symbol" w:cs="Symbol"/>
    </w:rPr>
  </w:style>
  <w:style w:type="character" w:customStyle="1" w:styleId="WW8Num23z0">
    <w:name w:val="WW8Num23z0"/>
    <w:qFormat/>
    <w:rsid w:val="00505CD6"/>
    <w:rPr>
      <w:rFonts w:ascii="LegacySanITCBoo" w:eastAsia="Times New Roman" w:hAnsi="LegacySanITCBoo" w:cs="Times New Roman"/>
    </w:rPr>
  </w:style>
  <w:style w:type="character" w:customStyle="1" w:styleId="WW8Num23z1">
    <w:name w:val="WW8Num23z1"/>
    <w:qFormat/>
    <w:rsid w:val="00505CD6"/>
    <w:rPr>
      <w:rFonts w:ascii="Courier New" w:hAnsi="Courier New" w:cs="Courier New"/>
    </w:rPr>
  </w:style>
  <w:style w:type="character" w:customStyle="1" w:styleId="WW8Num23z2">
    <w:name w:val="WW8Num23z2"/>
    <w:qFormat/>
    <w:rsid w:val="00505CD6"/>
    <w:rPr>
      <w:rFonts w:ascii="Wingdings" w:hAnsi="Wingdings" w:cs="Wingdings"/>
    </w:rPr>
  </w:style>
  <w:style w:type="character" w:customStyle="1" w:styleId="WW8Num23z3">
    <w:name w:val="WW8Num23z3"/>
    <w:qFormat/>
    <w:rsid w:val="00505CD6"/>
    <w:rPr>
      <w:rFonts w:ascii="Symbol" w:hAnsi="Symbol" w:cs="Symbol"/>
    </w:rPr>
  </w:style>
  <w:style w:type="character" w:customStyle="1" w:styleId="WW8Num24z0">
    <w:name w:val="WW8Num24z0"/>
    <w:qFormat/>
    <w:rsid w:val="00505CD6"/>
  </w:style>
  <w:style w:type="character" w:customStyle="1" w:styleId="WW8Num24z1">
    <w:name w:val="WW8Num24z1"/>
    <w:qFormat/>
    <w:rsid w:val="00505CD6"/>
  </w:style>
  <w:style w:type="character" w:customStyle="1" w:styleId="WW8Num24z2">
    <w:name w:val="WW8Num24z2"/>
    <w:qFormat/>
    <w:rsid w:val="00505CD6"/>
  </w:style>
  <w:style w:type="character" w:customStyle="1" w:styleId="WW8Num24z3">
    <w:name w:val="WW8Num24z3"/>
    <w:qFormat/>
    <w:rsid w:val="00505CD6"/>
  </w:style>
  <w:style w:type="character" w:customStyle="1" w:styleId="WW8Num24z4">
    <w:name w:val="WW8Num24z4"/>
    <w:qFormat/>
    <w:rsid w:val="00505CD6"/>
  </w:style>
  <w:style w:type="character" w:customStyle="1" w:styleId="WW8Num24z5">
    <w:name w:val="WW8Num24z5"/>
    <w:qFormat/>
    <w:rsid w:val="00505CD6"/>
  </w:style>
  <w:style w:type="character" w:customStyle="1" w:styleId="WW8Num24z6">
    <w:name w:val="WW8Num24z6"/>
    <w:qFormat/>
    <w:rsid w:val="00505CD6"/>
  </w:style>
  <w:style w:type="character" w:customStyle="1" w:styleId="WW8Num24z7">
    <w:name w:val="WW8Num24z7"/>
    <w:qFormat/>
    <w:rsid w:val="00505CD6"/>
  </w:style>
  <w:style w:type="character" w:customStyle="1" w:styleId="WW8Num24z8">
    <w:name w:val="WW8Num24z8"/>
    <w:qFormat/>
    <w:rsid w:val="00505CD6"/>
  </w:style>
  <w:style w:type="character" w:customStyle="1" w:styleId="WW8Num25z0">
    <w:name w:val="WW8Num25z0"/>
    <w:qFormat/>
    <w:rsid w:val="00505CD6"/>
    <w:rPr>
      <w:rFonts w:ascii="Wingdings" w:hAnsi="Wingdings" w:cs="Wingdings"/>
      <w:sz w:val="16"/>
    </w:rPr>
  </w:style>
  <w:style w:type="character" w:customStyle="1" w:styleId="WW8Num26z0">
    <w:name w:val="WW8Num26z0"/>
    <w:qFormat/>
    <w:rsid w:val="00505CD6"/>
    <w:rPr>
      <w:rFonts w:ascii="Wingdings" w:hAnsi="Wingdings" w:cs="Wingdings"/>
      <w:sz w:val="16"/>
    </w:rPr>
  </w:style>
  <w:style w:type="character" w:customStyle="1" w:styleId="WW8Num27z0">
    <w:name w:val="WW8Num27z0"/>
    <w:qFormat/>
    <w:rsid w:val="00505CD6"/>
    <w:rPr>
      <w:rFonts w:ascii="LegacySanITCBoo" w:eastAsia="Times New Roman" w:hAnsi="LegacySanITCBoo" w:cs="Times New Roman"/>
    </w:rPr>
  </w:style>
  <w:style w:type="character" w:customStyle="1" w:styleId="WW8Num27z1">
    <w:name w:val="WW8Num27z1"/>
    <w:qFormat/>
    <w:rsid w:val="00505CD6"/>
    <w:rPr>
      <w:rFonts w:ascii="Courier New" w:hAnsi="Courier New" w:cs="Courier New"/>
    </w:rPr>
  </w:style>
  <w:style w:type="character" w:customStyle="1" w:styleId="WW8Num27z2">
    <w:name w:val="WW8Num27z2"/>
    <w:qFormat/>
    <w:rsid w:val="00505CD6"/>
    <w:rPr>
      <w:rFonts w:ascii="Wingdings" w:hAnsi="Wingdings" w:cs="Wingdings"/>
    </w:rPr>
  </w:style>
  <w:style w:type="character" w:customStyle="1" w:styleId="WW8Num27z3">
    <w:name w:val="WW8Num27z3"/>
    <w:qFormat/>
    <w:rsid w:val="00505CD6"/>
    <w:rPr>
      <w:rFonts w:ascii="Symbol" w:hAnsi="Symbol" w:cs="Symbol"/>
    </w:rPr>
  </w:style>
  <w:style w:type="character" w:customStyle="1" w:styleId="WW8Num28z0">
    <w:name w:val="WW8Num28z0"/>
    <w:qFormat/>
    <w:rsid w:val="00505CD6"/>
  </w:style>
  <w:style w:type="character" w:customStyle="1" w:styleId="WW8Num29z0">
    <w:name w:val="WW8Num29z0"/>
    <w:qFormat/>
    <w:rsid w:val="00505CD6"/>
    <w:rPr>
      <w:rFonts w:ascii="Wingdings" w:hAnsi="Wingdings" w:cs="Wingdings"/>
      <w:sz w:val="16"/>
    </w:rPr>
  </w:style>
  <w:style w:type="character" w:customStyle="1" w:styleId="WW8Num30z0">
    <w:name w:val="WW8Num30z0"/>
    <w:qFormat/>
    <w:rsid w:val="00505CD6"/>
  </w:style>
  <w:style w:type="character" w:customStyle="1" w:styleId="WW8Num31z0">
    <w:name w:val="WW8Num31z0"/>
    <w:qFormat/>
    <w:rsid w:val="00505CD6"/>
  </w:style>
  <w:style w:type="character" w:customStyle="1" w:styleId="WW8Num31z1">
    <w:name w:val="WW8Num31z1"/>
    <w:qFormat/>
    <w:rsid w:val="00505CD6"/>
  </w:style>
  <w:style w:type="character" w:customStyle="1" w:styleId="WW8Num31z2">
    <w:name w:val="WW8Num31z2"/>
    <w:qFormat/>
    <w:rsid w:val="00505CD6"/>
  </w:style>
  <w:style w:type="character" w:customStyle="1" w:styleId="WW8Num31z3">
    <w:name w:val="WW8Num31z3"/>
    <w:qFormat/>
    <w:rsid w:val="00505CD6"/>
  </w:style>
  <w:style w:type="character" w:customStyle="1" w:styleId="WW8Num31z4">
    <w:name w:val="WW8Num31z4"/>
    <w:qFormat/>
    <w:rsid w:val="00505CD6"/>
  </w:style>
  <w:style w:type="character" w:customStyle="1" w:styleId="WW8Num31z5">
    <w:name w:val="WW8Num31z5"/>
    <w:qFormat/>
    <w:rsid w:val="00505CD6"/>
  </w:style>
  <w:style w:type="character" w:customStyle="1" w:styleId="WW8Num31z6">
    <w:name w:val="WW8Num31z6"/>
    <w:qFormat/>
    <w:rsid w:val="00505CD6"/>
  </w:style>
  <w:style w:type="character" w:customStyle="1" w:styleId="WW8Num31z7">
    <w:name w:val="WW8Num31z7"/>
    <w:qFormat/>
    <w:rsid w:val="00505CD6"/>
  </w:style>
  <w:style w:type="character" w:customStyle="1" w:styleId="WW8Num31z8">
    <w:name w:val="WW8Num31z8"/>
    <w:qFormat/>
    <w:rsid w:val="00505CD6"/>
  </w:style>
  <w:style w:type="character" w:customStyle="1" w:styleId="WW8Num32z0">
    <w:name w:val="WW8Num32z0"/>
    <w:qFormat/>
    <w:rsid w:val="00505CD6"/>
    <w:rPr>
      <w:rFonts w:ascii="Arial" w:hAnsi="Arial" w:cs="Arial"/>
    </w:rPr>
  </w:style>
  <w:style w:type="character" w:customStyle="1" w:styleId="WW8Num33z0">
    <w:name w:val="WW8Num33z0"/>
    <w:qFormat/>
    <w:rsid w:val="00505CD6"/>
    <w:rPr>
      <w:rFonts w:ascii="Arial" w:hAnsi="Arial" w:cs="Arial"/>
    </w:rPr>
  </w:style>
  <w:style w:type="character" w:customStyle="1" w:styleId="WW8Num33z1">
    <w:name w:val="WW8Num33z1"/>
    <w:qFormat/>
    <w:rsid w:val="00505CD6"/>
    <w:rPr>
      <w:rFonts w:ascii="Courier New" w:hAnsi="Courier New" w:cs="LegacySanITCBoo"/>
    </w:rPr>
  </w:style>
  <w:style w:type="character" w:customStyle="1" w:styleId="WW8Num33z2">
    <w:name w:val="WW8Num33z2"/>
    <w:qFormat/>
    <w:rsid w:val="00505CD6"/>
    <w:rPr>
      <w:rFonts w:ascii="Wingdings" w:hAnsi="Wingdings" w:cs="Wingdings"/>
    </w:rPr>
  </w:style>
  <w:style w:type="character" w:customStyle="1" w:styleId="WW8Num33z3">
    <w:name w:val="WW8Num33z3"/>
    <w:qFormat/>
    <w:rsid w:val="00505CD6"/>
    <w:rPr>
      <w:rFonts w:ascii="Symbol" w:hAnsi="Symbol" w:cs="Symbol"/>
    </w:rPr>
  </w:style>
  <w:style w:type="character" w:customStyle="1" w:styleId="WW8Num34z0">
    <w:name w:val="WW8Num34z0"/>
    <w:qFormat/>
    <w:rsid w:val="00505CD6"/>
  </w:style>
  <w:style w:type="character" w:customStyle="1" w:styleId="WW8Num35z0">
    <w:name w:val="WW8Num35z0"/>
    <w:qFormat/>
    <w:rsid w:val="00505CD6"/>
    <w:rPr>
      <w:rFonts w:ascii="Symbol" w:hAnsi="Symbol" w:cs="Symbol"/>
    </w:rPr>
  </w:style>
  <w:style w:type="character" w:customStyle="1" w:styleId="WW8Num36z0">
    <w:name w:val="WW8Num36z0"/>
    <w:qFormat/>
    <w:rsid w:val="00505CD6"/>
  </w:style>
  <w:style w:type="character" w:customStyle="1" w:styleId="WW8Num37z0">
    <w:name w:val="WW8Num37z0"/>
    <w:qFormat/>
    <w:rsid w:val="00505CD6"/>
    <w:rPr>
      <w:rFonts w:ascii="Wingdings" w:hAnsi="Wingdings" w:cs="Wingdings"/>
      <w:sz w:val="24"/>
    </w:rPr>
  </w:style>
  <w:style w:type="character" w:customStyle="1" w:styleId="WW8Num37z1">
    <w:name w:val="WW8Num37z1"/>
    <w:qFormat/>
    <w:rsid w:val="00505CD6"/>
    <w:rPr>
      <w:rFonts w:ascii="Courier New" w:hAnsi="Courier New" w:cs="Courier New"/>
    </w:rPr>
  </w:style>
  <w:style w:type="character" w:customStyle="1" w:styleId="WW8Num37z2">
    <w:name w:val="WW8Num37z2"/>
    <w:qFormat/>
    <w:rsid w:val="00505CD6"/>
    <w:rPr>
      <w:rFonts w:ascii="Wingdings" w:hAnsi="Wingdings" w:cs="Wingdings"/>
    </w:rPr>
  </w:style>
  <w:style w:type="character" w:customStyle="1" w:styleId="WW8Num37z3">
    <w:name w:val="WW8Num37z3"/>
    <w:qFormat/>
    <w:rsid w:val="00505CD6"/>
    <w:rPr>
      <w:rFonts w:ascii="Symbol" w:hAnsi="Symbol" w:cs="Symbol"/>
    </w:rPr>
  </w:style>
  <w:style w:type="character" w:customStyle="1" w:styleId="WW8Num38z0">
    <w:name w:val="WW8Num38z0"/>
    <w:qFormat/>
    <w:rsid w:val="00505CD6"/>
    <w:rPr>
      <w:rFonts w:ascii="Wingdings" w:hAnsi="Wingdings" w:cs="Wingdings"/>
      <w:sz w:val="16"/>
    </w:rPr>
  </w:style>
  <w:style w:type="character" w:customStyle="1" w:styleId="WW8Num39z0">
    <w:name w:val="WW8Num39z0"/>
    <w:qFormat/>
    <w:rsid w:val="00505CD6"/>
    <w:rPr>
      <w:rFonts w:ascii="Arial" w:hAnsi="Arial" w:cs="Arial"/>
      <w:b/>
      <w:i w:val="0"/>
      <w:sz w:val="18"/>
    </w:rPr>
  </w:style>
  <w:style w:type="character" w:customStyle="1" w:styleId="WW8Num39z1">
    <w:name w:val="WW8Num39z1"/>
    <w:qFormat/>
    <w:rsid w:val="00505CD6"/>
    <w:rPr>
      <w:rFonts w:ascii="Arial" w:hAnsi="Arial" w:cs="Arial"/>
    </w:rPr>
  </w:style>
  <w:style w:type="character" w:customStyle="1" w:styleId="WW8Num39z2">
    <w:name w:val="WW8Num39z2"/>
    <w:qFormat/>
    <w:rsid w:val="00505CD6"/>
  </w:style>
  <w:style w:type="character" w:customStyle="1" w:styleId="WW8Num39z3">
    <w:name w:val="WW8Num39z3"/>
    <w:qFormat/>
    <w:rsid w:val="00505CD6"/>
  </w:style>
  <w:style w:type="character" w:customStyle="1" w:styleId="WW8Num39z4">
    <w:name w:val="WW8Num39z4"/>
    <w:qFormat/>
    <w:rsid w:val="00505CD6"/>
  </w:style>
  <w:style w:type="character" w:customStyle="1" w:styleId="WW8Num39z5">
    <w:name w:val="WW8Num39z5"/>
    <w:qFormat/>
    <w:rsid w:val="00505CD6"/>
  </w:style>
  <w:style w:type="character" w:customStyle="1" w:styleId="WW8Num39z6">
    <w:name w:val="WW8Num39z6"/>
    <w:qFormat/>
    <w:rsid w:val="00505CD6"/>
  </w:style>
  <w:style w:type="character" w:customStyle="1" w:styleId="WW8Num39z7">
    <w:name w:val="WW8Num39z7"/>
    <w:qFormat/>
    <w:rsid w:val="00505CD6"/>
  </w:style>
  <w:style w:type="character" w:customStyle="1" w:styleId="WW8Num39z8">
    <w:name w:val="WW8Num39z8"/>
    <w:qFormat/>
    <w:rsid w:val="00505CD6"/>
  </w:style>
  <w:style w:type="character" w:customStyle="1" w:styleId="Fuentedeprrafopredeter1">
    <w:name w:val="Fuente de párrafo predeter.1"/>
    <w:qFormat/>
    <w:rsid w:val="00505CD6"/>
  </w:style>
  <w:style w:type="character" w:customStyle="1" w:styleId="Carctersdenotaalpeu">
    <w:name w:val="Caràcters de nota al peu"/>
    <w:basedOn w:val="Fuentedeprrafopredeter1"/>
    <w:qFormat/>
    <w:rsid w:val="00505CD6"/>
    <w:rPr>
      <w:vertAlign w:val="superscript"/>
    </w:rPr>
  </w:style>
  <w:style w:type="character" w:customStyle="1" w:styleId="PiedepginaCar">
    <w:name w:val="Pie de página Car"/>
    <w:basedOn w:val="Fuentedeprrafopredeter1"/>
    <w:uiPriority w:val="99"/>
    <w:qFormat/>
    <w:rsid w:val="00505CD6"/>
    <w:rPr>
      <w:sz w:val="24"/>
      <w:lang w:val="ca-ES"/>
    </w:rPr>
  </w:style>
  <w:style w:type="character" w:customStyle="1" w:styleId="TextodegloboCar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ca-ES"/>
    </w:rPr>
  </w:style>
  <w:style w:type="character" w:customStyle="1" w:styleId="EncabezadoCar">
    <w:name w:val="Encabezado Car"/>
    <w:basedOn w:val="Fuentedeprrafopredeter1"/>
    <w:uiPriority w:val="99"/>
    <w:qFormat/>
    <w:rsid w:val="00505CD6"/>
    <w:rPr>
      <w:sz w:val="24"/>
      <w:lang w:val="ca-ES"/>
    </w:rPr>
  </w:style>
  <w:style w:type="character" w:customStyle="1" w:styleId="Refdecomentario1">
    <w:name w:val="Ref. de comentario1"/>
    <w:basedOn w:val="Fuentedeprrafopredeter1"/>
    <w:qFormat/>
    <w:rsid w:val="00505CD6"/>
    <w:rPr>
      <w:sz w:val="16"/>
      <w:szCs w:val="16"/>
    </w:rPr>
  </w:style>
  <w:style w:type="character" w:customStyle="1" w:styleId="TextocomentarioCar">
    <w:name w:val="Texto comentario Car"/>
    <w:basedOn w:val="Fuentedeprrafopredeter1"/>
    <w:qFormat/>
    <w:rsid w:val="00505CD6"/>
    <w:rPr>
      <w:lang w:val="ca-ES"/>
    </w:rPr>
  </w:style>
  <w:style w:type="character" w:customStyle="1" w:styleId="AsuntodelcomentarioCar">
    <w:name w:val="Asunto del comentario Car"/>
    <w:basedOn w:val="TextocomentarioCar"/>
    <w:qFormat/>
    <w:rsid w:val="00505CD6"/>
    <w:rPr>
      <w:b/>
      <w:bCs/>
      <w:lang w:val="ca-ES"/>
    </w:rPr>
  </w:style>
  <w:style w:type="character" w:customStyle="1" w:styleId="ListLabel9">
    <w:name w:val="ListLabel 9"/>
    <w:qFormat/>
    <w:rsid w:val="00505CD6"/>
    <w:rPr>
      <w:rFonts w:ascii="LegacySanITCBoo" w:hAnsi="LegacySanITCBoo" w:cs="LegacySanITCBoo"/>
      <w:i/>
      <w:sz w:val="24"/>
    </w:rPr>
  </w:style>
  <w:style w:type="character" w:customStyle="1" w:styleId="ListLabel7">
    <w:name w:val="ListLabel 7"/>
    <w:qFormat/>
    <w:rsid w:val="00505CD6"/>
    <w:rPr>
      <w:rFonts w:ascii="LegacySanITCBoo" w:eastAsia="Times New Roman" w:hAnsi="LegacySanITCBoo" w:cs="Times New Roman"/>
      <w:b w:val="0"/>
      <w:sz w:val="22"/>
      <w:u w:val="none"/>
    </w:rPr>
  </w:style>
  <w:style w:type="character" w:customStyle="1" w:styleId="ListLabel5">
    <w:name w:val="ListLabel 5"/>
    <w:qFormat/>
    <w:rsid w:val="00505CD6"/>
    <w:rPr>
      <w:rFonts w:cs="Courier New"/>
    </w:rPr>
  </w:style>
  <w:style w:type="character" w:customStyle="1" w:styleId="ncoradenotaalpeu">
    <w:name w:val="Àncora de nota al peu"/>
    <w:rsid w:val="00E1534C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145823"/>
    <w:rPr>
      <w:vertAlign w:val="superscript"/>
    </w:rPr>
  </w:style>
  <w:style w:type="character" w:customStyle="1" w:styleId="ListLabel10">
    <w:name w:val="ListLabel 10"/>
    <w:qFormat/>
    <w:rsid w:val="00E1534C"/>
    <w:rPr>
      <w:rFonts w:cs="Wingdings"/>
      <w:sz w:val="16"/>
    </w:rPr>
  </w:style>
  <w:style w:type="character" w:customStyle="1" w:styleId="ListLabel11">
    <w:name w:val="ListLabel 11"/>
    <w:qFormat/>
    <w:rsid w:val="00E1534C"/>
    <w:rPr>
      <w:rFonts w:ascii="LegacySanITCBoo" w:hAnsi="LegacySanITCBoo" w:cs="Wingdings"/>
    </w:rPr>
  </w:style>
  <w:style w:type="character" w:customStyle="1" w:styleId="ListLabel12">
    <w:name w:val="ListLabel 12"/>
    <w:qFormat/>
    <w:rsid w:val="00E1534C"/>
    <w:rPr>
      <w:rFonts w:ascii="Noto Sans" w:hAnsi="Noto Sans" w:cs="Noto Sans"/>
      <w:i/>
      <w:sz w:val="22"/>
      <w:szCs w:val="22"/>
    </w:rPr>
  </w:style>
  <w:style w:type="character" w:customStyle="1" w:styleId="ListLabel13">
    <w:name w:val="ListLabel 13"/>
    <w:qFormat/>
    <w:rsid w:val="00E1534C"/>
    <w:rPr>
      <w:rFonts w:ascii="Noto Sans" w:eastAsia="Times New Roman" w:hAnsi="Noto Sans" w:cs="LegacySanITCBoo"/>
      <w:b/>
      <w:sz w:val="24"/>
    </w:rPr>
  </w:style>
  <w:style w:type="character" w:customStyle="1" w:styleId="ListLabel14">
    <w:name w:val="ListLabel 14"/>
    <w:qFormat/>
    <w:rsid w:val="00E1534C"/>
    <w:rPr>
      <w:rFonts w:cs="Courier New"/>
    </w:rPr>
  </w:style>
  <w:style w:type="character" w:customStyle="1" w:styleId="ListLabel15">
    <w:name w:val="ListLabel 15"/>
    <w:qFormat/>
    <w:rsid w:val="00E1534C"/>
    <w:rPr>
      <w:rFonts w:cs="Courier New"/>
    </w:rPr>
  </w:style>
  <w:style w:type="character" w:customStyle="1" w:styleId="ListLabel16">
    <w:name w:val="ListLabel 16"/>
    <w:qFormat/>
    <w:rsid w:val="00E1534C"/>
    <w:rPr>
      <w:rFonts w:cs="Courier New"/>
    </w:rPr>
  </w:style>
  <w:style w:type="character" w:customStyle="1" w:styleId="ListLabel17">
    <w:name w:val="ListLabel 17"/>
    <w:qFormat/>
    <w:rsid w:val="00E1534C"/>
    <w:rPr>
      <w:rFonts w:eastAsia="Times New Roman" w:cs="LegacySanITCBoo"/>
    </w:rPr>
  </w:style>
  <w:style w:type="character" w:customStyle="1" w:styleId="ListLabel18">
    <w:name w:val="ListLabel 18"/>
    <w:qFormat/>
    <w:rsid w:val="00E1534C"/>
    <w:rPr>
      <w:rFonts w:cs="Courier New"/>
    </w:rPr>
  </w:style>
  <w:style w:type="character" w:customStyle="1" w:styleId="ListLabel19">
    <w:name w:val="ListLabel 19"/>
    <w:qFormat/>
    <w:rsid w:val="00E1534C"/>
    <w:rPr>
      <w:rFonts w:cs="Courier New"/>
    </w:rPr>
  </w:style>
  <w:style w:type="character" w:customStyle="1" w:styleId="ListLabel20">
    <w:name w:val="ListLabel 20"/>
    <w:qFormat/>
    <w:rsid w:val="00E1534C"/>
    <w:rPr>
      <w:rFonts w:cs="Courier New"/>
    </w:rPr>
  </w:style>
  <w:style w:type="character" w:customStyle="1" w:styleId="ListLabel21">
    <w:name w:val="ListLabel 21"/>
    <w:qFormat/>
    <w:rsid w:val="00E1534C"/>
    <w:rPr>
      <w:i/>
    </w:rPr>
  </w:style>
  <w:style w:type="character" w:customStyle="1" w:styleId="ListLabel22">
    <w:name w:val="ListLabel 22"/>
    <w:qFormat/>
    <w:rsid w:val="00E1534C"/>
    <w:rPr>
      <w:rFonts w:cs="Noto Sans"/>
      <w:i/>
      <w:sz w:val="22"/>
      <w:szCs w:val="22"/>
    </w:rPr>
  </w:style>
  <w:style w:type="character" w:customStyle="1" w:styleId="ncoradenotafinal">
    <w:name w:val="Àncora de nota final"/>
    <w:rsid w:val="00E1534C"/>
    <w:rPr>
      <w:vertAlign w:val="superscript"/>
    </w:rPr>
  </w:style>
  <w:style w:type="character" w:customStyle="1" w:styleId="Carctersdenotafinal">
    <w:name w:val="Caràcters de nota final"/>
    <w:qFormat/>
    <w:rsid w:val="00E1534C"/>
  </w:style>
  <w:style w:type="character" w:customStyle="1" w:styleId="CITE">
    <w:name w:val="CITE"/>
    <w:qFormat/>
    <w:rsid w:val="00E1534C"/>
    <w:rPr>
      <w:i/>
    </w:rPr>
  </w:style>
  <w:style w:type="character" w:customStyle="1" w:styleId="CODE">
    <w:name w:val="CODE"/>
    <w:qFormat/>
    <w:rsid w:val="00E1534C"/>
    <w:rPr>
      <w:rFonts w:ascii="Courier New" w:hAnsi="Courier New"/>
      <w:sz w:val="20"/>
    </w:rPr>
  </w:style>
  <w:style w:type="character" w:styleId="Hipervnculovisitado">
    <w:name w:val="FollowedHyperlink"/>
    <w:qFormat/>
    <w:rsid w:val="00E1534C"/>
    <w:rPr>
      <w:color w:val="800080"/>
      <w:u w:val="single"/>
    </w:rPr>
  </w:style>
  <w:style w:type="character" w:customStyle="1" w:styleId="Keyboard">
    <w:name w:val="Keyboard"/>
    <w:qFormat/>
    <w:rsid w:val="00E1534C"/>
    <w:rPr>
      <w:rFonts w:ascii="Courier New" w:hAnsi="Courier New"/>
      <w:b/>
      <w:sz w:val="20"/>
    </w:rPr>
  </w:style>
  <w:style w:type="character" w:customStyle="1" w:styleId="Sample">
    <w:name w:val="Sample"/>
    <w:qFormat/>
    <w:rsid w:val="00E1534C"/>
    <w:rPr>
      <w:rFonts w:ascii="Courier New" w:hAnsi="Courier New"/>
    </w:rPr>
  </w:style>
  <w:style w:type="character" w:styleId="Textoennegrita">
    <w:name w:val="Strong"/>
    <w:qFormat/>
    <w:rsid w:val="00E1534C"/>
    <w:rPr>
      <w:b/>
    </w:rPr>
  </w:style>
  <w:style w:type="character" w:customStyle="1" w:styleId="Typewriter">
    <w:name w:val="Typewriter"/>
    <w:qFormat/>
    <w:rsid w:val="00E1534C"/>
    <w:rPr>
      <w:rFonts w:ascii="Courier New" w:hAnsi="Courier New"/>
      <w:sz w:val="20"/>
    </w:rPr>
  </w:style>
  <w:style w:type="character" w:customStyle="1" w:styleId="HTMLMarkup">
    <w:name w:val="HTML Markup"/>
    <w:qFormat/>
    <w:rsid w:val="00E1534C"/>
    <w:rPr>
      <w:vanish/>
      <w:color w:val="FF0000"/>
    </w:rPr>
  </w:style>
  <w:style w:type="character" w:customStyle="1" w:styleId="Comment">
    <w:name w:val="Comment"/>
    <w:qFormat/>
    <w:rsid w:val="00E1534C"/>
    <w:rPr>
      <w:vanish/>
    </w:rPr>
  </w:style>
  <w:style w:type="character" w:customStyle="1" w:styleId="ListLabel28">
    <w:name w:val="ListLabel 28"/>
    <w:qFormat/>
    <w:rsid w:val="00E1534C"/>
    <w:rPr>
      <w:rFonts w:ascii="Noto Sans" w:hAnsi="Noto Sans"/>
      <w:i w:val="0"/>
      <w:sz w:val="22"/>
    </w:rPr>
  </w:style>
  <w:style w:type="character" w:customStyle="1" w:styleId="ListLabel27">
    <w:name w:val="ListLabel 27"/>
    <w:qFormat/>
    <w:rsid w:val="00E1534C"/>
    <w:rPr>
      <w:rFonts w:ascii="Noto Sans" w:hAnsi="Noto Sans"/>
      <w:i/>
      <w:color w:val="auto"/>
      <w:sz w:val="22"/>
    </w:rPr>
  </w:style>
  <w:style w:type="character" w:customStyle="1" w:styleId="ListLabel29">
    <w:name w:val="ListLabel 29"/>
    <w:qFormat/>
    <w:rsid w:val="00E1534C"/>
    <w:rPr>
      <w:rFonts w:cs="Wingdings"/>
    </w:rPr>
  </w:style>
  <w:style w:type="character" w:customStyle="1" w:styleId="ListLabel30">
    <w:name w:val="ListLabel 30"/>
    <w:qFormat/>
    <w:rsid w:val="00E1534C"/>
    <w:rPr>
      <w:rFonts w:cs="LegacySanITCBoo"/>
      <w:b/>
      <w:sz w:val="24"/>
    </w:rPr>
  </w:style>
  <w:style w:type="character" w:customStyle="1" w:styleId="ListLabel31">
    <w:name w:val="ListLabel 31"/>
    <w:qFormat/>
    <w:rsid w:val="00E1534C"/>
    <w:rPr>
      <w:rFonts w:cs="Courier New"/>
    </w:rPr>
  </w:style>
  <w:style w:type="character" w:customStyle="1" w:styleId="ListLabel32">
    <w:name w:val="ListLabel 32"/>
    <w:qFormat/>
    <w:rsid w:val="00E1534C"/>
    <w:rPr>
      <w:rFonts w:cs="Wingdings"/>
    </w:rPr>
  </w:style>
  <w:style w:type="character" w:customStyle="1" w:styleId="ListLabel33">
    <w:name w:val="ListLabel 33"/>
    <w:qFormat/>
    <w:rsid w:val="00E1534C"/>
    <w:rPr>
      <w:rFonts w:cs="Symbol"/>
    </w:rPr>
  </w:style>
  <w:style w:type="character" w:customStyle="1" w:styleId="ListLabel34">
    <w:name w:val="ListLabel 34"/>
    <w:qFormat/>
    <w:rsid w:val="00E1534C"/>
    <w:rPr>
      <w:rFonts w:cs="Courier New"/>
    </w:rPr>
  </w:style>
  <w:style w:type="character" w:customStyle="1" w:styleId="ListLabel35">
    <w:name w:val="ListLabel 35"/>
    <w:qFormat/>
    <w:rsid w:val="00E1534C"/>
    <w:rPr>
      <w:rFonts w:cs="Wingdings"/>
    </w:rPr>
  </w:style>
  <w:style w:type="character" w:customStyle="1" w:styleId="ListLabel36">
    <w:name w:val="ListLabel 36"/>
    <w:qFormat/>
    <w:rsid w:val="00E1534C"/>
    <w:rPr>
      <w:rFonts w:cs="Symbol"/>
    </w:rPr>
  </w:style>
  <w:style w:type="character" w:customStyle="1" w:styleId="ListLabel37">
    <w:name w:val="ListLabel 37"/>
    <w:qFormat/>
    <w:rsid w:val="00E1534C"/>
    <w:rPr>
      <w:rFonts w:cs="Courier New"/>
    </w:rPr>
  </w:style>
  <w:style w:type="character" w:customStyle="1" w:styleId="ListLabel38">
    <w:name w:val="ListLabel 38"/>
    <w:qFormat/>
    <w:rsid w:val="00E1534C"/>
    <w:rPr>
      <w:rFonts w:cs="Wingdings"/>
    </w:rPr>
  </w:style>
  <w:style w:type="character" w:customStyle="1" w:styleId="ListLabel39">
    <w:name w:val="ListLabel 39"/>
    <w:qFormat/>
    <w:rsid w:val="00E1534C"/>
    <w:rPr>
      <w:i w:val="0"/>
      <w:sz w:val="22"/>
    </w:rPr>
  </w:style>
  <w:style w:type="character" w:customStyle="1" w:styleId="ListLabel40">
    <w:name w:val="ListLabel 40"/>
    <w:qFormat/>
    <w:rsid w:val="00E1534C"/>
    <w:rPr>
      <w:i/>
      <w:color w:val="auto"/>
      <w:sz w:val="22"/>
    </w:rPr>
  </w:style>
  <w:style w:type="character" w:customStyle="1" w:styleId="ListLabel41">
    <w:name w:val="ListLabel 41"/>
    <w:qFormat/>
    <w:rsid w:val="00E1534C"/>
    <w:rPr>
      <w:rFonts w:cs="Wingdings"/>
    </w:rPr>
  </w:style>
  <w:style w:type="character" w:customStyle="1" w:styleId="ListLabel42">
    <w:name w:val="ListLabel 42"/>
    <w:qFormat/>
    <w:rsid w:val="00E1534C"/>
    <w:rPr>
      <w:rFonts w:cs="LegacySanITCBoo"/>
      <w:b/>
      <w:sz w:val="22"/>
    </w:rPr>
  </w:style>
  <w:style w:type="character" w:customStyle="1" w:styleId="ListLabel43">
    <w:name w:val="ListLabel 43"/>
    <w:qFormat/>
    <w:rsid w:val="00E1534C"/>
    <w:rPr>
      <w:rFonts w:cs="Courier New"/>
    </w:rPr>
  </w:style>
  <w:style w:type="character" w:customStyle="1" w:styleId="ListLabel44">
    <w:name w:val="ListLabel 44"/>
    <w:qFormat/>
    <w:rsid w:val="00E1534C"/>
    <w:rPr>
      <w:rFonts w:cs="Wingdings"/>
    </w:rPr>
  </w:style>
  <w:style w:type="character" w:customStyle="1" w:styleId="ListLabel45">
    <w:name w:val="ListLabel 45"/>
    <w:qFormat/>
    <w:rsid w:val="00E1534C"/>
    <w:rPr>
      <w:rFonts w:cs="Symbol"/>
    </w:rPr>
  </w:style>
  <w:style w:type="character" w:customStyle="1" w:styleId="ListLabel46">
    <w:name w:val="ListLabel 46"/>
    <w:qFormat/>
    <w:rsid w:val="00E1534C"/>
    <w:rPr>
      <w:rFonts w:cs="Courier New"/>
    </w:rPr>
  </w:style>
  <w:style w:type="character" w:customStyle="1" w:styleId="ListLabel47">
    <w:name w:val="ListLabel 47"/>
    <w:qFormat/>
    <w:rsid w:val="00E1534C"/>
    <w:rPr>
      <w:rFonts w:cs="Wingdings"/>
    </w:rPr>
  </w:style>
  <w:style w:type="character" w:customStyle="1" w:styleId="ListLabel48">
    <w:name w:val="ListLabel 48"/>
    <w:qFormat/>
    <w:rsid w:val="00E1534C"/>
    <w:rPr>
      <w:rFonts w:cs="Symbol"/>
    </w:rPr>
  </w:style>
  <w:style w:type="character" w:customStyle="1" w:styleId="ListLabel49">
    <w:name w:val="ListLabel 49"/>
    <w:qFormat/>
    <w:rsid w:val="00E1534C"/>
    <w:rPr>
      <w:rFonts w:cs="Courier New"/>
    </w:rPr>
  </w:style>
  <w:style w:type="character" w:customStyle="1" w:styleId="ListLabel50">
    <w:name w:val="ListLabel 50"/>
    <w:qFormat/>
    <w:rsid w:val="00E1534C"/>
    <w:rPr>
      <w:rFonts w:cs="Wingdings"/>
    </w:rPr>
  </w:style>
  <w:style w:type="character" w:customStyle="1" w:styleId="ListLabel51">
    <w:name w:val="ListLabel 51"/>
    <w:qFormat/>
    <w:rsid w:val="00E1534C"/>
    <w:rPr>
      <w:rFonts w:ascii="Noto Sans" w:hAnsi="Noto Sans" w:cs="Noto Sans"/>
      <w:i w:val="0"/>
      <w:color w:val="auto"/>
      <w:sz w:val="22"/>
      <w:szCs w:val="22"/>
    </w:rPr>
  </w:style>
  <w:style w:type="character" w:customStyle="1" w:styleId="ListLabel52">
    <w:name w:val="ListLabel 52"/>
    <w:qFormat/>
    <w:rsid w:val="00E1534C"/>
    <w:rPr>
      <w:sz w:val="24"/>
    </w:rPr>
  </w:style>
  <w:style w:type="character" w:customStyle="1" w:styleId="ListLabel53">
    <w:name w:val="ListLabel 53"/>
    <w:qFormat/>
    <w:rsid w:val="00E1534C"/>
    <w:rPr>
      <w:rFonts w:ascii="Noto Sans" w:hAnsi="Noto Sans"/>
      <w:sz w:val="22"/>
    </w:rPr>
  </w:style>
  <w:style w:type="character" w:customStyle="1" w:styleId="ListLabel54">
    <w:name w:val="ListLabel 54"/>
    <w:qFormat/>
    <w:rsid w:val="00E1534C"/>
    <w:rPr>
      <w:sz w:val="24"/>
    </w:rPr>
  </w:style>
  <w:style w:type="character" w:customStyle="1" w:styleId="ListLabel55">
    <w:name w:val="ListLabel 55"/>
    <w:qFormat/>
    <w:rsid w:val="00E1534C"/>
    <w:rPr>
      <w:sz w:val="24"/>
    </w:rPr>
  </w:style>
  <w:style w:type="character" w:customStyle="1" w:styleId="ListLabel56">
    <w:name w:val="ListLabel 56"/>
    <w:qFormat/>
    <w:rsid w:val="00E1534C"/>
    <w:rPr>
      <w:sz w:val="24"/>
    </w:rPr>
  </w:style>
  <w:style w:type="character" w:customStyle="1" w:styleId="ListLabel57">
    <w:name w:val="ListLabel 57"/>
    <w:qFormat/>
    <w:rsid w:val="00E1534C"/>
    <w:rPr>
      <w:sz w:val="24"/>
    </w:rPr>
  </w:style>
  <w:style w:type="character" w:customStyle="1" w:styleId="ListLabel58">
    <w:name w:val="ListLabel 58"/>
    <w:qFormat/>
    <w:rsid w:val="00E1534C"/>
    <w:rPr>
      <w:sz w:val="24"/>
    </w:rPr>
  </w:style>
  <w:style w:type="character" w:customStyle="1" w:styleId="ListLabel59">
    <w:name w:val="ListLabel 59"/>
    <w:qFormat/>
    <w:rsid w:val="00E1534C"/>
    <w:rPr>
      <w:sz w:val="24"/>
    </w:rPr>
  </w:style>
  <w:style w:type="character" w:customStyle="1" w:styleId="ListLabel60">
    <w:name w:val="ListLabel 60"/>
    <w:qFormat/>
    <w:rsid w:val="00E1534C"/>
    <w:rPr>
      <w:sz w:val="24"/>
    </w:rPr>
  </w:style>
  <w:style w:type="paragraph" w:customStyle="1" w:styleId="Encapalament">
    <w:name w:val="Encapçalament"/>
    <w:basedOn w:val="Normal"/>
    <w:next w:val="Textoindependiente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styleId="Textoindependiente">
    <w:name w:val="Body Text"/>
    <w:basedOn w:val="Normal"/>
    <w:rsid w:val="00505CD6"/>
    <w:pPr>
      <w:jc w:val="both"/>
    </w:pPr>
    <w:rPr>
      <w:sz w:val="24"/>
    </w:rPr>
  </w:style>
  <w:style w:type="paragraph" w:styleId="Lista">
    <w:name w:val="List"/>
    <w:basedOn w:val="Textoindependiente"/>
    <w:rsid w:val="00505CD6"/>
    <w:rPr>
      <w:rFonts w:cs="Mangal"/>
    </w:rPr>
  </w:style>
  <w:style w:type="paragraph" w:customStyle="1" w:styleId="Descripcin1">
    <w:name w:val="Descripción1"/>
    <w:basedOn w:val="Normal"/>
    <w:qFormat/>
    <w:rsid w:val="00E1534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505CD6"/>
    <w:pPr>
      <w:suppressLineNumbers/>
    </w:pPr>
    <w:rPr>
      <w:rFonts w:cs="Mangal"/>
    </w:rPr>
  </w:style>
  <w:style w:type="paragraph" w:styleId="Epgrafe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2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onotapie1">
    <w:name w:val="Texto nota pie1"/>
    <w:basedOn w:val="Normal"/>
    <w:rsid w:val="00505CD6"/>
  </w:style>
  <w:style w:type="paragraph" w:customStyle="1" w:styleId="Encabezado1">
    <w:name w:val="Encabezado1"/>
    <w:basedOn w:val="Normal"/>
    <w:uiPriority w:val="99"/>
    <w:rsid w:val="00505CD6"/>
    <w:rPr>
      <w:sz w:val="24"/>
    </w:rPr>
  </w:style>
  <w:style w:type="paragraph" w:styleId="Subttulo">
    <w:name w:val="Subtitle"/>
    <w:basedOn w:val="Normal"/>
    <w:next w:val="Textoindependiente"/>
    <w:qFormat/>
    <w:rsid w:val="00505CD6"/>
    <w:pPr>
      <w:spacing w:line="360" w:lineRule="auto"/>
    </w:pPr>
    <w:rPr>
      <w:rFonts w:ascii="Arial" w:hAnsi="Arial" w:cs="Arial"/>
      <w:i/>
      <w:sz w:val="22"/>
    </w:rPr>
  </w:style>
  <w:style w:type="paragraph" w:customStyle="1" w:styleId="Textoindependiente22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customStyle="1" w:styleId="Textoindependiente3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Sangradetextonormal">
    <w:name w:val="Body Text Indent"/>
    <w:basedOn w:val="Normal"/>
    <w:rsid w:val="00505CD6"/>
    <w:pPr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Piedepgina1">
    <w:name w:val="Pie de página1"/>
    <w:basedOn w:val="Normal"/>
    <w:uiPriority w:val="99"/>
    <w:rsid w:val="00505CD6"/>
    <w:rPr>
      <w:sz w:val="24"/>
    </w:rPr>
  </w:style>
  <w:style w:type="paragraph" w:customStyle="1" w:styleId="Respuesta">
    <w:name w:val="Respuesta"/>
    <w:basedOn w:val="Normal"/>
    <w:qFormat/>
    <w:rsid w:val="00505CD6"/>
  </w:style>
  <w:style w:type="paragraph" w:customStyle="1" w:styleId="Textoindependiente21">
    <w:name w:val="Texto independiente 21"/>
    <w:basedOn w:val="Normal"/>
    <w:qFormat/>
    <w:rsid w:val="00505CD6"/>
    <w:pPr>
      <w:jc w:val="both"/>
    </w:pPr>
    <w:rPr>
      <w:sz w:val="24"/>
      <w:lang w:val="es-ES"/>
    </w:rPr>
  </w:style>
  <w:style w:type="paragraph" w:customStyle="1" w:styleId="Sangra2detindependiente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customStyle="1" w:styleId="Epgrafe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Textodeglobo">
    <w:name w:val="Balloon Text"/>
    <w:basedOn w:val="Normal"/>
    <w:qFormat/>
    <w:rsid w:val="00505CD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505CD6"/>
    <w:pPr>
      <w:ind w:left="720"/>
      <w:contextualSpacing/>
    </w:pPr>
  </w:style>
  <w:style w:type="paragraph" w:customStyle="1" w:styleId="Prrafodelista1">
    <w:name w:val="Párrafo de lista1"/>
    <w:basedOn w:val="Normal"/>
    <w:qFormat/>
    <w:rsid w:val="00505CD6"/>
    <w:pPr>
      <w:ind w:left="720"/>
      <w:jc w:val="both"/>
    </w:pPr>
    <w:rPr>
      <w:rFonts w:ascii="Calibri" w:hAnsi="Calibri" w:cs="Calibri"/>
      <w:sz w:val="22"/>
      <w:szCs w:val="22"/>
    </w:rPr>
  </w:style>
  <w:style w:type="paragraph" w:customStyle="1" w:styleId="Textocomentario1">
    <w:name w:val="Texto comentario1"/>
    <w:basedOn w:val="Normal"/>
    <w:qFormat/>
    <w:rsid w:val="00505CD6"/>
  </w:style>
  <w:style w:type="paragraph" w:styleId="Asuntodelcomentario">
    <w:name w:val="annotation subject"/>
    <w:basedOn w:val="Textocomentario1"/>
    <w:next w:val="Textocomentario1"/>
    <w:qFormat/>
    <w:rsid w:val="00505CD6"/>
    <w:rPr>
      <w:b/>
      <w:bCs/>
    </w:rPr>
  </w:style>
  <w:style w:type="paragraph" w:customStyle="1" w:styleId="WW-Capalera">
    <w:name w:val="WW-Capçalera"/>
    <w:basedOn w:val="Normal"/>
    <w:qFormat/>
    <w:rsid w:val="00505CD6"/>
    <w:pPr>
      <w:tabs>
        <w:tab w:val="center" w:pos="4252"/>
        <w:tab w:val="right" w:pos="8504"/>
      </w:tabs>
    </w:pPr>
    <w:rPr>
      <w:sz w:val="24"/>
    </w:rPr>
  </w:style>
  <w:style w:type="paragraph" w:customStyle="1" w:styleId="Contingutdelmarc">
    <w:name w:val="Contingut del marc"/>
    <w:basedOn w:val="Normal"/>
    <w:qFormat/>
    <w:rsid w:val="00505CD6"/>
  </w:style>
  <w:style w:type="paragraph" w:customStyle="1" w:styleId="Contingutdelataula">
    <w:name w:val="Contingut de la taula"/>
    <w:basedOn w:val="Normal"/>
    <w:qFormat/>
    <w:rsid w:val="00505CD6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customStyle="1" w:styleId="Prrafodelista2">
    <w:name w:val="Párrafo de lista2"/>
    <w:basedOn w:val="Normal"/>
    <w:qFormat/>
    <w:rsid w:val="00505C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0"/>
      <w:spacing w:beforeAutospacing="1" w:after="142" w:line="288" w:lineRule="auto"/>
    </w:pPr>
    <w:rPr>
      <w:sz w:val="24"/>
      <w:szCs w:val="24"/>
      <w:lang w:val="es-ES" w:eastAsia="es-ES"/>
    </w:rPr>
  </w:style>
  <w:style w:type="paragraph" w:customStyle="1" w:styleId="Default">
    <w:name w:val="Default"/>
    <w:qFormat/>
    <w:rsid w:val="006E3FC5"/>
    <w:rPr>
      <w:rFonts w:ascii="Noto Sans" w:hAnsi="Noto Sans" w:cs="Noto Sans"/>
      <w:color w:val="000000"/>
      <w:sz w:val="24"/>
      <w:szCs w:val="24"/>
    </w:rPr>
  </w:style>
  <w:style w:type="paragraph" w:customStyle="1" w:styleId="DefinitionTerm">
    <w:name w:val="Definition Term"/>
    <w:basedOn w:val="Normal"/>
    <w:qFormat/>
    <w:rsid w:val="00E1534C"/>
  </w:style>
  <w:style w:type="paragraph" w:customStyle="1" w:styleId="DefinitionList">
    <w:name w:val="Definition List"/>
    <w:basedOn w:val="Normal"/>
    <w:qFormat/>
    <w:rsid w:val="00E1534C"/>
    <w:pPr>
      <w:ind w:left="360"/>
    </w:pPr>
  </w:style>
  <w:style w:type="paragraph" w:customStyle="1" w:styleId="H1">
    <w:name w:val="H1"/>
    <w:basedOn w:val="Normal"/>
    <w:qFormat/>
    <w:rsid w:val="00E1534C"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rsid w:val="00E1534C"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rsid w:val="00E1534C"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rsid w:val="00E1534C"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rsid w:val="00E1534C"/>
    <w:pPr>
      <w:keepNext/>
      <w:spacing w:before="100" w:after="100"/>
      <w:outlineLvl w:val="5"/>
    </w:pPr>
    <w:rPr>
      <w:b/>
    </w:rPr>
  </w:style>
  <w:style w:type="paragraph" w:customStyle="1" w:styleId="H6">
    <w:name w:val="H6"/>
    <w:basedOn w:val="Normal"/>
    <w:qFormat/>
    <w:rsid w:val="00E1534C"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sid w:val="00E1534C"/>
    <w:rPr>
      <w:i/>
    </w:rPr>
  </w:style>
  <w:style w:type="paragraph" w:customStyle="1" w:styleId="Blockquote">
    <w:name w:val="Blockquote"/>
    <w:basedOn w:val="Normal"/>
    <w:qFormat/>
    <w:rsid w:val="00E1534C"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rsid w:val="00E1534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customStyle="1" w:styleId="z-BottomofForm">
    <w:name w:val="z-Bottom of Form"/>
    <w:qFormat/>
    <w:rsid w:val="00E1534C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rsid w:val="00E1534C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Standard">
    <w:name w:val="Standard"/>
    <w:qFormat/>
    <w:rsid w:val="00E1534C"/>
    <w:pPr>
      <w:suppressAutoHyphens/>
      <w:spacing w:after="200" w:line="276" w:lineRule="auto"/>
      <w:textAlignment w:val="baseline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Peu1">
    <w:name w:val="Peu1"/>
    <w:basedOn w:val="Normal"/>
    <w:qFormat/>
    <w:rsid w:val="00D95320"/>
    <w:pPr>
      <w:widowControl w:val="0"/>
      <w:suppressAutoHyphens w:val="0"/>
      <w:spacing w:line="220" w:lineRule="atLeast"/>
    </w:pPr>
    <w:rPr>
      <w:rFonts w:ascii="Calibri" w:hAnsi="Calibri" w:cs="Bariol Regular"/>
      <w:b/>
      <w:color w:val="000000"/>
      <w:sz w:val="15"/>
      <w:szCs w:val="15"/>
      <w:lang w:val="es-ES" w:eastAsia="es-ES"/>
    </w:rPr>
  </w:style>
  <w:style w:type="table" w:styleId="Tablaconcuadrcula">
    <w:name w:val="Table Grid"/>
    <w:basedOn w:val="Tablanormal"/>
    <w:uiPriority w:val="59"/>
    <w:rsid w:val="00E65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1"/>
    <w:uiPriority w:val="99"/>
    <w:semiHidden/>
    <w:unhideWhenUsed/>
    <w:rsid w:val="00471018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471018"/>
    <w:rPr>
      <w:lang w:val="ca-ES" w:eastAsia="zh-CN"/>
    </w:rPr>
  </w:style>
  <w:style w:type="paragraph" w:styleId="Piedepgina">
    <w:name w:val="footer"/>
    <w:basedOn w:val="Normal"/>
    <w:link w:val="PiedepginaCar1"/>
    <w:uiPriority w:val="99"/>
    <w:semiHidden/>
    <w:unhideWhenUsed/>
    <w:rsid w:val="00471018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471018"/>
    <w:rPr>
      <w:lang w:val="ca-E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11C8B-41DE-484A-84D3-D93DBC93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2066</Words>
  <Characters>11364</Characters>
  <Application>Microsoft Office Word</Application>
  <DocSecurity>0</DocSecurity>
  <Lines>94</Lines>
  <Paragraphs>26</Paragraphs>
  <ScaleCrop>false</ScaleCrop>
  <Company>Govern de les Illes Balears</Company>
  <LinksUpToDate>false</LinksUpToDate>
  <CharactersWithSpaces>13404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SUBVENCIÓ</dc:title>
  <dc:creator>u04517</dc:creator>
  <dc:description>Imprès redactat per</dc:description>
  <cp:lastModifiedBy>e43123469x</cp:lastModifiedBy>
  <cp:revision>5</cp:revision>
  <cp:lastPrinted>2018-06-14T08:17:00Z</cp:lastPrinted>
  <dcterms:created xsi:type="dcterms:W3CDTF">2022-05-23T09:51:00Z</dcterms:created>
  <dcterms:modified xsi:type="dcterms:W3CDTF">2022-06-15T07:52:00Z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