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044" w:rsidRDefault="00BF2044">
      <w:pPr>
        <w:pStyle w:val="NormalWeb"/>
        <w:spacing w:before="280" w:after="280"/>
        <w:rPr>
          <w:rFonts w:ascii="Noto Sans" w:hAnsi="Noto Sans" w:cs="Noto Sans"/>
          <w:sz w:val="22"/>
          <w:szCs w:val="22"/>
          <w:lang w:val="ca-ES"/>
        </w:rPr>
      </w:pPr>
    </w:p>
    <w:p w:rsidR="00BF2044" w:rsidRDefault="00BF2044">
      <w:pPr>
        <w:jc w:val="right"/>
        <w:rPr>
          <w:rFonts w:cs="Noto Sans"/>
          <w:b/>
          <w:smallCaps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BF2044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Nom i llinatges:</w:t>
            </w:r>
          </w:p>
        </w:tc>
      </w:tr>
      <w:tr w:rsidR="00BF2044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 w:rsidR="00BF2044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representació de l’entitat: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 w:rsidR="00BF2044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BF2044" w:rsidRDefault="0075374F">
      <w:pPr>
        <w:pStyle w:val="Textonotapie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DECLAR:</w:t>
      </w:r>
    </w:p>
    <w:p w:rsidR="00BF2044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BF2044" w:rsidRDefault="0075374F">
      <w:pPr>
        <w:pStyle w:val="Textonotapie"/>
        <w:numPr>
          <w:ilvl w:val="0"/>
          <w:numId w:val="3"/>
        </w:numPr>
        <w:tabs>
          <w:tab w:val="left" w:leader="dot" w:pos="8505"/>
        </w:tabs>
        <w:spacing w:line="276" w:lineRule="auto"/>
        <w:ind w:left="567" w:hanging="425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Que la situació de l’entitat sobre l’Impost sobre el Valor Afegit (IVA) és:</w:t>
      </w:r>
    </w:p>
    <w:p w:rsidR="00BF2044" w:rsidRDefault="00BF2044">
      <w:pPr>
        <w:pStyle w:val="Textonotapie"/>
        <w:tabs>
          <w:tab w:val="left" w:leader="dot" w:pos="8505"/>
        </w:tabs>
        <w:spacing w:line="276" w:lineRule="auto"/>
        <w:ind w:left="567" w:hanging="425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4522" w:type="dxa"/>
        <w:jc w:val="center"/>
        <w:tblLook w:val="04A0"/>
      </w:tblPr>
      <w:tblGrid>
        <w:gridCol w:w="522"/>
        <w:gridCol w:w="4000"/>
      </w:tblGrid>
      <w:tr w:rsidR="00BF2044">
        <w:trPr>
          <w:jc w:val="center"/>
        </w:trPr>
        <w:tc>
          <w:tcPr>
            <w:tcW w:w="522" w:type="dxa"/>
            <w:shd w:val="clear" w:color="auto" w:fill="auto"/>
          </w:tcPr>
          <w:p w:rsidR="00BF2044" w:rsidRDefault="00BF2044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Default="0075374F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Exempt</w:t>
            </w:r>
          </w:p>
        </w:tc>
      </w:tr>
      <w:tr w:rsidR="00BF2044">
        <w:trPr>
          <w:jc w:val="center"/>
        </w:trPr>
        <w:tc>
          <w:tcPr>
            <w:tcW w:w="522" w:type="dxa"/>
            <w:shd w:val="clear" w:color="auto" w:fill="auto"/>
          </w:tcPr>
          <w:p w:rsidR="00BF2044" w:rsidRDefault="00BF2044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Default="0075374F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Subject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a impost</w:t>
            </w:r>
          </w:p>
        </w:tc>
      </w:tr>
      <w:tr w:rsidR="00BF2044">
        <w:trPr>
          <w:jc w:val="center"/>
        </w:trPr>
        <w:tc>
          <w:tcPr>
            <w:tcW w:w="522" w:type="dxa"/>
            <w:shd w:val="clear" w:color="auto" w:fill="auto"/>
          </w:tcPr>
          <w:p w:rsidR="00BF2044" w:rsidRDefault="00BF2044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Default="0075374F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Regla de prorrata amb _________%</w:t>
            </w:r>
          </w:p>
        </w:tc>
      </w:tr>
    </w:tbl>
    <w:p w:rsidR="00BF2044" w:rsidRDefault="00BF2044">
      <w:pPr>
        <w:pStyle w:val="Textonotapie"/>
        <w:tabs>
          <w:tab w:val="left" w:leader="dot" w:pos="8505"/>
        </w:tabs>
        <w:spacing w:line="276" w:lineRule="auto"/>
        <w:ind w:left="567" w:hanging="425"/>
        <w:rPr>
          <w:rFonts w:ascii="Noto Sans" w:hAnsi="Noto Sans" w:cs="Noto Sans"/>
          <w:sz w:val="22"/>
          <w:szCs w:val="22"/>
        </w:rPr>
      </w:pPr>
    </w:p>
    <w:p w:rsidR="00BF2044" w:rsidRDefault="00BF2044">
      <w:pPr>
        <w:pStyle w:val="Standard"/>
        <w:spacing w:after="200"/>
        <w:ind w:left="720"/>
      </w:pPr>
    </w:p>
    <w:p w:rsidR="00BF2044" w:rsidRDefault="0075374F">
      <w:pPr>
        <w:pStyle w:val="NormalWeb"/>
        <w:numPr>
          <w:ilvl w:val="0"/>
          <w:numId w:val="3"/>
        </w:numPr>
        <w:spacing w:before="100" w:after="100" w:line="276" w:lineRule="auto"/>
        <w:ind w:left="567" w:hanging="425"/>
      </w:pPr>
      <w:r>
        <w:rPr>
          <w:rFonts w:ascii="Noto Sans" w:hAnsi="Noto Sans" w:cs="Noto Sans"/>
          <w:color w:val="000000"/>
          <w:sz w:val="22"/>
          <w:szCs w:val="22"/>
          <w:lang w:val="ca-ES"/>
        </w:rPr>
        <w:t>Que la situació de l'entitat pel que fa a la percepció d'altres subvencions, ajuts o finançament per a la mateixa finalitat procedents de qualsevol administració</w:t>
      </w:r>
      <w:r>
        <w:t xml:space="preserve"> </w:t>
      </w:r>
      <w:r>
        <w:rPr>
          <w:rFonts w:ascii="Noto Sans" w:hAnsi="Noto Sans" w:cs="Noto Sans"/>
          <w:color w:val="000000"/>
          <w:sz w:val="22"/>
          <w:szCs w:val="22"/>
          <w:lang w:val="ca-ES"/>
        </w:rPr>
        <w:t>pública o ens privat (persona física o jurídica) o públic, tant nacional com estranger, és la següent:</w:t>
      </w:r>
    </w:p>
    <w:p w:rsidR="00BF2044" w:rsidRDefault="0075374F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</w:pPr>
      <w:r>
        <w:rPr>
          <w:rFonts w:cs="Noto Sans"/>
          <w:szCs w:val="22"/>
          <w:lang w:val="ca-ES"/>
        </w:rPr>
        <w:t>Que no s’han sol·licitat subvencions a cap altra conselleria del Govern de les Illes Balears o a cap altra administració pública o entitat privada (tant nacional com estrangera) per dur a terme les mateixes activitats per a les quals se sol·licita l’ajut.</w:t>
      </w:r>
    </w:p>
    <w:p w:rsidR="00BF2044" w:rsidRDefault="00BF2044">
      <w:pPr>
        <w:tabs>
          <w:tab w:val="left" w:pos="0"/>
        </w:tabs>
        <w:ind w:left="426" w:right="-1"/>
        <w:jc w:val="both"/>
        <w:rPr>
          <w:rFonts w:cs="Noto Sans"/>
          <w:szCs w:val="22"/>
          <w:lang w:val="ca-ES"/>
        </w:rPr>
      </w:pPr>
    </w:p>
    <w:p w:rsidR="00BF2044" w:rsidRDefault="0075374F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  <w:t>Que s’han sol·licitat els ajuts públics o privats que s’indiquen a continuació, que estan pendents de resolució:</w:t>
      </w:r>
    </w:p>
    <w:p w:rsidR="00BF2044" w:rsidRDefault="00BF2044">
      <w:pPr>
        <w:jc w:val="center"/>
        <w:rPr>
          <w:rFonts w:cs="Noto Sans"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75374F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Quantia</w:t>
            </w: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</w:tbl>
    <w:p w:rsidR="00BF2044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BF2044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BF2044" w:rsidRDefault="0075374F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</w:pPr>
      <w:r>
        <w:rPr>
          <w:rFonts w:cs="Noto Sans"/>
          <w:szCs w:val="22"/>
          <w:lang w:val="ca-ES"/>
        </w:rPr>
        <w:t>Que l’entitat ha estat beneficiària dels ajuts públics o privats que s’indiquen a continuació per dur a terme el mateix programa d’activitats per al qual se sol·licita l’ajut:</w:t>
      </w:r>
    </w:p>
    <w:p w:rsidR="00BF2044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75374F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Quantia</w:t>
            </w: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BF2044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BF2044">
            <w:pPr>
              <w:snapToGrid w:val="0"/>
              <w:rPr>
                <w:rFonts w:cs="Noto Sans"/>
                <w:szCs w:val="22"/>
              </w:rPr>
            </w:pPr>
          </w:p>
        </w:tc>
      </w:tr>
    </w:tbl>
    <w:p w:rsidR="00BF2044" w:rsidRDefault="00BF2044">
      <w:pPr>
        <w:suppressAutoHyphens/>
        <w:spacing w:after="0" w:line="240" w:lineRule="auto"/>
        <w:rPr>
          <w:rFonts w:cs="Noto Sans"/>
          <w:szCs w:val="22"/>
          <w:lang w:val="ca-ES"/>
        </w:rPr>
      </w:pPr>
    </w:p>
    <w:p w:rsidR="00BF2044" w:rsidRDefault="00BF2044">
      <w:pPr>
        <w:jc w:val="both"/>
        <w:rPr>
          <w:rFonts w:cs="Noto Sans"/>
          <w:szCs w:val="22"/>
          <w:lang w:val="ca-ES"/>
        </w:rPr>
      </w:pPr>
      <w:bookmarkStart w:id="0" w:name="_GoBack"/>
      <w:bookmarkEnd w:id="0"/>
    </w:p>
    <w:p w:rsidR="00BF2044" w:rsidRDefault="003D6C94">
      <w:pPr>
        <w:tabs>
          <w:tab w:val="left" w:pos="4500"/>
        </w:tabs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  <w:t>[S</w:t>
      </w:r>
      <w:r w:rsidR="0075374F">
        <w:rPr>
          <w:rFonts w:cs="Noto Sans"/>
          <w:szCs w:val="22"/>
          <w:lang w:val="ca-ES"/>
        </w:rPr>
        <w:t>ignatura del representant]</w:t>
      </w:r>
    </w:p>
    <w:p w:rsidR="00BF2044" w:rsidRDefault="00BF2044">
      <w:pPr>
        <w:suppressAutoHyphens/>
        <w:spacing w:after="0" w:line="240" w:lineRule="auto"/>
      </w:pPr>
    </w:p>
    <w:sectPr w:rsidR="00BF2044" w:rsidSect="00F751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1C9" w:rsidRDefault="0075374F">
      <w:pPr>
        <w:spacing w:after="0" w:line="240" w:lineRule="auto"/>
      </w:pPr>
      <w:r>
        <w:separator/>
      </w:r>
    </w:p>
  </w:endnote>
  <w:endnote w:type="continuationSeparator" w:id="0">
    <w:p w:rsidR="00F751C9" w:rsidRDefault="007537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B69" w:rsidRDefault="00894B6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1C9" w:rsidRDefault="0075374F">
      <w:pPr>
        <w:spacing w:after="0" w:line="240" w:lineRule="auto"/>
      </w:pPr>
      <w:r>
        <w:separator/>
      </w:r>
    </w:p>
  </w:footnote>
  <w:footnote w:type="continuationSeparator" w:id="0">
    <w:p w:rsidR="00F751C9" w:rsidRDefault="007537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B69" w:rsidRDefault="00894B6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" behindDoc="1" locked="0" layoutInCell="1" allowOverlap="1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4" behindDoc="1" locked="0" layoutInCell="1" allowOverlap="1">
          <wp:simplePos x="0" y="0"/>
          <wp:positionH relativeFrom="column">
            <wp:posOffset>-291465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F2044" w:rsidRDefault="00BF2044">
    <w:pPr>
      <w:pStyle w:val="Encabezado"/>
    </w:pPr>
  </w:p>
  <w:p w:rsidR="00BF2044" w:rsidRDefault="00BF2044">
    <w:pPr>
      <w:pStyle w:val="Encabezado"/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894B69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  <w:r>
      <w:rPr>
        <w:rFonts w:ascii="Noto Sans" w:hAnsi="Noto Sans" w:cs="Noto Sans"/>
        <w:smallCaps/>
        <w:sz w:val="22"/>
        <w:szCs w:val="22"/>
      </w:rPr>
      <w:t xml:space="preserve">Imprès  </w:t>
    </w:r>
    <w:r>
      <w:rPr>
        <w:rFonts w:ascii="Noto Sans" w:hAnsi="Noto Sans" w:cs="Noto Sans"/>
        <w:smallCaps/>
        <w:sz w:val="22"/>
        <w:szCs w:val="22"/>
      </w:rPr>
      <w:t>3</w:t>
    </w:r>
  </w:p>
  <w:p w:rsidR="00BF2044" w:rsidRDefault="0075374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sz w:val="22"/>
        <w:szCs w:val="22"/>
      </w:rPr>
      <w:t xml:space="preserve">Convocatòria </w:t>
    </w:r>
    <w:r w:rsidR="00F56BC6">
      <w:rPr>
        <w:rFonts w:cs="Noto Sans"/>
        <w:bCs/>
        <w:smallCaps/>
        <w:sz w:val="22"/>
        <w:szCs w:val="22"/>
      </w:rPr>
      <w:t xml:space="preserve">Inclusió social </w:t>
    </w:r>
    <w:r>
      <w:rPr>
        <w:rFonts w:ascii="Noto Sans" w:hAnsi="Noto Sans" w:cs="Noto Sans"/>
        <w:smallCaps/>
        <w:sz w:val="22"/>
        <w:szCs w:val="22"/>
      </w:rPr>
      <w:t>202</w:t>
    </w:r>
    <w:r w:rsidR="00FF1A0D">
      <w:rPr>
        <w:rFonts w:ascii="Noto Sans" w:hAnsi="Noto Sans" w:cs="Noto Sans"/>
        <w:smallCaps/>
        <w:sz w:val="22"/>
        <w:szCs w:val="22"/>
      </w:rPr>
      <w:t xml:space="preserve">2 </w:t>
    </w:r>
    <w:r>
      <w:rPr>
        <w:rFonts w:ascii="Noto Sans" w:hAnsi="Noto Sans" w:cs="Noto Sans"/>
        <w:smallCaps/>
        <w:sz w:val="22"/>
        <w:szCs w:val="22"/>
      </w:rPr>
      <w:t>– 202</w:t>
    </w:r>
    <w:r w:rsidR="00FF1A0D">
      <w:rPr>
        <w:rFonts w:ascii="Noto Sans" w:hAnsi="Noto Sans" w:cs="Noto Sans"/>
        <w:smallCaps/>
        <w:sz w:val="22"/>
        <w:szCs w:val="22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001C4"/>
    <w:multiLevelType w:val="multilevel"/>
    <w:tmpl w:val="EBD6342E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F175E4A"/>
    <w:multiLevelType w:val="multilevel"/>
    <w:tmpl w:val="2B76DD7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F2044"/>
    <w:rsid w:val="002F5472"/>
    <w:rsid w:val="003D6C94"/>
    <w:rsid w:val="006D3F88"/>
    <w:rsid w:val="0075374F"/>
    <w:rsid w:val="00894B69"/>
    <w:rsid w:val="00B04720"/>
    <w:rsid w:val="00BF2044"/>
    <w:rsid w:val="00C4011F"/>
    <w:rsid w:val="00E24703"/>
    <w:rsid w:val="00F56BC6"/>
    <w:rsid w:val="00F751C9"/>
    <w:rsid w:val="00FF1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Ttulo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ncoradenotaalpeu">
    <w:name w:val="Àncora de nota al peu"/>
    <w:rsid w:val="009472F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7B5035"/>
    <w:rPr>
      <w:vertAlign w:val="superscript"/>
    </w:rPr>
  </w:style>
  <w:style w:type="character" w:customStyle="1" w:styleId="EncabezadoCar">
    <w:name w:val="Encabezado Car"/>
    <w:basedOn w:val="Fuentedeprrafopredeter"/>
    <w:link w:val="Encabezado"/>
    <w:qFormat/>
    <w:rsid w:val="00B94099"/>
    <w:rPr>
      <w:rFonts w:ascii="Times New Roman" w:eastAsia="Times New Roman" w:hAnsi="Times New Roman"/>
      <w:sz w:val="24"/>
      <w:lang w:val="ca-ES" w:eastAsia="zh-CN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6338B9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9472FF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9472FF"/>
    <w:rPr>
      <w:rFonts w:cs="Courier New"/>
    </w:rPr>
  </w:style>
  <w:style w:type="character" w:customStyle="1" w:styleId="ListLabel3">
    <w:name w:val="ListLabel 3"/>
    <w:qFormat/>
    <w:rsid w:val="009472FF"/>
    <w:rPr>
      <w:rFonts w:cs="Courier New"/>
    </w:rPr>
  </w:style>
  <w:style w:type="character" w:customStyle="1" w:styleId="ListLabel4">
    <w:name w:val="ListLabel 4"/>
    <w:qFormat/>
    <w:rsid w:val="009472FF"/>
    <w:rPr>
      <w:rFonts w:cs="Courier New"/>
    </w:rPr>
  </w:style>
  <w:style w:type="character" w:customStyle="1" w:styleId="ListLabel5">
    <w:name w:val="ListLabel 5"/>
    <w:qFormat/>
    <w:rsid w:val="009472FF"/>
    <w:rPr>
      <w:rFonts w:eastAsia="Times New Roman" w:cs="Noto Sans"/>
      <w:i/>
    </w:rPr>
  </w:style>
  <w:style w:type="character" w:customStyle="1" w:styleId="ListLabel6">
    <w:name w:val="ListLabel 6"/>
    <w:qFormat/>
    <w:rsid w:val="009472FF"/>
    <w:rPr>
      <w:rFonts w:eastAsia="Times New Roman" w:cs="Noto Sans"/>
      <w:i/>
    </w:rPr>
  </w:style>
  <w:style w:type="character" w:customStyle="1" w:styleId="ListLabel7">
    <w:name w:val="ListLabel 7"/>
    <w:qFormat/>
    <w:rsid w:val="009472FF"/>
    <w:rPr>
      <w:rFonts w:eastAsia="Times New Roman" w:cs="Noto Sans"/>
      <w:i/>
    </w:rPr>
  </w:style>
  <w:style w:type="character" w:customStyle="1" w:styleId="ListLabel8">
    <w:name w:val="ListLabel 8"/>
    <w:qFormat/>
    <w:rsid w:val="009472FF"/>
    <w:rPr>
      <w:i/>
    </w:rPr>
  </w:style>
  <w:style w:type="character" w:customStyle="1" w:styleId="ListLabel9">
    <w:name w:val="ListLabel 9"/>
    <w:qFormat/>
    <w:rsid w:val="009472FF"/>
    <w:rPr>
      <w:rFonts w:cs="Wingdings"/>
      <w:sz w:val="24"/>
    </w:rPr>
  </w:style>
  <w:style w:type="character" w:customStyle="1" w:styleId="ListLabel10">
    <w:name w:val="ListLabel 10"/>
    <w:qFormat/>
    <w:rsid w:val="009472FF"/>
    <w:rPr>
      <w:rFonts w:cs="Wingdings"/>
      <w:sz w:val="24"/>
    </w:rPr>
  </w:style>
  <w:style w:type="character" w:customStyle="1" w:styleId="ListLabel11">
    <w:name w:val="ListLabel 11"/>
    <w:qFormat/>
    <w:rsid w:val="009472FF"/>
    <w:rPr>
      <w:rFonts w:cs="Wingdings"/>
      <w:sz w:val="24"/>
    </w:rPr>
  </w:style>
  <w:style w:type="character" w:customStyle="1" w:styleId="ListLabel12">
    <w:name w:val="ListLabel 12"/>
    <w:qFormat/>
    <w:rsid w:val="009472FF"/>
    <w:rPr>
      <w:rFonts w:cs="Wingdings"/>
      <w:sz w:val="24"/>
    </w:rPr>
  </w:style>
  <w:style w:type="character" w:customStyle="1" w:styleId="ListLabel13">
    <w:name w:val="ListLabel 13"/>
    <w:qFormat/>
    <w:rsid w:val="009472FF"/>
    <w:rPr>
      <w:rFonts w:cs="Wingdings"/>
      <w:sz w:val="24"/>
    </w:rPr>
  </w:style>
  <w:style w:type="character" w:customStyle="1" w:styleId="ListLabel14">
    <w:name w:val="ListLabel 14"/>
    <w:qFormat/>
    <w:rsid w:val="009472FF"/>
    <w:rPr>
      <w:rFonts w:cs="Wingdings"/>
      <w:sz w:val="24"/>
    </w:rPr>
  </w:style>
  <w:style w:type="character" w:customStyle="1" w:styleId="ListLabel15">
    <w:name w:val="ListLabel 15"/>
    <w:qFormat/>
    <w:rsid w:val="00F751C9"/>
    <w:rPr>
      <w:rFonts w:ascii="Noto Sans" w:hAnsi="Noto Sans" w:cs="Noto Sans"/>
      <w:sz w:val="22"/>
      <w:szCs w:val="22"/>
    </w:rPr>
  </w:style>
  <w:style w:type="character" w:customStyle="1" w:styleId="ListLabel16">
    <w:name w:val="ListLabel 16"/>
    <w:qFormat/>
    <w:rsid w:val="00F751C9"/>
    <w:rPr>
      <w:rFonts w:cs="Wingdings"/>
      <w:sz w:val="24"/>
    </w:rPr>
  </w:style>
  <w:style w:type="character" w:customStyle="1" w:styleId="ListLabel17">
    <w:name w:val="ListLabel 17"/>
    <w:qFormat/>
    <w:rsid w:val="00F751C9"/>
    <w:rPr>
      <w:rFonts w:cs="Wingdings"/>
      <w:sz w:val="24"/>
    </w:rPr>
  </w:style>
  <w:style w:type="character" w:customStyle="1" w:styleId="ListLabel18">
    <w:name w:val="ListLabel 18"/>
    <w:qFormat/>
    <w:rsid w:val="00F751C9"/>
    <w:rPr>
      <w:rFonts w:eastAsia="Times New Roman" w:cs="Noto Sans"/>
      <w:lang w:val="es-ES" w:eastAsia="es-ES"/>
    </w:rPr>
  </w:style>
  <w:style w:type="paragraph" w:customStyle="1" w:styleId="Encapalament">
    <w:name w:val="Encapçalament"/>
    <w:basedOn w:val="Normal"/>
    <w:next w:val="Textoindependiente"/>
    <w:qFormat/>
    <w:rsid w:val="009472FF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9472FF"/>
    <w:pPr>
      <w:spacing w:after="140"/>
    </w:pPr>
  </w:style>
  <w:style w:type="paragraph" w:styleId="Lista">
    <w:name w:val="List"/>
    <w:basedOn w:val="Textoindependiente"/>
    <w:rsid w:val="009472FF"/>
    <w:rPr>
      <w:rFonts w:cs="Lucida Sans"/>
    </w:rPr>
  </w:style>
  <w:style w:type="paragraph" w:styleId="Epgrafe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styleId="Encabezado">
    <w:name w:val="header"/>
    <w:basedOn w:val="Normal"/>
    <w:link w:val="EncabezadoCar"/>
    <w:rsid w:val="00B94099"/>
    <w:pPr>
      <w:suppressAutoHyphens/>
      <w:spacing w:after="0" w:line="240" w:lineRule="auto"/>
    </w:pPr>
    <w:rPr>
      <w:rFonts w:ascii="Times New Roman" w:eastAsia="Times New Roman" w:hAnsi="Times New Roman"/>
      <w:sz w:val="24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338B9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338B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265334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9C9BDB-4833-4DE2-80F7-3D23D2986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175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u101513</dc:creator>
  <cp:lastModifiedBy>u146924</cp:lastModifiedBy>
  <cp:revision>3</cp:revision>
  <dcterms:created xsi:type="dcterms:W3CDTF">2022-02-16T12:58:00Z</dcterms:created>
  <dcterms:modified xsi:type="dcterms:W3CDTF">2022-04-05T06:53:00Z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