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453248" w14:textId="6C0D5BA9" w:rsidR="00EE5178" w:rsidRPr="00BB2E65" w:rsidRDefault="00532F85">
      <w:pPr>
        <w:spacing w:before="7" w:after="0" w:line="140" w:lineRule="exact"/>
        <w:rPr>
          <w:rFonts w:cstheme="minorHAnsi"/>
          <w:sz w:val="24"/>
          <w:szCs w:val="24"/>
          <w:lang w:val="ca-ES"/>
        </w:rPr>
      </w:pPr>
      <w:r>
        <w:rPr>
          <w:rFonts w:cstheme="minorHAnsi"/>
          <w:noProof/>
          <w:sz w:val="24"/>
          <w:szCs w:val="24"/>
          <w:lang w:val="ca-ES"/>
        </w:rPr>
        <w:drawing>
          <wp:anchor distT="0" distB="0" distL="114300" distR="114300" simplePos="0" relativeHeight="251657728" behindDoc="1" locked="0" layoutInCell="1" allowOverlap="1" wp14:anchorId="4F4298AB" wp14:editId="574ACFA9">
            <wp:simplePos x="0" y="0"/>
            <wp:positionH relativeFrom="page">
              <wp:posOffset>466725</wp:posOffset>
            </wp:positionH>
            <wp:positionV relativeFrom="paragraph">
              <wp:posOffset>7620</wp:posOffset>
            </wp:positionV>
            <wp:extent cx="542925" cy="1590675"/>
            <wp:effectExtent l="0" t="0" r="0" b="0"/>
            <wp:wrapNone/>
            <wp:docPr id="7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1590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A6C215" w14:textId="6379A136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47075DF" w14:textId="527698ED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966C879" w14:textId="460CEABA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725A958" w14:textId="357627F4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ADE5136" w14:textId="14A6336C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DEC115E" w14:textId="087E1850" w:rsidR="00BB2E65" w:rsidRDefault="00BB2E65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3E6C58CC" w14:textId="2424886C" w:rsidR="00BB2E65" w:rsidRDefault="00BB2E65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11167328" w14:textId="33ADBA30" w:rsidR="00BB2E65" w:rsidRDefault="00BB2E65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004704DD" w14:textId="50FA6501" w:rsidR="00BB2E65" w:rsidRDefault="00BB2E65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3985AEE2" w14:textId="77777777" w:rsidR="00BB2E65" w:rsidRDefault="00BB2E65">
      <w:pPr>
        <w:spacing w:after="0" w:line="298" w:lineRule="exact"/>
        <w:ind w:left="1932" w:right="759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34E025A0" w14:textId="1610498A" w:rsidR="00532F85" w:rsidRDefault="00532F85">
      <w:pPr>
        <w:spacing w:after="0" w:line="298" w:lineRule="exact"/>
        <w:ind w:left="1932" w:right="939"/>
        <w:jc w:val="both"/>
        <w:rPr>
          <w:rFonts w:eastAsia="Noto Sans" w:cstheme="minorHAnsi"/>
          <w:b/>
          <w:bCs/>
          <w:sz w:val="24"/>
          <w:szCs w:val="24"/>
          <w:lang w:val="ca-ES"/>
        </w:rPr>
      </w:pPr>
    </w:p>
    <w:p w14:paraId="1BCA42FB" w14:textId="77777777" w:rsidR="00532F85" w:rsidRPr="00532F85" w:rsidRDefault="00532F85" w:rsidP="00532F85">
      <w:pPr>
        <w:spacing w:after="0" w:line="298" w:lineRule="exact"/>
        <w:ind w:left="1932" w:right="939"/>
        <w:jc w:val="both"/>
        <w:rPr>
          <w:rFonts w:eastAsia="Noto Sans" w:cstheme="minorHAnsi"/>
          <w:b/>
          <w:bCs/>
          <w:sz w:val="24"/>
          <w:szCs w:val="24"/>
          <w:lang w:val="ca-ES"/>
        </w:rPr>
      </w:pPr>
      <w:r w:rsidRPr="00532F85">
        <w:rPr>
          <w:rFonts w:eastAsia="Noto Sans" w:cstheme="minorHAnsi"/>
          <w:b/>
          <w:bCs/>
          <w:sz w:val="24"/>
          <w:szCs w:val="24"/>
          <w:lang w:val="ca-ES"/>
        </w:rPr>
        <w:t>Annex 12</w:t>
      </w:r>
    </w:p>
    <w:p w14:paraId="39784D6F" w14:textId="77777777" w:rsidR="00532F85" w:rsidRPr="00532F85" w:rsidRDefault="00532F85" w:rsidP="00532F85">
      <w:pPr>
        <w:spacing w:after="0" w:line="298" w:lineRule="exact"/>
        <w:ind w:left="1932" w:right="939"/>
        <w:jc w:val="both"/>
        <w:rPr>
          <w:rFonts w:eastAsia="Noto Sans" w:cstheme="minorHAnsi"/>
          <w:b/>
          <w:bCs/>
          <w:sz w:val="24"/>
          <w:szCs w:val="24"/>
          <w:lang w:val="ca-ES"/>
        </w:rPr>
      </w:pPr>
      <w:r w:rsidRPr="00532F85">
        <w:rPr>
          <w:rFonts w:eastAsia="Noto Sans" w:cstheme="minorHAnsi"/>
          <w:b/>
          <w:bCs/>
          <w:sz w:val="24"/>
          <w:szCs w:val="24"/>
          <w:lang w:val="ca-ES"/>
        </w:rPr>
        <w:t>Logotips</w:t>
      </w:r>
    </w:p>
    <w:p w14:paraId="68726252" w14:textId="77777777" w:rsidR="00532F85" w:rsidRDefault="00532F85" w:rsidP="00532F85">
      <w:pPr>
        <w:spacing w:after="0" w:line="298" w:lineRule="exact"/>
        <w:ind w:left="1932" w:right="939"/>
        <w:jc w:val="both"/>
        <w:rPr>
          <w:rFonts w:eastAsia="Noto Sans" w:cstheme="minorHAnsi"/>
          <w:sz w:val="24"/>
          <w:szCs w:val="24"/>
          <w:lang w:val="ca-ES"/>
        </w:rPr>
      </w:pPr>
    </w:p>
    <w:p w14:paraId="573F6248" w14:textId="5F2D5067" w:rsidR="00532F85" w:rsidRPr="00532F85" w:rsidRDefault="00532F85" w:rsidP="00532F85">
      <w:pPr>
        <w:spacing w:after="0" w:line="298" w:lineRule="exact"/>
        <w:ind w:left="1932" w:right="939"/>
        <w:jc w:val="both"/>
        <w:rPr>
          <w:rFonts w:eastAsia="Noto Sans" w:cstheme="minorHAnsi"/>
          <w:sz w:val="24"/>
          <w:szCs w:val="24"/>
          <w:lang w:val="ca-ES"/>
        </w:rPr>
      </w:pPr>
      <w:r w:rsidRPr="00532F85">
        <w:rPr>
          <w:rFonts w:eastAsia="Noto Sans" w:cstheme="minorHAnsi"/>
          <w:sz w:val="24"/>
          <w:szCs w:val="24"/>
          <w:lang w:val="ca-ES"/>
        </w:rPr>
        <w:t>Més informació disponible a través d’Internet a l’adreça http://dgrdi.caib.es i</w:t>
      </w:r>
    </w:p>
    <w:p w14:paraId="09E1E184" w14:textId="55E86249" w:rsidR="00532F85" w:rsidRDefault="00532F85" w:rsidP="00532F85">
      <w:pPr>
        <w:spacing w:after="0" w:line="298" w:lineRule="exact"/>
        <w:ind w:left="1932" w:right="939"/>
        <w:jc w:val="both"/>
        <w:rPr>
          <w:rFonts w:eastAsia="Noto Sans" w:cstheme="minorHAnsi"/>
          <w:sz w:val="24"/>
          <w:szCs w:val="24"/>
          <w:lang w:val="ca-ES"/>
        </w:rPr>
      </w:pPr>
      <w:r w:rsidRPr="00532F85">
        <w:rPr>
          <w:rFonts w:eastAsia="Noto Sans" w:cstheme="minorHAnsi"/>
          <w:sz w:val="24"/>
          <w:szCs w:val="24"/>
          <w:lang w:val="ca-ES"/>
        </w:rPr>
        <w:t>http://mic.caib.es/</w:t>
      </w:r>
      <w:r>
        <w:rPr>
          <w:rFonts w:eastAsia="Noto Sans" w:cstheme="minorHAnsi"/>
          <w:sz w:val="24"/>
          <w:szCs w:val="24"/>
          <w:lang w:val="ca-ES"/>
        </w:rPr>
        <w:t>:</w:t>
      </w:r>
    </w:p>
    <w:p w14:paraId="4F0F65DB" w14:textId="54DD15C1" w:rsidR="00532F85" w:rsidRDefault="00532F85" w:rsidP="00532F85">
      <w:pPr>
        <w:spacing w:after="0" w:line="298" w:lineRule="exact"/>
        <w:ind w:left="1932" w:right="939"/>
        <w:jc w:val="both"/>
        <w:rPr>
          <w:rFonts w:eastAsia="Noto Sans" w:cstheme="minorHAnsi"/>
          <w:sz w:val="24"/>
          <w:szCs w:val="24"/>
          <w:lang w:val="ca-ES"/>
        </w:rPr>
      </w:pPr>
    </w:p>
    <w:p w14:paraId="40987DA8" w14:textId="35196921" w:rsidR="00532F85" w:rsidRDefault="00532F85" w:rsidP="00532F85">
      <w:pPr>
        <w:spacing w:after="0" w:line="298" w:lineRule="exact"/>
        <w:ind w:left="1932" w:right="939"/>
        <w:jc w:val="both"/>
        <w:rPr>
          <w:rFonts w:eastAsia="Noto Sans" w:cstheme="minorHAnsi"/>
          <w:sz w:val="24"/>
          <w:szCs w:val="24"/>
          <w:lang w:val="ca-ES"/>
        </w:rPr>
      </w:pPr>
    </w:p>
    <w:p w14:paraId="2AE2DB53" w14:textId="77777777" w:rsidR="00532F85" w:rsidRDefault="00532F85" w:rsidP="00532F85">
      <w:pPr>
        <w:spacing w:after="0" w:line="298" w:lineRule="exact"/>
        <w:ind w:left="1932" w:right="939"/>
        <w:jc w:val="both"/>
        <w:rPr>
          <w:rFonts w:eastAsia="Noto Sans" w:cstheme="minorHAnsi"/>
          <w:sz w:val="24"/>
          <w:szCs w:val="24"/>
          <w:lang w:val="ca-ES"/>
        </w:rPr>
      </w:pPr>
    </w:p>
    <w:tbl>
      <w:tblPr>
        <w:tblStyle w:val="Tablaconcuadrcula"/>
        <w:tblW w:w="0" w:type="auto"/>
        <w:tblInd w:w="1932" w:type="dxa"/>
        <w:tblLook w:val="04A0" w:firstRow="1" w:lastRow="0" w:firstColumn="1" w:lastColumn="0" w:noHBand="0" w:noVBand="1"/>
      </w:tblPr>
      <w:tblGrid>
        <w:gridCol w:w="4311"/>
        <w:gridCol w:w="4307"/>
      </w:tblGrid>
      <w:tr w:rsidR="00532F85" w14:paraId="71154911" w14:textId="77777777" w:rsidTr="00532F85">
        <w:trPr>
          <w:trHeight w:val="2493"/>
        </w:trPr>
        <w:tc>
          <w:tcPr>
            <w:tcW w:w="3988" w:type="dxa"/>
          </w:tcPr>
          <w:p w14:paraId="2F0047E0" w14:textId="34C5D7C4" w:rsidR="00532F85" w:rsidRDefault="00532F85" w:rsidP="00532F85">
            <w:pPr>
              <w:spacing w:line="298" w:lineRule="exact"/>
              <w:ind w:right="939"/>
              <w:jc w:val="both"/>
              <w:rPr>
                <w:rFonts w:eastAsia="Noto Sans" w:cstheme="minorHAnsi"/>
                <w:sz w:val="24"/>
                <w:szCs w:val="24"/>
                <w:lang w:val="ca-ES"/>
              </w:rPr>
            </w:pPr>
            <w:r>
              <w:rPr>
                <w:rFonts w:eastAsia="Noto Sans" w:cstheme="minorHAnsi"/>
                <w:noProof/>
                <w:sz w:val="24"/>
                <w:szCs w:val="24"/>
                <w:lang w:val="ca-ES"/>
              </w:rPr>
              <w:drawing>
                <wp:anchor distT="0" distB="0" distL="114300" distR="114300" simplePos="0" relativeHeight="251656704" behindDoc="0" locked="0" layoutInCell="1" allowOverlap="1" wp14:anchorId="24F3383F" wp14:editId="60777D27">
                  <wp:simplePos x="0" y="0"/>
                  <wp:positionH relativeFrom="column">
                    <wp:posOffset>1270</wp:posOffset>
                  </wp:positionH>
                  <wp:positionV relativeFrom="paragraph">
                    <wp:posOffset>-3175</wp:posOffset>
                  </wp:positionV>
                  <wp:extent cx="2634615" cy="1971675"/>
                  <wp:effectExtent l="0" t="0" r="0" b="0"/>
                  <wp:wrapSquare wrapText="bothSides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n 3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34615" cy="1971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969" w:type="dxa"/>
          </w:tcPr>
          <w:p w14:paraId="38D22654" w14:textId="7BC15429" w:rsidR="00532F85" w:rsidRDefault="00532F85" w:rsidP="00532F85">
            <w:pPr>
              <w:spacing w:line="298" w:lineRule="exact"/>
              <w:ind w:right="939"/>
              <w:jc w:val="both"/>
              <w:rPr>
                <w:rFonts w:eastAsia="Noto Sans" w:cstheme="minorHAnsi"/>
                <w:sz w:val="24"/>
                <w:szCs w:val="24"/>
                <w:lang w:val="ca-ES"/>
              </w:rPr>
            </w:pPr>
            <w:r>
              <w:rPr>
                <w:rFonts w:eastAsia="Noto Sans" w:cstheme="minorHAnsi"/>
                <w:noProof/>
                <w:sz w:val="24"/>
                <w:szCs w:val="24"/>
                <w:lang w:val="ca-ES"/>
              </w:rPr>
              <w:drawing>
                <wp:anchor distT="0" distB="0" distL="114300" distR="114300" simplePos="0" relativeHeight="251662848" behindDoc="0" locked="0" layoutInCell="1" allowOverlap="1" wp14:anchorId="42C6A606" wp14:editId="362C198D">
                  <wp:simplePos x="0" y="0"/>
                  <wp:positionH relativeFrom="column">
                    <wp:posOffset>-67310</wp:posOffset>
                  </wp:positionH>
                  <wp:positionV relativeFrom="paragraph">
                    <wp:posOffset>-3175</wp:posOffset>
                  </wp:positionV>
                  <wp:extent cx="2632075" cy="1971675"/>
                  <wp:effectExtent l="0" t="0" r="0" b="0"/>
                  <wp:wrapSquare wrapText="bothSides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n 4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32075" cy="1971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14:paraId="0F3F6067" w14:textId="77777777" w:rsidR="00532F85" w:rsidRPr="00BB2E65" w:rsidRDefault="00532F85" w:rsidP="00532F85">
      <w:pPr>
        <w:spacing w:after="0" w:line="298" w:lineRule="exact"/>
        <w:ind w:left="1932" w:right="939"/>
        <w:jc w:val="both"/>
        <w:rPr>
          <w:rFonts w:eastAsia="Noto Sans" w:cstheme="minorHAnsi"/>
          <w:sz w:val="24"/>
          <w:szCs w:val="24"/>
          <w:lang w:val="ca-ES"/>
        </w:rPr>
      </w:pPr>
    </w:p>
    <w:p w14:paraId="04F45D8E" w14:textId="77777777" w:rsidR="00EE5178" w:rsidRPr="00BB2E65" w:rsidRDefault="00EE5178">
      <w:pPr>
        <w:spacing w:after="0" w:line="100" w:lineRule="exact"/>
        <w:rPr>
          <w:rFonts w:cstheme="minorHAnsi"/>
          <w:sz w:val="24"/>
          <w:szCs w:val="24"/>
          <w:lang w:val="ca-ES"/>
        </w:rPr>
      </w:pPr>
    </w:p>
    <w:p w14:paraId="2DB5BFF1" w14:textId="77777777" w:rsidR="00EE5178" w:rsidRPr="00BB2E65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5939B7C" w14:textId="0732DB01" w:rsidR="00EE5178" w:rsidRDefault="00EE517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5086877" w14:textId="6E9C726C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2DE873C" w14:textId="2DF6AEC9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B9C3261" w14:textId="6245B084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691ACC5" w14:textId="3D9DBBDC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73CCCE6" w14:textId="228D7590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7E3DF45" w14:textId="6BF91841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E246CAC" w14:textId="5C04CBCD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F0B70B5" w14:textId="34EFA58C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8AEC4DF" w14:textId="13C39720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189609E" w14:textId="1E4C7DDE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78579C6" w14:textId="569D8FBF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5A08519" w14:textId="2A1F13CF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547AC44" w14:textId="29A86BCB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D3C2256" w14:textId="46FE240B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EB99BEE" w14:textId="519FBC72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80D4A16" w14:textId="30E024AE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1EBF643" w14:textId="74533404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6FF68D4" w14:textId="7F654BBA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C17200B" w14:textId="77777777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9D3C42F" w14:textId="1C1A01D6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CC54283" w14:textId="26957847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F3409B8" w14:textId="1A65AE17" w:rsidR="00532F8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9D45E74" w14:textId="77777777" w:rsidR="00532F85" w:rsidRPr="00BB2E65" w:rsidRDefault="00532F85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B4C882E" w14:textId="77777777" w:rsidR="00DB2AB6" w:rsidRDefault="00DB2AB6">
      <w:pPr>
        <w:spacing w:before="18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DB2AB6">
        <w:rPr>
          <w:rFonts w:eastAsia="Noto Sans" w:cstheme="minorHAnsi"/>
          <w:sz w:val="16"/>
          <w:szCs w:val="16"/>
          <w:lang w:val="ca-ES"/>
        </w:rPr>
        <w:t>Direcció General de Política Universitària i Recerca</w:t>
      </w:r>
    </w:p>
    <w:p w14:paraId="5AC090A1" w14:textId="49144FF7" w:rsidR="00EE5178" w:rsidRPr="00BB2E65" w:rsidRDefault="00514770">
      <w:pPr>
        <w:spacing w:before="18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BB2E65">
        <w:rPr>
          <w:rFonts w:eastAsia="Noto Sans" w:cstheme="minorHAnsi"/>
          <w:sz w:val="16"/>
          <w:szCs w:val="16"/>
          <w:lang w:val="ca-ES"/>
        </w:rPr>
        <w:t>C</w:t>
      </w:r>
      <w:r w:rsidRPr="00BB2E65">
        <w:rPr>
          <w:rFonts w:eastAsia="Noto Sans" w:cstheme="minorHAnsi"/>
          <w:spacing w:val="1"/>
          <w:sz w:val="16"/>
          <w:szCs w:val="16"/>
          <w:lang w:val="ca-ES"/>
        </w:rPr>
        <w:t>t</w:t>
      </w:r>
      <w:r w:rsidRPr="00BB2E65">
        <w:rPr>
          <w:rFonts w:eastAsia="Noto Sans" w:cstheme="minorHAnsi"/>
          <w:sz w:val="16"/>
          <w:szCs w:val="16"/>
          <w:lang w:val="ca-ES"/>
        </w:rPr>
        <w:t>r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BB2E65">
        <w:rPr>
          <w:rFonts w:eastAsia="Noto Sans" w:cstheme="minorHAnsi"/>
          <w:sz w:val="16"/>
          <w:szCs w:val="16"/>
          <w:lang w:val="ca-ES"/>
        </w:rPr>
        <w:t>.</w:t>
      </w:r>
      <w:r w:rsidRPr="00BB2E65">
        <w:rPr>
          <w:rFonts w:eastAsia="Noto Sans" w:cstheme="minorHAnsi"/>
          <w:spacing w:val="-3"/>
          <w:sz w:val="16"/>
          <w:szCs w:val="16"/>
          <w:lang w:val="ca-ES"/>
        </w:rPr>
        <w:t xml:space="preserve"> </w:t>
      </w:r>
      <w:r w:rsidRPr="00BB2E65">
        <w:rPr>
          <w:rFonts w:eastAsia="Noto Sans" w:cstheme="minorHAnsi"/>
          <w:sz w:val="16"/>
          <w:szCs w:val="16"/>
          <w:lang w:val="ca-ES"/>
        </w:rPr>
        <w:t>de</w:t>
      </w:r>
      <w:r w:rsidRPr="00BB2E65">
        <w:rPr>
          <w:rFonts w:eastAsia="Noto Sans" w:cstheme="minorHAnsi"/>
          <w:spacing w:val="-2"/>
          <w:sz w:val="16"/>
          <w:szCs w:val="16"/>
          <w:lang w:val="ca-ES"/>
        </w:rPr>
        <w:t xml:space="preserve"> </w:t>
      </w:r>
      <w:r w:rsidRPr="00BB2E65">
        <w:rPr>
          <w:rFonts w:eastAsia="Noto Sans" w:cstheme="minorHAnsi"/>
          <w:sz w:val="16"/>
          <w:szCs w:val="16"/>
          <w:lang w:val="ca-ES"/>
        </w:rPr>
        <w:t>V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alld</w:t>
      </w:r>
      <w:r w:rsidRPr="00BB2E65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BB2E65">
        <w:rPr>
          <w:rFonts w:eastAsia="Noto Sans" w:cstheme="minorHAnsi"/>
          <w:sz w:val="16"/>
          <w:szCs w:val="16"/>
          <w:lang w:val="ca-ES"/>
        </w:rPr>
        <w:t>moss</w:t>
      </w:r>
      <w:r w:rsidRPr="00BB2E65">
        <w:rPr>
          <w:rFonts w:eastAsia="Noto Sans" w:cstheme="minorHAnsi"/>
          <w:spacing w:val="-4"/>
          <w:sz w:val="16"/>
          <w:szCs w:val="16"/>
          <w:lang w:val="ca-ES"/>
        </w:rPr>
        <w:t>a</w:t>
      </w:r>
      <w:r w:rsidRPr="00BB2E65">
        <w:rPr>
          <w:rFonts w:eastAsia="Noto Sans" w:cstheme="minorHAnsi"/>
          <w:sz w:val="16"/>
          <w:szCs w:val="16"/>
          <w:lang w:val="ca-ES"/>
        </w:rPr>
        <w:t xml:space="preserve">, </w:t>
      </w:r>
      <w:r w:rsidRPr="00BB2E65">
        <w:rPr>
          <w:rFonts w:eastAsia="Noto Sans" w:cstheme="minorHAnsi"/>
          <w:spacing w:val="-2"/>
          <w:sz w:val="16"/>
          <w:szCs w:val="16"/>
          <w:lang w:val="ca-ES"/>
        </w:rPr>
        <w:t>k</w:t>
      </w:r>
      <w:r w:rsidRPr="00BB2E65">
        <w:rPr>
          <w:rFonts w:eastAsia="Noto Sans" w:cstheme="minorHAnsi"/>
          <w:sz w:val="16"/>
          <w:szCs w:val="16"/>
          <w:lang w:val="ca-ES"/>
        </w:rPr>
        <w:t>m. 7,</w:t>
      </w:r>
      <w:r w:rsidRPr="00BB2E65">
        <w:rPr>
          <w:rFonts w:eastAsia="Noto Sans" w:cstheme="minorHAnsi"/>
          <w:spacing w:val="-2"/>
          <w:sz w:val="16"/>
          <w:szCs w:val="16"/>
          <w:lang w:val="ca-ES"/>
        </w:rPr>
        <w:t>4</w:t>
      </w:r>
      <w:r w:rsidRPr="00BB2E65">
        <w:rPr>
          <w:rFonts w:eastAsia="Noto Sans" w:cstheme="minorHAnsi"/>
          <w:sz w:val="16"/>
          <w:szCs w:val="16"/>
          <w:lang w:val="ca-ES"/>
        </w:rPr>
        <w:t>, P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BB2E65">
        <w:rPr>
          <w:rFonts w:eastAsia="Noto Sans" w:cstheme="minorHAnsi"/>
          <w:sz w:val="16"/>
          <w:szCs w:val="16"/>
          <w:lang w:val="ca-ES"/>
        </w:rPr>
        <w:t>r</w:t>
      </w:r>
      <w:r w:rsidRPr="00BB2E65">
        <w:rPr>
          <w:rFonts w:eastAsia="Noto Sans" w:cstheme="minorHAnsi"/>
          <w:spacing w:val="-3"/>
          <w:sz w:val="16"/>
          <w:szCs w:val="16"/>
          <w:lang w:val="ca-ES"/>
        </w:rPr>
        <w:t>c</w:t>
      </w:r>
      <w:r w:rsidRPr="00BB2E65">
        <w:rPr>
          <w:rFonts w:eastAsia="Noto Sans" w:cstheme="minorHAnsi"/>
          <w:sz w:val="16"/>
          <w:szCs w:val="16"/>
          <w:lang w:val="ca-ES"/>
        </w:rPr>
        <w:t>Bit</w:t>
      </w:r>
    </w:p>
    <w:p w14:paraId="28794D40" w14:textId="77777777" w:rsidR="00EE5178" w:rsidRPr="00BB2E65" w:rsidRDefault="00514770">
      <w:pPr>
        <w:spacing w:before="16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BB2E65">
        <w:rPr>
          <w:rFonts w:eastAsia="Noto Sans" w:cstheme="minorHAnsi"/>
          <w:sz w:val="16"/>
          <w:szCs w:val="16"/>
          <w:lang w:val="ca-ES"/>
        </w:rPr>
        <w:t>Ed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i</w:t>
      </w:r>
      <w:r w:rsidRPr="00BB2E65">
        <w:rPr>
          <w:rFonts w:eastAsia="Noto Sans" w:cstheme="minorHAnsi"/>
          <w:spacing w:val="1"/>
          <w:sz w:val="16"/>
          <w:szCs w:val="16"/>
          <w:lang w:val="ca-ES"/>
        </w:rPr>
        <w:t>f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ic</w:t>
      </w:r>
      <w:r w:rsidRPr="00BB2E65">
        <w:rPr>
          <w:rFonts w:eastAsia="Noto Sans" w:cstheme="minorHAnsi"/>
          <w:sz w:val="16"/>
          <w:szCs w:val="16"/>
          <w:lang w:val="ca-ES"/>
        </w:rPr>
        <w:t>i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Pr="00BB2E65">
        <w:rPr>
          <w:rFonts w:eastAsia="Noto Sans" w:cstheme="minorHAnsi"/>
          <w:sz w:val="16"/>
          <w:szCs w:val="16"/>
          <w:lang w:val="ca-ES"/>
        </w:rPr>
        <w:t>N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BB2E65">
        <w:rPr>
          <w:rFonts w:eastAsia="Noto Sans" w:cstheme="minorHAnsi"/>
          <w:sz w:val="16"/>
          <w:szCs w:val="16"/>
          <w:lang w:val="ca-ES"/>
        </w:rPr>
        <w:t>o</w:t>
      </w:r>
      <w:r w:rsidRPr="00BB2E65">
        <w:rPr>
          <w:rFonts w:eastAsia="Noto Sans" w:cstheme="minorHAnsi"/>
          <w:spacing w:val="-3"/>
          <w:sz w:val="16"/>
          <w:szCs w:val="16"/>
          <w:lang w:val="ca-ES"/>
        </w:rPr>
        <w:t>r</w:t>
      </w:r>
      <w:r w:rsidRPr="00BB2E65">
        <w:rPr>
          <w:rFonts w:eastAsia="Noto Sans" w:cstheme="minorHAnsi"/>
          <w:spacing w:val="-2"/>
          <w:sz w:val="16"/>
          <w:szCs w:val="16"/>
          <w:lang w:val="ca-ES"/>
        </w:rPr>
        <w:t>t</w:t>
      </w:r>
      <w:r w:rsidRPr="00BB2E65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BB2E65">
        <w:rPr>
          <w:rFonts w:eastAsia="Noto Sans" w:cstheme="minorHAnsi"/>
          <w:sz w:val="16"/>
          <w:szCs w:val="16"/>
          <w:lang w:val="ca-ES"/>
        </w:rPr>
        <w:t>, b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l</w:t>
      </w:r>
      <w:r w:rsidRPr="00BB2E65">
        <w:rPr>
          <w:rFonts w:eastAsia="Noto Sans" w:cstheme="minorHAnsi"/>
          <w:sz w:val="16"/>
          <w:szCs w:val="16"/>
          <w:lang w:val="ca-ES"/>
        </w:rPr>
        <w:t>oc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 xml:space="preserve"> A</w:t>
      </w:r>
      <w:r w:rsidRPr="00BB2E65">
        <w:rPr>
          <w:rFonts w:eastAsia="Noto Sans" w:cstheme="minorHAnsi"/>
          <w:sz w:val="16"/>
          <w:szCs w:val="16"/>
          <w:lang w:val="ca-ES"/>
        </w:rPr>
        <w:t>, 2a</w:t>
      </w:r>
      <w:r w:rsidRPr="00BB2E65">
        <w:rPr>
          <w:rFonts w:eastAsia="Noto Sans" w:cstheme="minorHAnsi"/>
          <w:spacing w:val="-4"/>
          <w:sz w:val="16"/>
          <w:szCs w:val="16"/>
          <w:lang w:val="ca-ES"/>
        </w:rPr>
        <w:t xml:space="preserve"> </w:t>
      </w:r>
      <w:r w:rsidRPr="00BB2E65">
        <w:rPr>
          <w:rFonts w:eastAsia="Noto Sans" w:cstheme="minorHAnsi"/>
          <w:sz w:val="16"/>
          <w:szCs w:val="16"/>
          <w:lang w:val="ca-ES"/>
        </w:rPr>
        <w:t>p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la</w:t>
      </w:r>
      <w:r w:rsidRPr="00BB2E65">
        <w:rPr>
          <w:rFonts w:eastAsia="Noto Sans" w:cstheme="minorHAnsi"/>
          <w:sz w:val="16"/>
          <w:szCs w:val="16"/>
          <w:lang w:val="ca-ES"/>
        </w:rPr>
        <w:t>n</w:t>
      </w:r>
      <w:r w:rsidRPr="00BB2E65">
        <w:rPr>
          <w:rFonts w:eastAsia="Noto Sans" w:cstheme="minorHAnsi"/>
          <w:spacing w:val="1"/>
          <w:sz w:val="16"/>
          <w:szCs w:val="16"/>
          <w:lang w:val="ca-ES"/>
        </w:rPr>
        <w:t>t</w:t>
      </w:r>
      <w:r w:rsidRPr="00BB2E65">
        <w:rPr>
          <w:rFonts w:eastAsia="Noto Sans" w:cstheme="minorHAnsi"/>
          <w:sz w:val="16"/>
          <w:szCs w:val="16"/>
          <w:lang w:val="ca-ES"/>
        </w:rPr>
        <w:t>a</w:t>
      </w:r>
    </w:p>
    <w:p w14:paraId="50956525" w14:textId="77777777" w:rsidR="00EE5178" w:rsidRPr="00BB2E65" w:rsidRDefault="00514770">
      <w:pPr>
        <w:spacing w:before="16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BB2E65">
        <w:rPr>
          <w:rFonts w:eastAsia="Noto Sans" w:cstheme="minorHAnsi"/>
          <w:sz w:val="16"/>
          <w:szCs w:val="16"/>
          <w:lang w:val="ca-ES"/>
        </w:rPr>
        <w:t>07121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Pr="00BB2E65">
        <w:rPr>
          <w:rFonts w:eastAsia="Noto Sans" w:cstheme="minorHAnsi"/>
          <w:sz w:val="16"/>
          <w:szCs w:val="16"/>
          <w:lang w:val="ca-ES"/>
        </w:rPr>
        <w:t>P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BB2E65">
        <w:rPr>
          <w:rFonts w:eastAsia="Noto Sans" w:cstheme="minorHAnsi"/>
          <w:spacing w:val="-3"/>
          <w:sz w:val="16"/>
          <w:szCs w:val="16"/>
          <w:lang w:val="ca-ES"/>
        </w:rPr>
        <w:t>l</w:t>
      </w:r>
      <w:r w:rsidRPr="00BB2E65">
        <w:rPr>
          <w:rFonts w:eastAsia="Noto Sans" w:cstheme="minorHAnsi"/>
          <w:sz w:val="16"/>
          <w:szCs w:val="16"/>
          <w:lang w:val="ca-ES"/>
        </w:rPr>
        <w:t>ma</w:t>
      </w:r>
    </w:p>
    <w:p w14:paraId="0E560E91" w14:textId="4036E2F7" w:rsidR="00EE5178" w:rsidRPr="00BB2E65" w:rsidRDefault="00514770">
      <w:pPr>
        <w:spacing w:before="14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BB2E65">
        <w:rPr>
          <w:rFonts w:eastAsia="Noto Sans" w:cstheme="minorHAnsi"/>
          <w:sz w:val="16"/>
          <w:szCs w:val="16"/>
          <w:lang w:val="ca-ES"/>
        </w:rPr>
        <w:t>T</w:t>
      </w:r>
      <w:r w:rsidRPr="00BB2E65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>l</w:t>
      </w:r>
      <w:r w:rsidRPr="00BB2E65">
        <w:rPr>
          <w:rFonts w:eastAsia="Noto Sans" w:cstheme="minorHAnsi"/>
          <w:sz w:val="16"/>
          <w:szCs w:val="16"/>
          <w:lang w:val="ca-ES"/>
        </w:rPr>
        <w:t>. 9</w:t>
      </w:r>
      <w:r w:rsidRPr="00BB2E65">
        <w:rPr>
          <w:rFonts w:eastAsia="Noto Sans" w:cstheme="minorHAnsi"/>
          <w:spacing w:val="-3"/>
          <w:sz w:val="16"/>
          <w:szCs w:val="16"/>
          <w:lang w:val="ca-ES"/>
        </w:rPr>
        <w:t>7</w:t>
      </w:r>
      <w:r w:rsidRPr="00BB2E65">
        <w:rPr>
          <w:rFonts w:eastAsia="Noto Sans" w:cstheme="minorHAnsi"/>
          <w:sz w:val="16"/>
          <w:szCs w:val="16"/>
          <w:lang w:val="ca-ES"/>
        </w:rPr>
        <w:t>1</w:t>
      </w:r>
      <w:r w:rsidRPr="00BB2E65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="00BB2E65" w:rsidRPr="00BB2E65">
        <w:rPr>
          <w:rFonts w:eastAsia="Noto Sans" w:cstheme="minorHAnsi"/>
          <w:sz w:val="16"/>
          <w:szCs w:val="16"/>
          <w:lang w:val="ca-ES"/>
        </w:rPr>
        <w:t>176009</w:t>
      </w:r>
    </w:p>
    <w:p w14:paraId="16798727" w14:textId="14AE0630" w:rsidR="00EE5178" w:rsidRPr="00BB2E65" w:rsidRDefault="00514770">
      <w:pPr>
        <w:tabs>
          <w:tab w:val="left" w:pos="10000"/>
        </w:tabs>
        <w:spacing w:after="0" w:line="221" w:lineRule="exact"/>
        <w:ind w:left="400" w:right="-20"/>
        <w:rPr>
          <w:rFonts w:eastAsia="Noto Sans" w:cstheme="minorHAnsi"/>
          <w:sz w:val="24"/>
          <w:szCs w:val="24"/>
          <w:lang w:val="ca-ES"/>
        </w:rPr>
      </w:pPr>
      <w:r w:rsidRPr="00BB2E65">
        <w:rPr>
          <w:rFonts w:eastAsia="Noto Sans" w:cstheme="minorHAnsi"/>
          <w:color w:val="C30045"/>
          <w:sz w:val="16"/>
          <w:szCs w:val="16"/>
          <w:lang w:val="ca-ES"/>
        </w:rPr>
        <w:t>dr</w:t>
      </w:r>
      <w:r w:rsidRPr="00BB2E65">
        <w:rPr>
          <w:rFonts w:eastAsia="Noto Sans" w:cstheme="minorHAnsi"/>
          <w:color w:val="C30045"/>
          <w:spacing w:val="-2"/>
          <w:sz w:val="16"/>
          <w:szCs w:val="16"/>
          <w:lang w:val="ca-ES"/>
        </w:rPr>
        <w:t>g</w:t>
      </w:r>
      <w:r w:rsidRPr="00BB2E65">
        <w:rPr>
          <w:rFonts w:eastAsia="Noto Sans" w:cstheme="minorHAnsi"/>
          <w:color w:val="C30045"/>
          <w:sz w:val="16"/>
          <w:szCs w:val="16"/>
          <w:lang w:val="ca-ES"/>
        </w:rPr>
        <w:t>d</w:t>
      </w:r>
      <w:r w:rsidRPr="00BB2E65">
        <w:rPr>
          <w:rFonts w:eastAsia="Noto Sans" w:cstheme="minorHAnsi"/>
          <w:color w:val="C30045"/>
          <w:spacing w:val="-1"/>
          <w:sz w:val="16"/>
          <w:szCs w:val="16"/>
          <w:lang w:val="ca-ES"/>
        </w:rPr>
        <w:t>i</w:t>
      </w:r>
      <w:r w:rsidRPr="00BB2E65">
        <w:rPr>
          <w:rFonts w:eastAsia="Noto Sans" w:cstheme="minorHAnsi"/>
          <w:color w:val="C30045"/>
          <w:sz w:val="16"/>
          <w:szCs w:val="16"/>
          <w:lang w:val="ca-ES"/>
        </w:rPr>
        <w:t>.c</w:t>
      </w:r>
      <w:r w:rsidRPr="00BB2E65">
        <w:rPr>
          <w:rFonts w:eastAsia="Noto Sans" w:cstheme="minorHAnsi"/>
          <w:color w:val="C30045"/>
          <w:spacing w:val="-1"/>
          <w:sz w:val="16"/>
          <w:szCs w:val="16"/>
          <w:lang w:val="ca-ES"/>
        </w:rPr>
        <w:t>ai</w:t>
      </w:r>
      <w:r w:rsidRPr="00BB2E65">
        <w:rPr>
          <w:rFonts w:eastAsia="Noto Sans" w:cstheme="minorHAnsi"/>
          <w:color w:val="C30045"/>
          <w:spacing w:val="-2"/>
          <w:sz w:val="16"/>
          <w:szCs w:val="16"/>
          <w:lang w:val="ca-ES"/>
        </w:rPr>
        <w:t>b</w:t>
      </w:r>
      <w:r w:rsidRPr="00BB2E65">
        <w:rPr>
          <w:rFonts w:eastAsia="Noto Sans" w:cstheme="minorHAnsi"/>
          <w:color w:val="C30045"/>
          <w:sz w:val="16"/>
          <w:szCs w:val="16"/>
          <w:lang w:val="ca-ES"/>
        </w:rPr>
        <w:t>.</w:t>
      </w:r>
      <w:r w:rsidRPr="00BB2E65">
        <w:rPr>
          <w:rFonts w:eastAsia="Noto Sans" w:cstheme="minorHAnsi"/>
          <w:color w:val="C30045"/>
          <w:spacing w:val="1"/>
          <w:sz w:val="16"/>
          <w:szCs w:val="16"/>
          <w:lang w:val="ca-ES"/>
        </w:rPr>
        <w:t>e</w:t>
      </w:r>
      <w:r w:rsidRPr="00BB2E65">
        <w:rPr>
          <w:rFonts w:eastAsia="Noto Sans" w:cstheme="minorHAnsi"/>
          <w:color w:val="C30045"/>
          <w:sz w:val="16"/>
          <w:szCs w:val="16"/>
          <w:lang w:val="ca-ES"/>
        </w:rPr>
        <w:t>s</w:t>
      </w:r>
      <w:r w:rsidRPr="00BB2E65">
        <w:rPr>
          <w:rFonts w:eastAsia="Noto Sans" w:cstheme="minorHAnsi"/>
          <w:color w:val="C30045"/>
          <w:sz w:val="24"/>
          <w:szCs w:val="24"/>
          <w:lang w:val="ca-ES"/>
        </w:rPr>
        <w:tab/>
      </w:r>
    </w:p>
    <w:sectPr w:rsidR="00EE5178" w:rsidRPr="00BB2E65" w:rsidSect="00EE5178">
      <w:type w:val="continuous"/>
      <w:pgSz w:w="11920" w:h="16840"/>
      <w:pgMar w:top="380" w:right="7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178"/>
    <w:rsid w:val="00514770"/>
    <w:rsid w:val="00532F85"/>
    <w:rsid w:val="00BB2E65"/>
    <w:rsid w:val="00DB2AB6"/>
    <w:rsid w:val="00EE5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9DCD078"/>
  <w15:docId w15:val="{2F713C5A-81A2-432E-9FAF-7270A5F1F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32F85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532F85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59"/>
    <w:rsid w:val="00532F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51</Words>
  <Characters>286</Characters>
  <Application>Microsoft Office Word</Application>
  <DocSecurity>0</DocSecurity>
  <Lines>2</Lines>
  <Paragraphs>1</Paragraphs>
  <ScaleCrop>false</ScaleCrop>
  <Company>Govern de les Illes Balears</Company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Pedro Oliver Sastre</cp:lastModifiedBy>
  <cp:revision>2</cp:revision>
  <dcterms:created xsi:type="dcterms:W3CDTF">2021-03-25T09:47:00Z</dcterms:created>
  <dcterms:modified xsi:type="dcterms:W3CDTF">2021-03-25T09:47:00Z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