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ascii="Noto Sans" w:hAnsi="Noto Sans" w:cs="Noto Sans"/>
          <w:b/>
          <w:sz w:val="22"/>
          <w:szCs w:val="22"/>
        </w:rPr>
      </w:pPr>
      <w:bookmarkStart w:id="0" w:name="_GoBack"/>
      <w:bookmarkEnd w:id="0"/>
      <w:r>
        <w:rPr>
          <w:rFonts w:ascii="Noto Sans" w:hAnsi="Noto Sans" w:cs="Noto Sans"/>
          <w:b/>
          <w:sz w:val="22"/>
          <w:szCs w:val="22"/>
        </w:rPr>
        <w:t>Model 3</w:t>
      </w:r>
    </w:p>
    <w:p>
      <w:pPr>
        <w:rPr>
          <w:rFonts w:ascii="Noto Sans" w:hAnsi="Noto Sans" w:cs="Noto Sans"/>
          <w:b/>
          <w:sz w:val="22"/>
          <w:szCs w:val="22"/>
        </w:rPr>
      </w:pPr>
    </w:p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DECLARACIÓ AJUDES DE MÍNIMIS PER ALS PRODUCTES NO INCLOSSOS AL ANNEX 1 DEL TRATAT DE L’UNIÓ EUROPEA</w:t>
      </w:r>
    </w:p>
    <w:p>
      <w:pPr>
        <w:jc w:val="both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DECLAR:</w:t>
      </w:r>
    </w:p>
    <w:p>
      <w:pPr>
        <w:jc w:val="both"/>
        <w:rPr>
          <w:rFonts w:ascii="Noto Sans" w:hAnsi="Noto Sans" w:eastAsia="Consolas" w:cs="Noto Sans"/>
          <w:color w:val="2A00FF"/>
          <w:sz w:val="22"/>
          <w:szCs w:val="22"/>
        </w:rPr>
      </w:pPr>
    </w:p>
    <w:p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Que, si n’és el cas, la meva empresa o empresa vinculada ha rebut durant els tres exercicis fiscals darrers, les següents ajudes de </w:t>
      </w:r>
      <w:r>
        <w:rPr>
          <w:rFonts w:ascii="Noto Sans" w:hAnsi="Noto Sans" w:cs="Noto Sans"/>
          <w:i/>
          <w:sz w:val="22"/>
          <w:szCs w:val="22"/>
        </w:rPr>
        <w:t>mínims</w:t>
      </w:r>
      <w:r>
        <w:rPr>
          <w:rFonts w:ascii="Noto Sans" w:hAnsi="Noto Sans" w:cs="Noto Sans"/>
          <w:sz w:val="22"/>
          <w:szCs w:val="22"/>
        </w:rPr>
        <w:t>, d’acord amb els Reglaments (UE) núm. 1407/2013 (empreses no dedicades a producció primària de productes agrícoles) o 1408/2013 (empresa del sector de la producció primària) de la Comissió, de 18 de desembre de 2013:</w:t>
      </w: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*2016 Ajuda de </w:t>
      </w:r>
      <w:r>
        <w:rPr>
          <w:rFonts w:ascii="Noto Sans" w:hAnsi="Noto Sans" w:cs="Noto Sans"/>
          <w:i/>
          <w:sz w:val="20"/>
          <w:szCs w:val="20"/>
        </w:rPr>
        <w:t>mínims agrari/no agrari</w:t>
      </w:r>
      <w:r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>
      <w:pPr>
        <w:ind w:left="295"/>
        <w:jc w:val="both"/>
        <w:rPr>
          <w:rFonts w:ascii="Noto Sans" w:hAnsi="Noto Sans" w:cs="Noto Sans"/>
          <w:sz w:val="20"/>
          <w:szCs w:val="20"/>
        </w:rPr>
      </w:pPr>
    </w:p>
    <w:p>
      <w:pPr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*2017 Ajuda de </w:t>
      </w:r>
      <w:r>
        <w:rPr>
          <w:rFonts w:ascii="Noto Sans" w:hAnsi="Noto Sans" w:cs="Noto Sans"/>
          <w:i/>
          <w:sz w:val="20"/>
          <w:szCs w:val="20"/>
        </w:rPr>
        <w:t>mínims agrari/no agrari</w:t>
      </w:r>
      <w:r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>
      <w:pPr>
        <w:ind w:left="295"/>
        <w:jc w:val="both"/>
        <w:rPr>
          <w:rFonts w:ascii="Noto Sans" w:hAnsi="Noto Sans" w:cs="Noto Sans"/>
          <w:sz w:val="20"/>
          <w:szCs w:val="20"/>
        </w:rPr>
      </w:pPr>
    </w:p>
    <w:p>
      <w:pPr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*2018 Ajuda de </w:t>
      </w:r>
      <w:r>
        <w:rPr>
          <w:rFonts w:ascii="Noto Sans" w:hAnsi="Noto Sans" w:cs="Noto Sans"/>
          <w:i/>
          <w:sz w:val="20"/>
          <w:szCs w:val="20"/>
        </w:rPr>
        <w:t>mínims agrari/no agrari</w:t>
      </w:r>
      <w:r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*Anys naturals en els que es varen concedir les ajudes (data resolució concessió)</w:t>
      </w:r>
    </w:p>
    <w:p>
      <w:pPr>
        <w:widowControl/>
        <w:suppressAutoHyphens w:val="0"/>
        <w:autoSpaceDE w:val="0"/>
        <w:autoSpaceDN w:val="0"/>
        <w:adjustRightInd w:val="0"/>
        <w:ind w:left="284"/>
        <w:jc w:val="both"/>
        <w:rPr>
          <w:rFonts w:ascii="LegacySanITCBoo" w:hAnsi="LegacySanITCBoo"/>
          <w:bCs/>
          <w:i/>
          <w:sz w:val="22"/>
          <w:szCs w:val="22"/>
        </w:rPr>
      </w:pPr>
    </w:p>
    <w:p>
      <w:pPr>
        <w:widowControl/>
        <w:suppressAutoHyphens w:val="0"/>
        <w:autoSpaceDE w:val="0"/>
        <w:autoSpaceDN w:val="0"/>
        <w:adjustRightInd w:val="0"/>
        <w:ind w:left="284"/>
        <w:jc w:val="both"/>
        <w:rPr>
          <w:rFonts w:ascii="LegacySanITCBoo" w:hAnsi="LegacySanITCBoo"/>
          <w:bCs/>
          <w:i/>
          <w:sz w:val="22"/>
          <w:szCs w:val="22"/>
        </w:rPr>
      </w:pPr>
    </w:p>
    <w:p>
      <w:pPr>
        <w:ind w:firstLine="357"/>
        <w:rPr>
          <w:rFonts w:ascii="Noto Sans" w:hAnsi="Noto Sans" w:cs="Noto Sans"/>
          <w:sz w:val="22"/>
          <w:szCs w:val="22"/>
        </w:rPr>
      </w:pPr>
    </w:p>
    <w:sectPr>
      <w:headerReference r:id="rId3" w:type="default"/>
      <w:footerReference r:id="rId4" w:type="default"/>
      <w:pgSz w:w="11905" w:h="16837"/>
      <w:pgMar w:top="1134" w:right="1134" w:bottom="1134" w:left="1134" w:header="720" w:footer="720" w:gutter="0"/>
      <w:cols w:space="720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Helvetica 35 Thin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OpenSymbol">
    <w:panose1 w:val="05010000000000000000"/>
    <w:charset w:val="00"/>
    <w:family w:val="auto"/>
    <w:pitch w:val="default"/>
    <w:sig w:usb0="800000AF" w:usb1="1001ECEA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NSimSun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oto Sans">
    <w:panose1 w:val="020B0502040504020204"/>
    <w:charset w:val="00"/>
    <w:family w:val="swiss"/>
    <w:pitch w:val="default"/>
    <w:sig w:usb0="E00002FF" w:usb1="400078FF" w:usb2="00000021" w:usb3="00000000" w:csb0="2000019F" w:csb1="DFD70000"/>
  </w:font>
  <w:font w:name="Helvetica 35 Thin">
    <w:panose1 w:val="020B0500000000000000"/>
    <w:charset w:val="00"/>
    <w:family w:val="auto"/>
    <w:pitch w:val="default"/>
    <w:sig w:usb0="800000A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>Signatura</w:t>
    </w: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5</w:t>
    </w:r>
    <w:r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6</w:t>
    </w:r>
    <w:r>
      <w:rPr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  <w:jc w:val="both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 xml:space="preserve">Codi expedient: </w:t>
    </w:r>
    <w:r>
      <w:rPr>
        <w:rFonts w:ascii="LegacySanITCBoo" w:hAnsi="LegacySanITCBoo"/>
        <w:sz w:val="20"/>
        <w:szCs w:val="20"/>
      </w:rPr>
      <w:t>ITC______/_____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pStyle w:val="5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pStyle w:val="6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pStyle w:val="7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pStyle w:val="8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pStyle w:val="9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pStyle w:val="39"/>
      <w:lvlText w:val="%1."/>
      <w:lvlJc w:val="left"/>
      <w:pPr>
        <w:tabs>
          <w:tab w:val="left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0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0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0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0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0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0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0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 w:val="1"/>
  <w:embedSystemFonts/>
  <w:documentProtection w:enforcement="0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 w:val="1"/>
  <w:characterSpacingControl w:val="doNotCompress"/>
  <w:strictFirstAndLastChars w:val="1"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A21"/>
    <w:rsid w:val="00027313"/>
    <w:rsid w:val="0007463D"/>
    <w:rsid w:val="00101642"/>
    <w:rsid w:val="00113CEC"/>
    <w:rsid w:val="00115B70"/>
    <w:rsid w:val="001505CE"/>
    <w:rsid w:val="001A2EBB"/>
    <w:rsid w:val="001A7C50"/>
    <w:rsid w:val="001B17B2"/>
    <w:rsid w:val="001E45C4"/>
    <w:rsid w:val="00257081"/>
    <w:rsid w:val="00260C8E"/>
    <w:rsid w:val="002823A0"/>
    <w:rsid w:val="002B15A3"/>
    <w:rsid w:val="002E7639"/>
    <w:rsid w:val="003965FB"/>
    <w:rsid w:val="00431558"/>
    <w:rsid w:val="00443E45"/>
    <w:rsid w:val="004468F8"/>
    <w:rsid w:val="004E4DAD"/>
    <w:rsid w:val="00500D48"/>
    <w:rsid w:val="00502091"/>
    <w:rsid w:val="00514072"/>
    <w:rsid w:val="005207B5"/>
    <w:rsid w:val="00520E3A"/>
    <w:rsid w:val="00523265"/>
    <w:rsid w:val="00541289"/>
    <w:rsid w:val="00546946"/>
    <w:rsid w:val="005732DC"/>
    <w:rsid w:val="005A0306"/>
    <w:rsid w:val="005E189A"/>
    <w:rsid w:val="00615926"/>
    <w:rsid w:val="00625E8F"/>
    <w:rsid w:val="00673B7B"/>
    <w:rsid w:val="00695739"/>
    <w:rsid w:val="006A737B"/>
    <w:rsid w:val="006F60B1"/>
    <w:rsid w:val="00706BD5"/>
    <w:rsid w:val="007172AF"/>
    <w:rsid w:val="00752C51"/>
    <w:rsid w:val="00755EF5"/>
    <w:rsid w:val="00762D49"/>
    <w:rsid w:val="0077697F"/>
    <w:rsid w:val="00796510"/>
    <w:rsid w:val="00856C02"/>
    <w:rsid w:val="00890D27"/>
    <w:rsid w:val="008A3627"/>
    <w:rsid w:val="008A4CED"/>
    <w:rsid w:val="008B513E"/>
    <w:rsid w:val="008C0B8A"/>
    <w:rsid w:val="008D55E6"/>
    <w:rsid w:val="008E45E0"/>
    <w:rsid w:val="008F6C33"/>
    <w:rsid w:val="00900042"/>
    <w:rsid w:val="009260AF"/>
    <w:rsid w:val="009461C3"/>
    <w:rsid w:val="00972C4D"/>
    <w:rsid w:val="00980CA9"/>
    <w:rsid w:val="00991E60"/>
    <w:rsid w:val="009C2D19"/>
    <w:rsid w:val="00A21D9B"/>
    <w:rsid w:val="00A4266B"/>
    <w:rsid w:val="00AE2881"/>
    <w:rsid w:val="00AE72DA"/>
    <w:rsid w:val="00B0001E"/>
    <w:rsid w:val="00B0005A"/>
    <w:rsid w:val="00B0516D"/>
    <w:rsid w:val="00B07DF5"/>
    <w:rsid w:val="00B15969"/>
    <w:rsid w:val="00B64323"/>
    <w:rsid w:val="00BA5A12"/>
    <w:rsid w:val="00BD63C8"/>
    <w:rsid w:val="00BE2F9B"/>
    <w:rsid w:val="00C11838"/>
    <w:rsid w:val="00C320CB"/>
    <w:rsid w:val="00C4163B"/>
    <w:rsid w:val="00C51F24"/>
    <w:rsid w:val="00C865C1"/>
    <w:rsid w:val="00C9713E"/>
    <w:rsid w:val="00CA094C"/>
    <w:rsid w:val="00CE2E86"/>
    <w:rsid w:val="00CE568F"/>
    <w:rsid w:val="00CF3CE3"/>
    <w:rsid w:val="00D05F4C"/>
    <w:rsid w:val="00D21E6B"/>
    <w:rsid w:val="00E25A21"/>
    <w:rsid w:val="00E474EE"/>
    <w:rsid w:val="00E47B3F"/>
    <w:rsid w:val="00E62944"/>
    <w:rsid w:val="00E63ED1"/>
    <w:rsid w:val="00ED2085"/>
    <w:rsid w:val="00EE17CF"/>
    <w:rsid w:val="00F10866"/>
    <w:rsid w:val="00F12AD6"/>
    <w:rsid w:val="00F36F9E"/>
    <w:rsid w:val="00F44FDF"/>
    <w:rsid w:val="00F6577E"/>
    <w:rsid w:val="00F70DA1"/>
    <w:rsid w:val="00F80769"/>
    <w:rsid w:val="00F92A38"/>
    <w:rsid w:val="00FD41D0"/>
    <w:rsid w:val="00FF07D6"/>
    <w:rsid w:val="00FF72B4"/>
    <w:rsid w:val="30CE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semiHidden="0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ca-ES" w:eastAsia="hi-IN" w:bidi="hi-IN"/>
    </w:rPr>
  </w:style>
  <w:style w:type="paragraph" w:styleId="2">
    <w:name w:val="heading 1"/>
    <w:basedOn w:val="3"/>
    <w:next w:val="4"/>
    <w:qFormat/>
    <w:uiPriority w:val="0"/>
    <w:pPr>
      <w:numPr>
        <w:ilvl w:val="0"/>
        <w:numId w:val="1"/>
      </w:numPr>
      <w:outlineLvl w:val="0"/>
    </w:pPr>
    <w:rPr>
      <w:b/>
      <w:bCs/>
      <w:sz w:val="32"/>
      <w:szCs w:val="32"/>
    </w:rPr>
  </w:style>
  <w:style w:type="paragraph" w:styleId="5">
    <w:name w:val="heading 2"/>
    <w:basedOn w:val="1"/>
    <w:next w:val="1"/>
    <w:qFormat/>
    <w:uiPriority w:val="0"/>
    <w:pPr>
      <w:keepNext/>
      <w:numPr>
        <w:ilvl w:val="1"/>
        <w:numId w:val="1"/>
      </w:numPr>
      <w:outlineLvl w:val="1"/>
    </w:pPr>
    <w:rPr>
      <w:b/>
    </w:rPr>
  </w:style>
  <w:style w:type="paragraph" w:styleId="6">
    <w:name w:val="heading 3"/>
    <w:basedOn w:val="3"/>
    <w:next w:val="4"/>
    <w:qFormat/>
    <w:uiPriority w:val="0"/>
    <w:pPr>
      <w:numPr>
        <w:ilvl w:val="2"/>
        <w:numId w:val="1"/>
      </w:numPr>
      <w:outlineLvl w:val="2"/>
    </w:pPr>
    <w:rPr>
      <w:b/>
      <w:bCs/>
    </w:rPr>
  </w:style>
  <w:style w:type="paragraph" w:styleId="7">
    <w:name w:val="heading 4"/>
    <w:basedOn w:val="3"/>
    <w:next w:val="4"/>
    <w:qFormat/>
    <w:uiPriority w:val="0"/>
    <w:pPr>
      <w:numPr>
        <w:ilvl w:val="3"/>
        <w:numId w:val="1"/>
      </w:numPr>
      <w:spacing w:before="120"/>
      <w:outlineLvl w:val="3"/>
    </w:pPr>
    <w:rPr>
      <w:b/>
      <w:bCs/>
      <w:i/>
      <w:iCs/>
      <w:color w:val="808080"/>
      <w:sz w:val="27"/>
      <w:szCs w:val="27"/>
    </w:rPr>
  </w:style>
  <w:style w:type="paragraph" w:styleId="8">
    <w:name w:val="heading 5"/>
    <w:basedOn w:val="3"/>
    <w:next w:val="4"/>
    <w:qFormat/>
    <w:uiPriority w:val="0"/>
    <w:pPr>
      <w:numPr>
        <w:ilvl w:val="4"/>
        <w:numId w:val="1"/>
      </w:numPr>
      <w:outlineLvl w:val="4"/>
    </w:pPr>
    <w:rPr>
      <w:b/>
      <w:sz w:val="24"/>
    </w:rPr>
  </w:style>
  <w:style w:type="paragraph" w:styleId="9">
    <w:name w:val="heading 6"/>
    <w:basedOn w:val="3"/>
    <w:next w:val="4"/>
    <w:qFormat/>
    <w:uiPriority w:val="0"/>
    <w:pPr>
      <w:numPr>
        <w:ilvl w:val="5"/>
        <w:numId w:val="1"/>
      </w:numPr>
      <w:outlineLvl w:val="5"/>
    </w:pPr>
    <w:rPr>
      <w:b/>
      <w:i/>
      <w:sz w:val="21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Encapçalament"/>
    <w:basedOn w:val="1"/>
    <w:next w:val="4"/>
    <w:uiPriority w:val="0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4">
    <w:name w:val="Body Text"/>
    <w:basedOn w:val="1"/>
    <w:uiPriority w:val="0"/>
    <w:pPr>
      <w:spacing w:after="120"/>
    </w:pPr>
  </w:style>
  <w:style w:type="paragraph" w:styleId="10">
    <w:name w:val="Balloon Text"/>
    <w:basedOn w:val="1"/>
    <w:link w:val="41"/>
    <w:semiHidden/>
    <w:unhideWhenUsed/>
    <w:uiPriority w:val="99"/>
    <w:rPr>
      <w:rFonts w:ascii="Tahoma" w:hAnsi="Tahoma"/>
      <w:sz w:val="16"/>
      <w:szCs w:val="14"/>
    </w:rPr>
  </w:style>
  <w:style w:type="paragraph" w:styleId="11">
    <w:name w:val="footer"/>
    <w:basedOn w:val="1"/>
    <w:uiPriority w:val="0"/>
    <w:pPr>
      <w:suppressLineNumbers/>
      <w:tabs>
        <w:tab w:val="center" w:pos="5385"/>
        <w:tab w:val="right" w:pos="10771"/>
      </w:tabs>
    </w:pPr>
  </w:style>
  <w:style w:type="paragraph" w:styleId="12">
    <w:name w:val="footnote text"/>
    <w:basedOn w:val="1"/>
    <w:uiPriority w:val="0"/>
    <w:pPr>
      <w:pBdr>
        <w:top w:val="single" w:color="000000" w:sz="4" w:space="1"/>
      </w:pBdr>
    </w:pPr>
  </w:style>
  <w:style w:type="paragraph" w:styleId="13">
    <w:name w:val="header"/>
    <w:basedOn w:val="1"/>
    <w:uiPriority w:val="0"/>
    <w:pPr>
      <w:suppressLineNumbers/>
      <w:tabs>
        <w:tab w:val="center" w:pos="4818"/>
        <w:tab w:val="right" w:pos="9637"/>
      </w:tabs>
    </w:pPr>
  </w:style>
  <w:style w:type="paragraph" w:styleId="14">
    <w:name w:val="List"/>
    <w:basedOn w:val="4"/>
    <w:uiPriority w:val="0"/>
    <w:rPr>
      <w:rFonts w:cs="Tahoma"/>
    </w:rPr>
  </w:style>
  <w:style w:type="paragraph" w:styleId="15">
    <w:name w:val="Subtitle"/>
    <w:basedOn w:val="3"/>
    <w:next w:val="4"/>
    <w:qFormat/>
    <w:uiPriority w:val="0"/>
    <w:pPr>
      <w:jc w:val="center"/>
    </w:pPr>
    <w:rPr>
      <w:i/>
      <w:iCs/>
    </w:rPr>
  </w:style>
  <w:style w:type="paragraph" w:styleId="16">
    <w:name w:val="Title"/>
    <w:basedOn w:val="3"/>
    <w:next w:val="4"/>
    <w:qFormat/>
    <w:uiPriority w:val="0"/>
    <w:pPr>
      <w:jc w:val="center"/>
    </w:pPr>
    <w:rPr>
      <w:b/>
      <w:bCs/>
      <w:sz w:val="36"/>
      <w:szCs w:val="36"/>
    </w:rPr>
  </w:style>
  <w:style w:type="character" w:styleId="18">
    <w:name w:val="Hyperlink"/>
    <w:uiPriority w:val="0"/>
    <w:rPr>
      <w:color w:val="000080"/>
      <w:u w:val="single"/>
    </w:rPr>
  </w:style>
  <w:style w:type="table" w:styleId="20">
    <w:name w:val="Table Grid"/>
    <w:basedOn w:val="19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Símbols de numeració"/>
    <w:qFormat/>
    <w:uiPriority w:val="0"/>
    <w:rPr>
      <w:rFonts w:ascii="LegacySanITCBoo" w:hAnsi="LegacySanITCBoo"/>
      <w:sz w:val="20"/>
      <w:szCs w:val="20"/>
    </w:rPr>
  </w:style>
  <w:style w:type="character" w:customStyle="1" w:styleId="22">
    <w:name w:val="Símbols de pic"/>
    <w:uiPriority w:val="0"/>
    <w:rPr>
      <w:rFonts w:ascii="OpenSymbol" w:hAnsi="OpenSymbol" w:eastAsia="OpenSymbol" w:cs="OpenSymbol"/>
    </w:rPr>
  </w:style>
  <w:style w:type="character" w:customStyle="1" w:styleId="23">
    <w:name w:val="XDocReport_EmptyText"/>
    <w:qFormat/>
    <w:uiPriority w:val="0"/>
  </w:style>
  <w:style w:type="character" w:customStyle="1" w:styleId="24">
    <w:name w:val="XDocReport_Bold"/>
    <w:qFormat/>
    <w:uiPriority w:val="0"/>
    <w:rPr>
      <w:b/>
    </w:rPr>
  </w:style>
  <w:style w:type="character" w:customStyle="1" w:styleId="25">
    <w:name w:val="XDocReport_Italic"/>
    <w:qFormat/>
    <w:uiPriority w:val="0"/>
    <w:rPr>
      <w:i/>
    </w:rPr>
  </w:style>
  <w:style w:type="character" w:customStyle="1" w:styleId="26">
    <w:name w:val="XDocReport_Underline"/>
    <w:uiPriority w:val="0"/>
    <w:rPr>
      <w:u w:val="single"/>
    </w:rPr>
  </w:style>
  <w:style w:type="character" w:customStyle="1" w:styleId="27">
    <w:name w:val="XDocReport_Strike"/>
    <w:qFormat/>
    <w:uiPriority w:val="0"/>
    <w:rPr>
      <w:strike/>
      <w:u w:val="none"/>
    </w:rPr>
  </w:style>
  <w:style w:type="character" w:customStyle="1" w:styleId="28">
    <w:name w:val="XDocReport_Subscript"/>
    <w:uiPriority w:val="0"/>
    <w:rPr>
      <w:vertAlign w:val="subscript"/>
    </w:rPr>
  </w:style>
  <w:style w:type="character" w:customStyle="1" w:styleId="29">
    <w:name w:val="XDocReport_Superscript"/>
    <w:uiPriority w:val="0"/>
    <w:rPr>
      <w:vertAlign w:val="superscript"/>
    </w:rPr>
  </w:style>
  <w:style w:type="paragraph" w:customStyle="1" w:styleId="30">
    <w:name w:val="Llegenda"/>
    <w:basedOn w:val="1"/>
    <w:uiPriority w:val="0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Índex"/>
    <w:basedOn w:val="1"/>
    <w:uiPriority w:val="0"/>
    <w:pPr>
      <w:suppressLineNumbers/>
    </w:pPr>
    <w:rPr>
      <w:rFonts w:cs="Tahoma"/>
    </w:rPr>
  </w:style>
  <w:style w:type="paragraph" w:customStyle="1" w:styleId="32">
    <w:name w:val="Contingut de la taula"/>
    <w:basedOn w:val="1"/>
    <w:uiPriority w:val="0"/>
    <w:pPr>
      <w:suppressLineNumbers/>
    </w:pPr>
  </w:style>
  <w:style w:type="paragraph" w:customStyle="1" w:styleId="33">
    <w:name w:val="Encapçalament de la taula"/>
    <w:basedOn w:val="32"/>
    <w:uiPriority w:val="0"/>
    <w:pPr>
      <w:jc w:val="center"/>
    </w:pPr>
    <w:rPr>
      <w:b/>
      <w:bCs/>
    </w:rPr>
  </w:style>
  <w:style w:type="paragraph" w:customStyle="1" w:styleId="34">
    <w:name w:val="Text preformatat"/>
    <w:basedOn w:val="1"/>
    <w:uiPriority w:val="0"/>
    <w:rPr>
      <w:rFonts w:ascii="Courier New" w:hAnsi="Courier New" w:eastAsia="NSimSun" w:cs="Courier New"/>
      <w:sz w:val="20"/>
      <w:szCs w:val="20"/>
    </w:rPr>
  </w:style>
  <w:style w:type="paragraph" w:customStyle="1" w:styleId="35">
    <w:name w:val="codi"/>
    <w:basedOn w:val="4"/>
    <w:uiPriority w:val="0"/>
    <w:pPr>
      <w:spacing w:after="0"/>
    </w:pPr>
    <w:rPr>
      <w:rFonts w:ascii="Consolas" w:hAnsi="Consolas" w:eastAsia="Consolas" w:cs="Consolas"/>
      <w:color w:val="2A00FF"/>
      <w:sz w:val="16"/>
      <w:szCs w:val="20"/>
      <w:lang w:val="es-ES"/>
    </w:rPr>
  </w:style>
  <w:style w:type="paragraph" w:customStyle="1" w:styleId="36">
    <w:name w:val="Citacions"/>
    <w:basedOn w:val="1"/>
    <w:uiPriority w:val="0"/>
    <w:pPr>
      <w:spacing w:after="283"/>
      <w:ind w:left="567" w:right="567"/>
    </w:pPr>
  </w:style>
  <w:style w:type="paragraph" w:customStyle="1" w:styleId="37">
    <w:name w:val="XDocReport_ParaBreakBefore"/>
    <w:uiPriority w:val="0"/>
    <w:pPr>
      <w:pageBreakBefore/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8">
    <w:name w:val="XDocReport_ParaBreakAfter"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9">
    <w:name w:val="XDocReport_OL_P"/>
    <w:basedOn w:val="1"/>
    <w:uiPriority w:val="0"/>
    <w:pPr>
      <w:numPr>
        <w:ilvl w:val="0"/>
        <w:numId w:val="2"/>
      </w:numPr>
    </w:pPr>
  </w:style>
  <w:style w:type="paragraph" w:customStyle="1" w:styleId="40">
    <w:name w:val="XDocReport_UL_P"/>
    <w:basedOn w:val="1"/>
    <w:uiPriority w:val="0"/>
    <w:pPr>
      <w:numPr>
        <w:ilvl w:val="0"/>
        <w:numId w:val="3"/>
      </w:numPr>
    </w:pPr>
  </w:style>
  <w:style w:type="character" w:customStyle="1" w:styleId="41">
    <w:name w:val="Texto de globo Car"/>
    <w:basedOn w:val="17"/>
    <w:link w:val="10"/>
    <w:semiHidden/>
    <w:uiPriority w:val="99"/>
    <w:rPr>
      <w:rFonts w:ascii="Tahoma" w:hAnsi="Tahoma" w:eastAsia="SimSun" w:cs="Mangal"/>
      <w:kern w:val="1"/>
      <w:sz w:val="16"/>
      <w:szCs w:val="14"/>
      <w:lang w:val="ca-ES" w:eastAsia="hi-IN" w:bidi="hi-I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5</Pages>
  <Words>955</Words>
  <Characters>5257</Characters>
  <Lines>43</Lines>
  <Paragraphs>12</Paragraphs>
  <TotalTime>13</TotalTime>
  <ScaleCrop>false</ScaleCrop>
  <LinksUpToDate>false</LinksUpToDate>
  <CharactersWithSpaces>6200</CharactersWithSpaces>
  <Application>WPS Office_11.2.0.8970_F1E327BC-269C-435d-A152-05C5408002CA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2021-06-16T08:40:00Z</dcterms:created>
  <dc:creator>u82120</dc:creator>
  <cp:lastModifiedBy>u07573</cp:lastModifiedBy>
  <cp:lastPrinted>2021-06-10T07:26:00Z</cp:lastPrinted>
  <dcterms:modified xsi:type="dcterms:W3CDTF">2021-06-22T11:45:24Z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1033-11.2.0.8970</vt:lpwstr>
  </property>
</Properties>
</file>