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0232" w:rsidRDefault="00BA0232" w:rsidP="00BA0232">
      <w:pPr>
        <w:rPr>
          <w:rFonts w:cs="Noto Sans"/>
          <w:b/>
          <w:bCs/>
        </w:rPr>
      </w:pPr>
      <w:bookmarkStart w:id="0" w:name="_GoBack"/>
      <w:bookmarkEnd w:id="0"/>
      <w:r>
        <w:rPr>
          <w:rFonts w:cs="Noto Sans"/>
          <w:b/>
          <w:bCs/>
        </w:rPr>
        <w:t>ANNEXO 2</w:t>
      </w:r>
    </w:p>
    <w:p w:rsidR="00BA0232" w:rsidRPr="003F6FBA" w:rsidRDefault="00BA0232" w:rsidP="00BA0232">
      <w:pPr>
        <w:rPr>
          <w:rFonts w:cs="Noto Sans"/>
          <w:b/>
          <w:lang w:val="es-ES_tradnl"/>
        </w:rPr>
      </w:pPr>
      <w:r w:rsidRPr="003F6FBA">
        <w:rPr>
          <w:rFonts w:cs="Noto Sans"/>
          <w:b/>
          <w:bCs/>
          <w:lang w:val="es-ES_tradnl"/>
        </w:rPr>
        <w:t xml:space="preserve">Solicitud </w:t>
      </w:r>
      <w:r w:rsidRPr="003F6FBA">
        <w:rPr>
          <w:rFonts w:cs="Noto Sans"/>
          <w:b/>
          <w:lang w:val="es-ES_tradnl"/>
        </w:rPr>
        <w:t xml:space="preserve">de ayudas de desplazamiento para alumnos de las Illes Balears que cursan estudios oficiales de </w:t>
      </w:r>
      <w:r w:rsidR="003F6FBA">
        <w:rPr>
          <w:rFonts w:cs="Noto Sans"/>
          <w:b/>
          <w:lang w:val="es-ES_tradnl"/>
        </w:rPr>
        <w:t>e</w:t>
      </w:r>
      <w:r w:rsidRPr="003F6FBA">
        <w:rPr>
          <w:rFonts w:cs="Noto Sans"/>
          <w:b/>
          <w:lang w:val="es-ES_tradnl"/>
        </w:rPr>
        <w:t xml:space="preserve">nseñanzas </w:t>
      </w:r>
      <w:r w:rsidR="003F6FBA">
        <w:rPr>
          <w:rFonts w:cs="Noto Sans"/>
          <w:b/>
          <w:lang w:val="es-ES_tradnl"/>
        </w:rPr>
        <w:t>a</w:t>
      </w:r>
      <w:r w:rsidRPr="003F6FBA">
        <w:rPr>
          <w:rFonts w:cs="Noto Sans"/>
          <w:b/>
          <w:lang w:val="es-ES_tradnl"/>
        </w:rPr>
        <w:t xml:space="preserve">rtísticas </w:t>
      </w:r>
      <w:r w:rsidR="003F6FBA">
        <w:rPr>
          <w:rFonts w:cs="Noto Sans"/>
          <w:b/>
          <w:lang w:val="es-ES_tradnl"/>
        </w:rPr>
        <w:t>s</w:t>
      </w:r>
      <w:r w:rsidRPr="003F6FBA">
        <w:rPr>
          <w:rFonts w:cs="Noto Sans"/>
          <w:b/>
          <w:lang w:val="es-ES_tradnl"/>
        </w:rPr>
        <w:t>uperiores en la Unión Europea  (UE</w:t>
      </w:r>
      <w:r w:rsidR="003F6FBA">
        <w:rPr>
          <w:rFonts w:cs="Noto Sans"/>
          <w:b/>
          <w:lang w:val="es-ES_tradnl"/>
        </w:rPr>
        <w:t>-</w:t>
      </w:r>
      <w:r w:rsidRPr="003F6FBA">
        <w:rPr>
          <w:rFonts w:cs="Noto Sans"/>
          <w:b/>
          <w:lang w:val="es-ES_tradnl"/>
        </w:rPr>
        <w:t>27) durante el año académico 2020-2021</w:t>
      </w:r>
    </w:p>
    <w:p w:rsidR="00BA0232" w:rsidRPr="003F6FBA" w:rsidRDefault="00BA0232" w:rsidP="00BA0232">
      <w:pPr>
        <w:rPr>
          <w:rFonts w:cs="Noto Sans"/>
          <w:b/>
          <w:bCs/>
          <w:lang w:val="es-ES_tradnl"/>
        </w:rPr>
      </w:pPr>
    </w:p>
    <w:p w:rsidR="00BA0232" w:rsidRDefault="00BA0232" w:rsidP="00BA0232">
      <w:pPr>
        <w:rPr>
          <w:rFonts w:cs="Noto Sans"/>
          <w:b/>
          <w:bCs/>
          <w:color w:val="C00000"/>
          <w:sz w:val="32"/>
          <w:szCs w:val="32"/>
        </w:rPr>
      </w:pPr>
      <w:r>
        <w:rPr>
          <w:rFonts w:cs="Noto Sans"/>
          <w:b/>
          <w:bCs/>
          <w:color w:val="C00000"/>
          <w:sz w:val="32"/>
          <w:szCs w:val="32"/>
        </w:rPr>
        <w:t>SOLICITUD</w:t>
      </w:r>
    </w:p>
    <w:p w:rsidR="00BA0232" w:rsidRDefault="00BA0232" w:rsidP="00BA0232">
      <w:pPr>
        <w:rPr>
          <w:rFonts w:cs="Noto Sans"/>
          <w:b/>
          <w:bCs/>
          <w:color w:val="C00000"/>
        </w:rPr>
      </w:pPr>
    </w:p>
    <w:tbl>
      <w:tblPr>
        <w:tblStyle w:val="Tablaconcuadrcula"/>
        <w:tblW w:w="0" w:type="auto"/>
        <w:tblInd w:w="108" w:type="dxa"/>
        <w:tblLook w:val="04A0"/>
      </w:tblPr>
      <w:tblGrid>
        <w:gridCol w:w="1305"/>
        <w:gridCol w:w="7200"/>
      </w:tblGrid>
      <w:tr w:rsidR="00BA0232" w:rsidTr="00BA0232">
        <w:trPr>
          <w:trHeight w:val="340"/>
        </w:trPr>
        <w:tc>
          <w:tcPr>
            <w:tcW w:w="1305" w:type="dxa"/>
            <w:tcBorders>
              <w:top w:val="single" w:sz="18" w:space="0" w:color="auto"/>
              <w:left w:val="single" w:sz="18" w:space="0" w:color="auto"/>
              <w:bottom w:val="single" w:sz="4" w:space="0" w:color="auto"/>
              <w:right w:val="single" w:sz="4" w:space="0" w:color="auto"/>
            </w:tcBorders>
            <w:hideMark/>
          </w:tcPr>
          <w:p w:rsidR="00BA0232" w:rsidRDefault="00BA0232" w:rsidP="00155C3D">
            <w:pPr>
              <w:ind w:right="-2"/>
              <w:rPr>
                <w:rFonts w:cs="Noto Sans"/>
                <w:b/>
                <w:bCs/>
                <w:smallCaps/>
                <w:color w:val="C00000"/>
              </w:rPr>
            </w:pPr>
            <w:r>
              <w:rPr>
                <w:rFonts w:cs="Noto Sans"/>
                <w:b/>
                <w:bCs/>
                <w:smallCaps/>
                <w:color w:val="C00000"/>
              </w:rPr>
              <w:t>Destino</w:t>
            </w:r>
          </w:p>
        </w:tc>
        <w:tc>
          <w:tcPr>
            <w:tcW w:w="7200" w:type="dxa"/>
            <w:tcBorders>
              <w:top w:val="single" w:sz="18" w:space="0" w:color="auto"/>
              <w:left w:val="single" w:sz="4" w:space="0" w:color="auto"/>
              <w:bottom w:val="single" w:sz="4" w:space="0" w:color="auto"/>
              <w:right w:val="single" w:sz="18" w:space="0" w:color="auto"/>
            </w:tcBorders>
            <w:hideMark/>
          </w:tcPr>
          <w:p w:rsidR="00BA0232" w:rsidRPr="00B66BF5" w:rsidRDefault="00BA0232" w:rsidP="00155C3D">
            <w:pPr>
              <w:ind w:right="-2"/>
              <w:rPr>
                <w:rFonts w:cs="Noto Sans"/>
                <w:lang w:val="es-ES"/>
              </w:rPr>
            </w:pPr>
            <w:r w:rsidRPr="00B66BF5">
              <w:rPr>
                <w:rFonts w:cs="Noto Sans"/>
                <w:lang w:val="es-ES"/>
              </w:rPr>
              <w:t xml:space="preserve">Dirección  General de Formación Profesional y Enseñanzas Artísticas Superiores </w:t>
            </w:r>
          </w:p>
        </w:tc>
      </w:tr>
      <w:tr w:rsidR="00BA0232" w:rsidTr="00BA0232">
        <w:trPr>
          <w:trHeight w:val="340"/>
        </w:trPr>
        <w:tc>
          <w:tcPr>
            <w:tcW w:w="1305" w:type="dxa"/>
            <w:tcBorders>
              <w:top w:val="single" w:sz="4" w:space="0" w:color="auto"/>
              <w:left w:val="single" w:sz="18" w:space="0" w:color="auto"/>
              <w:bottom w:val="single" w:sz="18" w:space="0" w:color="auto"/>
              <w:right w:val="single" w:sz="4" w:space="0" w:color="auto"/>
            </w:tcBorders>
            <w:hideMark/>
          </w:tcPr>
          <w:p w:rsidR="00BA0232" w:rsidRDefault="00BA0232" w:rsidP="00155C3D">
            <w:pPr>
              <w:ind w:right="-2"/>
              <w:rPr>
                <w:rFonts w:cs="Noto Sans"/>
                <w:b/>
                <w:bCs/>
                <w:smallCaps/>
                <w:color w:val="C00000"/>
              </w:rPr>
            </w:pPr>
            <w:r>
              <w:rPr>
                <w:rFonts w:cs="Noto Sans"/>
                <w:b/>
                <w:bCs/>
                <w:smallCaps/>
                <w:color w:val="C00000"/>
              </w:rPr>
              <w:t>Codi DIR3</w:t>
            </w:r>
          </w:p>
        </w:tc>
        <w:tc>
          <w:tcPr>
            <w:tcW w:w="7200" w:type="dxa"/>
            <w:tcBorders>
              <w:top w:val="single" w:sz="4" w:space="0" w:color="auto"/>
              <w:left w:val="single" w:sz="4" w:space="0" w:color="auto"/>
              <w:bottom w:val="single" w:sz="18" w:space="0" w:color="auto"/>
              <w:right w:val="single" w:sz="18" w:space="0" w:color="auto"/>
            </w:tcBorders>
            <w:hideMark/>
          </w:tcPr>
          <w:p w:rsidR="00BA0232" w:rsidRDefault="00BA0232" w:rsidP="00155C3D">
            <w:pPr>
              <w:ind w:right="-2"/>
              <w:rPr>
                <w:rFonts w:cs="Noto Sans"/>
              </w:rPr>
            </w:pPr>
            <w:r w:rsidRPr="002A78E6">
              <w:rPr>
                <w:rFonts w:cs="Noto Sans"/>
              </w:rPr>
              <w:t>A04026924</w:t>
            </w:r>
          </w:p>
        </w:tc>
      </w:tr>
    </w:tbl>
    <w:p w:rsidR="00BA0232" w:rsidRDefault="00BA0232" w:rsidP="00155C3D">
      <w:pPr>
        <w:ind w:right="-2"/>
        <w:rPr>
          <w:rFonts w:cs="Noto Sans"/>
          <w:b/>
          <w:bCs/>
          <w:color w:val="C00000"/>
        </w:rPr>
      </w:pPr>
    </w:p>
    <w:p w:rsidR="00BA0232" w:rsidRPr="00B66BF5" w:rsidRDefault="00BA0232" w:rsidP="00155C3D">
      <w:pPr>
        <w:ind w:right="-2"/>
        <w:rPr>
          <w:rFonts w:cs="Noto Sans"/>
          <w:b/>
          <w:bCs/>
          <w:smallCaps/>
          <w:color w:val="C00000"/>
          <w:lang w:val="es-ES"/>
        </w:rPr>
      </w:pPr>
      <w:r w:rsidRPr="00B66BF5">
        <w:rPr>
          <w:rFonts w:cs="Noto Sans"/>
          <w:b/>
          <w:bCs/>
          <w:smallCaps/>
          <w:color w:val="C00000"/>
          <w:lang w:val="es-ES"/>
        </w:rPr>
        <w:t>Datos  identificativos</w:t>
      </w:r>
    </w:p>
    <w:tbl>
      <w:tblPr>
        <w:tblStyle w:val="Tablaconcuadrcula"/>
        <w:tblW w:w="0" w:type="auto"/>
        <w:tblInd w:w="108" w:type="dxa"/>
        <w:tblLook w:val="04A0"/>
      </w:tblPr>
      <w:tblGrid>
        <w:gridCol w:w="2694"/>
        <w:gridCol w:w="1288"/>
        <w:gridCol w:w="4523"/>
      </w:tblGrid>
      <w:tr w:rsidR="00BA0232" w:rsidTr="00155C3D">
        <w:trPr>
          <w:trHeight w:val="340"/>
        </w:trPr>
        <w:tc>
          <w:tcPr>
            <w:tcW w:w="2694" w:type="dxa"/>
            <w:tcBorders>
              <w:top w:val="single" w:sz="18"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
              </w:rPr>
            </w:pPr>
            <w:r w:rsidRPr="00B66BF5">
              <w:rPr>
                <w:rFonts w:cs="Noto Sans"/>
                <w:lang w:val="es-ES"/>
              </w:rPr>
              <w:t xml:space="preserve">Nombre: </w:t>
            </w:r>
          </w:p>
        </w:tc>
        <w:tc>
          <w:tcPr>
            <w:tcW w:w="5811" w:type="dxa"/>
            <w:gridSpan w:val="2"/>
            <w:tcBorders>
              <w:top w:val="single" w:sz="18" w:space="0" w:color="auto"/>
              <w:left w:val="single" w:sz="4" w:space="0" w:color="auto"/>
              <w:bottom w:val="single" w:sz="4" w:space="0" w:color="auto"/>
              <w:right w:val="single" w:sz="18" w:space="0" w:color="auto"/>
            </w:tcBorders>
            <w:hideMark/>
          </w:tcPr>
          <w:p w:rsidR="00BA0232" w:rsidRPr="00B66BF5" w:rsidRDefault="00B66BF5" w:rsidP="00155C3D">
            <w:pPr>
              <w:ind w:right="-2"/>
              <w:rPr>
                <w:rFonts w:cs="Noto Sans"/>
                <w:lang w:val="es-ES"/>
              </w:rPr>
            </w:pPr>
            <w:r w:rsidRPr="00B66BF5">
              <w:rPr>
                <w:rFonts w:cs="Noto Sans"/>
                <w:lang w:val="es-ES"/>
              </w:rPr>
              <w:t>A</w:t>
            </w:r>
            <w:r w:rsidR="00BA0232" w:rsidRPr="00B66BF5">
              <w:rPr>
                <w:rFonts w:cs="Noto Sans"/>
                <w:lang w:val="es-ES"/>
              </w:rPr>
              <w:t>pellidos:</w:t>
            </w:r>
          </w:p>
        </w:tc>
      </w:tr>
      <w:tr w:rsidR="00BA0232" w:rsidTr="00155C3D">
        <w:trPr>
          <w:trHeight w:val="340"/>
        </w:trPr>
        <w:tc>
          <w:tcPr>
            <w:tcW w:w="8505" w:type="dxa"/>
            <w:gridSpan w:val="3"/>
            <w:tcBorders>
              <w:top w:val="single" w:sz="4" w:space="0" w:color="auto"/>
              <w:left w:val="single" w:sz="18" w:space="0" w:color="auto"/>
              <w:bottom w:val="single" w:sz="4" w:space="0" w:color="auto"/>
              <w:right w:val="single" w:sz="18" w:space="0" w:color="auto"/>
            </w:tcBorders>
            <w:hideMark/>
          </w:tcPr>
          <w:p w:rsidR="00BA0232" w:rsidRPr="00B66BF5" w:rsidRDefault="00BA0232" w:rsidP="00155C3D">
            <w:pPr>
              <w:ind w:right="-2"/>
              <w:rPr>
                <w:rFonts w:cs="Noto Sans"/>
                <w:lang w:val="es-ES"/>
              </w:rPr>
            </w:pPr>
            <w:r w:rsidRPr="00B66BF5">
              <w:rPr>
                <w:rFonts w:cs="Noto Sans"/>
                <w:lang w:val="es-ES"/>
              </w:rPr>
              <w:t>DNI/NIE/NIF/</w:t>
            </w:r>
            <w:r w:rsidR="00B66BF5">
              <w:rPr>
                <w:rFonts w:cs="Noto Sans"/>
                <w:lang w:val="es-ES"/>
              </w:rPr>
              <w:t>:</w:t>
            </w:r>
          </w:p>
        </w:tc>
      </w:tr>
      <w:tr w:rsidR="00BA0232" w:rsidTr="00155C3D">
        <w:trPr>
          <w:trHeight w:val="340"/>
        </w:trPr>
        <w:tc>
          <w:tcPr>
            <w:tcW w:w="2694" w:type="dxa"/>
            <w:tcBorders>
              <w:top w:val="single" w:sz="4"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
              </w:rPr>
            </w:pPr>
            <w:r w:rsidRPr="00B66BF5">
              <w:rPr>
                <w:rFonts w:cs="Noto Sans"/>
                <w:lang w:val="es-ES"/>
              </w:rPr>
              <w:t>Dirección:</w:t>
            </w:r>
          </w:p>
        </w:tc>
        <w:tc>
          <w:tcPr>
            <w:tcW w:w="5811" w:type="dxa"/>
            <w:gridSpan w:val="2"/>
            <w:tcBorders>
              <w:top w:val="single" w:sz="4" w:space="0" w:color="auto"/>
              <w:left w:val="single" w:sz="4" w:space="0" w:color="auto"/>
              <w:bottom w:val="single" w:sz="4" w:space="0" w:color="auto"/>
              <w:right w:val="single" w:sz="18" w:space="0" w:color="auto"/>
            </w:tcBorders>
          </w:tcPr>
          <w:p w:rsidR="00BA0232" w:rsidRPr="00B66BF5" w:rsidRDefault="00BA0232" w:rsidP="00155C3D">
            <w:pPr>
              <w:ind w:right="-2"/>
              <w:rPr>
                <w:rFonts w:cs="Noto Sans"/>
                <w:lang w:val="es-ES"/>
              </w:rPr>
            </w:pPr>
          </w:p>
        </w:tc>
      </w:tr>
      <w:tr w:rsidR="00BA0232" w:rsidTr="00155C3D">
        <w:trPr>
          <w:trHeight w:val="340"/>
        </w:trPr>
        <w:tc>
          <w:tcPr>
            <w:tcW w:w="2694" w:type="dxa"/>
            <w:tcBorders>
              <w:top w:val="single" w:sz="4"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
              </w:rPr>
            </w:pPr>
            <w:r w:rsidRPr="00B66BF5">
              <w:rPr>
                <w:rFonts w:cs="Noto Sans"/>
                <w:lang w:val="es-ES"/>
              </w:rPr>
              <w:t>Correo electrónico</w:t>
            </w:r>
            <w:r w:rsidR="00B66BF5">
              <w:rPr>
                <w:rFonts w:cs="Noto Sans"/>
                <w:lang w:val="es-ES"/>
              </w:rPr>
              <w:t>:</w:t>
            </w:r>
          </w:p>
        </w:tc>
        <w:tc>
          <w:tcPr>
            <w:tcW w:w="5811" w:type="dxa"/>
            <w:gridSpan w:val="2"/>
            <w:tcBorders>
              <w:top w:val="single" w:sz="4" w:space="0" w:color="auto"/>
              <w:left w:val="single" w:sz="4" w:space="0" w:color="auto"/>
              <w:bottom w:val="single" w:sz="4" w:space="0" w:color="auto"/>
              <w:right w:val="single" w:sz="18" w:space="0" w:color="auto"/>
            </w:tcBorders>
          </w:tcPr>
          <w:p w:rsidR="00BA0232" w:rsidRPr="00B66BF5" w:rsidRDefault="00BA0232" w:rsidP="00155C3D">
            <w:pPr>
              <w:ind w:right="-2"/>
              <w:rPr>
                <w:rFonts w:cs="Noto Sans"/>
                <w:lang w:val="es-ES"/>
              </w:rPr>
            </w:pPr>
          </w:p>
        </w:tc>
      </w:tr>
      <w:tr w:rsidR="00BA0232" w:rsidTr="00155C3D">
        <w:trPr>
          <w:trHeight w:val="340"/>
        </w:trPr>
        <w:tc>
          <w:tcPr>
            <w:tcW w:w="2694" w:type="dxa"/>
            <w:tcBorders>
              <w:top w:val="single" w:sz="4"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
              </w:rPr>
            </w:pPr>
            <w:r w:rsidRPr="00B66BF5">
              <w:rPr>
                <w:rFonts w:cs="Noto Sans"/>
                <w:lang w:val="es-ES"/>
              </w:rPr>
              <w:t>Código  postal</w:t>
            </w:r>
            <w:r w:rsidR="00B66BF5">
              <w:rPr>
                <w:rFonts w:cs="Noto Sans"/>
                <w:lang w:val="es-ES"/>
              </w:rPr>
              <w:t>:</w:t>
            </w:r>
          </w:p>
        </w:tc>
        <w:tc>
          <w:tcPr>
            <w:tcW w:w="1288" w:type="dxa"/>
            <w:tcBorders>
              <w:top w:val="single" w:sz="4" w:space="0" w:color="auto"/>
              <w:left w:val="single" w:sz="4" w:space="0" w:color="auto"/>
              <w:bottom w:val="single" w:sz="4" w:space="0" w:color="auto"/>
              <w:right w:val="single" w:sz="4" w:space="0" w:color="auto"/>
            </w:tcBorders>
          </w:tcPr>
          <w:p w:rsidR="00BA0232" w:rsidRPr="00B66BF5" w:rsidRDefault="00BA0232" w:rsidP="00155C3D">
            <w:pPr>
              <w:ind w:right="-2"/>
              <w:rPr>
                <w:rFonts w:cs="Noto Sans"/>
                <w:lang w:val="es-ES"/>
              </w:rPr>
            </w:pPr>
          </w:p>
        </w:tc>
        <w:tc>
          <w:tcPr>
            <w:tcW w:w="4523" w:type="dxa"/>
            <w:tcBorders>
              <w:top w:val="single" w:sz="4" w:space="0" w:color="auto"/>
              <w:left w:val="single" w:sz="4" w:space="0" w:color="auto"/>
              <w:bottom w:val="single" w:sz="4" w:space="0" w:color="auto"/>
              <w:right w:val="single" w:sz="18" w:space="0" w:color="auto"/>
            </w:tcBorders>
            <w:hideMark/>
          </w:tcPr>
          <w:p w:rsidR="00BA0232" w:rsidRPr="00B66BF5" w:rsidRDefault="00BA0232" w:rsidP="00155C3D">
            <w:pPr>
              <w:ind w:right="-2"/>
              <w:rPr>
                <w:rFonts w:cs="Noto Sans"/>
                <w:lang w:val="es-ES"/>
              </w:rPr>
            </w:pPr>
            <w:r w:rsidRPr="00B66BF5">
              <w:rPr>
                <w:rFonts w:cs="Noto Sans"/>
                <w:lang w:val="es-ES"/>
              </w:rPr>
              <w:t>Municipio</w:t>
            </w:r>
            <w:r w:rsidR="00B66BF5">
              <w:rPr>
                <w:rFonts w:cs="Noto Sans"/>
                <w:lang w:val="es-ES"/>
              </w:rPr>
              <w:t>:</w:t>
            </w:r>
          </w:p>
        </w:tc>
      </w:tr>
      <w:tr w:rsidR="00BA0232" w:rsidTr="00155C3D">
        <w:trPr>
          <w:trHeight w:val="340"/>
        </w:trPr>
        <w:tc>
          <w:tcPr>
            <w:tcW w:w="2694" w:type="dxa"/>
            <w:tcBorders>
              <w:top w:val="single" w:sz="4"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
              </w:rPr>
            </w:pPr>
            <w:r w:rsidRPr="00B66BF5">
              <w:rPr>
                <w:rFonts w:cs="Noto Sans"/>
                <w:lang w:val="es-ES"/>
              </w:rPr>
              <w:t>Isla</w:t>
            </w:r>
            <w:r w:rsidR="00B66BF5">
              <w:rPr>
                <w:rFonts w:cs="Noto Sans"/>
                <w:lang w:val="es-ES"/>
              </w:rPr>
              <w:t>:</w:t>
            </w:r>
          </w:p>
        </w:tc>
        <w:tc>
          <w:tcPr>
            <w:tcW w:w="1288" w:type="dxa"/>
            <w:tcBorders>
              <w:top w:val="single" w:sz="4" w:space="0" w:color="auto"/>
              <w:left w:val="single" w:sz="4" w:space="0" w:color="auto"/>
              <w:bottom w:val="single" w:sz="4" w:space="0" w:color="auto"/>
              <w:right w:val="single" w:sz="4" w:space="0" w:color="auto"/>
            </w:tcBorders>
          </w:tcPr>
          <w:p w:rsidR="00BA0232" w:rsidRPr="00B66BF5" w:rsidRDefault="00BA0232" w:rsidP="00155C3D">
            <w:pPr>
              <w:ind w:right="-2"/>
              <w:rPr>
                <w:rFonts w:cs="Noto Sans"/>
                <w:lang w:val="es-ES"/>
              </w:rPr>
            </w:pPr>
          </w:p>
        </w:tc>
        <w:tc>
          <w:tcPr>
            <w:tcW w:w="4523" w:type="dxa"/>
            <w:tcBorders>
              <w:top w:val="single" w:sz="4" w:space="0" w:color="auto"/>
              <w:left w:val="single" w:sz="4" w:space="0" w:color="auto"/>
              <w:bottom w:val="single" w:sz="4" w:space="0" w:color="auto"/>
              <w:right w:val="single" w:sz="18" w:space="0" w:color="auto"/>
            </w:tcBorders>
            <w:hideMark/>
          </w:tcPr>
          <w:p w:rsidR="00BA0232" w:rsidRPr="00B66BF5" w:rsidRDefault="00BA0232" w:rsidP="00B66BF5">
            <w:pPr>
              <w:ind w:right="-2"/>
              <w:rPr>
                <w:rFonts w:cs="Noto Sans"/>
                <w:lang w:val="es-ES"/>
              </w:rPr>
            </w:pPr>
            <w:r w:rsidRPr="00B66BF5">
              <w:rPr>
                <w:rFonts w:cs="Noto Sans"/>
                <w:lang w:val="es-ES"/>
              </w:rPr>
              <w:t xml:space="preserve">Teléfono </w:t>
            </w:r>
            <w:r w:rsidR="00B66BF5" w:rsidRPr="00B66BF5">
              <w:rPr>
                <w:rFonts w:cs="Noto Sans"/>
                <w:lang w:val="es-ES"/>
              </w:rPr>
              <w:t>m</w:t>
            </w:r>
            <w:r w:rsidRPr="00B66BF5">
              <w:rPr>
                <w:rFonts w:cs="Noto Sans"/>
                <w:lang w:val="es-ES"/>
              </w:rPr>
              <w:t>óvil</w:t>
            </w:r>
            <w:r w:rsidR="00B66BF5">
              <w:rPr>
                <w:rFonts w:cs="Noto Sans"/>
                <w:lang w:val="es-ES"/>
              </w:rPr>
              <w:t>:</w:t>
            </w:r>
          </w:p>
        </w:tc>
      </w:tr>
      <w:tr w:rsidR="00BA0232" w:rsidTr="00155C3D">
        <w:trPr>
          <w:trHeight w:val="340"/>
        </w:trPr>
        <w:tc>
          <w:tcPr>
            <w:tcW w:w="8505" w:type="dxa"/>
            <w:gridSpan w:val="3"/>
            <w:tcBorders>
              <w:top w:val="single" w:sz="4" w:space="0" w:color="auto"/>
              <w:left w:val="single" w:sz="18" w:space="0" w:color="auto"/>
              <w:bottom w:val="single" w:sz="18" w:space="0" w:color="auto"/>
              <w:right w:val="single" w:sz="18" w:space="0" w:color="auto"/>
            </w:tcBorders>
            <w:hideMark/>
          </w:tcPr>
          <w:p w:rsidR="00BA0232" w:rsidRPr="00B66BF5" w:rsidRDefault="00BA0232" w:rsidP="00155C3D">
            <w:pPr>
              <w:ind w:right="-2"/>
              <w:rPr>
                <w:rFonts w:cs="Noto Sans"/>
                <w:lang w:val="es-ES"/>
              </w:rPr>
            </w:pPr>
            <w:r w:rsidRPr="00B66BF5">
              <w:rPr>
                <w:rFonts w:cs="Noto Sans"/>
                <w:lang w:val="es-ES"/>
              </w:rPr>
              <w:t>IBAN</w:t>
            </w:r>
            <w:r w:rsidR="00B66BF5">
              <w:rPr>
                <w:rFonts w:cs="Noto Sans"/>
                <w:lang w:val="es-ES"/>
              </w:rPr>
              <w:t>:</w:t>
            </w:r>
          </w:p>
        </w:tc>
      </w:tr>
    </w:tbl>
    <w:p w:rsidR="00BA0232" w:rsidRDefault="00BA0232" w:rsidP="00155C3D">
      <w:pPr>
        <w:ind w:right="-2"/>
        <w:rPr>
          <w:rFonts w:cs="Noto Sans"/>
          <w:b/>
          <w:bCs/>
          <w:color w:val="C00000"/>
          <w:lang w:val="es-ES"/>
        </w:rPr>
      </w:pPr>
    </w:p>
    <w:p w:rsidR="00BA0232" w:rsidRPr="00B66BF5" w:rsidRDefault="00BA0232" w:rsidP="00155C3D">
      <w:pPr>
        <w:ind w:right="-2"/>
        <w:rPr>
          <w:rFonts w:cs="Noto Sans"/>
          <w:b/>
          <w:bCs/>
          <w:smallCaps/>
          <w:color w:val="C00000"/>
          <w:lang w:val="es-ES_tradnl"/>
        </w:rPr>
      </w:pPr>
      <w:r w:rsidRPr="00B66BF5">
        <w:rPr>
          <w:rFonts w:cs="Noto Sans"/>
          <w:b/>
          <w:bCs/>
          <w:smallCaps/>
          <w:color w:val="C00000"/>
          <w:lang w:val="es-ES_tradnl"/>
        </w:rPr>
        <w:t>Datos de los estudios</w:t>
      </w:r>
    </w:p>
    <w:tbl>
      <w:tblPr>
        <w:tblStyle w:val="Tablaconcuadrcula"/>
        <w:tblW w:w="0" w:type="auto"/>
        <w:tblInd w:w="108" w:type="dxa"/>
        <w:tblLook w:val="04A0"/>
      </w:tblPr>
      <w:tblGrid>
        <w:gridCol w:w="2694"/>
        <w:gridCol w:w="3825"/>
        <w:gridCol w:w="1986"/>
      </w:tblGrid>
      <w:tr w:rsidR="00BA0232" w:rsidRPr="00B66BF5" w:rsidTr="00BA0232">
        <w:trPr>
          <w:trHeight w:val="340"/>
        </w:trPr>
        <w:tc>
          <w:tcPr>
            <w:tcW w:w="2694" w:type="dxa"/>
            <w:tcBorders>
              <w:top w:val="single" w:sz="18" w:space="0" w:color="auto"/>
              <w:left w:val="single" w:sz="18" w:space="0" w:color="auto"/>
              <w:bottom w:val="single" w:sz="4" w:space="0" w:color="auto"/>
              <w:right w:val="single" w:sz="4" w:space="0" w:color="auto"/>
            </w:tcBorders>
            <w:hideMark/>
          </w:tcPr>
          <w:p w:rsidR="00BA0232" w:rsidRPr="00B66BF5" w:rsidRDefault="00BA0232" w:rsidP="00155C3D">
            <w:pPr>
              <w:ind w:right="-2"/>
              <w:rPr>
                <w:rFonts w:cs="Noto Sans"/>
                <w:lang w:val="es-ES_tradnl"/>
              </w:rPr>
            </w:pPr>
            <w:r w:rsidRPr="00B66BF5">
              <w:rPr>
                <w:rFonts w:cs="Noto Sans"/>
                <w:lang w:val="es-ES_tradnl"/>
              </w:rPr>
              <w:t>Centro</w:t>
            </w:r>
            <w:r w:rsidR="00B66BF5">
              <w:rPr>
                <w:rFonts w:cs="Noto Sans"/>
                <w:lang w:val="es-ES_tradnl"/>
              </w:rPr>
              <w:t>:</w:t>
            </w:r>
          </w:p>
        </w:tc>
        <w:tc>
          <w:tcPr>
            <w:tcW w:w="5811" w:type="dxa"/>
            <w:gridSpan w:val="2"/>
            <w:tcBorders>
              <w:top w:val="single" w:sz="18" w:space="0" w:color="auto"/>
              <w:left w:val="single" w:sz="4" w:space="0" w:color="auto"/>
              <w:bottom w:val="single" w:sz="4" w:space="0" w:color="auto"/>
              <w:right w:val="single" w:sz="18" w:space="0" w:color="auto"/>
            </w:tcBorders>
          </w:tcPr>
          <w:p w:rsidR="00BA0232" w:rsidRPr="00B66BF5" w:rsidRDefault="00BA0232" w:rsidP="00155C3D">
            <w:pPr>
              <w:ind w:right="-2"/>
              <w:rPr>
                <w:rFonts w:cs="Noto Sans"/>
                <w:lang w:val="es-ES_tradnl"/>
              </w:rPr>
            </w:pPr>
          </w:p>
        </w:tc>
      </w:tr>
      <w:tr w:rsidR="00BA0232" w:rsidRPr="00B66BF5" w:rsidTr="00BA0232">
        <w:trPr>
          <w:trHeight w:val="340"/>
        </w:trPr>
        <w:tc>
          <w:tcPr>
            <w:tcW w:w="2694" w:type="dxa"/>
            <w:tcBorders>
              <w:top w:val="single" w:sz="4" w:space="0" w:color="auto"/>
              <w:left w:val="single" w:sz="18" w:space="0" w:color="auto"/>
              <w:bottom w:val="single" w:sz="4" w:space="0" w:color="auto"/>
              <w:right w:val="single" w:sz="4" w:space="0" w:color="auto"/>
            </w:tcBorders>
            <w:hideMark/>
          </w:tcPr>
          <w:p w:rsidR="00BA0232" w:rsidRPr="00B66BF5" w:rsidRDefault="00BA0232" w:rsidP="00B66BF5">
            <w:pPr>
              <w:ind w:right="-2"/>
              <w:rPr>
                <w:rFonts w:cs="Noto Sans"/>
                <w:lang w:val="es-ES_tradnl"/>
              </w:rPr>
            </w:pPr>
            <w:r w:rsidRPr="00B66BF5">
              <w:rPr>
                <w:rFonts w:cs="Noto Sans"/>
                <w:lang w:val="es-ES_tradnl"/>
              </w:rPr>
              <w:t>Estudios que s</w:t>
            </w:r>
            <w:r w:rsidR="00B66BF5">
              <w:rPr>
                <w:rFonts w:cs="Noto Sans"/>
                <w:lang w:val="es-ES_tradnl"/>
              </w:rPr>
              <w:t xml:space="preserve">e </w:t>
            </w:r>
            <w:r w:rsidRPr="00B66BF5">
              <w:rPr>
                <w:rFonts w:cs="Noto Sans"/>
                <w:lang w:val="es-ES_tradnl"/>
              </w:rPr>
              <w:t>cursan</w:t>
            </w:r>
            <w:r w:rsidR="00B66BF5">
              <w:rPr>
                <w:rFonts w:cs="Noto Sans"/>
                <w:lang w:val="es-ES_tradnl"/>
              </w:rPr>
              <w:t>:</w:t>
            </w:r>
          </w:p>
        </w:tc>
        <w:tc>
          <w:tcPr>
            <w:tcW w:w="3825" w:type="dxa"/>
            <w:tcBorders>
              <w:top w:val="single" w:sz="4" w:space="0" w:color="auto"/>
              <w:left w:val="single" w:sz="4" w:space="0" w:color="auto"/>
              <w:bottom w:val="single" w:sz="4" w:space="0" w:color="auto"/>
              <w:right w:val="single" w:sz="4" w:space="0" w:color="auto"/>
            </w:tcBorders>
          </w:tcPr>
          <w:p w:rsidR="00BA0232" w:rsidRPr="00B66BF5" w:rsidRDefault="00BA0232" w:rsidP="00155C3D">
            <w:pPr>
              <w:ind w:right="-2"/>
              <w:rPr>
                <w:rFonts w:cs="Noto Sans"/>
                <w:lang w:val="es-ES_tradnl"/>
              </w:rPr>
            </w:pPr>
          </w:p>
        </w:tc>
        <w:tc>
          <w:tcPr>
            <w:tcW w:w="1986" w:type="dxa"/>
            <w:tcBorders>
              <w:top w:val="single" w:sz="4" w:space="0" w:color="auto"/>
              <w:left w:val="single" w:sz="4" w:space="0" w:color="auto"/>
              <w:bottom w:val="single" w:sz="4" w:space="0" w:color="auto"/>
              <w:right w:val="single" w:sz="18" w:space="0" w:color="auto"/>
            </w:tcBorders>
            <w:hideMark/>
          </w:tcPr>
          <w:p w:rsidR="00BA0232" w:rsidRPr="00B66BF5" w:rsidRDefault="00BA0232" w:rsidP="00155C3D">
            <w:pPr>
              <w:ind w:right="-2"/>
              <w:rPr>
                <w:rFonts w:cs="Noto Sans"/>
                <w:lang w:val="es-ES_tradnl"/>
              </w:rPr>
            </w:pPr>
            <w:r w:rsidRPr="00B66BF5">
              <w:rPr>
                <w:rFonts w:cs="Noto Sans"/>
                <w:lang w:val="es-ES_tradnl"/>
              </w:rPr>
              <w:t>Créditos</w:t>
            </w:r>
            <w:r w:rsidR="00B66BF5">
              <w:rPr>
                <w:rFonts w:cs="Noto Sans"/>
                <w:lang w:val="es-ES_tradnl"/>
              </w:rPr>
              <w:t>:</w:t>
            </w:r>
          </w:p>
        </w:tc>
      </w:tr>
      <w:tr w:rsidR="00BA0232" w:rsidRPr="00B66BF5" w:rsidTr="00BA0232">
        <w:trPr>
          <w:trHeight w:val="340"/>
        </w:trPr>
        <w:tc>
          <w:tcPr>
            <w:tcW w:w="2694" w:type="dxa"/>
            <w:tcBorders>
              <w:top w:val="single" w:sz="4" w:space="0" w:color="auto"/>
              <w:left w:val="single" w:sz="18" w:space="0" w:color="auto"/>
              <w:bottom w:val="single" w:sz="18" w:space="0" w:color="auto"/>
              <w:right w:val="single" w:sz="4" w:space="0" w:color="auto"/>
            </w:tcBorders>
            <w:hideMark/>
          </w:tcPr>
          <w:p w:rsidR="00BA0232" w:rsidRPr="00B66BF5" w:rsidRDefault="00BA0232" w:rsidP="00155C3D">
            <w:pPr>
              <w:ind w:right="-2"/>
              <w:rPr>
                <w:rFonts w:cs="Noto Sans"/>
                <w:lang w:val="es-ES_tradnl"/>
              </w:rPr>
            </w:pPr>
            <w:r w:rsidRPr="00B66BF5">
              <w:rPr>
                <w:rFonts w:cs="Noto Sans"/>
                <w:lang w:val="es-ES_tradnl"/>
              </w:rPr>
              <w:t>Especialidad</w:t>
            </w:r>
            <w:r w:rsidR="00B66BF5">
              <w:rPr>
                <w:rFonts w:cs="Noto Sans"/>
                <w:lang w:val="es-ES_tradnl"/>
              </w:rPr>
              <w:t>:</w:t>
            </w:r>
          </w:p>
        </w:tc>
        <w:tc>
          <w:tcPr>
            <w:tcW w:w="5811" w:type="dxa"/>
            <w:gridSpan w:val="2"/>
            <w:tcBorders>
              <w:top w:val="single" w:sz="4" w:space="0" w:color="auto"/>
              <w:left w:val="single" w:sz="4" w:space="0" w:color="auto"/>
              <w:bottom w:val="single" w:sz="18" w:space="0" w:color="auto"/>
              <w:right w:val="single" w:sz="18" w:space="0" w:color="auto"/>
            </w:tcBorders>
          </w:tcPr>
          <w:p w:rsidR="00BA0232" w:rsidRPr="00B66BF5" w:rsidRDefault="00BA0232" w:rsidP="00155C3D">
            <w:pPr>
              <w:ind w:right="-2"/>
              <w:rPr>
                <w:rFonts w:cs="Noto Sans"/>
                <w:lang w:val="es-ES_tradnl"/>
              </w:rPr>
            </w:pPr>
          </w:p>
        </w:tc>
      </w:tr>
    </w:tbl>
    <w:p w:rsidR="00BA0232" w:rsidRDefault="00BA0232" w:rsidP="00155C3D">
      <w:pPr>
        <w:ind w:right="-2"/>
        <w:rPr>
          <w:rFonts w:cs="Noto Sans"/>
          <w:b/>
          <w:bCs/>
          <w:color w:val="C00000"/>
        </w:rPr>
      </w:pPr>
    </w:p>
    <w:p w:rsidR="00BA0232" w:rsidRPr="00B66BF5" w:rsidRDefault="00BA0232" w:rsidP="00155C3D">
      <w:pPr>
        <w:ind w:right="-2"/>
        <w:rPr>
          <w:rFonts w:cs="Noto Sans"/>
          <w:b/>
          <w:bCs/>
          <w:smallCaps/>
          <w:color w:val="C00000"/>
          <w:lang w:val="es-ES_tradnl"/>
        </w:rPr>
      </w:pPr>
      <w:r w:rsidRPr="00B66BF5">
        <w:rPr>
          <w:rFonts w:cs="Noto Sans"/>
          <w:b/>
          <w:bCs/>
          <w:smallCaps/>
          <w:color w:val="C00000"/>
          <w:lang w:val="es-ES_tradnl"/>
        </w:rPr>
        <w:t xml:space="preserve">País en que </w:t>
      </w:r>
      <w:r w:rsidR="00B66BF5">
        <w:rPr>
          <w:rFonts w:cs="Noto Sans"/>
          <w:b/>
          <w:bCs/>
          <w:smallCaps/>
          <w:color w:val="C00000"/>
          <w:lang w:val="es-ES_tradnl"/>
        </w:rPr>
        <w:t xml:space="preserve">se </w:t>
      </w:r>
      <w:r w:rsidRPr="00B66BF5">
        <w:rPr>
          <w:rFonts w:cs="Noto Sans"/>
          <w:b/>
          <w:bCs/>
          <w:smallCaps/>
          <w:color w:val="C00000"/>
          <w:lang w:val="es-ES_tradnl"/>
        </w:rPr>
        <w:t>cursa</w:t>
      </w:r>
      <w:r w:rsidR="00B66BF5">
        <w:rPr>
          <w:rFonts w:cs="Noto Sans"/>
          <w:b/>
          <w:bCs/>
          <w:smallCaps/>
          <w:color w:val="C00000"/>
          <w:lang w:val="es-ES_tradnl"/>
        </w:rPr>
        <w:t>n</w:t>
      </w:r>
      <w:r w:rsidRPr="00B66BF5">
        <w:rPr>
          <w:rFonts w:cs="Noto Sans"/>
          <w:b/>
          <w:bCs/>
          <w:smallCaps/>
          <w:color w:val="C00000"/>
          <w:lang w:val="es-ES_tradnl"/>
        </w:rPr>
        <w:t xml:space="preserve"> l</w:t>
      </w:r>
      <w:r w:rsidR="00B66BF5">
        <w:rPr>
          <w:rFonts w:cs="Noto Sans"/>
          <w:b/>
          <w:bCs/>
          <w:smallCaps/>
          <w:color w:val="C00000"/>
          <w:lang w:val="es-ES_tradnl"/>
        </w:rPr>
        <w:t>a</w:t>
      </w:r>
      <w:r w:rsidRPr="00B66BF5">
        <w:rPr>
          <w:rFonts w:cs="Noto Sans"/>
          <w:b/>
          <w:bCs/>
          <w:smallCaps/>
          <w:color w:val="C00000"/>
          <w:lang w:val="es-ES_tradnl"/>
        </w:rPr>
        <w:t>s ense</w:t>
      </w:r>
      <w:r w:rsidR="00B66BF5">
        <w:rPr>
          <w:rFonts w:cs="Noto Sans"/>
          <w:b/>
          <w:bCs/>
          <w:smallCaps/>
          <w:color w:val="C00000"/>
          <w:lang w:val="es-ES_tradnl"/>
        </w:rPr>
        <w:t>ñ</w:t>
      </w:r>
      <w:r w:rsidRPr="00B66BF5">
        <w:rPr>
          <w:rFonts w:cs="Noto Sans"/>
          <w:b/>
          <w:bCs/>
          <w:smallCaps/>
          <w:color w:val="C00000"/>
          <w:lang w:val="es-ES_tradnl"/>
        </w:rPr>
        <w:t>anzas artísticas</w:t>
      </w:r>
      <w:r w:rsidR="00B66BF5">
        <w:rPr>
          <w:rFonts w:cs="Noto Sans"/>
          <w:b/>
          <w:bCs/>
          <w:smallCaps/>
          <w:color w:val="C00000"/>
          <w:lang w:val="es-ES_tradnl"/>
        </w:rPr>
        <w:t xml:space="preserve"> superiores</w:t>
      </w:r>
      <w:r w:rsidRPr="00B66BF5">
        <w:rPr>
          <w:rFonts w:cs="Noto Sans"/>
          <w:b/>
          <w:bCs/>
          <w:smallCaps/>
          <w:color w:val="C00000"/>
          <w:lang w:val="es-ES_tradnl"/>
        </w:rPr>
        <w:t xml:space="preserve"> (marcar con una X)</w:t>
      </w:r>
    </w:p>
    <w:tbl>
      <w:tblPr>
        <w:tblStyle w:val="Tablaconcuadrcula"/>
        <w:tblW w:w="0" w:type="auto"/>
        <w:tblInd w:w="108" w:type="dxa"/>
        <w:tblLook w:val="04A0"/>
      </w:tblPr>
      <w:tblGrid>
        <w:gridCol w:w="1985"/>
        <w:gridCol w:w="6521"/>
      </w:tblGrid>
      <w:tr w:rsidR="00BA0232" w:rsidTr="00BA0232">
        <w:trPr>
          <w:trHeight w:val="340"/>
        </w:trPr>
        <w:tc>
          <w:tcPr>
            <w:tcW w:w="1985" w:type="dxa"/>
            <w:tcBorders>
              <w:top w:val="single" w:sz="18" w:space="0" w:color="auto"/>
              <w:left w:val="single" w:sz="18" w:space="0" w:color="auto"/>
              <w:bottom w:val="single" w:sz="4" w:space="0" w:color="auto"/>
              <w:right w:val="single" w:sz="4" w:space="0" w:color="auto"/>
            </w:tcBorders>
            <w:hideMark/>
          </w:tcPr>
          <w:p w:rsidR="00BA0232" w:rsidRDefault="00BA0232" w:rsidP="00155C3D">
            <w:pPr>
              <w:ind w:right="-2"/>
              <w:rPr>
                <w:rFonts w:cs="Noto Sans"/>
              </w:rPr>
            </w:pPr>
            <w:r>
              <w:rPr>
                <w:rFonts w:cs="Noto Sans"/>
              </w:rPr>
              <w:t xml:space="preserve">España </w:t>
            </w:r>
          </w:p>
        </w:tc>
        <w:tc>
          <w:tcPr>
            <w:tcW w:w="6521" w:type="dxa"/>
            <w:tcBorders>
              <w:top w:val="single" w:sz="18" w:space="0" w:color="auto"/>
              <w:left w:val="single" w:sz="4" w:space="0" w:color="auto"/>
              <w:bottom w:val="single" w:sz="4" w:space="0" w:color="auto"/>
              <w:right w:val="single" w:sz="18" w:space="0" w:color="auto"/>
            </w:tcBorders>
          </w:tcPr>
          <w:p w:rsidR="00BA0232" w:rsidRDefault="00BA0232" w:rsidP="00155C3D">
            <w:pPr>
              <w:ind w:right="-2"/>
              <w:rPr>
                <w:rFonts w:cs="Noto Sans"/>
              </w:rPr>
            </w:pPr>
          </w:p>
        </w:tc>
      </w:tr>
      <w:tr w:rsidR="00BA0232" w:rsidTr="00BA0232">
        <w:trPr>
          <w:trHeight w:val="340"/>
        </w:trPr>
        <w:tc>
          <w:tcPr>
            <w:tcW w:w="1985" w:type="dxa"/>
            <w:tcBorders>
              <w:top w:val="single" w:sz="4" w:space="0" w:color="auto"/>
              <w:left w:val="single" w:sz="18" w:space="0" w:color="auto"/>
              <w:bottom w:val="single" w:sz="18" w:space="0" w:color="auto"/>
              <w:right w:val="single" w:sz="4" w:space="0" w:color="auto"/>
            </w:tcBorders>
            <w:hideMark/>
          </w:tcPr>
          <w:p w:rsidR="00BA0232" w:rsidRDefault="00BA0232" w:rsidP="00155C3D">
            <w:pPr>
              <w:ind w:right="-2"/>
              <w:rPr>
                <w:rFonts w:cs="Noto Sans"/>
              </w:rPr>
            </w:pPr>
            <w:r>
              <w:rPr>
                <w:rFonts w:cs="Noto Sans"/>
              </w:rPr>
              <w:t xml:space="preserve"> País de la Unión Europea (UE-27)</w:t>
            </w:r>
          </w:p>
        </w:tc>
        <w:tc>
          <w:tcPr>
            <w:tcW w:w="6521" w:type="dxa"/>
            <w:tcBorders>
              <w:top w:val="single" w:sz="4" w:space="0" w:color="auto"/>
              <w:left w:val="single" w:sz="4" w:space="0" w:color="auto"/>
              <w:bottom w:val="single" w:sz="18" w:space="0" w:color="auto"/>
              <w:right w:val="single" w:sz="18" w:space="0" w:color="auto"/>
            </w:tcBorders>
          </w:tcPr>
          <w:p w:rsidR="00BA0232" w:rsidRDefault="00BA0232" w:rsidP="00155C3D">
            <w:pPr>
              <w:ind w:right="-2"/>
              <w:rPr>
                <w:rFonts w:cs="Noto Sans"/>
              </w:rPr>
            </w:pPr>
          </w:p>
        </w:tc>
      </w:tr>
    </w:tbl>
    <w:p w:rsidR="00BA0232" w:rsidRDefault="00BA0232" w:rsidP="00155C3D">
      <w:pPr>
        <w:ind w:right="-2"/>
        <w:rPr>
          <w:rFonts w:cs="Noto Sans"/>
          <w:b/>
          <w:bCs/>
          <w:smallCaps/>
          <w:color w:val="C00000"/>
        </w:rPr>
      </w:pPr>
    </w:p>
    <w:p w:rsidR="00BA0232" w:rsidRPr="00B66BF5" w:rsidRDefault="00BA0232" w:rsidP="00155C3D">
      <w:pPr>
        <w:ind w:right="-2"/>
        <w:rPr>
          <w:rFonts w:cs="Noto Sans"/>
          <w:b/>
          <w:bCs/>
          <w:smallCaps/>
          <w:color w:val="C00000"/>
          <w:lang w:val="es-ES_tradnl"/>
        </w:rPr>
      </w:pPr>
      <w:r w:rsidRPr="00B66BF5">
        <w:rPr>
          <w:rFonts w:cs="Noto Sans"/>
          <w:b/>
          <w:bCs/>
          <w:smallCaps/>
          <w:color w:val="C00000"/>
          <w:lang w:val="es-ES_tradnl"/>
        </w:rPr>
        <w:t xml:space="preserve">Modalidad  de la solicitud (marcar con una x) </w:t>
      </w:r>
    </w:p>
    <w:tbl>
      <w:tblPr>
        <w:tblStyle w:val="Tablaconcuadrcula"/>
        <w:tblW w:w="0" w:type="auto"/>
        <w:tblInd w:w="108" w:type="dxa"/>
        <w:tblLook w:val="04A0"/>
      </w:tblPr>
      <w:tblGrid>
        <w:gridCol w:w="8505"/>
      </w:tblGrid>
      <w:tr w:rsidR="00BA0232" w:rsidTr="00155C3D">
        <w:tc>
          <w:tcPr>
            <w:tcW w:w="8505" w:type="dxa"/>
            <w:tcBorders>
              <w:top w:val="single" w:sz="18" w:space="0" w:color="auto"/>
              <w:left w:val="single" w:sz="18" w:space="0" w:color="auto"/>
              <w:bottom w:val="single" w:sz="4" w:space="0" w:color="auto"/>
              <w:right w:val="single" w:sz="18" w:space="0" w:color="auto"/>
            </w:tcBorders>
            <w:hideMark/>
          </w:tcPr>
          <w:p w:rsidR="00BA0232" w:rsidRDefault="00BA0232" w:rsidP="00FF1635">
            <w:pPr>
              <w:ind w:left="426" w:right="-2" w:hanging="426"/>
              <w:rPr>
                <w:rFonts w:cs="Noto Sans"/>
              </w:rPr>
            </w:pPr>
            <w:r>
              <w:rPr>
                <w:rFonts w:eastAsia="MS Gothic" w:hAnsi="MS Gothic" w:cs="Noto Sans" w:hint="eastAsia"/>
              </w:rPr>
              <w:t>❏</w:t>
            </w:r>
            <w:r>
              <w:rPr>
                <w:rFonts w:eastAsia="MS Gothic" w:cs="Noto Sans"/>
              </w:rPr>
              <w:t xml:space="preserve"> 1</w:t>
            </w:r>
            <w:r w:rsidRPr="00B66BF5">
              <w:rPr>
                <w:rFonts w:eastAsia="MS Gothic" w:cs="Noto Sans"/>
                <w:lang w:val="es-ES_tradnl"/>
              </w:rPr>
              <w:t xml:space="preserve">. Alumnos con domicilio familiar en Menorca, </w:t>
            </w:r>
            <w:r w:rsidR="00B66BF5">
              <w:rPr>
                <w:rFonts w:eastAsia="MS Gothic" w:cs="Noto Sans"/>
                <w:lang w:val="es-ES_tradnl"/>
              </w:rPr>
              <w:t>Ibiza</w:t>
            </w:r>
            <w:r w:rsidRPr="00B66BF5">
              <w:rPr>
                <w:rFonts w:eastAsia="MS Gothic" w:cs="Noto Sans"/>
                <w:lang w:val="es-ES_tradnl"/>
              </w:rPr>
              <w:t xml:space="preserve"> y  Formentera que se </w:t>
            </w:r>
            <w:r w:rsidRPr="00B66BF5">
              <w:rPr>
                <w:rFonts w:eastAsia="MS Gothic" w:cs="Noto Sans"/>
                <w:lang w:val="es-ES_tradnl"/>
              </w:rPr>
              <w:lastRenderedPageBreak/>
              <w:t xml:space="preserve">deben  desplazar a Mallorca para  cursar estudios oficiales de </w:t>
            </w:r>
            <w:r w:rsidR="00B66BF5">
              <w:rPr>
                <w:rFonts w:eastAsia="MS Gothic" w:cs="Noto Sans"/>
                <w:lang w:val="es-ES_tradnl"/>
              </w:rPr>
              <w:t>e</w:t>
            </w:r>
            <w:r w:rsidRPr="00B66BF5">
              <w:rPr>
                <w:rFonts w:eastAsia="MS Gothic" w:cs="Noto Sans"/>
                <w:lang w:val="es-ES_tradnl"/>
              </w:rPr>
              <w:t xml:space="preserve">nseñanzas </w:t>
            </w:r>
            <w:r w:rsidR="00B66BF5">
              <w:rPr>
                <w:rFonts w:eastAsia="MS Gothic" w:cs="Noto Sans"/>
                <w:lang w:val="es-ES_tradnl"/>
              </w:rPr>
              <w:t>a</w:t>
            </w:r>
            <w:r w:rsidRPr="00B66BF5">
              <w:rPr>
                <w:rFonts w:eastAsia="MS Gothic" w:cs="Noto Sans"/>
                <w:lang w:val="es-ES_tradnl"/>
              </w:rPr>
              <w:t xml:space="preserve">rtísticas </w:t>
            </w:r>
            <w:r w:rsidR="00B66BF5">
              <w:rPr>
                <w:rFonts w:eastAsia="MS Gothic" w:cs="Noto Sans"/>
                <w:lang w:val="es-ES_tradnl"/>
              </w:rPr>
              <w:t>s</w:t>
            </w:r>
            <w:r w:rsidRPr="00B66BF5">
              <w:rPr>
                <w:rFonts w:eastAsia="MS Gothic" w:cs="Noto Sans"/>
                <w:lang w:val="es-ES_tradnl"/>
              </w:rPr>
              <w:t>uperiores que se imparten en el Conservatorio de Música de las Illes Balears, en la Escuela de Arte y Superior de Diseño de las Illes Balears</w:t>
            </w:r>
            <w:r w:rsidR="00FF1635">
              <w:rPr>
                <w:rFonts w:eastAsia="MS Gothic" w:cs="Noto Sans"/>
                <w:lang w:val="es-ES_tradnl"/>
              </w:rPr>
              <w:t xml:space="preserve"> </w:t>
            </w:r>
            <w:r w:rsidR="00B66BF5">
              <w:rPr>
                <w:rFonts w:eastAsia="MS Gothic" w:cs="Noto Sans"/>
                <w:lang w:val="es-ES_tradnl"/>
              </w:rPr>
              <w:t xml:space="preserve">o en </w:t>
            </w:r>
            <w:r w:rsidRPr="00B66BF5">
              <w:rPr>
                <w:rFonts w:eastAsia="MS Gothic" w:cs="Noto Sans"/>
                <w:lang w:val="es-ES_tradnl"/>
              </w:rPr>
              <w:t>la Escuela de Arte Dramático de las Illes  Balears.</w:t>
            </w:r>
            <w:r>
              <w:rPr>
                <w:rFonts w:eastAsia="MS Gothic" w:cs="Noto Sans"/>
              </w:rPr>
              <w:t xml:space="preserve"> </w:t>
            </w:r>
          </w:p>
        </w:tc>
      </w:tr>
      <w:tr w:rsidR="00BA0232" w:rsidTr="00155C3D">
        <w:tc>
          <w:tcPr>
            <w:tcW w:w="8505" w:type="dxa"/>
            <w:tcBorders>
              <w:top w:val="single" w:sz="4" w:space="0" w:color="auto"/>
              <w:left w:val="single" w:sz="18" w:space="0" w:color="auto"/>
              <w:bottom w:val="single" w:sz="4" w:space="0" w:color="auto"/>
              <w:right w:val="single" w:sz="18" w:space="0" w:color="auto"/>
            </w:tcBorders>
            <w:hideMark/>
          </w:tcPr>
          <w:p w:rsidR="00BA0232" w:rsidRDefault="00BA0232" w:rsidP="000E4AFA">
            <w:pPr>
              <w:ind w:left="426" w:right="-2" w:hanging="426"/>
              <w:rPr>
                <w:rFonts w:cs="Noto Sans"/>
              </w:rPr>
            </w:pPr>
            <w:r>
              <w:rPr>
                <w:rFonts w:eastAsia="MS Gothic" w:hAnsi="MS Gothic" w:cs="Noto Sans" w:hint="eastAsia"/>
              </w:rPr>
              <w:lastRenderedPageBreak/>
              <w:t>❏</w:t>
            </w:r>
            <w:r>
              <w:rPr>
                <w:rFonts w:eastAsia="MS Gothic" w:cs="Noto Sans"/>
              </w:rPr>
              <w:t xml:space="preserve"> </w:t>
            </w:r>
            <w:r w:rsidRPr="00B66BF5">
              <w:rPr>
                <w:rFonts w:eastAsia="MS Gothic" w:cs="Noto Sans"/>
                <w:lang w:val="es-ES_tradnl"/>
              </w:rPr>
              <w:t>2.</w:t>
            </w:r>
            <w:r w:rsidR="00B66BF5">
              <w:rPr>
                <w:rFonts w:eastAsia="MS Gothic" w:cs="Noto Sans"/>
                <w:lang w:val="es-ES_tradnl"/>
              </w:rPr>
              <w:t xml:space="preserve"> </w:t>
            </w:r>
            <w:r w:rsidRPr="00B66BF5">
              <w:rPr>
                <w:rFonts w:eastAsia="MS Gothic" w:cs="Noto Sans"/>
                <w:lang w:val="es-ES_tradnl"/>
              </w:rPr>
              <w:t xml:space="preserve">Estudiantes con domicilio familiar en las Illes Balears  que deben desplazarse a otra comunidad autónoma de España u a otro país de la Unión Europea (UE-27) para estudiar en centros públicos, estudios oficiales de </w:t>
            </w:r>
            <w:r w:rsidR="00B66BF5">
              <w:rPr>
                <w:rFonts w:eastAsia="MS Gothic" w:cs="Noto Sans"/>
                <w:lang w:val="es-ES_tradnl"/>
              </w:rPr>
              <w:t>e</w:t>
            </w:r>
            <w:r w:rsidRPr="00B66BF5">
              <w:rPr>
                <w:rFonts w:eastAsia="MS Gothic" w:cs="Noto Sans"/>
                <w:lang w:val="es-ES_tradnl"/>
              </w:rPr>
              <w:t xml:space="preserve">nseñanzas </w:t>
            </w:r>
            <w:r w:rsidR="00B66BF5">
              <w:rPr>
                <w:rFonts w:eastAsia="MS Gothic" w:cs="Noto Sans"/>
                <w:lang w:val="es-ES_tradnl"/>
              </w:rPr>
              <w:t>a</w:t>
            </w:r>
            <w:r w:rsidRPr="00B66BF5">
              <w:rPr>
                <w:rFonts w:eastAsia="MS Gothic" w:cs="Noto Sans"/>
                <w:lang w:val="es-ES_tradnl"/>
              </w:rPr>
              <w:t xml:space="preserve">rtísticas </w:t>
            </w:r>
            <w:r w:rsidR="00B66BF5">
              <w:rPr>
                <w:rFonts w:eastAsia="MS Gothic" w:cs="Noto Sans"/>
                <w:lang w:val="es-ES_tradnl"/>
              </w:rPr>
              <w:t>s</w:t>
            </w:r>
            <w:r w:rsidRPr="00B66BF5">
              <w:rPr>
                <w:rFonts w:eastAsia="MS Gothic" w:cs="Noto Sans"/>
                <w:lang w:val="es-ES_tradnl"/>
              </w:rPr>
              <w:t xml:space="preserve">uperiores que no se impartan en el Conservatorio Superior de Música de las Illes Balears, </w:t>
            </w:r>
            <w:r w:rsidR="00B66BF5">
              <w:rPr>
                <w:rFonts w:eastAsia="MS Gothic" w:cs="Noto Sans"/>
                <w:lang w:val="es-ES_tradnl"/>
              </w:rPr>
              <w:t xml:space="preserve">en </w:t>
            </w:r>
            <w:r w:rsidRPr="00B66BF5">
              <w:rPr>
                <w:rFonts w:eastAsia="MS Gothic" w:cs="Noto Sans"/>
                <w:lang w:val="es-ES_tradnl"/>
              </w:rPr>
              <w:t xml:space="preserve">la Escuela de Arte y </w:t>
            </w:r>
            <w:r w:rsidR="00B66BF5">
              <w:rPr>
                <w:rFonts w:eastAsia="MS Gothic" w:cs="Noto Sans"/>
                <w:lang w:val="es-ES_tradnl"/>
              </w:rPr>
              <w:t xml:space="preserve">Superior de </w:t>
            </w:r>
            <w:r w:rsidRPr="00B66BF5">
              <w:rPr>
                <w:rFonts w:eastAsia="MS Gothic" w:cs="Noto Sans"/>
                <w:lang w:val="es-ES_tradnl"/>
              </w:rPr>
              <w:t xml:space="preserve">Diseño de las Illes  Balears o </w:t>
            </w:r>
            <w:r w:rsidR="00B66BF5">
              <w:rPr>
                <w:rFonts w:eastAsia="MS Gothic" w:cs="Noto Sans"/>
                <w:lang w:val="es-ES_tradnl"/>
              </w:rPr>
              <w:t xml:space="preserve">en </w:t>
            </w:r>
            <w:r w:rsidRPr="00B66BF5">
              <w:rPr>
                <w:rFonts w:eastAsia="MS Gothic" w:cs="Noto Sans"/>
                <w:lang w:val="es-ES_tradnl"/>
              </w:rPr>
              <w:t>la Escuela  Superior de Arte Dramático de les Illes Balears.</w:t>
            </w:r>
            <w:r>
              <w:rPr>
                <w:rFonts w:eastAsia="MS Gothic" w:cs="Noto Sans"/>
              </w:rPr>
              <w:t xml:space="preserve"> </w:t>
            </w:r>
          </w:p>
        </w:tc>
      </w:tr>
      <w:tr w:rsidR="00BA0232" w:rsidTr="00155C3D">
        <w:tc>
          <w:tcPr>
            <w:tcW w:w="8505" w:type="dxa"/>
            <w:tcBorders>
              <w:top w:val="single" w:sz="4" w:space="0" w:color="auto"/>
              <w:left w:val="single" w:sz="18" w:space="0" w:color="auto"/>
              <w:bottom w:val="single" w:sz="4" w:space="0" w:color="auto"/>
              <w:right w:val="single" w:sz="18" w:space="0" w:color="auto"/>
            </w:tcBorders>
            <w:hideMark/>
          </w:tcPr>
          <w:p w:rsidR="00BA0232" w:rsidRDefault="00BA0232" w:rsidP="000E4AFA">
            <w:pPr>
              <w:ind w:left="426" w:hanging="426"/>
              <w:rPr>
                <w:rFonts w:cs="Noto Sans"/>
              </w:rPr>
            </w:pPr>
            <w:r>
              <w:rPr>
                <w:rFonts w:eastAsia="MS Gothic" w:hAnsi="MS Gothic" w:cs="Noto Sans" w:hint="eastAsia"/>
              </w:rPr>
              <w:t>❏</w:t>
            </w:r>
            <w:r>
              <w:rPr>
                <w:rFonts w:eastAsia="MS Gothic" w:cs="Noto Sans"/>
              </w:rPr>
              <w:t xml:space="preserve"> </w:t>
            </w:r>
            <w:r w:rsidRPr="00B66BF5">
              <w:rPr>
                <w:rFonts w:eastAsia="MS Gothic" w:cs="Noto Sans"/>
                <w:lang w:val="es-ES_tradnl"/>
              </w:rPr>
              <w:t>3</w:t>
            </w:r>
            <w:r w:rsidR="00B66BF5">
              <w:rPr>
                <w:rFonts w:eastAsia="MS Gothic" w:cs="Noto Sans"/>
                <w:lang w:val="es-ES_tradnl"/>
              </w:rPr>
              <w:t>.</w:t>
            </w:r>
            <w:r w:rsidRPr="00B66BF5">
              <w:rPr>
                <w:rFonts w:eastAsia="MS Gothic" w:cs="Noto Sans"/>
                <w:lang w:val="es-ES_tradnl"/>
              </w:rPr>
              <w:t xml:space="preserve"> Estudiantes con domicilio familiar en les Illes Balears que deban que</w:t>
            </w:r>
            <w:r w:rsidR="00FF1635">
              <w:rPr>
                <w:rFonts w:eastAsia="MS Gothic" w:cs="Noto Sans"/>
                <w:lang w:val="es-ES_tradnl"/>
              </w:rPr>
              <w:t xml:space="preserve"> </w:t>
            </w:r>
            <w:r w:rsidRPr="00B66BF5">
              <w:rPr>
                <w:rFonts w:eastAsia="MS Gothic" w:cs="Noto Sans"/>
                <w:lang w:val="es-ES_tradnl"/>
              </w:rPr>
              <w:t xml:space="preserve">desplazarse a otra comunidad autónoma de España u otro país de la Unión Europea (UE-27) para estudiar, en centros públicos, estudios oficiales de </w:t>
            </w:r>
            <w:r w:rsidR="00FF1635">
              <w:rPr>
                <w:rFonts w:eastAsia="MS Gothic" w:cs="Noto Sans"/>
                <w:lang w:val="es-ES_tradnl"/>
              </w:rPr>
              <w:t>e</w:t>
            </w:r>
            <w:r w:rsidRPr="00B66BF5">
              <w:rPr>
                <w:rFonts w:eastAsia="MS Gothic" w:cs="Noto Sans"/>
                <w:lang w:val="es-ES_tradnl"/>
              </w:rPr>
              <w:t xml:space="preserve">nseñanzas </w:t>
            </w:r>
            <w:r w:rsidR="00FF1635">
              <w:rPr>
                <w:rFonts w:eastAsia="MS Gothic" w:cs="Noto Sans"/>
                <w:lang w:val="es-ES_tradnl"/>
              </w:rPr>
              <w:t>a</w:t>
            </w:r>
            <w:r w:rsidRPr="00B66BF5">
              <w:rPr>
                <w:rFonts w:eastAsia="MS Gothic" w:cs="Noto Sans"/>
                <w:lang w:val="es-ES_tradnl"/>
              </w:rPr>
              <w:t xml:space="preserve">rtísticas </w:t>
            </w:r>
            <w:r w:rsidR="00FF1635">
              <w:rPr>
                <w:rFonts w:eastAsia="MS Gothic" w:cs="Noto Sans"/>
                <w:lang w:val="es-ES_tradnl"/>
              </w:rPr>
              <w:t>s</w:t>
            </w:r>
            <w:r w:rsidRPr="00B66BF5">
              <w:rPr>
                <w:rFonts w:eastAsia="MS Gothic" w:cs="Noto Sans"/>
                <w:lang w:val="es-ES_tradnl"/>
              </w:rPr>
              <w:t xml:space="preserve">uperiores que no hayan obtenido plaza en el Conservatorio Superior de Música de las Illes Balears, </w:t>
            </w:r>
            <w:r w:rsidR="00FF1635">
              <w:rPr>
                <w:rFonts w:eastAsia="MS Gothic" w:cs="Noto Sans"/>
                <w:lang w:val="es-ES_tradnl"/>
              </w:rPr>
              <w:t xml:space="preserve">en </w:t>
            </w:r>
            <w:r w:rsidRPr="00B66BF5">
              <w:rPr>
                <w:rFonts w:eastAsia="MS Gothic" w:cs="Noto Sans"/>
                <w:lang w:val="es-ES_tradnl"/>
              </w:rPr>
              <w:t xml:space="preserve">la Escuela de Arte y Superior de Diseño de las Illes  Balears o </w:t>
            </w:r>
            <w:r w:rsidR="00FF1635">
              <w:rPr>
                <w:rFonts w:eastAsia="MS Gothic" w:cs="Noto Sans"/>
                <w:lang w:val="es-ES_tradnl"/>
              </w:rPr>
              <w:t xml:space="preserve">en </w:t>
            </w:r>
            <w:r w:rsidRPr="00B66BF5">
              <w:rPr>
                <w:rFonts w:eastAsia="MS Gothic" w:cs="Noto Sans"/>
                <w:lang w:val="es-ES_tradnl"/>
              </w:rPr>
              <w:t>la Escuela Superior de Arte Dramático de las I</w:t>
            </w:r>
            <w:r w:rsidR="00FF1635">
              <w:rPr>
                <w:rFonts w:eastAsia="MS Gothic" w:cs="Noto Sans"/>
                <w:lang w:val="es-ES_tradnl"/>
              </w:rPr>
              <w:t xml:space="preserve">lles </w:t>
            </w:r>
            <w:r w:rsidRPr="00B66BF5">
              <w:rPr>
                <w:rFonts w:eastAsia="MS Gothic" w:cs="Noto Sans"/>
                <w:lang w:val="es-ES_tradnl"/>
              </w:rPr>
              <w:t>Balears.</w:t>
            </w:r>
            <w:r>
              <w:rPr>
                <w:rFonts w:eastAsia="MS Gothic" w:cs="Noto Sans"/>
              </w:rPr>
              <w:t xml:space="preserve"> </w:t>
            </w:r>
          </w:p>
        </w:tc>
      </w:tr>
      <w:tr w:rsidR="00BA0232" w:rsidTr="00155C3D">
        <w:tc>
          <w:tcPr>
            <w:tcW w:w="8505" w:type="dxa"/>
            <w:tcBorders>
              <w:top w:val="single" w:sz="4" w:space="0" w:color="auto"/>
              <w:left w:val="single" w:sz="18" w:space="0" w:color="auto"/>
              <w:bottom w:val="single" w:sz="4" w:space="0" w:color="auto"/>
              <w:right w:val="single" w:sz="18" w:space="0" w:color="auto"/>
            </w:tcBorders>
            <w:hideMark/>
          </w:tcPr>
          <w:p w:rsidR="00BA0232" w:rsidRDefault="00BA0232" w:rsidP="000E4AFA">
            <w:pPr>
              <w:ind w:left="426" w:hanging="426"/>
              <w:rPr>
                <w:rFonts w:cs="Noto Sans"/>
              </w:rPr>
            </w:pPr>
            <w:r>
              <w:rPr>
                <w:rFonts w:eastAsia="MS Gothic" w:hAnsi="MS Gothic" w:cs="Noto Sans" w:hint="eastAsia"/>
              </w:rPr>
              <w:t>❏</w:t>
            </w:r>
            <w:r w:rsidR="00FF1635">
              <w:rPr>
                <w:rFonts w:eastAsia="MS Gothic" w:hAnsi="MS Gothic" w:cs="Noto Sans"/>
              </w:rPr>
              <w:t xml:space="preserve"> </w:t>
            </w:r>
            <w:r w:rsidRPr="00FF1635">
              <w:rPr>
                <w:rFonts w:eastAsia="MS Gothic" w:cs="Noto Sans"/>
                <w:lang w:val="es-ES_tradnl"/>
              </w:rPr>
              <w:t>4.</w:t>
            </w:r>
            <w:r w:rsidRPr="00FF1635">
              <w:rPr>
                <w:rFonts w:cs="Noto Sans"/>
                <w:lang w:val="es-ES_tradnl"/>
              </w:rPr>
              <w:t xml:space="preserve"> Estudiantes con domicilio familiar en las Illes Balears que tengan que desplazarse a otra comunidad autónoma de España u otro país de la Unión Europea (UE-27) para estudiar, en centros privados, estudios oficiales </w:t>
            </w:r>
            <w:r w:rsidR="00FF1635">
              <w:rPr>
                <w:rFonts w:cs="Noto Sans"/>
                <w:lang w:val="es-ES_tradnl"/>
              </w:rPr>
              <w:t>de e</w:t>
            </w:r>
            <w:r w:rsidRPr="00FF1635">
              <w:rPr>
                <w:rFonts w:cs="Noto Sans"/>
                <w:lang w:val="es-ES_tradnl"/>
              </w:rPr>
              <w:t xml:space="preserve">nseñanzas </w:t>
            </w:r>
            <w:r w:rsidR="00FF1635">
              <w:rPr>
                <w:rFonts w:cs="Noto Sans"/>
                <w:lang w:val="es-ES_tradnl"/>
              </w:rPr>
              <w:t>a</w:t>
            </w:r>
            <w:r w:rsidRPr="00FF1635">
              <w:rPr>
                <w:rFonts w:cs="Noto Sans"/>
                <w:lang w:val="es-ES_tradnl"/>
              </w:rPr>
              <w:t xml:space="preserve">rtísticas </w:t>
            </w:r>
            <w:r w:rsidR="00FF1635">
              <w:rPr>
                <w:rFonts w:cs="Noto Sans"/>
                <w:lang w:val="es-ES_tradnl"/>
              </w:rPr>
              <w:t>s</w:t>
            </w:r>
            <w:r w:rsidRPr="00FF1635">
              <w:rPr>
                <w:rFonts w:cs="Noto Sans"/>
                <w:lang w:val="es-ES_tradnl"/>
              </w:rPr>
              <w:t xml:space="preserve">uperiores  que no se impartan en el Conservatorio Superior de Música de las Illes  Balears, </w:t>
            </w:r>
            <w:r w:rsidR="00FF1635">
              <w:rPr>
                <w:rFonts w:cs="Noto Sans"/>
                <w:lang w:val="es-ES_tradnl"/>
              </w:rPr>
              <w:t xml:space="preserve">en </w:t>
            </w:r>
            <w:r w:rsidRPr="00FF1635">
              <w:rPr>
                <w:rFonts w:cs="Noto Sans"/>
                <w:lang w:val="es-ES_tradnl"/>
              </w:rPr>
              <w:t xml:space="preserve">la Escuela de Arte y  Superior de Diseño les Illes Balears o </w:t>
            </w:r>
            <w:r w:rsidR="00FF1635">
              <w:rPr>
                <w:rFonts w:cs="Noto Sans"/>
                <w:lang w:val="es-ES_tradnl"/>
              </w:rPr>
              <w:t xml:space="preserve">en </w:t>
            </w:r>
            <w:r w:rsidRPr="00FF1635">
              <w:rPr>
                <w:rFonts w:cs="Noto Sans"/>
                <w:lang w:val="es-ES_tradnl"/>
              </w:rPr>
              <w:t>la Escuela Superior de Arte Dramático de las Illes Balears.</w:t>
            </w:r>
          </w:p>
        </w:tc>
      </w:tr>
      <w:tr w:rsidR="00BA0232" w:rsidTr="00155C3D">
        <w:tc>
          <w:tcPr>
            <w:tcW w:w="8505" w:type="dxa"/>
            <w:tcBorders>
              <w:top w:val="single" w:sz="4" w:space="0" w:color="auto"/>
              <w:left w:val="single" w:sz="18" w:space="0" w:color="auto"/>
              <w:bottom w:val="single" w:sz="4" w:space="0" w:color="auto"/>
              <w:right w:val="single" w:sz="18" w:space="0" w:color="auto"/>
            </w:tcBorders>
            <w:hideMark/>
          </w:tcPr>
          <w:p w:rsidR="00BA0232" w:rsidRDefault="00BA0232" w:rsidP="000E4AFA">
            <w:pPr>
              <w:ind w:left="426" w:hanging="426"/>
              <w:rPr>
                <w:rFonts w:cs="Noto Sans"/>
              </w:rPr>
            </w:pPr>
            <w:r>
              <w:rPr>
                <w:rFonts w:eastAsia="MS Gothic" w:hAnsi="MS Gothic" w:cs="Noto Sans" w:hint="eastAsia"/>
              </w:rPr>
              <w:t>❏</w:t>
            </w:r>
            <w:r>
              <w:rPr>
                <w:rFonts w:eastAsia="MS Gothic" w:cs="Noto Sans"/>
              </w:rPr>
              <w:t xml:space="preserve"> </w:t>
            </w:r>
            <w:r w:rsidRPr="000E4AFA">
              <w:rPr>
                <w:rFonts w:eastAsia="MS Gothic" w:cs="Noto Sans"/>
                <w:lang w:val="es-ES_tradnl"/>
              </w:rPr>
              <w:t>5</w:t>
            </w:r>
            <w:r w:rsidRPr="000E4AFA">
              <w:rPr>
                <w:rFonts w:cs="Noto Sans"/>
                <w:lang w:val="es-ES_tradnl"/>
              </w:rPr>
              <w:t>.</w:t>
            </w:r>
            <w:r w:rsidR="000E4AFA">
              <w:rPr>
                <w:rFonts w:cs="Noto Sans"/>
                <w:lang w:val="es-ES_tradnl"/>
              </w:rPr>
              <w:t xml:space="preserve"> </w:t>
            </w:r>
            <w:r w:rsidRPr="000E4AFA">
              <w:rPr>
                <w:rFonts w:cs="Noto Sans"/>
                <w:lang w:val="es-ES_tradnl"/>
              </w:rPr>
              <w:t xml:space="preserve">Estudiantes con domicilio familiar en las Illes Balears  que tengan que desplazarse a otra comunidad autónoma de España u otro país de la Unión Europea (UE-27) para estudiar, en centros privados, estudios oficiales de </w:t>
            </w:r>
            <w:r w:rsidR="000E4AFA">
              <w:rPr>
                <w:rFonts w:cs="Noto Sans"/>
                <w:lang w:val="es-ES_tradnl"/>
              </w:rPr>
              <w:t>e</w:t>
            </w:r>
            <w:r w:rsidRPr="000E4AFA">
              <w:rPr>
                <w:rFonts w:cs="Noto Sans"/>
                <w:lang w:val="es-ES_tradnl"/>
              </w:rPr>
              <w:t xml:space="preserve">nseñanzas </w:t>
            </w:r>
            <w:r w:rsidR="000E4AFA">
              <w:rPr>
                <w:rFonts w:cs="Noto Sans"/>
                <w:lang w:val="es-ES_tradnl"/>
              </w:rPr>
              <w:t>a</w:t>
            </w:r>
            <w:r w:rsidRPr="000E4AFA">
              <w:rPr>
                <w:rFonts w:cs="Noto Sans"/>
                <w:lang w:val="es-ES_tradnl"/>
              </w:rPr>
              <w:t xml:space="preserve">rtísticas </w:t>
            </w:r>
            <w:r w:rsidR="000E4AFA">
              <w:rPr>
                <w:rFonts w:cs="Noto Sans"/>
                <w:lang w:val="es-ES_tradnl"/>
              </w:rPr>
              <w:t>s</w:t>
            </w:r>
            <w:r w:rsidRPr="000E4AFA">
              <w:rPr>
                <w:rFonts w:cs="Noto Sans"/>
                <w:lang w:val="es-ES_tradnl"/>
              </w:rPr>
              <w:t>uperiores que no hayan obtenido plaza en el Conservatorio Superior de Música de las I</w:t>
            </w:r>
            <w:r w:rsidR="000E4AFA">
              <w:rPr>
                <w:rFonts w:cs="Noto Sans"/>
                <w:lang w:val="es-ES_tradnl"/>
              </w:rPr>
              <w:t>lles</w:t>
            </w:r>
            <w:r w:rsidRPr="000E4AFA">
              <w:rPr>
                <w:rFonts w:cs="Noto Sans"/>
                <w:lang w:val="es-ES_tradnl"/>
              </w:rPr>
              <w:t xml:space="preserve"> Balears, </w:t>
            </w:r>
            <w:r w:rsidR="000E4AFA">
              <w:rPr>
                <w:rFonts w:cs="Noto Sans"/>
                <w:lang w:val="es-ES_tradnl"/>
              </w:rPr>
              <w:t xml:space="preserve">en </w:t>
            </w:r>
            <w:r w:rsidRPr="000E4AFA">
              <w:rPr>
                <w:rFonts w:cs="Noto Sans"/>
                <w:lang w:val="es-ES_tradnl"/>
              </w:rPr>
              <w:t xml:space="preserve">la Escuela de Arte y </w:t>
            </w:r>
            <w:r w:rsidR="000E4AFA">
              <w:rPr>
                <w:rFonts w:cs="Noto Sans"/>
                <w:lang w:val="es-ES_tradnl"/>
              </w:rPr>
              <w:t xml:space="preserve">Superior de </w:t>
            </w:r>
            <w:r w:rsidRPr="000E4AFA">
              <w:rPr>
                <w:rFonts w:cs="Noto Sans"/>
                <w:lang w:val="es-ES_tradnl"/>
              </w:rPr>
              <w:t>Diseño de las I</w:t>
            </w:r>
            <w:r w:rsidR="000E4AFA">
              <w:rPr>
                <w:rFonts w:cs="Noto Sans"/>
                <w:lang w:val="es-ES_tradnl"/>
              </w:rPr>
              <w:t xml:space="preserve">lles </w:t>
            </w:r>
            <w:r w:rsidRPr="000E4AFA">
              <w:rPr>
                <w:rFonts w:cs="Noto Sans"/>
                <w:lang w:val="es-ES_tradnl"/>
              </w:rPr>
              <w:t xml:space="preserve">Balears o </w:t>
            </w:r>
            <w:r w:rsidR="000E4AFA">
              <w:rPr>
                <w:rFonts w:cs="Noto Sans"/>
                <w:lang w:val="es-ES_tradnl"/>
              </w:rPr>
              <w:t xml:space="preserve">en </w:t>
            </w:r>
            <w:r w:rsidRPr="000E4AFA">
              <w:rPr>
                <w:rFonts w:cs="Noto Sans"/>
                <w:lang w:val="es-ES_tradnl"/>
              </w:rPr>
              <w:t>la Escuela Superior de Arte Dramático de las I</w:t>
            </w:r>
            <w:r w:rsidR="000E4AFA">
              <w:rPr>
                <w:rFonts w:cs="Noto Sans"/>
                <w:lang w:val="es-ES_tradnl"/>
              </w:rPr>
              <w:t xml:space="preserve">lles </w:t>
            </w:r>
            <w:r w:rsidRPr="000E4AFA">
              <w:rPr>
                <w:rFonts w:cs="Noto Sans"/>
                <w:lang w:val="es-ES_tradnl"/>
              </w:rPr>
              <w:t>Balears.</w:t>
            </w:r>
          </w:p>
        </w:tc>
      </w:tr>
      <w:tr w:rsidR="00BA0232" w:rsidTr="00155C3D">
        <w:tc>
          <w:tcPr>
            <w:tcW w:w="8505" w:type="dxa"/>
            <w:tcBorders>
              <w:top w:val="single" w:sz="4" w:space="0" w:color="auto"/>
              <w:left w:val="single" w:sz="18" w:space="0" w:color="auto"/>
              <w:bottom w:val="single" w:sz="18" w:space="0" w:color="auto"/>
              <w:right w:val="single" w:sz="18" w:space="0" w:color="auto"/>
            </w:tcBorders>
            <w:hideMark/>
          </w:tcPr>
          <w:p w:rsidR="00BA0232" w:rsidRDefault="00BA0232" w:rsidP="000E4AFA">
            <w:pPr>
              <w:ind w:left="426" w:hanging="426"/>
              <w:rPr>
                <w:rFonts w:cs="Noto Sans"/>
              </w:rPr>
            </w:pPr>
            <w:r>
              <w:rPr>
                <w:rFonts w:eastAsia="MS Gothic" w:cs="Noto Sans"/>
              </w:rPr>
              <w:t xml:space="preserve">  </w:t>
            </w:r>
            <w:r>
              <w:rPr>
                <w:rFonts w:eastAsia="MS Gothic" w:hAnsi="MS Gothic" w:cs="Noto Sans" w:hint="eastAsia"/>
              </w:rPr>
              <w:t>❏</w:t>
            </w:r>
            <w:r>
              <w:rPr>
                <w:rFonts w:eastAsia="MS Gothic" w:cs="Noto Sans"/>
              </w:rPr>
              <w:t xml:space="preserve"> </w:t>
            </w:r>
            <w:r w:rsidRPr="000E4AFA">
              <w:rPr>
                <w:rFonts w:eastAsia="MS Gothic" w:cs="Noto Sans"/>
                <w:lang w:val="es-ES_tradnl"/>
              </w:rPr>
              <w:t>6.</w:t>
            </w:r>
            <w:r w:rsidRPr="000E4AFA">
              <w:rPr>
                <w:rFonts w:cs="Noto Sans"/>
                <w:lang w:val="es-ES_tradnl"/>
              </w:rPr>
              <w:t xml:space="preserve"> Estudiantes con domicilio familiar en las Illes Balears  que tengan que desplazarse a otra comunidad autónoma de España u otro país de la Unión Europea (UE-27) para estudiar, en centros privados, másteres oficiales de </w:t>
            </w:r>
            <w:r w:rsidR="000E4AFA">
              <w:rPr>
                <w:rFonts w:cs="Noto Sans"/>
                <w:lang w:val="es-ES_tradnl"/>
              </w:rPr>
              <w:t>e</w:t>
            </w:r>
            <w:r w:rsidRPr="000E4AFA">
              <w:rPr>
                <w:rFonts w:cs="Noto Sans"/>
                <w:lang w:val="es-ES_tradnl"/>
              </w:rPr>
              <w:t xml:space="preserve">nseñanzas </w:t>
            </w:r>
            <w:r w:rsidR="000E4AFA">
              <w:rPr>
                <w:rFonts w:cs="Noto Sans"/>
                <w:lang w:val="es-ES_tradnl"/>
              </w:rPr>
              <w:t>a</w:t>
            </w:r>
            <w:r w:rsidRPr="000E4AFA">
              <w:rPr>
                <w:rFonts w:cs="Noto Sans"/>
                <w:lang w:val="es-ES_tradnl"/>
              </w:rPr>
              <w:t xml:space="preserve">rtísticas </w:t>
            </w:r>
            <w:r w:rsidR="000E4AFA">
              <w:rPr>
                <w:rFonts w:cs="Noto Sans"/>
                <w:lang w:val="es-ES_tradnl"/>
              </w:rPr>
              <w:t>s</w:t>
            </w:r>
            <w:r w:rsidRPr="000E4AFA">
              <w:rPr>
                <w:rFonts w:cs="Noto Sans"/>
                <w:lang w:val="es-ES_tradnl"/>
              </w:rPr>
              <w:t>uperiores, que no se impartan en Conservatorio de Música de las I</w:t>
            </w:r>
            <w:r w:rsidR="000E4AFA">
              <w:rPr>
                <w:rFonts w:cs="Noto Sans"/>
                <w:lang w:val="es-ES_tradnl"/>
              </w:rPr>
              <w:t xml:space="preserve">lles </w:t>
            </w:r>
            <w:r w:rsidRPr="000E4AFA">
              <w:rPr>
                <w:rFonts w:cs="Noto Sans"/>
                <w:lang w:val="es-ES_tradnl"/>
              </w:rPr>
              <w:t xml:space="preserve">Balears, </w:t>
            </w:r>
            <w:r w:rsidR="000E4AFA">
              <w:rPr>
                <w:rFonts w:cs="Noto Sans"/>
                <w:lang w:val="es-ES_tradnl"/>
              </w:rPr>
              <w:t xml:space="preserve">en </w:t>
            </w:r>
            <w:r w:rsidRPr="000E4AFA">
              <w:rPr>
                <w:rFonts w:cs="Noto Sans"/>
                <w:lang w:val="es-ES_tradnl"/>
              </w:rPr>
              <w:t xml:space="preserve">la Escuela de Arte y Superior de </w:t>
            </w:r>
            <w:r w:rsidR="000E4AFA">
              <w:rPr>
                <w:rFonts w:cs="Noto Sans"/>
                <w:lang w:val="es-ES_tradnl"/>
              </w:rPr>
              <w:t>D</w:t>
            </w:r>
            <w:r w:rsidRPr="000E4AFA">
              <w:rPr>
                <w:rFonts w:cs="Noto Sans"/>
                <w:lang w:val="es-ES_tradnl"/>
              </w:rPr>
              <w:t>iseño de las I</w:t>
            </w:r>
            <w:r w:rsidR="000E4AFA">
              <w:rPr>
                <w:rFonts w:cs="Noto Sans"/>
                <w:lang w:val="es-ES_tradnl"/>
              </w:rPr>
              <w:t xml:space="preserve">lles </w:t>
            </w:r>
            <w:r w:rsidRPr="000E4AFA">
              <w:rPr>
                <w:rFonts w:cs="Noto Sans"/>
                <w:lang w:val="es-ES_tradnl"/>
              </w:rPr>
              <w:t xml:space="preserve">Balears o </w:t>
            </w:r>
            <w:r w:rsidR="000E4AFA">
              <w:rPr>
                <w:rFonts w:cs="Noto Sans"/>
                <w:lang w:val="es-ES_tradnl"/>
              </w:rPr>
              <w:t xml:space="preserve">en </w:t>
            </w:r>
            <w:r w:rsidRPr="000E4AFA">
              <w:rPr>
                <w:rFonts w:cs="Noto Sans"/>
                <w:lang w:val="es-ES_tradnl"/>
              </w:rPr>
              <w:t>la Escuela Superior de Arte Dramático de las I</w:t>
            </w:r>
            <w:r w:rsidR="000E4AFA">
              <w:rPr>
                <w:rFonts w:cs="Noto Sans"/>
                <w:lang w:val="es-ES_tradnl"/>
              </w:rPr>
              <w:t xml:space="preserve">lles </w:t>
            </w:r>
            <w:r w:rsidRPr="000E4AFA">
              <w:rPr>
                <w:rFonts w:cs="Noto Sans"/>
                <w:lang w:val="es-ES_tradnl"/>
              </w:rPr>
              <w:t>Balears).</w:t>
            </w:r>
          </w:p>
        </w:tc>
      </w:tr>
    </w:tbl>
    <w:p w:rsidR="00BA0232" w:rsidRDefault="00BA0232" w:rsidP="00BA0232">
      <w:pPr>
        <w:ind w:left="426" w:hanging="426"/>
        <w:rPr>
          <w:rFonts w:cs="Noto Sans"/>
        </w:rPr>
      </w:pPr>
    </w:p>
    <w:p w:rsidR="000E4AFA" w:rsidRPr="00B66BF5" w:rsidRDefault="000E4AFA" w:rsidP="000E4AFA">
      <w:pPr>
        <w:ind w:right="-2"/>
        <w:rPr>
          <w:rFonts w:cs="Noto Sans"/>
          <w:b/>
          <w:bCs/>
          <w:smallCaps/>
          <w:color w:val="C00000"/>
          <w:lang w:val="es-ES_tradnl"/>
        </w:rPr>
      </w:pPr>
      <w:r>
        <w:rPr>
          <w:rFonts w:cs="Noto Sans"/>
          <w:b/>
          <w:bCs/>
          <w:smallCaps/>
          <w:color w:val="C00000"/>
          <w:lang w:val="es-ES_tradnl"/>
        </w:rPr>
        <w:t>D</w:t>
      </w:r>
      <w:r w:rsidRPr="00B66BF5">
        <w:rPr>
          <w:rFonts w:cs="Noto Sans"/>
          <w:b/>
          <w:bCs/>
          <w:smallCaps/>
          <w:color w:val="C00000"/>
          <w:lang w:val="es-ES_tradnl"/>
        </w:rPr>
        <w:t>o</w:t>
      </w:r>
      <w:r>
        <w:rPr>
          <w:rFonts w:cs="Noto Sans"/>
          <w:b/>
          <w:bCs/>
          <w:smallCaps/>
          <w:color w:val="C00000"/>
          <w:lang w:val="es-ES_tradnl"/>
        </w:rPr>
        <w:t xml:space="preserve">cumentación a adjuntar </w:t>
      </w:r>
      <w:r w:rsidRPr="00B66BF5">
        <w:rPr>
          <w:rFonts w:cs="Noto Sans"/>
          <w:b/>
          <w:bCs/>
          <w:smallCaps/>
          <w:color w:val="C00000"/>
          <w:lang w:val="es-ES_tradnl"/>
        </w:rPr>
        <w:t xml:space="preserve">(marcar </w:t>
      </w:r>
      <w:r>
        <w:rPr>
          <w:rFonts w:cs="Noto Sans"/>
          <w:b/>
          <w:bCs/>
          <w:smallCaps/>
          <w:color w:val="C00000"/>
          <w:lang w:val="es-ES_tradnl"/>
        </w:rPr>
        <w:t xml:space="preserve">lo que corresponda </w:t>
      </w:r>
      <w:r w:rsidRPr="00B66BF5">
        <w:rPr>
          <w:rFonts w:cs="Noto Sans"/>
          <w:b/>
          <w:bCs/>
          <w:smallCaps/>
          <w:color w:val="C00000"/>
          <w:lang w:val="es-ES_tradnl"/>
        </w:rPr>
        <w:t xml:space="preserve">con una </w:t>
      </w:r>
      <w:r>
        <w:rPr>
          <w:rFonts w:cs="Noto Sans"/>
          <w:b/>
          <w:bCs/>
          <w:smallCaps/>
          <w:color w:val="C00000"/>
          <w:lang w:val="es-ES_tradnl"/>
        </w:rPr>
        <w:t>x</w:t>
      </w:r>
      <w:r w:rsidRPr="00B66BF5">
        <w:rPr>
          <w:rFonts w:cs="Noto Sans"/>
          <w:b/>
          <w:bCs/>
          <w:smallCaps/>
          <w:color w:val="C00000"/>
          <w:lang w:val="es-ES_tradnl"/>
        </w:rPr>
        <w:t xml:space="preserve">) </w:t>
      </w:r>
    </w:p>
    <w:tbl>
      <w:tblPr>
        <w:tblStyle w:val="Tablaconcuadrcula"/>
        <w:tblW w:w="0" w:type="auto"/>
        <w:tblInd w:w="108" w:type="dxa"/>
        <w:tblLook w:val="04A0"/>
      </w:tblPr>
      <w:tblGrid>
        <w:gridCol w:w="8505"/>
      </w:tblGrid>
      <w:tr w:rsidR="00BA0232" w:rsidTr="00155C3D">
        <w:tc>
          <w:tcPr>
            <w:tcW w:w="8505" w:type="dxa"/>
            <w:tcBorders>
              <w:top w:val="single" w:sz="18" w:space="0" w:color="auto"/>
              <w:left w:val="single" w:sz="18" w:space="0" w:color="auto"/>
              <w:bottom w:val="single" w:sz="18" w:space="0" w:color="auto"/>
              <w:right w:val="single" w:sz="18" w:space="0" w:color="auto"/>
            </w:tcBorders>
            <w:hideMark/>
          </w:tcPr>
          <w:p w:rsidR="00BA0232" w:rsidRPr="000E4AFA" w:rsidRDefault="00BA0232" w:rsidP="000E4AFA">
            <w:pPr>
              <w:ind w:left="460" w:hanging="426"/>
              <w:rPr>
                <w:rFonts w:cs="Noto Sans"/>
                <w:lang w:val="es-ES_tradnl"/>
              </w:rPr>
            </w:pPr>
            <w:r w:rsidRPr="000E4AFA">
              <w:rPr>
                <w:rFonts w:eastAsia="MS Gothic" w:hAnsi="MS Gothic" w:cs="Noto Sans"/>
                <w:lang w:val="es-ES_tradnl"/>
              </w:rPr>
              <w:t>❏</w:t>
            </w:r>
            <w:r w:rsidRPr="000E4AFA">
              <w:rPr>
                <w:rFonts w:eastAsia="MS Gothic" w:cs="Noto Sans"/>
                <w:lang w:val="es-ES_tradnl"/>
              </w:rPr>
              <w:t xml:space="preserve"> </w:t>
            </w:r>
            <w:r w:rsidRPr="000E4AFA">
              <w:rPr>
                <w:rFonts w:cs="Noto Sans"/>
                <w:lang w:val="es-ES_tradnl"/>
              </w:rPr>
              <w:t>Fotocopia del formulario de inscripción correspondiente al curso 2020-2021 indicando el grado cursado y el número de créditos</w:t>
            </w:r>
            <w:r w:rsidR="000E4AFA">
              <w:rPr>
                <w:rFonts w:cs="Noto Sans"/>
                <w:lang w:val="es-ES_tradnl"/>
              </w:rPr>
              <w:t>.</w:t>
            </w:r>
          </w:p>
        </w:tc>
      </w:tr>
      <w:tr w:rsidR="00BA0232" w:rsidTr="00155C3D">
        <w:tc>
          <w:tcPr>
            <w:tcW w:w="8505" w:type="dxa"/>
            <w:tcBorders>
              <w:top w:val="single" w:sz="18" w:space="0" w:color="auto"/>
              <w:left w:val="single" w:sz="18" w:space="0" w:color="auto"/>
              <w:bottom w:val="single" w:sz="18" w:space="0" w:color="auto"/>
              <w:right w:val="single" w:sz="18" w:space="0" w:color="auto"/>
            </w:tcBorders>
            <w:hideMark/>
          </w:tcPr>
          <w:p w:rsidR="00BA0232" w:rsidRPr="000E4AFA" w:rsidRDefault="00BA0232" w:rsidP="000E4AFA">
            <w:pPr>
              <w:rPr>
                <w:rFonts w:cs="Noto Sans"/>
                <w:lang w:val="es-ES_tradnl"/>
              </w:rPr>
            </w:pPr>
            <w:r w:rsidRPr="000E4AFA">
              <w:rPr>
                <w:rFonts w:eastAsia="MS Gothic" w:hAnsi="MS Gothic" w:cs="Noto Sans"/>
                <w:lang w:val="es-ES_tradnl"/>
              </w:rPr>
              <w:t>❏</w:t>
            </w:r>
            <w:r w:rsidRPr="000E4AFA">
              <w:rPr>
                <w:rFonts w:eastAsia="MS Gothic" w:cs="Noto Sans"/>
                <w:lang w:val="es-ES_tradnl"/>
              </w:rPr>
              <w:t xml:space="preserve"> Acreditación del pago completo  de la matrícula</w:t>
            </w:r>
            <w:r w:rsidR="000E4AFA">
              <w:rPr>
                <w:rFonts w:eastAsia="MS Gothic" w:cs="Noto Sans"/>
                <w:lang w:val="es-ES_tradnl"/>
              </w:rPr>
              <w:t>.</w:t>
            </w:r>
          </w:p>
        </w:tc>
      </w:tr>
      <w:tr w:rsidR="00BA0232" w:rsidTr="00155C3D">
        <w:tc>
          <w:tcPr>
            <w:tcW w:w="8505" w:type="dxa"/>
            <w:tcBorders>
              <w:top w:val="single" w:sz="18" w:space="0" w:color="auto"/>
              <w:left w:val="single" w:sz="18" w:space="0" w:color="auto"/>
              <w:bottom w:val="single" w:sz="4" w:space="0" w:color="auto"/>
              <w:right w:val="single" w:sz="18" w:space="0" w:color="auto"/>
            </w:tcBorders>
            <w:hideMark/>
          </w:tcPr>
          <w:p w:rsidR="00BA0232" w:rsidRPr="000E4AFA" w:rsidRDefault="00BA0232" w:rsidP="000E4AFA">
            <w:pPr>
              <w:rPr>
                <w:rFonts w:cs="Noto Sans"/>
                <w:lang w:val="es-ES_tradnl"/>
              </w:rPr>
            </w:pPr>
            <w:r w:rsidRPr="000E4AFA">
              <w:rPr>
                <w:rFonts w:eastAsia="MS Gothic" w:hAnsi="MS Gothic" w:cs="Noto Sans"/>
                <w:lang w:val="es-ES_tradnl"/>
              </w:rPr>
              <w:lastRenderedPageBreak/>
              <w:t>❏</w:t>
            </w:r>
            <w:r w:rsidRPr="000E4AFA">
              <w:rPr>
                <w:rFonts w:eastAsia="MS Gothic" w:cs="Noto Sans"/>
                <w:lang w:val="es-ES_tradnl"/>
              </w:rPr>
              <w:t xml:space="preserve"> Declaración responsable de los datos  bancarios  aportados.</w:t>
            </w:r>
          </w:p>
        </w:tc>
      </w:tr>
      <w:tr w:rsidR="00BA0232" w:rsidRPr="000E4AFA" w:rsidTr="00155C3D">
        <w:tc>
          <w:tcPr>
            <w:tcW w:w="8505" w:type="dxa"/>
            <w:tcBorders>
              <w:top w:val="single" w:sz="4" w:space="0" w:color="auto"/>
              <w:left w:val="single" w:sz="18" w:space="0" w:color="auto"/>
              <w:bottom w:val="single" w:sz="4" w:space="0" w:color="auto"/>
              <w:right w:val="single" w:sz="18" w:space="0" w:color="auto"/>
            </w:tcBorders>
            <w:hideMark/>
          </w:tcPr>
          <w:p w:rsidR="00BA0232" w:rsidRPr="000E4AFA" w:rsidRDefault="00BA0232" w:rsidP="000E4AFA">
            <w:pPr>
              <w:ind w:left="318" w:hanging="318"/>
              <w:rPr>
                <w:rFonts w:cs="Noto Sans"/>
                <w:lang w:val="es-ES_tradnl"/>
              </w:rPr>
            </w:pPr>
            <w:r w:rsidRPr="000E4AFA">
              <w:rPr>
                <w:rFonts w:eastAsia="MS Gothic" w:hAnsi="MS Gothic" w:cs="Noto Sans"/>
                <w:lang w:val="es-ES_tradnl"/>
              </w:rPr>
              <w:t>❏</w:t>
            </w:r>
            <w:r w:rsidRPr="000E4AFA">
              <w:rPr>
                <w:rFonts w:eastAsia="MS Gothic" w:cs="Noto Sans"/>
                <w:lang w:val="es-ES_tradnl"/>
              </w:rPr>
              <w:t xml:space="preserve"> En el caso de ser alumno extranjero, fotocopia del pasaporte, del NIE y de la tarjeta de  residencia</w:t>
            </w:r>
            <w:r w:rsidR="000E4AFA">
              <w:rPr>
                <w:rFonts w:eastAsia="MS Gothic" w:cs="Noto Sans"/>
                <w:lang w:val="es-ES_tradnl"/>
              </w:rPr>
              <w:t>.</w:t>
            </w:r>
          </w:p>
        </w:tc>
      </w:tr>
      <w:tr w:rsidR="00BA0232" w:rsidRPr="000E4AFA" w:rsidTr="00155C3D">
        <w:tc>
          <w:tcPr>
            <w:tcW w:w="8505" w:type="dxa"/>
            <w:tcBorders>
              <w:top w:val="single" w:sz="4" w:space="0" w:color="auto"/>
              <w:left w:val="single" w:sz="18" w:space="0" w:color="auto"/>
              <w:bottom w:val="single" w:sz="4" w:space="0" w:color="auto"/>
              <w:right w:val="single" w:sz="18" w:space="0" w:color="auto"/>
            </w:tcBorders>
            <w:hideMark/>
          </w:tcPr>
          <w:p w:rsidR="00BA0232" w:rsidRPr="000E4AFA" w:rsidRDefault="00BA0232" w:rsidP="000E4AFA">
            <w:pPr>
              <w:ind w:left="318" w:hanging="318"/>
              <w:rPr>
                <w:rFonts w:eastAsia="MS Gothic" w:cs="Noto Sans"/>
                <w:lang w:val="es-ES_tradnl"/>
              </w:rPr>
            </w:pPr>
            <w:r w:rsidRPr="000E4AFA">
              <w:rPr>
                <w:rFonts w:eastAsia="MS Gothic" w:hAnsi="MS Gothic" w:cs="Noto Sans"/>
                <w:lang w:val="es-ES_tradnl"/>
              </w:rPr>
              <w:t>❏</w:t>
            </w:r>
            <w:r w:rsidRPr="000E4AFA">
              <w:rPr>
                <w:rFonts w:eastAsia="MS Gothic" w:cs="Noto Sans"/>
                <w:lang w:val="es-ES_tradnl"/>
              </w:rPr>
              <w:t xml:space="preserve"> En el caso de que la persona solicitante se matricule del primer curso de </w:t>
            </w:r>
            <w:r w:rsidR="000E4AFA">
              <w:rPr>
                <w:rFonts w:eastAsia="MS Gothic" w:cs="Noto Sans"/>
                <w:lang w:val="es-ES_tradnl"/>
              </w:rPr>
              <w:t>e</w:t>
            </w:r>
            <w:r w:rsidRPr="000E4AFA">
              <w:rPr>
                <w:rFonts w:eastAsia="MS Gothic" w:cs="Noto Sans"/>
                <w:lang w:val="es-ES_tradnl"/>
              </w:rPr>
              <w:t xml:space="preserve">nseñanzas </w:t>
            </w:r>
            <w:r w:rsidR="000E4AFA">
              <w:rPr>
                <w:rFonts w:eastAsia="MS Gothic" w:cs="Noto Sans"/>
                <w:lang w:val="es-ES_tradnl"/>
              </w:rPr>
              <w:t>a</w:t>
            </w:r>
            <w:r w:rsidRPr="000E4AFA">
              <w:rPr>
                <w:rFonts w:eastAsia="MS Gothic" w:cs="Noto Sans"/>
                <w:lang w:val="es-ES_tradnl"/>
              </w:rPr>
              <w:t xml:space="preserve">rtísticas </w:t>
            </w:r>
            <w:r w:rsidR="000E4AFA">
              <w:rPr>
                <w:rFonts w:eastAsia="MS Gothic" w:cs="Noto Sans"/>
                <w:lang w:val="es-ES_tradnl"/>
              </w:rPr>
              <w:t>s</w:t>
            </w:r>
            <w:r w:rsidRPr="000E4AFA">
              <w:rPr>
                <w:rFonts w:eastAsia="MS Gothic" w:cs="Noto Sans"/>
                <w:lang w:val="es-ES_tradnl"/>
              </w:rPr>
              <w:t>uperiores: una fotocopia compulsada del resultado de las pruebas  o del curso de acceso.</w:t>
            </w:r>
          </w:p>
        </w:tc>
      </w:tr>
      <w:tr w:rsidR="00BA0232" w:rsidTr="00155C3D">
        <w:tc>
          <w:tcPr>
            <w:tcW w:w="8505" w:type="dxa"/>
            <w:tcBorders>
              <w:top w:val="single" w:sz="4" w:space="0" w:color="auto"/>
              <w:left w:val="single" w:sz="18" w:space="0" w:color="auto"/>
              <w:bottom w:val="single" w:sz="4" w:space="0" w:color="auto"/>
              <w:right w:val="single" w:sz="18" w:space="0" w:color="auto"/>
            </w:tcBorders>
            <w:hideMark/>
          </w:tcPr>
          <w:p w:rsidR="00BA0232" w:rsidRDefault="00BA0232" w:rsidP="00BE6FB2">
            <w:pPr>
              <w:ind w:left="460" w:hanging="460"/>
              <w:rPr>
                <w:rFonts w:cs="Noto Sans"/>
              </w:rPr>
            </w:pPr>
            <w:r>
              <w:rPr>
                <w:rFonts w:eastAsia="MS Gothic" w:hAnsi="MS Gothic" w:cs="Noto Sans" w:hint="eastAsia"/>
              </w:rPr>
              <w:t>❏</w:t>
            </w:r>
            <w:r>
              <w:rPr>
                <w:rFonts w:eastAsia="MS Gothic" w:cs="Noto Sans"/>
              </w:rPr>
              <w:t xml:space="preserve"> </w:t>
            </w:r>
            <w:r w:rsidRPr="000E4AFA">
              <w:rPr>
                <w:rFonts w:cs="Noto Sans"/>
                <w:lang w:val="es-ES_tradnl"/>
              </w:rPr>
              <w:t xml:space="preserve">En el caso de que </w:t>
            </w:r>
            <w:r w:rsidR="000E4AFA">
              <w:rPr>
                <w:rFonts w:cs="Noto Sans"/>
                <w:lang w:val="es-ES_tradnl"/>
              </w:rPr>
              <w:t xml:space="preserve">la persona </w:t>
            </w:r>
            <w:r w:rsidRPr="000E4AFA">
              <w:rPr>
                <w:rFonts w:cs="Noto Sans"/>
                <w:lang w:val="es-ES_tradnl"/>
              </w:rPr>
              <w:t xml:space="preserve">solicitante se </w:t>
            </w:r>
            <w:r w:rsidR="000E4AFA">
              <w:rPr>
                <w:rFonts w:cs="Noto Sans"/>
                <w:lang w:val="es-ES_tradnl"/>
              </w:rPr>
              <w:t xml:space="preserve">matricule de los cursos </w:t>
            </w:r>
            <w:r w:rsidRPr="000E4AFA">
              <w:rPr>
                <w:rFonts w:cs="Noto Sans"/>
                <w:lang w:val="es-ES_tradnl"/>
              </w:rPr>
              <w:t xml:space="preserve">segundo </w:t>
            </w:r>
            <w:r w:rsidR="000E4AFA">
              <w:rPr>
                <w:rFonts w:cs="Noto Sans"/>
                <w:lang w:val="es-ES_tradnl"/>
              </w:rPr>
              <w:t>y</w:t>
            </w:r>
            <w:r w:rsidRPr="000E4AFA">
              <w:rPr>
                <w:rFonts w:cs="Noto Sans"/>
                <w:lang w:val="es-ES_tradnl"/>
              </w:rPr>
              <w:t xml:space="preserve"> posterior</w:t>
            </w:r>
            <w:r w:rsidR="000E4AFA">
              <w:rPr>
                <w:rFonts w:cs="Noto Sans"/>
                <w:lang w:val="es-ES_tradnl"/>
              </w:rPr>
              <w:t>es</w:t>
            </w:r>
            <w:r w:rsidRPr="000E4AFA">
              <w:rPr>
                <w:rFonts w:cs="Noto Sans"/>
                <w:lang w:val="es-ES_tradnl"/>
              </w:rPr>
              <w:t>: un certificado académico completo (original o fotocopia</w:t>
            </w:r>
            <w:r w:rsidR="000E4AFA">
              <w:rPr>
                <w:rFonts w:cs="Noto Sans"/>
                <w:lang w:val="es-ES_tradnl"/>
              </w:rPr>
              <w:t xml:space="preserve"> </w:t>
            </w:r>
            <w:r w:rsidR="000E4AFA" w:rsidRPr="000E4AFA">
              <w:rPr>
                <w:rFonts w:cs="Noto Sans"/>
                <w:lang w:val="es-ES_tradnl"/>
              </w:rPr>
              <w:t>compulsada</w:t>
            </w:r>
            <w:r w:rsidRPr="000E4AFA">
              <w:rPr>
                <w:rFonts w:cs="Noto Sans"/>
                <w:lang w:val="es-ES_tradnl"/>
              </w:rPr>
              <w:t>) o un certificado emitido por el centro a efecto</w:t>
            </w:r>
            <w:r w:rsidR="000E4AFA">
              <w:rPr>
                <w:rFonts w:cs="Noto Sans"/>
                <w:lang w:val="es-ES_tradnl"/>
              </w:rPr>
              <w:t>s</w:t>
            </w:r>
            <w:r w:rsidRPr="000E4AFA">
              <w:rPr>
                <w:rFonts w:cs="Noto Sans"/>
                <w:lang w:val="es-ES_tradnl"/>
              </w:rPr>
              <w:t xml:space="preserve"> de conceder </w:t>
            </w:r>
            <w:r w:rsidR="000E4AFA">
              <w:rPr>
                <w:rFonts w:cs="Noto Sans"/>
                <w:lang w:val="es-ES_tradnl"/>
              </w:rPr>
              <w:t xml:space="preserve">la </w:t>
            </w:r>
            <w:r w:rsidRPr="000E4AFA">
              <w:rPr>
                <w:rFonts w:cs="Noto Sans"/>
                <w:lang w:val="es-ES_tradnl"/>
              </w:rPr>
              <w:t>beca (</w:t>
            </w:r>
            <w:r w:rsidR="00BE6FB2">
              <w:rPr>
                <w:rFonts w:cs="Noto Sans"/>
                <w:lang w:val="es-ES_tradnl"/>
              </w:rPr>
              <w:t>o</w:t>
            </w:r>
            <w:r w:rsidRPr="000E4AFA">
              <w:rPr>
                <w:rFonts w:cs="Noto Sans"/>
                <w:lang w:val="es-ES_tradnl"/>
              </w:rPr>
              <w:t xml:space="preserve">riginal o </w:t>
            </w:r>
            <w:r w:rsidR="00BE6FB2">
              <w:rPr>
                <w:rFonts w:cs="Noto Sans"/>
                <w:lang w:val="es-ES_tradnl"/>
              </w:rPr>
              <w:t>fotocopia compulsada</w:t>
            </w:r>
            <w:r w:rsidRPr="000E4AFA">
              <w:rPr>
                <w:rFonts w:cs="Noto Sans"/>
                <w:lang w:val="es-ES_tradnl"/>
              </w:rPr>
              <w:t xml:space="preserve">) o una impresión del </w:t>
            </w:r>
            <w:r w:rsidR="00BE6FB2">
              <w:rPr>
                <w:rFonts w:cs="Noto Sans"/>
                <w:lang w:val="es-ES_tradnl"/>
              </w:rPr>
              <w:t xml:space="preserve">expediente </w:t>
            </w:r>
            <w:r w:rsidRPr="000E4AFA">
              <w:rPr>
                <w:rFonts w:cs="Noto Sans"/>
                <w:lang w:val="es-ES_tradnl"/>
              </w:rPr>
              <w:t>personal, sellad</w:t>
            </w:r>
            <w:r w:rsidR="00BE6FB2">
              <w:rPr>
                <w:rFonts w:cs="Noto Sans"/>
                <w:lang w:val="es-ES_tradnl"/>
              </w:rPr>
              <w:t>o</w:t>
            </w:r>
            <w:r w:rsidRPr="000E4AFA">
              <w:rPr>
                <w:rFonts w:cs="Noto Sans"/>
                <w:lang w:val="es-ES_tradnl"/>
              </w:rPr>
              <w:t xml:space="preserve"> por el centro, </w:t>
            </w:r>
            <w:r w:rsidR="00BE6FB2">
              <w:rPr>
                <w:rFonts w:cs="Noto Sans"/>
                <w:lang w:val="es-ES_tradnl"/>
              </w:rPr>
              <w:t xml:space="preserve">en que consten </w:t>
            </w:r>
            <w:r w:rsidRPr="000E4AFA">
              <w:rPr>
                <w:rFonts w:cs="Noto Sans"/>
                <w:lang w:val="es-ES_tradnl"/>
              </w:rPr>
              <w:t>las asignaturas en las que se ha matriculado, el número de créditos y las titulaciones obtenidas en el curso 2019-2</w:t>
            </w:r>
            <w:r w:rsidR="00BE6FB2">
              <w:rPr>
                <w:rFonts w:cs="Noto Sans"/>
                <w:lang w:val="es-ES_tradnl"/>
              </w:rPr>
              <w:t>02</w:t>
            </w:r>
            <w:r w:rsidRPr="000E4AFA">
              <w:rPr>
                <w:rFonts w:cs="Noto Sans"/>
                <w:lang w:val="es-ES_tradnl"/>
              </w:rPr>
              <w:t>0.</w:t>
            </w:r>
          </w:p>
        </w:tc>
      </w:tr>
      <w:tr w:rsidR="00BA0232" w:rsidTr="00155C3D">
        <w:tc>
          <w:tcPr>
            <w:tcW w:w="8505" w:type="dxa"/>
            <w:tcBorders>
              <w:top w:val="single" w:sz="4" w:space="0" w:color="auto"/>
              <w:left w:val="single" w:sz="18" w:space="0" w:color="auto"/>
              <w:bottom w:val="single" w:sz="18" w:space="0" w:color="auto"/>
              <w:right w:val="single" w:sz="18" w:space="0" w:color="auto"/>
            </w:tcBorders>
            <w:hideMark/>
          </w:tcPr>
          <w:p w:rsidR="00BA0232" w:rsidRDefault="00BA0232">
            <w:pPr>
              <w:ind w:left="318" w:hanging="318"/>
              <w:rPr>
                <w:rFonts w:eastAsia="MS Gothic" w:hAnsi="MS Gothic" w:cs="Noto Sans"/>
              </w:rPr>
            </w:pPr>
            <w:r>
              <w:rPr>
                <w:rFonts w:eastAsia="MS Gothic" w:hAnsi="MS Gothic" w:cs="Noto Sans" w:hint="eastAsia"/>
              </w:rPr>
              <w:t>❏</w:t>
            </w:r>
            <w:r>
              <w:rPr>
                <w:rFonts w:eastAsia="MS Gothic" w:hAnsi="MS Gothic" w:cs="Noto Sans"/>
              </w:rPr>
              <w:t xml:space="preserve"> </w:t>
            </w:r>
            <w:r w:rsidRPr="00BE6FB2">
              <w:rPr>
                <w:rFonts w:eastAsia="MS Gothic" w:hAnsi="MS Gothic" w:cs="Noto Sans"/>
                <w:lang w:val="es-ES_tradnl"/>
              </w:rPr>
              <w:t>En el caso de las solicitudes correspondientes a las modalidades 3 y 5: la    justificaci</w:t>
            </w:r>
            <w:r w:rsidRPr="00BE6FB2">
              <w:rPr>
                <w:rFonts w:eastAsia="MS Gothic" w:hAnsi="MS Gothic" w:cs="Noto Sans"/>
                <w:lang w:val="es-ES_tradnl"/>
              </w:rPr>
              <w:t>ó</w:t>
            </w:r>
            <w:r w:rsidRPr="00BE6FB2">
              <w:rPr>
                <w:rFonts w:eastAsia="MS Gothic" w:hAnsi="MS Gothic" w:cs="Noto Sans"/>
                <w:lang w:val="es-ES_tradnl"/>
              </w:rPr>
              <w:t>n documental de no haber obtenido plaza en el Conservatorio, EASDIB o ESADIB</w:t>
            </w:r>
            <w:r w:rsidR="00BE6FB2">
              <w:rPr>
                <w:rFonts w:eastAsia="MS Gothic" w:hAnsi="MS Gothic" w:cs="Noto Sans"/>
                <w:lang w:val="es-ES_tradnl"/>
              </w:rPr>
              <w:t>.</w:t>
            </w:r>
          </w:p>
        </w:tc>
      </w:tr>
    </w:tbl>
    <w:p w:rsidR="00BA0232" w:rsidRDefault="00BA0232" w:rsidP="00BA0232">
      <w:pPr>
        <w:rPr>
          <w:rFonts w:cs="Noto Sans"/>
          <w:b/>
          <w:bCs/>
          <w:smallCaps/>
          <w:color w:val="FF0000"/>
        </w:rPr>
      </w:pPr>
    </w:p>
    <w:p w:rsidR="00BA0232" w:rsidRPr="00BE6FB2" w:rsidRDefault="00BE6FB2" w:rsidP="00BE6FB2">
      <w:pPr>
        <w:ind w:right="-2"/>
        <w:rPr>
          <w:rFonts w:cs="Noto Sans"/>
          <w:b/>
          <w:bCs/>
          <w:smallCaps/>
          <w:color w:val="C00000"/>
          <w:lang w:val="es-ES_tradnl"/>
        </w:rPr>
      </w:pPr>
      <w:r>
        <w:rPr>
          <w:rFonts w:cs="Noto Sans"/>
          <w:b/>
          <w:bCs/>
          <w:smallCaps/>
          <w:color w:val="C00000"/>
          <w:lang w:val="es-ES_tradnl"/>
        </w:rPr>
        <w:t>Otra d</w:t>
      </w:r>
      <w:r w:rsidRPr="00B66BF5">
        <w:rPr>
          <w:rFonts w:cs="Noto Sans"/>
          <w:b/>
          <w:bCs/>
          <w:smallCaps/>
          <w:color w:val="C00000"/>
          <w:lang w:val="es-ES_tradnl"/>
        </w:rPr>
        <w:t>o</w:t>
      </w:r>
      <w:r>
        <w:rPr>
          <w:rFonts w:cs="Noto Sans"/>
          <w:b/>
          <w:bCs/>
          <w:smallCaps/>
          <w:color w:val="C00000"/>
          <w:lang w:val="es-ES_tradnl"/>
        </w:rPr>
        <w:t>cumentación</w:t>
      </w:r>
    </w:p>
    <w:tbl>
      <w:tblPr>
        <w:tblStyle w:val="Tablaconcuadrcula"/>
        <w:tblW w:w="0" w:type="auto"/>
        <w:tblInd w:w="108" w:type="dxa"/>
        <w:tblLook w:val="04A0"/>
      </w:tblPr>
      <w:tblGrid>
        <w:gridCol w:w="8536"/>
      </w:tblGrid>
      <w:tr w:rsidR="00BA0232" w:rsidRPr="00BE6FB2" w:rsidTr="00155C3D">
        <w:tc>
          <w:tcPr>
            <w:tcW w:w="8536" w:type="dxa"/>
            <w:tcBorders>
              <w:top w:val="single" w:sz="24" w:space="0" w:color="auto"/>
              <w:left w:val="single" w:sz="24" w:space="0" w:color="auto"/>
              <w:bottom w:val="single" w:sz="24" w:space="0" w:color="auto"/>
              <w:right w:val="single" w:sz="24" w:space="0" w:color="auto"/>
            </w:tcBorders>
          </w:tcPr>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p w:rsidR="00BA0232" w:rsidRPr="00BE6FB2" w:rsidRDefault="00BA0232">
            <w:pPr>
              <w:rPr>
                <w:rFonts w:cs="Noto Sans"/>
                <w:b/>
                <w:bCs/>
                <w:color w:val="C00000"/>
                <w:lang w:val="es-ES_tradnl"/>
              </w:rPr>
            </w:pPr>
          </w:p>
        </w:tc>
      </w:tr>
    </w:tbl>
    <w:p w:rsidR="00BA0232" w:rsidRDefault="00BA0232" w:rsidP="00BA0232">
      <w:pPr>
        <w:rPr>
          <w:rFonts w:cs="Noto Sans"/>
          <w:b/>
          <w:bCs/>
          <w:color w:val="C00000"/>
        </w:rPr>
      </w:pPr>
    </w:p>
    <w:p w:rsidR="00BA0232" w:rsidRDefault="00BA0232" w:rsidP="00BA0232">
      <w:pPr>
        <w:rPr>
          <w:rFonts w:cs="Noto Sans"/>
          <w:b/>
          <w:bCs/>
          <w:smallCaps/>
          <w:color w:val="C00000"/>
        </w:rPr>
      </w:pPr>
    </w:p>
    <w:tbl>
      <w:tblPr>
        <w:tblStyle w:val="Tablaconcuadrcula"/>
        <w:tblW w:w="0" w:type="auto"/>
        <w:tblInd w:w="108" w:type="dxa"/>
        <w:tblLook w:val="04A0"/>
      </w:tblPr>
      <w:tblGrid>
        <w:gridCol w:w="8505"/>
      </w:tblGrid>
      <w:tr w:rsidR="00BA0232" w:rsidTr="00BA0232">
        <w:tc>
          <w:tcPr>
            <w:tcW w:w="8505" w:type="dxa"/>
            <w:tcBorders>
              <w:top w:val="single" w:sz="18" w:space="0" w:color="auto"/>
              <w:left w:val="single" w:sz="18" w:space="0" w:color="auto"/>
              <w:bottom w:val="single" w:sz="4" w:space="0" w:color="auto"/>
              <w:right w:val="single" w:sz="18" w:space="0" w:color="auto"/>
            </w:tcBorders>
            <w:hideMark/>
          </w:tcPr>
          <w:p w:rsidR="00BA0232" w:rsidRPr="00BE6FB2" w:rsidRDefault="00BA0232" w:rsidP="006D2290">
            <w:pPr>
              <w:rPr>
                <w:rFonts w:cs="Noto Sans"/>
                <w:b/>
                <w:bCs/>
                <w:color w:val="C00000"/>
                <w:lang w:val="es-ES_tradnl"/>
              </w:rPr>
            </w:pPr>
            <w:r w:rsidRPr="00BE6FB2">
              <w:rPr>
                <w:rFonts w:cs="Noto Sans"/>
                <w:b/>
                <w:bCs/>
                <w:color w:val="C00000"/>
                <w:lang w:val="es-ES_tradnl"/>
              </w:rPr>
              <w:t>EXP</w:t>
            </w:r>
            <w:r w:rsidR="00BE6FB2" w:rsidRPr="00BE6FB2">
              <w:rPr>
                <w:rFonts w:cs="Noto Sans"/>
                <w:b/>
                <w:bCs/>
                <w:color w:val="C00000"/>
                <w:lang w:val="es-ES_tradnl"/>
              </w:rPr>
              <w:t>O</w:t>
            </w:r>
            <w:r w:rsidRPr="00BE6FB2">
              <w:rPr>
                <w:rFonts w:cs="Noto Sans"/>
                <w:b/>
                <w:bCs/>
                <w:color w:val="C00000"/>
                <w:lang w:val="es-ES_tradnl"/>
              </w:rPr>
              <w:t>N</w:t>
            </w:r>
            <w:r w:rsidR="006D2290">
              <w:rPr>
                <w:rFonts w:cs="Noto Sans"/>
                <w:b/>
                <w:bCs/>
                <w:color w:val="C00000"/>
                <w:lang w:val="es-ES_tradnl"/>
              </w:rPr>
              <w:t>GO</w:t>
            </w:r>
            <w:r w:rsidRPr="00BE6FB2">
              <w:rPr>
                <w:rFonts w:cs="Noto Sans"/>
                <w:b/>
                <w:bCs/>
                <w:color w:val="C00000"/>
                <w:lang w:val="es-ES_tradnl"/>
              </w:rPr>
              <w:t>:</w:t>
            </w:r>
          </w:p>
        </w:tc>
      </w:tr>
      <w:tr w:rsidR="00BA0232" w:rsidTr="00BA0232">
        <w:tc>
          <w:tcPr>
            <w:tcW w:w="8505" w:type="dxa"/>
            <w:tcBorders>
              <w:top w:val="single" w:sz="4" w:space="0" w:color="auto"/>
              <w:left w:val="single" w:sz="18" w:space="0" w:color="auto"/>
              <w:bottom w:val="single" w:sz="18" w:space="0" w:color="auto"/>
              <w:right w:val="single" w:sz="18" w:space="0" w:color="auto"/>
            </w:tcBorders>
          </w:tcPr>
          <w:p w:rsidR="00BA0232" w:rsidRDefault="00BA0232">
            <w:pPr>
              <w:pStyle w:val="Textoindependiente"/>
              <w:ind w:left="357"/>
              <w:rPr>
                <w:rFonts w:cs="Arial"/>
                <w:sz w:val="22"/>
                <w:szCs w:val="22"/>
              </w:rPr>
            </w:pPr>
          </w:p>
          <w:p w:rsidR="00BA0232" w:rsidRDefault="00BA0232" w:rsidP="00BA0232">
            <w:pPr>
              <w:pStyle w:val="Textoindependiente"/>
              <w:numPr>
                <w:ilvl w:val="0"/>
                <w:numId w:val="22"/>
              </w:numPr>
              <w:ind w:left="318" w:hanging="318"/>
              <w:jc w:val="left"/>
              <w:rPr>
                <w:rFonts w:ascii="Noto Sans" w:hAnsi="Noto Sans" w:cs="Noto Sans"/>
                <w:sz w:val="22"/>
                <w:szCs w:val="22"/>
                <w:lang w:val="es-ES"/>
              </w:rPr>
            </w:pPr>
            <w:r>
              <w:rPr>
                <w:rFonts w:ascii="Noto Sans" w:hAnsi="Noto Sans" w:cs="Noto Sans"/>
                <w:sz w:val="22"/>
                <w:szCs w:val="22"/>
                <w:lang w:val="es-ES"/>
              </w:rPr>
              <w:t xml:space="preserve">Que los datos anteriores son ciertos y que conozco y acepto las bases de esta llamada. </w:t>
            </w:r>
          </w:p>
          <w:p w:rsidR="00BA0232" w:rsidRDefault="00BA0232" w:rsidP="00BA0232">
            <w:pPr>
              <w:pStyle w:val="Textoindependiente"/>
              <w:numPr>
                <w:ilvl w:val="0"/>
                <w:numId w:val="22"/>
              </w:numPr>
              <w:ind w:left="318" w:hanging="318"/>
              <w:jc w:val="left"/>
              <w:rPr>
                <w:rFonts w:ascii="Noto Sans" w:hAnsi="Noto Sans" w:cs="Noto Sans"/>
                <w:sz w:val="22"/>
                <w:szCs w:val="22"/>
                <w:lang w:val="es-ES"/>
              </w:rPr>
            </w:pPr>
            <w:r>
              <w:rPr>
                <w:rFonts w:ascii="Noto Sans" w:hAnsi="Noto Sans" w:cs="Noto Sans"/>
                <w:sz w:val="22"/>
                <w:szCs w:val="22"/>
                <w:lang w:val="es-ES"/>
              </w:rPr>
              <w:t>Que se cumplan todas las condiciones de participación previstas en la convocatoria.</w:t>
            </w:r>
          </w:p>
          <w:p w:rsidR="00BA0232" w:rsidRDefault="00BA0232" w:rsidP="00BA0232">
            <w:pPr>
              <w:pStyle w:val="Textoindependiente"/>
              <w:numPr>
                <w:ilvl w:val="0"/>
                <w:numId w:val="22"/>
              </w:numPr>
              <w:ind w:left="318" w:hanging="318"/>
              <w:jc w:val="left"/>
              <w:rPr>
                <w:rFonts w:ascii="Noto Sans" w:hAnsi="Noto Sans" w:cs="Noto Sans"/>
                <w:sz w:val="22"/>
                <w:szCs w:val="22"/>
                <w:lang w:val="es-ES"/>
              </w:rPr>
            </w:pPr>
            <w:r>
              <w:rPr>
                <w:rFonts w:ascii="Noto Sans" w:hAnsi="Noto Sans" w:cs="Noto Sans"/>
                <w:sz w:val="22"/>
                <w:szCs w:val="22"/>
                <w:lang w:val="es-ES"/>
              </w:rPr>
              <w:t xml:space="preserve"> Que hemos sido informados del sistema de tratamiento de nuestros datos, así como de los derechos otorgados por la Ley Orgánica 3/2018, de 5 de diciembre, de </w:t>
            </w:r>
            <w:r w:rsidR="00BE6FB2">
              <w:rPr>
                <w:rFonts w:ascii="Noto Sans" w:hAnsi="Noto Sans" w:cs="Noto Sans"/>
                <w:sz w:val="22"/>
                <w:szCs w:val="22"/>
                <w:lang w:val="es-ES"/>
              </w:rPr>
              <w:t>P</w:t>
            </w:r>
            <w:r>
              <w:rPr>
                <w:rFonts w:ascii="Noto Sans" w:hAnsi="Noto Sans" w:cs="Noto Sans"/>
                <w:sz w:val="22"/>
                <w:szCs w:val="22"/>
                <w:lang w:val="es-ES"/>
              </w:rPr>
              <w:t xml:space="preserve">rotección de </w:t>
            </w:r>
            <w:r w:rsidR="00BE6FB2">
              <w:rPr>
                <w:rFonts w:ascii="Noto Sans" w:hAnsi="Noto Sans" w:cs="Noto Sans"/>
                <w:sz w:val="22"/>
                <w:szCs w:val="22"/>
                <w:lang w:val="es-ES"/>
              </w:rPr>
              <w:t>D</w:t>
            </w:r>
            <w:r>
              <w:rPr>
                <w:rFonts w:ascii="Noto Sans" w:hAnsi="Noto Sans" w:cs="Noto Sans"/>
                <w:sz w:val="22"/>
                <w:szCs w:val="22"/>
                <w:lang w:val="es-ES"/>
              </w:rPr>
              <w:t xml:space="preserve">atos </w:t>
            </w:r>
            <w:r w:rsidR="00BE6FB2">
              <w:rPr>
                <w:rFonts w:ascii="Noto Sans" w:hAnsi="Noto Sans" w:cs="Noto Sans"/>
                <w:sz w:val="22"/>
                <w:szCs w:val="22"/>
                <w:lang w:val="es-ES"/>
              </w:rPr>
              <w:t>P</w:t>
            </w:r>
            <w:r>
              <w:rPr>
                <w:rFonts w:ascii="Noto Sans" w:hAnsi="Noto Sans" w:cs="Noto Sans"/>
                <w:sz w:val="22"/>
                <w:szCs w:val="22"/>
                <w:lang w:val="es-ES"/>
              </w:rPr>
              <w:t xml:space="preserve">ersonales y garantía de derechos digitales. </w:t>
            </w:r>
          </w:p>
          <w:p w:rsidR="00BA0232" w:rsidRDefault="00BA0232" w:rsidP="00BA0232">
            <w:pPr>
              <w:pStyle w:val="Textoindependiente"/>
              <w:numPr>
                <w:ilvl w:val="0"/>
                <w:numId w:val="22"/>
              </w:numPr>
              <w:ind w:left="318" w:hanging="318"/>
              <w:jc w:val="left"/>
              <w:rPr>
                <w:rFonts w:ascii="Noto Sans" w:hAnsi="Noto Sans" w:cs="Noto Sans"/>
                <w:sz w:val="22"/>
                <w:szCs w:val="22"/>
                <w:lang w:val="es-ES"/>
              </w:rPr>
            </w:pPr>
            <w:r>
              <w:rPr>
                <w:rFonts w:ascii="Noto Sans" w:hAnsi="Noto Sans" w:cs="Noto Sans"/>
                <w:sz w:val="22"/>
                <w:szCs w:val="22"/>
                <w:lang w:val="es-ES"/>
              </w:rPr>
              <w:t>Que estoy al corriente de  las obligaciones tributarias con la Comunidad Autónoma de las I</w:t>
            </w:r>
            <w:r w:rsidR="00BE6FB2">
              <w:rPr>
                <w:rFonts w:ascii="Noto Sans" w:hAnsi="Noto Sans" w:cs="Noto Sans"/>
                <w:sz w:val="22"/>
                <w:szCs w:val="22"/>
                <w:lang w:val="es-ES"/>
              </w:rPr>
              <w:t xml:space="preserve">lles </w:t>
            </w:r>
            <w:r>
              <w:rPr>
                <w:rFonts w:ascii="Noto Sans" w:hAnsi="Noto Sans" w:cs="Noto Sans"/>
                <w:sz w:val="22"/>
                <w:szCs w:val="22"/>
                <w:lang w:val="es-ES"/>
              </w:rPr>
              <w:t xml:space="preserve">Balears y la Administración del Estado, así como de las obligaciones </w:t>
            </w:r>
            <w:r w:rsidR="00BE6FB2">
              <w:rPr>
                <w:rFonts w:ascii="Noto Sans" w:hAnsi="Noto Sans" w:cs="Noto Sans"/>
                <w:sz w:val="22"/>
                <w:szCs w:val="22"/>
                <w:lang w:val="es-ES"/>
              </w:rPr>
              <w:t>con</w:t>
            </w:r>
            <w:r>
              <w:rPr>
                <w:rFonts w:ascii="Noto Sans" w:hAnsi="Noto Sans" w:cs="Noto Sans"/>
                <w:sz w:val="22"/>
                <w:szCs w:val="22"/>
                <w:lang w:val="es-ES"/>
              </w:rPr>
              <w:t xml:space="preserve"> la Seguridad Social</w:t>
            </w:r>
            <w:r w:rsidR="00BE6FB2">
              <w:rPr>
                <w:rFonts w:ascii="Noto Sans" w:hAnsi="Noto Sans" w:cs="Noto Sans"/>
                <w:sz w:val="22"/>
                <w:szCs w:val="22"/>
                <w:lang w:val="es-ES"/>
              </w:rPr>
              <w:t>.</w:t>
            </w:r>
            <w:r>
              <w:rPr>
                <w:rFonts w:ascii="Noto Sans" w:hAnsi="Noto Sans" w:cs="Noto Sans"/>
                <w:sz w:val="22"/>
                <w:szCs w:val="22"/>
                <w:lang w:val="es-ES"/>
              </w:rPr>
              <w:t xml:space="preserve"> </w:t>
            </w:r>
          </w:p>
          <w:p w:rsidR="00BA0232" w:rsidRPr="00BE6FB2" w:rsidRDefault="00BA0232" w:rsidP="00BE6FB2">
            <w:pPr>
              <w:pStyle w:val="Textoindependiente"/>
              <w:numPr>
                <w:ilvl w:val="0"/>
                <w:numId w:val="22"/>
              </w:numPr>
              <w:ind w:left="318" w:hanging="318"/>
              <w:jc w:val="left"/>
              <w:rPr>
                <w:rFonts w:cs="Noto Sans"/>
                <w:b/>
                <w:bCs/>
                <w:lang w:val="es-ES"/>
              </w:rPr>
            </w:pPr>
            <w:r>
              <w:rPr>
                <w:rFonts w:ascii="Noto Sans" w:hAnsi="Noto Sans" w:cs="Noto Sans"/>
                <w:sz w:val="22"/>
                <w:szCs w:val="22"/>
                <w:lang w:val="es-ES"/>
              </w:rPr>
              <w:t xml:space="preserve">Que no incurro con ninguna de las causas de prohibición o incompatibilidad de recibir subvenciones previstas en el artículo 10 del texto refundido de la Ley de Subvenciones, aprobada por </w:t>
            </w:r>
            <w:r w:rsidR="00BE6FB2">
              <w:rPr>
                <w:rFonts w:ascii="Noto Sans" w:hAnsi="Noto Sans" w:cs="Noto Sans"/>
                <w:sz w:val="22"/>
                <w:szCs w:val="22"/>
                <w:lang w:val="es-ES"/>
              </w:rPr>
              <w:t>D</w:t>
            </w:r>
            <w:r>
              <w:rPr>
                <w:rFonts w:ascii="Noto Sans" w:hAnsi="Noto Sans" w:cs="Noto Sans"/>
                <w:sz w:val="22"/>
                <w:szCs w:val="22"/>
                <w:lang w:val="es-ES"/>
              </w:rPr>
              <w:t xml:space="preserve">ecreto </w:t>
            </w:r>
            <w:r w:rsidR="00BE6FB2">
              <w:rPr>
                <w:rFonts w:ascii="Noto Sans" w:hAnsi="Noto Sans" w:cs="Noto Sans"/>
                <w:sz w:val="22"/>
                <w:szCs w:val="22"/>
                <w:lang w:val="es-ES"/>
              </w:rPr>
              <w:t>L</w:t>
            </w:r>
            <w:r>
              <w:rPr>
                <w:rFonts w:ascii="Noto Sans" w:hAnsi="Noto Sans" w:cs="Noto Sans"/>
                <w:sz w:val="22"/>
                <w:szCs w:val="22"/>
                <w:lang w:val="es-ES"/>
              </w:rPr>
              <w:t xml:space="preserve">egislativo 2/2005, de 28 de </w:t>
            </w:r>
            <w:r>
              <w:rPr>
                <w:rFonts w:ascii="Noto Sans" w:hAnsi="Noto Sans" w:cs="Noto Sans"/>
                <w:sz w:val="22"/>
                <w:szCs w:val="22"/>
                <w:lang w:val="es-ES"/>
              </w:rPr>
              <w:lastRenderedPageBreak/>
              <w:t>diciembre (BOIB n</w:t>
            </w:r>
            <w:r w:rsidR="00BE6FB2">
              <w:rPr>
                <w:rFonts w:ascii="Noto Sans" w:hAnsi="Noto Sans" w:cs="Noto Sans"/>
                <w:sz w:val="22"/>
                <w:szCs w:val="22"/>
                <w:lang w:val="es-ES"/>
              </w:rPr>
              <w:t xml:space="preserve">úm. </w:t>
            </w:r>
            <w:r>
              <w:rPr>
                <w:rFonts w:ascii="Noto Sans" w:hAnsi="Noto Sans" w:cs="Noto Sans"/>
                <w:sz w:val="22"/>
                <w:szCs w:val="22"/>
                <w:lang w:val="es-ES"/>
              </w:rPr>
              <w:t>19</w:t>
            </w:r>
            <w:r w:rsidR="00BE6FB2">
              <w:rPr>
                <w:rFonts w:ascii="Noto Sans" w:hAnsi="Noto Sans" w:cs="Noto Sans"/>
                <w:sz w:val="22"/>
                <w:szCs w:val="22"/>
                <w:lang w:val="es-ES"/>
              </w:rPr>
              <w:t>, de 31 de diciembre</w:t>
            </w:r>
            <w:r>
              <w:rPr>
                <w:rFonts w:ascii="Noto Sans" w:hAnsi="Noto Sans" w:cs="Noto Sans"/>
                <w:sz w:val="22"/>
                <w:szCs w:val="22"/>
                <w:lang w:val="es-ES"/>
              </w:rPr>
              <w:t>)</w:t>
            </w:r>
            <w:r w:rsidR="00BE6FB2">
              <w:rPr>
                <w:rFonts w:ascii="Noto Sans" w:hAnsi="Noto Sans" w:cs="Noto Sans"/>
                <w:sz w:val="22"/>
                <w:szCs w:val="22"/>
                <w:lang w:val="es-ES"/>
              </w:rPr>
              <w:t>.</w:t>
            </w:r>
          </w:p>
        </w:tc>
      </w:tr>
    </w:tbl>
    <w:p w:rsidR="00BA0232" w:rsidRDefault="00BA0232" w:rsidP="00BA0232">
      <w:pPr>
        <w:rPr>
          <w:rFonts w:cs="Noto Sans"/>
          <w:b/>
          <w:bCs/>
        </w:rPr>
      </w:pPr>
    </w:p>
    <w:tbl>
      <w:tblPr>
        <w:tblStyle w:val="Tablaconcuadrcula"/>
        <w:tblW w:w="0" w:type="auto"/>
        <w:tblInd w:w="108" w:type="dxa"/>
        <w:tblLook w:val="04A0"/>
      </w:tblPr>
      <w:tblGrid>
        <w:gridCol w:w="8505"/>
      </w:tblGrid>
      <w:tr w:rsidR="00BA0232" w:rsidTr="00BA0232">
        <w:tc>
          <w:tcPr>
            <w:tcW w:w="8505" w:type="dxa"/>
            <w:tcBorders>
              <w:top w:val="single" w:sz="18" w:space="0" w:color="auto"/>
              <w:left w:val="single" w:sz="18" w:space="0" w:color="auto"/>
              <w:bottom w:val="single" w:sz="4" w:space="0" w:color="auto"/>
              <w:right w:val="single" w:sz="18" w:space="0" w:color="auto"/>
            </w:tcBorders>
            <w:hideMark/>
          </w:tcPr>
          <w:p w:rsidR="00BA0232" w:rsidRPr="00BE6FB2" w:rsidRDefault="00BA0232" w:rsidP="006D2290">
            <w:pPr>
              <w:rPr>
                <w:rFonts w:cs="Noto Sans"/>
                <w:b/>
                <w:bCs/>
                <w:color w:val="C00000"/>
                <w:lang w:val="es-ES_tradnl"/>
              </w:rPr>
            </w:pPr>
            <w:r w:rsidRPr="00BE6FB2">
              <w:rPr>
                <w:rFonts w:cs="Noto Sans"/>
                <w:b/>
                <w:bCs/>
                <w:color w:val="C00000"/>
                <w:lang w:val="es-ES_tradnl"/>
              </w:rPr>
              <w:t>SOLICIT</w:t>
            </w:r>
            <w:r w:rsidR="006D2290">
              <w:rPr>
                <w:rFonts w:cs="Noto Sans"/>
                <w:b/>
                <w:bCs/>
                <w:color w:val="C00000"/>
                <w:lang w:val="es-ES_tradnl"/>
              </w:rPr>
              <w:t>O</w:t>
            </w:r>
            <w:r w:rsidRPr="00BE6FB2">
              <w:rPr>
                <w:rFonts w:cs="Noto Sans"/>
                <w:b/>
                <w:bCs/>
                <w:color w:val="C00000"/>
                <w:lang w:val="es-ES_tradnl"/>
              </w:rPr>
              <w:t>:</w:t>
            </w:r>
          </w:p>
        </w:tc>
      </w:tr>
      <w:tr w:rsidR="00BA0232" w:rsidTr="00BA0232">
        <w:tc>
          <w:tcPr>
            <w:tcW w:w="8505" w:type="dxa"/>
            <w:tcBorders>
              <w:top w:val="single" w:sz="4" w:space="0" w:color="auto"/>
              <w:left w:val="single" w:sz="18" w:space="0" w:color="auto"/>
              <w:bottom w:val="single" w:sz="18" w:space="0" w:color="auto"/>
              <w:right w:val="single" w:sz="18" w:space="0" w:color="auto"/>
            </w:tcBorders>
          </w:tcPr>
          <w:p w:rsidR="00BA0232" w:rsidRDefault="00BA0232" w:rsidP="00BE6FB2">
            <w:pPr>
              <w:rPr>
                <w:rFonts w:cs="Noto Sans"/>
              </w:rPr>
            </w:pPr>
            <w:r w:rsidRPr="007C01A2">
              <w:rPr>
                <w:rFonts w:cs="Noto Sans"/>
                <w:lang w:val="es-ES"/>
              </w:rPr>
              <w:t xml:space="preserve">Que me sea concedida la  ayuda de </w:t>
            </w:r>
            <w:r w:rsidR="00BE6FB2">
              <w:rPr>
                <w:rFonts w:cs="Noto Sans"/>
                <w:lang w:val="es-ES"/>
              </w:rPr>
              <w:t>desplazamiento de</w:t>
            </w:r>
            <w:r w:rsidRPr="007C01A2">
              <w:rPr>
                <w:rFonts w:cs="Noto Sans"/>
                <w:lang w:val="es-ES"/>
              </w:rPr>
              <w:t>l curso 2020-</w:t>
            </w:r>
            <w:r>
              <w:rPr>
                <w:rFonts w:cs="Noto Sans"/>
              </w:rPr>
              <w:t>2021</w:t>
            </w:r>
            <w:r w:rsidR="00BE6FB2">
              <w:rPr>
                <w:rFonts w:cs="Noto Sans"/>
              </w:rPr>
              <w:t>.</w:t>
            </w:r>
          </w:p>
        </w:tc>
      </w:tr>
    </w:tbl>
    <w:p w:rsidR="00BA0232" w:rsidRDefault="00BA0232" w:rsidP="00BA0232">
      <w:pPr>
        <w:rPr>
          <w:rFonts w:cs="Noto Sans"/>
          <w:b/>
          <w:bCs/>
          <w:color w:val="C00000"/>
        </w:rPr>
      </w:pPr>
    </w:p>
    <w:tbl>
      <w:tblPr>
        <w:tblStyle w:val="Tablaconcuadrcula"/>
        <w:tblW w:w="0" w:type="auto"/>
        <w:tblInd w:w="108" w:type="dxa"/>
        <w:tblLook w:val="04A0"/>
      </w:tblPr>
      <w:tblGrid>
        <w:gridCol w:w="8505"/>
      </w:tblGrid>
      <w:tr w:rsidR="00BA0232" w:rsidTr="00BA0232">
        <w:tc>
          <w:tcPr>
            <w:tcW w:w="8505" w:type="dxa"/>
            <w:tcBorders>
              <w:top w:val="single" w:sz="18" w:space="0" w:color="auto"/>
              <w:left w:val="single" w:sz="18" w:space="0" w:color="auto"/>
              <w:bottom w:val="single" w:sz="4" w:space="0" w:color="auto"/>
              <w:right w:val="single" w:sz="18" w:space="0" w:color="auto"/>
            </w:tcBorders>
            <w:hideMark/>
          </w:tcPr>
          <w:p w:rsidR="00BA0232" w:rsidRPr="00BE6FB2" w:rsidRDefault="00BA0232">
            <w:pPr>
              <w:rPr>
                <w:rFonts w:cs="Noto Sans"/>
                <w:b/>
                <w:bCs/>
                <w:smallCaps/>
                <w:color w:val="C00000"/>
                <w:lang w:val="es-ES_tradnl"/>
              </w:rPr>
            </w:pPr>
            <w:r w:rsidRPr="00BE6FB2">
              <w:rPr>
                <w:rFonts w:cs="Noto Sans"/>
                <w:b/>
                <w:bCs/>
                <w:smallCaps/>
                <w:color w:val="C00000"/>
                <w:lang w:val="es-ES_tradnl"/>
              </w:rPr>
              <w:t>Información sobre protección de datos personales</w:t>
            </w:r>
          </w:p>
        </w:tc>
      </w:tr>
      <w:tr w:rsidR="00BA0232" w:rsidTr="00BA0232">
        <w:tc>
          <w:tcPr>
            <w:tcW w:w="8505" w:type="dxa"/>
            <w:tcBorders>
              <w:top w:val="single" w:sz="4" w:space="0" w:color="auto"/>
              <w:left w:val="single" w:sz="18" w:space="0" w:color="auto"/>
              <w:bottom w:val="single" w:sz="18" w:space="0" w:color="auto"/>
              <w:right w:val="single" w:sz="18" w:space="0" w:color="auto"/>
            </w:tcBorders>
            <w:hideMark/>
          </w:tcPr>
          <w:p w:rsidR="002B1048" w:rsidRDefault="00BE6FB2" w:rsidP="00446AA0">
            <w:pPr>
              <w:pStyle w:val="Textoindependiente"/>
              <w:jc w:val="left"/>
              <w:rPr>
                <w:rFonts w:cs="Noto Sans"/>
                <w:color w:val="000000"/>
                <w:sz w:val="20"/>
                <w:lang w:eastAsia="es-ES"/>
              </w:rPr>
            </w:pPr>
            <w:r w:rsidRPr="00BE6FB2">
              <w:rPr>
                <w:rFonts w:ascii="Noto Sans" w:hAnsi="Noto Sans"/>
                <w:sz w:val="22"/>
                <w:szCs w:val="22"/>
                <w:lang w:val="es-ES_tradnl"/>
              </w:rPr>
              <w:t xml:space="preserve">En conformidad con el Reglamento (UE) 2016/679 del Parlamento Europeo y del Consejo, de 27 de abril de 2016, relativo a la protección de las personas físicas en cuanto al tratamiento de datos personales y a la libre circulación de estos datos y por el </w:t>
            </w:r>
            <w:r>
              <w:rPr>
                <w:rFonts w:ascii="Noto Sans" w:hAnsi="Noto Sans"/>
                <w:sz w:val="22"/>
                <w:szCs w:val="22"/>
                <w:lang w:val="es-ES_tradnl"/>
              </w:rPr>
              <w:t>que</w:t>
            </w:r>
            <w:r w:rsidRPr="00BE6FB2">
              <w:rPr>
                <w:rFonts w:ascii="Noto Sans" w:hAnsi="Noto Sans"/>
                <w:sz w:val="22"/>
                <w:szCs w:val="22"/>
                <w:lang w:val="es-ES_tradnl"/>
              </w:rPr>
              <w:t xml:space="preserve"> se deroga la Directiva 95/46/CE (Reglamento general de protección de datos), y con la legislación vigente en materia de protección de datos, se informa del tratamiento de datos personales que contiene esta petición.</w:t>
            </w:r>
            <w:r w:rsidRPr="00BE6FB2">
              <w:rPr>
                <w:rFonts w:ascii="Noto Sans" w:hAnsi="Noto Sans"/>
                <w:sz w:val="22"/>
                <w:szCs w:val="22"/>
                <w:lang w:val="es-ES_tradnl"/>
              </w:rPr>
              <w:br/>
            </w:r>
            <w:r w:rsidRPr="00BE6FB2">
              <w:rPr>
                <w:rFonts w:ascii="Noto Sans" w:hAnsi="Noto Sans"/>
                <w:sz w:val="22"/>
                <w:szCs w:val="22"/>
                <w:lang w:val="es-ES_tradnl"/>
              </w:rPr>
              <w:br/>
            </w:r>
            <w:r w:rsidRPr="00446AA0">
              <w:rPr>
                <w:rFonts w:ascii="Noto Sans" w:hAnsi="Noto Sans"/>
                <w:b/>
                <w:sz w:val="22"/>
                <w:szCs w:val="22"/>
                <w:lang w:val="es-ES_tradnl"/>
              </w:rPr>
              <w:t>Tratamiento de datos</w:t>
            </w:r>
            <w:r w:rsidRPr="00BE6FB2">
              <w:rPr>
                <w:rFonts w:ascii="Noto Sans" w:hAnsi="Noto Sans"/>
                <w:sz w:val="22"/>
                <w:szCs w:val="22"/>
                <w:lang w:val="es-ES_tradnl"/>
              </w:rPr>
              <w:t>. Los datos personales que contiene esta petición serán tratad</w:t>
            </w:r>
            <w:r w:rsidR="00446AA0">
              <w:rPr>
                <w:rFonts w:ascii="Noto Sans" w:hAnsi="Noto Sans"/>
                <w:sz w:val="22"/>
                <w:szCs w:val="22"/>
                <w:lang w:val="es-ES_tradnl"/>
              </w:rPr>
              <w:t>o</w:t>
            </w:r>
            <w:r w:rsidRPr="00BE6FB2">
              <w:rPr>
                <w:rFonts w:ascii="Noto Sans" w:hAnsi="Noto Sans"/>
                <w:sz w:val="22"/>
                <w:szCs w:val="22"/>
                <w:lang w:val="es-ES_tradnl"/>
              </w:rPr>
              <w:t>s por la Dirección General de Formación Profesional y Enseñanzas Artísticas Superiores con la finalidad exclusiva de gestionar esta convocatoria.</w:t>
            </w:r>
            <w:r w:rsidRPr="00BE6FB2">
              <w:rPr>
                <w:rFonts w:ascii="Noto Sans" w:hAnsi="Noto Sans"/>
                <w:sz w:val="22"/>
                <w:szCs w:val="22"/>
                <w:lang w:val="es-ES_tradnl"/>
              </w:rPr>
              <w:br/>
            </w:r>
            <w:r w:rsidRPr="00446AA0">
              <w:rPr>
                <w:rFonts w:ascii="Noto Sans" w:hAnsi="Noto Sans"/>
                <w:b/>
                <w:sz w:val="22"/>
                <w:szCs w:val="22"/>
                <w:lang w:val="es-ES_tradnl"/>
              </w:rPr>
              <w:br/>
              <w:t>Ejercicio de derechos y reclamaciones</w:t>
            </w:r>
            <w:r w:rsidRPr="00BE6FB2">
              <w:rPr>
                <w:rFonts w:ascii="Noto Sans" w:hAnsi="Noto Sans"/>
                <w:sz w:val="22"/>
                <w:szCs w:val="22"/>
                <w:lang w:val="es-ES_tradnl"/>
              </w:rPr>
              <w:t>. 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w:t>
            </w:r>
            <w:r w:rsidR="00446AA0">
              <w:rPr>
                <w:rFonts w:ascii="Noto Sans" w:hAnsi="Noto Sans"/>
                <w:sz w:val="22"/>
                <w:szCs w:val="22"/>
                <w:lang w:val="es-ES_tradnl"/>
              </w:rPr>
              <w:t xml:space="preserve"> CAIB</w:t>
            </w:r>
            <w:r w:rsidRPr="00BE6FB2">
              <w:rPr>
                <w:rFonts w:ascii="Noto Sans" w:hAnsi="Noto Sans"/>
                <w:sz w:val="22"/>
                <w:szCs w:val="22"/>
                <w:lang w:val="es-ES_tradnl"/>
              </w:rPr>
              <w:t xml:space="preserve"> </w:t>
            </w:r>
            <w:r w:rsidR="002B1048" w:rsidRPr="002B1048">
              <w:rPr>
                <w:rFonts w:ascii="Noto Sans" w:hAnsi="Noto Sans" w:cs="Noto Sans"/>
                <w:color w:val="000000"/>
                <w:sz w:val="22"/>
                <w:szCs w:val="22"/>
                <w:lang w:eastAsia="es-ES"/>
              </w:rPr>
              <w:t>(</w:t>
            </w:r>
            <w:r w:rsidR="002B1048" w:rsidRPr="002B1048">
              <w:rPr>
                <w:rFonts w:ascii="Noto Sans" w:hAnsi="Noto Sans" w:cs="Noto Sans"/>
                <w:i/>
                <w:iCs/>
                <w:color w:val="0000FF"/>
                <w:sz w:val="22"/>
                <w:szCs w:val="22"/>
                <w:lang w:eastAsia="es-ES"/>
              </w:rPr>
              <w:t>seuelectronica.caib.es</w:t>
            </w:r>
            <w:r w:rsidR="002B1048" w:rsidRPr="002B1048">
              <w:rPr>
                <w:rFonts w:ascii="Noto Sans" w:hAnsi="Noto Sans" w:cs="Noto Sans"/>
                <w:i/>
                <w:iCs/>
                <w:color w:val="000000"/>
                <w:sz w:val="22"/>
                <w:szCs w:val="22"/>
                <w:lang w:eastAsia="es-ES"/>
              </w:rPr>
              <w:t>)</w:t>
            </w:r>
            <w:r w:rsidR="002B1048" w:rsidRPr="002B1048">
              <w:rPr>
                <w:rFonts w:ascii="Noto Sans" w:hAnsi="Noto Sans" w:cs="Noto Sans"/>
                <w:color w:val="000000"/>
                <w:sz w:val="22"/>
                <w:szCs w:val="22"/>
                <w:lang w:eastAsia="es-ES"/>
              </w:rPr>
              <w:t>.</w:t>
            </w:r>
          </w:p>
          <w:p w:rsidR="00BA0232" w:rsidRDefault="00BE6FB2" w:rsidP="00446AA0">
            <w:pPr>
              <w:pStyle w:val="Textoindependiente"/>
              <w:jc w:val="left"/>
              <w:rPr>
                <w:rFonts w:ascii="Noto Sans" w:hAnsi="Noto Sans" w:cs="Noto Sans"/>
                <w:bCs/>
                <w:sz w:val="22"/>
                <w:szCs w:val="22"/>
                <w:lang w:val="es-ES"/>
              </w:rPr>
            </w:pPr>
            <w:r w:rsidRPr="00BE6FB2">
              <w:rPr>
                <w:rFonts w:ascii="Noto Sans" w:hAnsi="Noto Sans"/>
                <w:sz w:val="22"/>
                <w:szCs w:val="22"/>
                <w:lang w:val="es-ES_tradnl"/>
              </w:rPr>
              <w:t>Una vez recibida la respuesta del responsable o en el supuesto de que no haya respondida en el plazo de un mes, la persona afectada por el tratamiento de los datos personales puede presentar la «Reclamación de tutela de derechos» ante la Agencia Española de Protección de Datos.</w:t>
            </w:r>
            <w:r w:rsidRPr="00BE6FB2">
              <w:rPr>
                <w:rFonts w:ascii="Noto Sans" w:hAnsi="Noto Sans"/>
                <w:sz w:val="22"/>
                <w:szCs w:val="22"/>
                <w:lang w:val="es-ES_tradnl"/>
              </w:rPr>
              <w:br/>
            </w:r>
            <w:r w:rsidRPr="00BE6FB2">
              <w:rPr>
                <w:rFonts w:ascii="Noto Sans" w:hAnsi="Noto Sans"/>
                <w:sz w:val="22"/>
                <w:szCs w:val="22"/>
                <w:lang w:val="es-ES_tradnl"/>
              </w:rPr>
              <w:br/>
            </w:r>
            <w:r w:rsidRPr="00446AA0">
              <w:rPr>
                <w:rFonts w:ascii="Noto Sans" w:hAnsi="Noto Sans"/>
                <w:b/>
                <w:sz w:val="22"/>
                <w:szCs w:val="22"/>
                <w:lang w:val="es-ES_tradnl"/>
              </w:rPr>
              <w:t>Delegación de Protección de Datos</w:t>
            </w:r>
            <w:r w:rsidRPr="00BE6FB2">
              <w:rPr>
                <w:rFonts w:ascii="Noto Sans" w:hAnsi="Noto Sans"/>
                <w:sz w:val="22"/>
                <w:szCs w:val="22"/>
                <w:lang w:val="es-ES_tradnl"/>
              </w:rPr>
              <w:t>. La Delegación de Protección de Datos de la Administración de la Comunidad Autónoma de las I</w:t>
            </w:r>
            <w:r w:rsidR="00446AA0">
              <w:rPr>
                <w:rFonts w:ascii="Noto Sans" w:hAnsi="Noto Sans"/>
                <w:sz w:val="22"/>
                <w:szCs w:val="22"/>
                <w:lang w:val="es-ES_tradnl"/>
              </w:rPr>
              <w:t xml:space="preserve">lles </w:t>
            </w:r>
            <w:r w:rsidRPr="00BE6FB2">
              <w:rPr>
                <w:rFonts w:ascii="Noto Sans" w:hAnsi="Noto Sans"/>
                <w:sz w:val="22"/>
                <w:szCs w:val="22"/>
                <w:lang w:val="es-ES_tradnl"/>
              </w:rPr>
              <w:t xml:space="preserve">Balears tiene la sede </w:t>
            </w:r>
            <w:r w:rsidR="00446AA0">
              <w:rPr>
                <w:rFonts w:ascii="Noto Sans" w:hAnsi="Noto Sans"/>
                <w:sz w:val="22"/>
                <w:szCs w:val="22"/>
                <w:lang w:val="es-ES_tradnl"/>
              </w:rPr>
              <w:t>en</w:t>
            </w:r>
            <w:r w:rsidRPr="00BE6FB2">
              <w:rPr>
                <w:rFonts w:ascii="Noto Sans" w:hAnsi="Noto Sans"/>
                <w:sz w:val="22"/>
                <w:szCs w:val="22"/>
                <w:lang w:val="es-ES_tradnl"/>
              </w:rPr>
              <w:t xml:space="preserve"> la Conse</w:t>
            </w:r>
            <w:r w:rsidR="00446AA0">
              <w:rPr>
                <w:rFonts w:ascii="Noto Sans" w:hAnsi="Noto Sans"/>
                <w:sz w:val="22"/>
                <w:szCs w:val="22"/>
                <w:lang w:val="es-ES_tradnl"/>
              </w:rPr>
              <w:t xml:space="preserve">jería </w:t>
            </w:r>
            <w:r w:rsidRPr="00BE6FB2">
              <w:rPr>
                <w:rFonts w:ascii="Noto Sans" w:hAnsi="Noto Sans"/>
                <w:sz w:val="22"/>
                <w:szCs w:val="22"/>
                <w:lang w:val="es-ES_tradnl"/>
              </w:rPr>
              <w:t>de Presidencia (p</w:t>
            </w:r>
            <w:r w:rsidR="00446AA0">
              <w:rPr>
                <w:rFonts w:ascii="Noto Sans" w:hAnsi="Noto Sans"/>
                <w:sz w:val="22"/>
                <w:szCs w:val="22"/>
                <w:lang w:val="es-ES_tradnl"/>
              </w:rPr>
              <w:t>aseo</w:t>
            </w:r>
            <w:r w:rsidRPr="00BE6FB2">
              <w:rPr>
                <w:rFonts w:ascii="Noto Sans" w:hAnsi="Noto Sans"/>
                <w:sz w:val="22"/>
                <w:szCs w:val="22"/>
                <w:lang w:val="es-ES_tradnl"/>
              </w:rPr>
              <w:t xml:space="preserve"> de</w:t>
            </w:r>
            <w:r w:rsidR="00446AA0">
              <w:rPr>
                <w:rFonts w:ascii="Noto Sans" w:hAnsi="Noto Sans"/>
                <w:sz w:val="22"/>
                <w:szCs w:val="22"/>
                <w:lang w:val="es-ES_tradnl"/>
              </w:rPr>
              <w:t xml:space="preserve"> Sagrera</w:t>
            </w:r>
            <w:r w:rsidRPr="00BE6FB2">
              <w:rPr>
                <w:rFonts w:ascii="Noto Sans" w:hAnsi="Noto Sans"/>
                <w:sz w:val="22"/>
                <w:szCs w:val="22"/>
                <w:lang w:val="es-ES_tradnl"/>
              </w:rPr>
              <w:t xml:space="preserve">, 2, 07012 Palma; </w:t>
            </w:r>
            <w:r w:rsidR="00446AA0">
              <w:rPr>
                <w:rFonts w:ascii="Noto Sans" w:hAnsi="Noto Sans"/>
                <w:sz w:val="22"/>
                <w:szCs w:val="22"/>
                <w:lang w:val="es-ES_tradnl"/>
              </w:rPr>
              <w:t xml:space="preserve">correo </w:t>
            </w:r>
            <w:r w:rsidRPr="00BE6FB2">
              <w:rPr>
                <w:rFonts w:ascii="Noto Sans" w:hAnsi="Noto Sans"/>
                <w:sz w:val="22"/>
                <w:szCs w:val="22"/>
                <w:lang w:val="es-ES_tradnl"/>
              </w:rPr>
              <w:t>e</w:t>
            </w:r>
            <w:r w:rsidR="00446AA0">
              <w:rPr>
                <w:rFonts w:ascii="Noto Sans" w:hAnsi="Noto Sans"/>
                <w:sz w:val="22"/>
                <w:szCs w:val="22"/>
                <w:lang w:val="es-ES_tradnl"/>
              </w:rPr>
              <w:t>lectrónico</w:t>
            </w:r>
            <w:r w:rsidRPr="00BE6FB2">
              <w:rPr>
                <w:rFonts w:ascii="Noto Sans" w:hAnsi="Noto Sans"/>
                <w:sz w:val="22"/>
                <w:szCs w:val="22"/>
                <w:lang w:val="es-ES_tradnl"/>
              </w:rPr>
              <w:t xml:space="preserve">: </w:t>
            </w:r>
            <w:hyperlink r:id="rId7" w:history="1">
              <w:r w:rsidRPr="00446AA0">
                <w:rPr>
                  <w:rStyle w:val="Hipervnculo"/>
                  <w:rFonts w:ascii="Noto Sans" w:hAnsi="Noto Sans"/>
                  <w:i/>
                  <w:sz w:val="22"/>
                  <w:szCs w:val="22"/>
                  <w:lang w:val="es-ES_tradnl"/>
                </w:rPr>
                <w:t>protecciodades@dpd.caib.es</w:t>
              </w:r>
            </w:hyperlink>
            <w:r w:rsidRPr="00BE6FB2">
              <w:rPr>
                <w:rFonts w:ascii="Noto Sans" w:hAnsi="Noto Sans"/>
                <w:sz w:val="22"/>
                <w:szCs w:val="22"/>
                <w:lang w:val="es-ES_tradnl"/>
              </w:rPr>
              <w:t>).</w:t>
            </w:r>
          </w:p>
        </w:tc>
      </w:tr>
    </w:tbl>
    <w:p w:rsidR="00BA0232" w:rsidRDefault="00BA0232" w:rsidP="00BA0232">
      <w:pPr>
        <w:rPr>
          <w:rFonts w:cs="Noto Sans"/>
          <w:b/>
          <w:bCs/>
          <w:color w:val="C00000"/>
        </w:rPr>
      </w:pPr>
    </w:p>
    <w:tbl>
      <w:tblPr>
        <w:tblStyle w:val="Tablaconcuadrcula"/>
        <w:tblW w:w="0" w:type="auto"/>
        <w:tblInd w:w="108" w:type="dxa"/>
        <w:tblLook w:val="04A0"/>
      </w:tblPr>
      <w:tblGrid>
        <w:gridCol w:w="8536"/>
      </w:tblGrid>
      <w:tr w:rsidR="00BA0232" w:rsidTr="00BA0232">
        <w:tc>
          <w:tcPr>
            <w:tcW w:w="8536" w:type="dxa"/>
            <w:tcBorders>
              <w:top w:val="single" w:sz="18" w:space="0" w:color="auto"/>
              <w:left w:val="single" w:sz="18" w:space="0" w:color="auto"/>
              <w:bottom w:val="single" w:sz="4" w:space="0" w:color="auto"/>
              <w:right w:val="single" w:sz="18" w:space="0" w:color="auto"/>
            </w:tcBorders>
            <w:hideMark/>
          </w:tcPr>
          <w:p w:rsidR="00BA0232" w:rsidRPr="00446AA0" w:rsidRDefault="00BA0232" w:rsidP="00446AA0">
            <w:pPr>
              <w:rPr>
                <w:rFonts w:cs="Noto Sans"/>
                <w:b/>
                <w:bCs/>
                <w:color w:val="C00000"/>
                <w:lang w:val="es-ES_tradnl"/>
              </w:rPr>
            </w:pPr>
            <w:r w:rsidRPr="00446AA0">
              <w:rPr>
                <w:rFonts w:cs="Noto Sans"/>
                <w:b/>
                <w:bCs/>
                <w:color w:val="C00000"/>
                <w:lang w:val="es-ES_tradnl"/>
              </w:rPr>
              <w:t>AUTORIZO:</w:t>
            </w:r>
          </w:p>
        </w:tc>
      </w:tr>
      <w:tr w:rsidR="00BA0232" w:rsidRPr="00446AA0" w:rsidTr="00BA0232">
        <w:tc>
          <w:tcPr>
            <w:tcW w:w="8536" w:type="dxa"/>
            <w:tcBorders>
              <w:top w:val="single" w:sz="4" w:space="0" w:color="auto"/>
              <w:left w:val="single" w:sz="18" w:space="0" w:color="auto"/>
              <w:bottom w:val="single" w:sz="4" w:space="0" w:color="auto"/>
              <w:right w:val="single" w:sz="18" w:space="0" w:color="auto"/>
            </w:tcBorders>
            <w:hideMark/>
          </w:tcPr>
          <w:p w:rsidR="00BA0232" w:rsidRPr="00446AA0" w:rsidRDefault="00BA0232" w:rsidP="00446AA0">
            <w:pPr>
              <w:ind w:left="318" w:hanging="318"/>
              <w:rPr>
                <w:rFonts w:cs="Noto Sans"/>
                <w:bCs/>
                <w:lang w:val="es-ES_tradnl"/>
              </w:rPr>
            </w:pPr>
            <w:r w:rsidRPr="00446AA0">
              <w:rPr>
                <w:rFonts w:eastAsia="MS Gothic" w:hAnsi="MS Gothic" w:cs="Noto Sans"/>
                <w:lang w:val="es-ES_tradnl"/>
              </w:rPr>
              <w:t>❏</w:t>
            </w:r>
            <w:r w:rsidRPr="00446AA0">
              <w:rPr>
                <w:rFonts w:eastAsia="MS Gothic" w:cs="Noto Sans"/>
                <w:lang w:val="es-ES_tradnl"/>
              </w:rPr>
              <w:t xml:space="preserve"> </w:t>
            </w:r>
            <w:r w:rsidRPr="00446AA0">
              <w:rPr>
                <w:rFonts w:cs="Noto Sans"/>
                <w:bCs/>
                <w:lang w:val="es-ES_tradnl"/>
              </w:rPr>
              <w:t>A la administración para obtener los datos necesarios para verificar que estoy empadronado en las I</w:t>
            </w:r>
            <w:r w:rsidR="00446AA0">
              <w:rPr>
                <w:rFonts w:cs="Noto Sans"/>
                <w:bCs/>
                <w:lang w:val="es-ES_tradnl"/>
              </w:rPr>
              <w:t xml:space="preserve">lles </w:t>
            </w:r>
            <w:r w:rsidRPr="00446AA0">
              <w:rPr>
                <w:rFonts w:cs="Noto Sans"/>
                <w:bCs/>
                <w:lang w:val="es-ES_tradnl"/>
              </w:rPr>
              <w:t>Balears con el fin de concederme la beca (de lo contrario, debe facilitarse un certificado de registro del solicitante)</w:t>
            </w:r>
            <w:r w:rsidR="00446AA0">
              <w:rPr>
                <w:rFonts w:cs="Noto Sans"/>
                <w:bCs/>
                <w:lang w:val="es-ES_tradnl"/>
              </w:rPr>
              <w:t>.</w:t>
            </w:r>
          </w:p>
        </w:tc>
      </w:tr>
      <w:tr w:rsidR="00BA0232" w:rsidTr="00BA0232">
        <w:tc>
          <w:tcPr>
            <w:tcW w:w="8536" w:type="dxa"/>
            <w:tcBorders>
              <w:top w:val="single" w:sz="4" w:space="0" w:color="auto"/>
              <w:left w:val="single" w:sz="4" w:space="0" w:color="auto"/>
              <w:bottom w:val="single" w:sz="18" w:space="0" w:color="auto"/>
              <w:right w:val="single" w:sz="18" w:space="0" w:color="auto"/>
            </w:tcBorders>
            <w:hideMark/>
          </w:tcPr>
          <w:p w:rsidR="00BA0232" w:rsidRPr="00446AA0" w:rsidRDefault="00BA0232" w:rsidP="00080D7A">
            <w:pPr>
              <w:rPr>
                <w:rFonts w:cs="Noto Sans"/>
                <w:b/>
                <w:bCs/>
                <w:color w:val="C00000"/>
                <w:lang w:val="es-ES_tradnl"/>
              </w:rPr>
            </w:pPr>
            <w:r w:rsidRPr="00446AA0">
              <w:rPr>
                <w:rFonts w:eastAsia="MS Gothic" w:hAnsi="MS Gothic" w:cs="Noto Sans"/>
                <w:lang w:val="es-ES_tradnl"/>
              </w:rPr>
              <w:t>❏</w:t>
            </w:r>
            <w:r w:rsidRPr="00446AA0">
              <w:rPr>
                <w:rFonts w:eastAsia="MS Gothic" w:hAnsi="MS Gothic" w:cs="Noto Sans"/>
                <w:lang w:val="es-ES_tradnl"/>
              </w:rPr>
              <w:t xml:space="preserve"> </w:t>
            </w:r>
            <w:r w:rsidR="00080D7A">
              <w:rPr>
                <w:rFonts w:eastAsia="MS Gothic" w:hAnsi="MS Gothic" w:cs="Noto Sans"/>
                <w:lang w:val="es-ES_tradnl"/>
              </w:rPr>
              <w:t>A l</w:t>
            </w:r>
            <w:r w:rsidR="00446AA0" w:rsidRPr="00446AA0">
              <w:rPr>
                <w:lang w:val="es-ES_tradnl"/>
              </w:rPr>
              <w:t xml:space="preserve">a administración </w:t>
            </w:r>
            <w:r w:rsidR="00080D7A">
              <w:rPr>
                <w:lang w:val="es-ES_tradnl"/>
              </w:rPr>
              <w:t xml:space="preserve">para </w:t>
            </w:r>
            <w:r w:rsidR="00446AA0" w:rsidRPr="00446AA0">
              <w:rPr>
                <w:lang w:val="es-ES_tradnl"/>
              </w:rPr>
              <w:t xml:space="preserve">obtener los datos necesarios para comprobar los datos de concesión de becas </w:t>
            </w:r>
            <w:r w:rsidR="00080D7A">
              <w:rPr>
                <w:lang w:val="es-ES_tradnl"/>
              </w:rPr>
              <w:t xml:space="preserve">de </w:t>
            </w:r>
            <w:r w:rsidR="00446AA0" w:rsidRPr="00446AA0">
              <w:rPr>
                <w:lang w:val="es-ES_tradnl"/>
              </w:rPr>
              <w:t xml:space="preserve">la base de datos del Ministerio de Educación y </w:t>
            </w:r>
            <w:r w:rsidR="00446AA0" w:rsidRPr="00446AA0">
              <w:rPr>
                <w:lang w:val="es-ES_tradnl"/>
              </w:rPr>
              <w:lastRenderedPageBreak/>
              <w:t>Formación Profesional a efectos de concederme la beca (en caso contrario, se tendrá que aportar un certificado emitido por la universidad que acredite que la persona s</w:t>
            </w:r>
            <w:r w:rsidR="00080D7A">
              <w:rPr>
                <w:lang w:val="es-ES_tradnl"/>
              </w:rPr>
              <w:t>o</w:t>
            </w:r>
            <w:r w:rsidR="00446AA0" w:rsidRPr="00446AA0">
              <w:rPr>
                <w:lang w:val="es-ES_tradnl"/>
              </w:rPr>
              <w:t>licitan</w:t>
            </w:r>
            <w:r w:rsidR="00080D7A">
              <w:rPr>
                <w:lang w:val="es-ES_tradnl"/>
              </w:rPr>
              <w:t>te</w:t>
            </w:r>
            <w:r w:rsidR="00446AA0" w:rsidRPr="00446AA0">
              <w:rPr>
                <w:lang w:val="es-ES_tradnl"/>
              </w:rPr>
              <w:t xml:space="preserve"> no disfruta de ninguna beca del Ministerio de Educación y Formación Profesional).</w:t>
            </w:r>
          </w:p>
        </w:tc>
      </w:tr>
    </w:tbl>
    <w:p w:rsidR="00080D7A" w:rsidRDefault="00080D7A" w:rsidP="00BA0232">
      <w:pPr>
        <w:rPr>
          <w:rFonts w:cs="Noto Sans"/>
        </w:rPr>
      </w:pPr>
    </w:p>
    <w:p w:rsidR="00BA0232" w:rsidRDefault="00BA0232" w:rsidP="00BA0232">
      <w:pPr>
        <w:rPr>
          <w:rFonts w:cs="Noto Sans"/>
        </w:rPr>
      </w:pPr>
      <w:r>
        <w:rPr>
          <w:rFonts w:cs="Noto Sans"/>
        </w:rPr>
        <w:t>______________________, _______ d________________ de 20__</w:t>
      </w:r>
    </w:p>
    <w:p w:rsidR="00080D7A" w:rsidRPr="00080D7A" w:rsidRDefault="00080D7A" w:rsidP="00080D7A">
      <w:pPr>
        <w:rPr>
          <w:rFonts w:cs="Noto Sans"/>
          <w:color w:val="BFBFBF"/>
          <w:lang w:val="es-ES_tradnl"/>
        </w:rPr>
      </w:pPr>
      <w:r w:rsidRPr="00080D7A">
        <w:rPr>
          <w:rFonts w:cs="Noto Sans"/>
          <w:color w:val="BFBFBF"/>
          <w:lang w:val="es-ES_tradnl"/>
        </w:rPr>
        <w:t>[</w:t>
      </w:r>
      <w:r w:rsidR="006D2290">
        <w:rPr>
          <w:rFonts w:cs="Noto Sans"/>
          <w:color w:val="BFBFBF"/>
          <w:lang w:val="es-ES_tradnl"/>
        </w:rPr>
        <w:t>rúbrica</w:t>
      </w:r>
      <w:r w:rsidRPr="00080D7A">
        <w:rPr>
          <w:rFonts w:cs="Noto Sans"/>
          <w:color w:val="BFBFBF"/>
          <w:lang w:val="es-ES_tradnl"/>
        </w:rPr>
        <w:t>]</w:t>
      </w:r>
    </w:p>
    <w:sectPr w:rsidR="00080D7A" w:rsidRPr="00080D7A"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3F0E" w:rsidRDefault="00263F0E" w:rsidP="002F3D33">
      <w:r>
        <w:separator/>
      </w:r>
    </w:p>
  </w:endnote>
  <w:endnote w:type="continuationSeparator" w:id="1">
    <w:p w:rsidR="00263F0E" w:rsidRDefault="00263F0E"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263F0E" w:rsidRPr="00144C26" w:rsidTr="00B340FE">
      <w:trPr>
        <w:trHeight w:val="1140"/>
      </w:trPr>
      <w:tc>
        <w:tcPr>
          <w:tcW w:w="1985" w:type="dxa"/>
          <w:tcBorders>
            <w:top w:val="nil"/>
            <w:left w:val="nil"/>
            <w:bottom w:val="nil"/>
            <w:right w:val="nil"/>
          </w:tcBorders>
          <w:vAlign w:val="bottom"/>
        </w:tcPr>
        <w:p w:rsidR="00263F0E" w:rsidRPr="00901173" w:rsidRDefault="00263F0E" w:rsidP="00A908A7">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263F0E" w:rsidRPr="00901173" w:rsidRDefault="00263F0E" w:rsidP="00A908A7">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263F0E" w:rsidRPr="00901173" w:rsidRDefault="00263F0E" w:rsidP="00A908A7">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263F0E" w:rsidRPr="00144C26" w:rsidRDefault="00263F0E" w:rsidP="00A908A7">
          <w:pPr>
            <w:pStyle w:val="Peudepgina"/>
            <w:rPr>
              <w:rFonts w:ascii="Noto Sans" w:hAnsi="Noto Sans" w:cs="Noto Sans"/>
            </w:rPr>
          </w:pPr>
          <w:proofErr w:type="spellStart"/>
          <w:r>
            <w:rPr>
              <w:rFonts w:ascii="Noto Sans" w:hAnsi="Noto Sans" w:cs="Noto Sans"/>
              <w:color w:val="C30045"/>
              <w:lang w:val="ca-ES"/>
            </w:rPr>
            <w:t>dgfpieas.caib.es</w:t>
          </w:r>
          <w:proofErr w:type="spellEnd"/>
        </w:p>
      </w:tc>
      <w:tc>
        <w:tcPr>
          <w:tcW w:w="3345" w:type="dxa"/>
          <w:tcBorders>
            <w:top w:val="nil"/>
            <w:left w:val="nil"/>
            <w:bottom w:val="nil"/>
            <w:right w:val="nil"/>
          </w:tcBorders>
        </w:tcPr>
        <w:p w:rsidR="00263F0E" w:rsidRPr="00144C26" w:rsidRDefault="00263F0E"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263F0E" w:rsidRPr="00144C26" w:rsidRDefault="00572986" w:rsidP="003403A6">
          <w:pPr>
            <w:pStyle w:val="Nmerodepgina"/>
            <w:rPr>
              <w:rFonts w:ascii="Noto Sans" w:hAnsi="Noto Sans" w:cs="Noto Sans"/>
            </w:rPr>
          </w:pPr>
          <w:r w:rsidRPr="00144C26">
            <w:rPr>
              <w:rFonts w:ascii="Noto Sans" w:hAnsi="Noto Sans" w:cs="Noto Sans"/>
            </w:rPr>
            <w:fldChar w:fldCharType="begin"/>
          </w:r>
          <w:r w:rsidR="00263F0E" w:rsidRPr="00144C26">
            <w:rPr>
              <w:rFonts w:ascii="Noto Sans" w:hAnsi="Noto Sans" w:cs="Noto Sans"/>
            </w:rPr>
            <w:instrText>PAGE   \* MERGEFORMAT</w:instrText>
          </w:r>
          <w:r w:rsidRPr="00144C26">
            <w:rPr>
              <w:rFonts w:ascii="Noto Sans" w:hAnsi="Noto Sans" w:cs="Noto Sans"/>
            </w:rPr>
            <w:fldChar w:fldCharType="separate"/>
          </w:r>
          <w:r w:rsidR="00231883">
            <w:rPr>
              <w:rFonts w:ascii="Noto Sans" w:hAnsi="Noto Sans" w:cs="Noto Sans"/>
              <w:noProof/>
            </w:rPr>
            <w:t>5</w:t>
          </w:r>
          <w:r w:rsidRPr="00144C26">
            <w:rPr>
              <w:rFonts w:ascii="Noto Sans" w:hAnsi="Noto Sans" w:cs="Noto Sans"/>
            </w:rPr>
            <w:fldChar w:fldCharType="end"/>
          </w:r>
        </w:p>
      </w:tc>
    </w:tr>
  </w:tbl>
  <w:p w:rsidR="00263F0E" w:rsidRPr="00144C26" w:rsidRDefault="00263F0E">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263F0E" w:rsidRPr="00901173" w:rsidTr="000A493F">
      <w:trPr>
        <w:trHeight w:val="1140"/>
      </w:trPr>
      <w:tc>
        <w:tcPr>
          <w:tcW w:w="1985" w:type="dxa"/>
          <w:tcBorders>
            <w:top w:val="nil"/>
            <w:left w:val="nil"/>
            <w:bottom w:val="nil"/>
            <w:right w:val="nil"/>
          </w:tcBorders>
          <w:vAlign w:val="bottom"/>
        </w:tcPr>
        <w:p w:rsidR="00263F0E" w:rsidRPr="00901173" w:rsidRDefault="00263F0E" w:rsidP="000A493F">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263F0E" w:rsidRPr="00901173" w:rsidRDefault="00263F0E" w:rsidP="000A493F">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263F0E" w:rsidRPr="00901173" w:rsidRDefault="00263F0E" w:rsidP="000A493F">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263F0E" w:rsidRPr="00901173" w:rsidRDefault="00572986" w:rsidP="000A493F">
          <w:pPr>
            <w:pStyle w:val="Peudepgina"/>
            <w:rPr>
              <w:rFonts w:ascii="Noto Sans" w:hAnsi="Noto Sans" w:cs="Noto Sans"/>
              <w:color w:val="C30045"/>
            </w:rPr>
          </w:pPr>
          <w:hyperlink r:id="rId1" w:history="1">
            <w:r w:rsidR="00086828" w:rsidRPr="00E675D5">
              <w:rPr>
                <w:rStyle w:val="Hipervnculo"/>
                <w:rFonts w:ascii="Noto Sans" w:hAnsi="Noto Sans" w:cs="Noto Sans"/>
                <w:lang w:val="ca-ES"/>
              </w:rPr>
              <w:t>dgfpieas@.caib.es</w:t>
            </w:r>
          </w:hyperlink>
        </w:p>
      </w:tc>
      <w:tc>
        <w:tcPr>
          <w:tcW w:w="3345" w:type="dxa"/>
          <w:tcBorders>
            <w:top w:val="nil"/>
            <w:left w:val="nil"/>
            <w:bottom w:val="nil"/>
            <w:right w:val="nil"/>
          </w:tcBorders>
        </w:tcPr>
        <w:p w:rsidR="00263F0E" w:rsidRPr="00901173" w:rsidRDefault="00263F0E" w:rsidP="000A493F">
          <w:pPr>
            <w:pStyle w:val="Peudepgina"/>
            <w:jc w:val="center"/>
            <w:rPr>
              <w:rFonts w:ascii="Noto Sans" w:hAnsi="Noto Sans" w:cs="Noto Sans"/>
            </w:rPr>
          </w:pPr>
        </w:p>
      </w:tc>
      <w:tc>
        <w:tcPr>
          <w:tcW w:w="1985" w:type="dxa"/>
          <w:tcBorders>
            <w:top w:val="nil"/>
            <w:left w:val="nil"/>
            <w:bottom w:val="nil"/>
            <w:right w:val="nil"/>
          </w:tcBorders>
        </w:tcPr>
        <w:p w:rsidR="00263F0E" w:rsidRPr="00901173" w:rsidRDefault="00263F0E" w:rsidP="000A493F">
          <w:pPr>
            <w:pStyle w:val="Peudepgina"/>
            <w:rPr>
              <w:rFonts w:ascii="Noto Sans" w:hAnsi="Noto Sans" w:cs="Noto Sans"/>
            </w:rPr>
          </w:pPr>
        </w:p>
      </w:tc>
    </w:tr>
  </w:tbl>
  <w:p w:rsidR="00263F0E" w:rsidRPr="00450F6A" w:rsidRDefault="00572986" w:rsidP="00450F6A">
    <w:pPr>
      <w:pStyle w:val="Piedepgina"/>
      <w:jc w:val="right"/>
      <w:rPr>
        <w:sz w:val="18"/>
        <w:szCs w:val="18"/>
      </w:rPr>
    </w:pPr>
    <w:r w:rsidRPr="00450F6A">
      <w:rPr>
        <w:sz w:val="18"/>
        <w:szCs w:val="18"/>
      </w:rPr>
      <w:fldChar w:fldCharType="begin"/>
    </w:r>
    <w:r w:rsidR="00263F0E" w:rsidRPr="00450F6A">
      <w:rPr>
        <w:sz w:val="18"/>
        <w:szCs w:val="18"/>
      </w:rPr>
      <w:instrText xml:space="preserve"> PAGE   \* MERGEFORMAT </w:instrText>
    </w:r>
    <w:r w:rsidRPr="00450F6A">
      <w:rPr>
        <w:sz w:val="18"/>
        <w:szCs w:val="18"/>
      </w:rPr>
      <w:fldChar w:fldCharType="separate"/>
    </w:r>
    <w:r w:rsidR="00231883">
      <w:rPr>
        <w:noProof/>
        <w:sz w:val="18"/>
        <w:szCs w:val="18"/>
      </w:rPr>
      <w:t>1</w:t>
    </w:r>
    <w:r w:rsidRPr="00450F6A">
      <w:rPr>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3F0E" w:rsidRDefault="00263F0E" w:rsidP="002F3D33">
      <w:r>
        <w:separator/>
      </w:r>
    </w:p>
  </w:footnote>
  <w:footnote w:type="continuationSeparator" w:id="1">
    <w:p w:rsidR="00263F0E" w:rsidRDefault="00263F0E"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F0E" w:rsidRDefault="00263F0E">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F0E" w:rsidRDefault="00263F0E" w:rsidP="00086828">
    <w:pPr>
      <w:pStyle w:val="Encabezado"/>
      <w:spacing w:after="1200"/>
      <w:ind w:left="-1701"/>
    </w:pPr>
    <w:r w:rsidRPr="005D2E4E">
      <w:rPr>
        <w:noProof/>
        <w:lang w:val="es-ES" w:eastAsia="es-ES"/>
      </w:rPr>
      <w:drawing>
        <wp:inline distT="0" distB="0" distL="0" distR="0">
          <wp:extent cx="1181595" cy="1038164"/>
          <wp:effectExtent l="0" t="0" r="0" b="0"/>
          <wp:docPr id="3" name="Imagen 1" descr="01_EDU_FOR_PRO_B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01_EDU_FOR_PRO_B_COL"/>
                  <pic:cNvPicPr>
                    <a:picLocks noChangeAspect="1" noChangeArrowheads="1"/>
                  </pic:cNvPicPr>
                </pic:nvPicPr>
                <pic:blipFill>
                  <a:blip r:embed="rId1"/>
                  <a:srcRect/>
                  <a:stretch>
                    <a:fillRect/>
                  </a:stretch>
                </pic:blipFill>
                <pic:spPr bwMode="auto">
                  <a:xfrm>
                    <a:off x="0" y="0"/>
                    <a:ext cx="1185101" cy="104124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07130"/>
    <w:multiLevelType w:val="hybridMultilevel"/>
    <w:tmpl w:val="2EB40110"/>
    <w:lvl w:ilvl="0" w:tplc="1A58ED4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35B6C6F"/>
    <w:multiLevelType w:val="hybridMultilevel"/>
    <w:tmpl w:val="66D8F5AA"/>
    <w:lvl w:ilvl="0" w:tplc="0F02FA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62781D"/>
    <w:multiLevelType w:val="hybridMultilevel"/>
    <w:tmpl w:val="666815C0"/>
    <w:lvl w:ilvl="0" w:tplc="E15C201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7CC1DF7"/>
    <w:multiLevelType w:val="hybridMultilevel"/>
    <w:tmpl w:val="A95E2AFA"/>
    <w:lvl w:ilvl="0" w:tplc="CBB0A5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8B16B7F"/>
    <w:multiLevelType w:val="hybridMultilevel"/>
    <w:tmpl w:val="58620BB8"/>
    <w:lvl w:ilvl="0" w:tplc="9702CEF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F54106B"/>
    <w:multiLevelType w:val="hybridMultilevel"/>
    <w:tmpl w:val="358C868A"/>
    <w:lvl w:ilvl="0" w:tplc="5EE00F1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1004430"/>
    <w:multiLevelType w:val="hybridMultilevel"/>
    <w:tmpl w:val="4762D7AA"/>
    <w:lvl w:ilvl="0" w:tplc="EFF4E5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4365F21"/>
    <w:multiLevelType w:val="hybridMultilevel"/>
    <w:tmpl w:val="6ECAB740"/>
    <w:lvl w:ilvl="0" w:tplc="BB8C738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4922561"/>
    <w:multiLevelType w:val="hybridMultilevel"/>
    <w:tmpl w:val="7302B7D4"/>
    <w:lvl w:ilvl="0" w:tplc="EFE83B2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99E47CE"/>
    <w:multiLevelType w:val="hybridMultilevel"/>
    <w:tmpl w:val="2D06C8FE"/>
    <w:lvl w:ilvl="0" w:tplc="F22C33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E0C3A45"/>
    <w:multiLevelType w:val="hybridMultilevel"/>
    <w:tmpl w:val="5A3AC8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C4F734E"/>
    <w:multiLevelType w:val="hybridMultilevel"/>
    <w:tmpl w:val="6E3EC844"/>
    <w:lvl w:ilvl="0" w:tplc="A96040C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88270E5"/>
    <w:multiLevelType w:val="hybridMultilevel"/>
    <w:tmpl w:val="95F41C84"/>
    <w:lvl w:ilvl="0" w:tplc="F1864D6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ACB0428"/>
    <w:multiLevelType w:val="hybridMultilevel"/>
    <w:tmpl w:val="D9C86AB6"/>
    <w:lvl w:ilvl="0" w:tplc="467C81C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C4B2D30"/>
    <w:multiLevelType w:val="hybridMultilevel"/>
    <w:tmpl w:val="85A8E5C4"/>
    <w:lvl w:ilvl="0" w:tplc="56AEDCE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DF6256F"/>
    <w:multiLevelType w:val="hybridMultilevel"/>
    <w:tmpl w:val="844610A2"/>
    <w:lvl w:ilvl="0" w:tplc="32BCDD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1E44CB2"/>
    <w:multiLevelType w:val="hybridMultilevel"/>
    <w:tmpl w:val="0802B254"/>
    <w:lvl w:ilvl="0" w:tplc="3B8A853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AAF47CD"/>
    <w:multiLevelType w:val="hybridMultilevel"/>
    <w:tmpl w:val="7E8066B6"/>
    <w:lvl w:ilvl="0" w:tplc="00000003">
      <w:start w:val="1"/>
      <w:numFmt w:val="bullet"/>
      <w:lvlText w:val=""/>
      <w:lvlJc w:val="left"/>
      <w:pPr>
        <w:ind w:left="1077" w:hanging="360"/>
      </w:pPr>
      <w:rPr>
        <w:rFonts w:ascii="Symbol" w:hAnsi="Symbol" w:cs="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8">
    <w:nsid w:val="5D9448BD"/>
    <w:multiLevelType w:val="hybridMultilevel"/>
    <w:tmpl w:val="7750C742"/>
    <w:lvl w:ilvl="0" w:tplc="474C999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E5E1585"/>
    <w:multiLevelType w:val="hybridMultilevel"/>
    <w:tmpl w:val="7DF46BAE"/>
    <w:lvl w:ilvl="0" w:tplc="EA6E2280">
      <w:start w:val="1"/>
      <w:numFmt w:val="bullet"/>
      <w:lvlText w:val=""/>
      <w:lvlJc w:val="left"/>
      <w:pPr>
        <w:ind w:left="1211"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FA92DCF"/>
    <w:multiLevelType w:val="hybridMultilevel"/>
    <w:tmpl w:val="EB14DF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A973AEF"/>
    <w:multiLevelType w:val="hybridMultilevel"/>
    <w:tmpl w:val="261688B6"/>
    <w:lvl w:ilvl="0" w:tplc="606EBB8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9"/>
  </w:num>
  <w:num w:numId="3">
    <w:abstractNumId w:val="20"/>
  </w:num>
  <w:num w:numId="4">
    <w:abstractNumId w:val="10"/>
  </w:num>
  <w:num w:numId="5">
    <w:abstractNumId w:val="13"/>
  </w:num>
  <w:num w:numId="6">
    <w:abstractNumId w:val="21"/>
  </w:num>
  <w:num w:numId="7">
    <w:abstractNumId w:val="3"/>
  </w:num>
  <w:num w:numId="8">
    <w:abstractNumId w:val="12"/>
  </w:num>
  <w:num w:numId="9">
    <w:abstractNumId w:val="8"/>
  </w:num>
  <w:num w:numId="10">
    <w:abstractNumId w:val="11"/>
  </w:num>
  <w:num w:numId="11">
    <w:abstractNumId w:val="2"/>
  </w:num>
  <w:num w:numId="12">
    <w:abstractNumId w:val="6"/>
  </w:num>
  <w:num w:numId="13">
    <w:abstractNumId w:val="7"/>
  </w:num>
  <w:num w:numId="14">
    <w:abstractNumId w:val="1"/>
  </w:num>
  <w:num w:numId="15">
    <w:abstractNumId w:val="16"/>
  </w:num>
  <w:num w:numId="16">
    <w:abstractNumId w:val="15"/>
  </w:num>
  <w:num w:numId="17">
    <w:abstractNumId w:val="14"/>
  </w:num>
  <w:num w:numId="18">
    <w:abstractNumId w:val="5"/>
  </w:num>
  <w:num w:numId="19">
    <w:abstractNumId w:val="4"/>
  </w:num>
  <w:num w:numId="20">
    <w:abstractNumId w:val="0"/>
  </w:num>
  <w:num w:numId="21">
    <w:abstractNumId w:val="18"/>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attachedTemplate r:id="rId1"/>
  <w:defaultTabStop w:val="708"/>
  <w:hyphenationZone w:val="425"/>
  <w:characterSpacingControl w:val="doNotCompress"/>
  <w:hdrShapeDefaults>
    <o:shapedefaults v:ext="edit" spidmax="2059"/>
  </w:hdrShapeDefaults>
  <w:footnotePr>
    <w:footnote w:id="0"/>
    <w:footnote w:id="1"/>
  </w:footnotePr>
  <w:endnotePr>
    <w:endnote w:id="0"/>
    <w:endnote w:id="1"/>
  </w:endnotePr>
  <w:compat/>
  <w:rsids>
    <w:rsidRoot w:val="004F371F"/>
    <w:rsid w:val="0001132A"/>
    <w:rsid w:val="00012255"/>
    <w:rsid w:val="000156CD"/>
    <w:rsid w:val="00023205"/>
    <w:rsid w:val="000237A9"/>
    <w:rsid w:val="00034A40"/>
    <w:rsid w:val="00036B37"/>
    <w:rsid w:val="00050D54"/>
    <w:rsid w:val="00057EB5"/>
    <w:rsid w:val="00074F0B"/>
    <w:rsid w:val="00080D7A"/>
    <w:rsid w:val="00086828"/>
    <w:rsid w:val="000879CF"/>
    <w:rsid w:val="00092B9B"/>
    <w:rsid w:val="000950E0"/>
    <w:rsid w:val="000960B0"/>
    <w:rsid w:val="000A493F"/>
    <w:rsid w:val="000A7669"/>
    <w:rsid w:val="000B1813"/>
    <w:rsid w:val="000B184C"/>
    <w:rsid w:val="000D7FC3"/>
    <w:rsid w:val="000E3C12"/>
    <w:rsid w:val="000E4AFA"/>
    <w:rsid w:val="000F4D53"/>
    <w:rsid w:val="0010508B"/>
    <w:rsid w:val="001100F9"/>
    <w:rsid w:val="00110FE4"/>
    <w:rsid w:val="00114152"/>
    <w:rsid w:val="001254C5"/>
    <w:rsid w:val="001266B7"/>
    <w:rsid w:val="001270D9"/>
    <w:rsid w:val="00133220"/>
    <w:rsid w:val="00144C26"/>
    <w:rsid w:val="001509D2"/>
    <w:rsid w:val="00151D0B"/>
    <w:rsid w:val="00155C3D"/>
    <w:rsid w:val="001574A1"/>
    <w:rsid w:val="00166DF6"/>
    <w:rsid w:val="00174DB3"/>
    <w:rsid w:val="00183837"/>
    <w:rsid w:val="001B4283"/>
    <w:rsid w:val="001B4CA9"/>
    <w:rsid w:val="001C42EC"/>
    <w:rsid w:val="001C76E5"/>
    <w:rsid w:val="001D255F"/>
    <w:rsid w:val="001D2A3E"/>
    <w:rsid w:val="001D3D05"/>
    <w:rsid w:val="001E5F53"/>
    <w:rsid w:val="001E5FD1"/>
    <w:rsid w:val="0020001D"/>
    <w:rsid w:val="00201304"/>
    <w:rsid w:val="00202B43"/>
    <w:rsid w:val="002049E6"/>
    <w:rsid w:val="00222923"/>
    <w:rsid w:val="002266B1"/>
    <w:rsid w:val="00230ADA"/>
    <w:rsid w:val="00231883"/>
    <w:rsid w:val="002365DE"/>
    <w:rsid w:val="002420CA"/>
    <w:rsid w:val="002502C7"/>
    <w:rsid w:val="00253580"/>
    <w:rsid w:val="00257396"/>
    <w:rsid w:val="0025741D"/>
    <w:rsid w:val="002635A5"/>
    <w:rsid w:val="00263F0E"/>
    <w:rsid w:val="00271B20"/>
    <w:rsid w:val="00274B69"/>
    <w:rsid w:val="00276FB6"/>
    <w:rsid w:val="00283E36"/>
    <w:rsid w:val="0029653D"/>
    <w:rsid w:val="002A0A7D"/>
    <w:rsid w:val="002A78E6"/>
    <w:rsid w:val="002B1048"/>
    <w:rsid w:val="002C075E"/>
    <w:rsid w:val="002D5633"/>
    <w:rsid w:val="002D58AC"/>
    <w:rsid w:val="002D7865"/>
    <w:rsid w:val="002E219A"/>
    <w:rsid w:val="002F1FA3"/>
    <w:rsid w:val="002F3D33"/>
    <w:rsid w:val="00307F7A"/>
    <w:rsid w:val="00322246"/>
    <w:rsid w:val="00323D33"/>
    <w:rsid w:val="00331224"/>
    <w:rsid w:val="003403A6"/>
    <w:rsid w:val="003419D5"/>
    <w:rsid w:val="0035598B"/>
    <w:rsid w:val="00357840"/>
    <w:rsid w:val="00367D90"/>
    <w:rsid w:val="00373894"/>
    <w:rsid w:val="003866E4"/>
    <w:rsid w:val="00386BCA"/>
    <w:rsid w:val="00392DD5"/>
    <w:rsid w:val="003A036E"/>
    <w:rsid w:val="003A0CEB"/>
    <w:rsid w:val="003A1DA2"/>
    <w:rsid w:val="003C228C"/>
    <w:rsid w:val="003D785A"/>
    <w:rsid w:val="003F6178"/>
    <w:rsid w:val="003F6E57"/>
    <w:rsid w:val="003F6FBA"/>
    <w:rsid w:val="003F771A"/>
    <w:rsid w:val="0041309D"/>
    <w:rsid w:val="0041414F"/>
    <w:rsid w:val="00417DCE"/>
    <w:rsid w:val="00422413"/>
    <w:rsid w:val="00424D60"/>
    <w:rsid w:val="00425270"/>
    <w:rsid w:val="00442805"/>
    <w:rsid w:val="00446AA0"/>
    <w:rsid w:val="00450F6A"/>
    <w:rsid w:val="00466CDE"/>
    <w:rsid w:val="00482A97"/>
    <w:rsid w:val="00485578"/>
    <w:rsid w:val="004C68F7"/>
    <w:rsid w:val="004C6BE5"/>
    <w:rsid w:val="004D2A64"/>
    <w:rsid w:val="004F371F"/>
    <w:rsid w:val="004F5CC1"/>
    <w:rsid w:val="004F7E4B"/>
    <w:rsid w:val="0050440F"/>
    <w:rsid w:val="00515F2F"/>
    <w:rsid w:val="00554DE6"/>
    <w:rsid w:val="00555FF7"/>
    <w:rsid w:val="00557BEB"/>
    <w:rsid w:val="005622F6"/>
    <w:rsid w:val="00563726"/>
    <w:rsid w:val="00572986"/>
    <w:rsid w:val="0057413D"/>
    <w:rsid w:val="00574AA6"/>
    <w:rsid w:val="00586EFF"/>
    <w:rsid w:val="005B44CE"/>
    <w:rsid w:val="005C057F"/>
    <w:rsid w:val="005D0920"/>
    <w:rsid w:val="005D2E4E"/>
    <w:rsid w:val="005D7E9E"/>
    <w:rsid w:val="005E3236"/>
    <w:rsid w:val="005F1A82"/>
    <w:rsid w:val="005F3984"/>
    <w:rsid w:val="006013FF"/>
    <w:rsid w:val="006134B7"/>
    <w:rsid w:val="00635971"/>
    <w:rsid w:val="00637409"/>
    <w:rsid w:val="006377DF"/>
    <w:rsid w:val="006414EF"/>
    <w:rsid w:val="00651C37"/>
    <w:rsid w:val="00665CFA"/>
    <w:rsid w:val="006671AD"/>
    <w:rsid w:val="00674411"/>
    <w:rsid w:val="00674669"/>
    <w:rsid w:val="006776B5"/>
    <w:rsid w:val="006840C2"/>
    <w:rsid w:val="00686CDC"/>
    <w:rsid w:val="006A009C"/>
    <w:rsid w:val="006A1CEE"/>
    <w:rsid w:val="006A6A09"/>
    <w:rsid w:val="006B4CEB"/>
    <w:rsid w:val="006B6049"/>
    <w:rsid w:val="006B6306"/>
    <w:rsid w:val="006C5013"/>
    <w:rsid w:val="006D1ED2"/>
    <w:rsid w:val="006D2290"/>
    <w:rsid w:val="006D5A2F"/>
    <w:rsid w:val="006F0D2E"/>
    <w:rsid w:val="006F485F"/>
    <w:rsid w:val="00701787"/>
    <w:rsid w:val="0072100A"/>
    <w:rsid w:val="007265EF"/>
    <w:rsid w:val="00727C08"/>
    <w:rsid w:val="00736DAC"/>
    <w:rsid w:val="0074473A"/>
    <w:rsid w:val="00750C99"/>
    <w:rsid w:val="007567B3"/>
    <w:rsid w:val="00762CDE"/>
    <w:rsid w:val="00764163"/>
    <w:rsid w:val="00772EEB"/>
    <w:rsid w:val="00774D29"/>
    <w:rsid w:val="00780893"/>
    <w:rsid w:val="00782A48"/>
    <w:rsid w:val="0078334E"/>
    <w:rsid w:val="007A7B53"/>
    <w:rsid w:val="007B5344"/>
    <w:rsid w:val="007C01A2"/>
    <w:rsid w:val="007D487C"/>
    <w:rsid w:val="007F36BC"/>
    <w:rsid w:val="007F6F4F"/>
    <w:rsid w:val="0080719C"/>
    <w:rsid w:val="0081333C"/>
    <w:rsid w:val="0083458C"/>
    <w:rsid w:val="00834C0C"/>
    <w:rsid w:val="0083573F"/>
    <w:rsid w:val="008413FC"/>
    <w:rsid w:val="00842E51"/>
    <w:rsid w:val="008432F6"/>
    <w:rsid w:val="008442CE"/>
    <w:rsid w:val="00872B70"/>
    <w:rsid w:val="00892689"/>
    <w:rsid w:val="00895D5B"/>
    <w:rsid w:val="008A09F1"/>
    <w:rsid w:val="008A0BCD"/>
    <w:rsid w:val="008A3278"/>
    <w:rsid w:val="008A4F91"/>
    <w:rsid w:val="008A636B"/>
    <w:rsid w:val="008B0595"/>
    <w:rsid w:val="008B6FBE"/>
    <w:rsid w:val="008B7970"/>
    <w:rsid w:val="008E248C"/>
    <w:rsid w:val="008E5F14"/>
    <w:rsid w:val="008F0DA7"/>
    <w:rsid w:val="008F3D44"/>
    <w:rsid w:val="008F7E07"/>
    <w:rsid w:val="00901173"/>
    <w:rsid w:val="0094251A"/>
    <w:rsid w:val="00946B95"/>
    <w:rsid w:val="00950F7B"/>
    <w:rsid w:val="0096707E"/>
    <w:rsid w:val="00967A6E"/>
    <w:rsid w:val="009737AF"/>
    <w:rsid w:val="00991426"/>
    <w:rsid w:val="009A0E69"/>
    <w:rsid w:val="009B3FD2"/>
    <w:rsid w:val="009C2E23"/>
    <w:rsid w:val="009D0416"/>
    <w:rsid w:val="009D05A6"/>
    <w:rsid w:val="009D0A5F"/>
    <w:rsid w:val="009F36D4"/>
    <w:rsid w:val="009F44FA"/>
    <w:rsid w:val="009F609B"/>
    <w:rsid w:val="00A00E0F"/>
    <w:rsid w:val="00A1116F"/>
    <w:rsid w:val="00A169FE"/>
    <w:rsid w:val="00A2137F"/>
    <w:rsid w:val="00A24F99"/>
    <w:rsid w:val="00A31C73"/>
    <w:rsid w:val="00A32066"/>
    <w:rsid w:val="00A32F14"/>
    <w:rsid w:val="00A36D5C"/>
    <w:rsid w:val="00A374B4"/>
    <w:rsid w:val="00A45203"/>
    <w:rsid w:val="00A503A0"/>
    <w:rsid w:val="00A52A94"/>
    <w:rsid w:val="00A63A3B"/>
    <w:rsid w:val="00A70754"/>
    <w:rsid w:val="00A7651F"/>
    <w:rsid w:val="00A7737C"/>
    <w:rsid w:val="00A908A7"/>
    <w:rsid w:val="00A90ED1"/>
    <w:rsid w:val="00A9443C"/>
    <w:rsid w:val="00A94FEA"/>
    <w:rsid w:val="00AA2E2E"/>
    <w:rsid w:val="00AA55B1"/>
    <w:rsid w:val="00AB2A73"/>
    <w:rsid w:val="00AB3AB2"/>
    <w:rsid w:val="00AE7A5E"/>
    <w:rsid w:val="00AE7DD6"/>
    <w:rsid w:val="00AF4B3E"/>
    <w:rsid w:val="00AF6E68"/>
    <w:rsid w:val="00B049DA"/>
    <w:rsid w:val="00B17C38"/>
    <w:rsid w:val="00B22E54"/>
    <w:rsid w:val="00B2463B"/>
    <w:rsid w:val="00B340FE"/>
    <w:rsid w:val="00B4748B"/>
    <w:rsid w:val="00B522DD"/>
    <w:rsid w:val="00B611B6"/>
    <w:rsid w:val="00B615C5"/>
    <w:rsid w:val="00B645BF"/>
    <w:rsid w:val="00B66BF5"/>
    <w:rsid w:val="00B70D3B"/>
    <w:rsid w:val="00B72590"/>
    <w:rsid w:val="00B86DE2"/>
    <w:rsid w:val="00B96B23"/>
    <w:rsid w:val="00BA0232"/>
    <w:rsid w:val="00BA5DF3"/>
    <w:rsid w:val="00BB016B"/>
    <w:rsid w:val="00BE6FB2"/>
    <w:rsid w:val="00BF3976"/>
    <w:rsid w:val="00BF3E6F"/>
    <w:rsid w:val="00BF5A7C"/>
    <w:rsid w:val="00C004FA"/>
    <w:rsid w:val="00C06CE5"/>
    <w:rsid w:val="00C1176A"/>
    <w:rsid w:val="00C168B0"/>
    <w:rsid w:val="00C24228"/>
    <w:rsid w:val="00C250C0"/>
    <w:rsid w:val="00C25528"/>
    <w:rsid w:val="00C30964"/>
    <w:rsid w:val="00C6481A"/>
    <w:rsid w:val="00C779AE"/>
    <w:rsid w:val="00C77D5C"/>
    <w:rsid w:val="00C84648"/>
    <w:rsid w:val="00CA7E9E"/>
    <w:rsid w:val="00CB44AD"/>
    <w:rsid w:val="00CC759F"/>
    <w:rsid w:val="00CF5372"/>
    <w:rsid w:val="00CF64B3"/>
    <w:rsid w:val="00D0530C"/>
    <w:rsid w:val="00D1214B"/>
    <w:rsid w:val="00D12B6D"/>
    <w:rsid w:val="00D24D5C"/>
    <w:rsid w:val="00D40806"/>
    <w:rsid w:val="00D44ACE"/>
    <w:rsid w:val="00D44E04"/>
    <w:rsid w:val="00D47837"/>
    <w:rsid w:val="00D616E9"/>
    <w:rsid w:val="00D65001"/>
    <w:rsid w:val="00D65BFF"/>
    <w:rsid w:val="00D66045"/>
    <w:rsid w:val="00D76585"/>
    <w:rsid w:val="00D911CC"/>
    <w:rsid w:val="00DA5056"/>
    <w:rsid w:val="00DD7696"/>
    <w:rsid w:val="00DE2293"/>
    <w:rsid w:val="00DF0E12"/>
    <w:rsid w:val="00DF1C34"/>
    <w:rsid w:val="00DF2AFF"/>
    <w:rsid w:val="00DF7C2E"/>
    <w:rsid w:val="00E16ABC"/>
    <w:rsid w:val="00E25975"/>
    <w:rsid w:val="00E3324B"/>
    <w:rsid w:val="00E41CE8"/>
    <w:rsid w:val="00E50736"/>
    <w:rsid w:val="00E54B5C"/>
    <w:rsid w:val="00E57D04"/>
    <w:rsid w:val="00E710FA"/>
    <w:rsid w:val="00E77604"/>
    <w:rsid w:val="00E87866"/>
    <w:rsid w:val="00E91E39"/>
    <w:rsid w:val="00E922C1"/>
    <w:rsid w:val="00EA0467"/>
    <w:rsid w:val="00EB69B0"/>
    <w:rsid w:val="00EC1A00"/>
    <w:rsid w:val="00EE3046"/>
    <w:rsid w:val="00EE3B34"/>
    <w:rsid w:val="00EE77C0"/>
    <w:rsid w:val="00EE7C2F"/>
    <w:rsid w:val="00EF2802"/>
    <w:rsid w:val="00EF3AF2"/>
    <w:rsid w:val="00EF3F93"/>
    <w:rsid w:val="00EF4E56"/>
    <w:rsid w:val="00F1333D"/>
    <w:rsid w:val="00F20EE7"/>
    <w:rsid w:val="00F55922"/>
    <w:rsid w:val="00F6118D"/>
    <w:rsid w:val="00F62DA3"/>
    <w:rsid w:val="00F702BF"/>
    <w:rsid w:val="00F72CCB"/>
    <w:rsid w:val="00F756ED"/>
    <w:rsid w:val="00F81CEC"/>
    <w:rsid w:val="00F8738C"/>
    <w:rsid w:val="00F97F88"/>
    <w:rsid w:val="00FB249B"/>
    <w:rsid w:val="00FC7D08"/>
    <w:rsid w:val="00FE6B74"/>
    <w:rsid w:val="00FF1635"/>
    <w:rsid w:val="00FF33AF"/>
    <w:rsid w:val="00FF6974"/>
    <w:rsid w:val="00FF719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eastAsia="en-US"/>
    </w:rPr>
  </w:style>
  <w:style w:type="paragraph" w:styleId="Ttulo3">
    <w:name w:val="heading 3"/>
    <w:basedOn w:val="Normal"/>
    <w:link w:val="Ttulo3Car"/>
    <w:uiPriority w:val="9"/>
    <w:qFormat/>
    <w:rsid w:val="001E5F53"/>
    <w:pPr>
      <w:spacing w:before="100" w:beforeAutospacing="1" w:after="100" w:afterAutospacing="1"/>
      <w:outlineLvl w:val="2"/>
    </w:pPr>
    <w:rPr>
      <w:rFonts w:ascii="Times New Roman" w:eastAsia="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3Car">
    <w:name w:val="Título 3 Car"/>
    <w:basedOn w:val="Fuentedeprrafopredeter"/>
    <w:link w:val="Ttulo3"/>
    <w:uiPriority w:val="9"/>
    <w:rsid w:val="001E5F53"/>
    <w:rPr>
      <w:rFonts w:ascii="Times New Roman" w:eastAsia="Times New Roman" w:hAnsi="Times New Roman"/>
      <w:b/>
      <w:bCs/>
      <w:sz w:val="27"/>
      <w:szCs w:val="27"/>
    </w:rPr>
  </w:style>
  <w:style w:type="paragraph" w:styleId="Textoindependiente">
    <w:name w:val="Body Text"/>
    <w:basedOn w:val="Normal"/>
    <w:link w:val="TextoindependienteCar"/>
    <w:rsid w:val="001E5F53"/>
    <w:pPr>
      <w:suppressAutoHyphens/>
      <w:jc w:val="both"/>
    </w:pPr>
    <w:rPr>
      <w:rFonts w:ascii="Arial" w:eastAsia="Times New Roman" w:hAnsi="Arial"/>
      <w:sz w:val="24"/>
      <w:szCs w:val="20"/>
      <w:lang w:eastAsia="ar-SA"/>
    </w:rPr>
  </w:style>
  <w:style w:type="character" w:customStyle="1" w:styleId="TextoindependienteCar">
    <w:name w:val="Texto independiente Car"/>
    <w:basedOn w:val="Fuentedeprrafopredeter"/>
    <w:link w:val="Textoindependiente"/>
    <w:rsid w:val="001E5F53"/>
    <w:rPr>
      <w:rFonts w:ascii="Arial" w:eastAsia="Times New Roman" w:hAnsi="Arial"/>
      <w:sz w:val="24"/>
      <w:lang w:eastAsia="ar-SA"/>
    </w:rPr>
  </w:style>
  <w:style w:type="paragraph" w:styleId="NormalWeb">
    <w:name w:val="Normal (Web)"/>
    <w:basedOn w:val="Normal"/>
    <w:uiPriority w:val="99"/>
    <w:rsid w:val="001E5F53"/>
    <w:pPr>
      <w:suppressAutoHyphens/>
      <w:spacing w:before="280" w:after="119"/>
    </w:pPr>
    <w:rPr>
      <w:rFonts w:ascii="Times New Roman" w:eastAsia="Times New Roman" w:hAnsi="Times New Roman" w:cs="Calibri"/>
      <w:sz w:val="24"/>
      <w:szCs w:val="24"/>
      <w:lang w:val="es-ES" w:eastAsia="ar-SA"/>
    </w:rPr>
  </w:style>
  <w:style w:type="paragraph" w:styleId="Prrafodelista">
    <w:name w:val="List Paragraph"/>
    <w:basedOn w:val="Normal"/>
    <w:uiPriority w:val="34"/>
    <w:qFormat/>
    <w:rsid w:val="001E5F53"/>
    <w:pPr>
      <w:ind w:left="708"/>
      <w:jc w:val="both"/>
    </w:pPr>
    <w:rPr>
      <w:rFonts w:ascii="LegacySanITCBoo" w:eastAsia="Times New Roman" w:hAnsi="LegacySanITCBoo"/>
      <w:sz w:val="26"/>
      <w:szCs w:val="20"/>
      <w:lang w:eastAsia="es-ES"/>
    </w:rPr>
  </w:style>
  <w:style w:type="paragraph" w:styleId="Sangradetextonormal">
    <w:name w:val="Body Text Indent"/>
    <w:basedOn w:val="Normal"/>
    <w:link w:val="SangradetextonormalCar"/>
    <w:uiPriority w:val="99"/>
    <w:unhideWhenUsed/>
    <w:rsid w:val="001E5F53"/>
    <w:pPr>
      <w:spacing w:after="120"/>
      <w:ind w:left="283"/>
      <w:jc w:val="both"/>
    </w:pPr>
    <w:rPr>
      <w:rFonts w:ascii="LegacySanITCBoo" w:eastAsia="Times New Roman" w:hAnsi="LegacySanITCBoo"/>
      <w:sz w:val="26"/>
      <w:szCs w:val="20"/>
    </w:rPr>
  </w:style>
  <w:style w:type="character" w:customStyle="1" w:styleId="SangradetextonormalCar">
    <w:name w:val="Sangría de texto normal Car"/>
    <w:basedOn w:val="Fuentedeprrafopredeter"/>
    <w:link w:val="Sangradetextonormal"/>
    <w:uiPriority w:val="99"/>
    <w:rsid w:val="001E5F53"/>
    <w:rPr>
      <w:rFonts w:ascii="LegacySanITCBoo" w:eastAsia="Times New Roman" w:hAnsi="LegacySanITCBoo"/>
      <w:sz w:val="26"/>
    </w:rPr>
  </w:style>
  <w:style w:type="paragraph" w:styleId="Textoindependiente3">
    <w:name w:val="Body Text 3"/>
    <w:basedOn w:val="Normal"/>
    <w:link w:val="Textoindependiente3Car"/>
    <w:rsid w:val="001E5F53"/>
    <w:pPr>
      <w:jc w:val="both"/>
    </w:pPr>
    <w:rPr>
      <w:rFonts w:ascii="Arial" w:eastAsia="Times New Roman" w:hAnsi="Arial"/>
      <w:snapToGrid w:val="0"/>
      <w:sz w:val="24"/>
      <w:szCs w:val="20"/>
    </w:rPr>
  </w:style>
  <w:style w:type="character" w:customStyle="1" w:styleId="Textoindependiente3Car">
    <w:name w:val="Texto independiente 3 Car"/>
    <w:basedOn w:val="Fuentedeprrafopredeter"/>
    <w:link w:val="Textoindependiente3"/>
    <w:rsid w:val="001E5F53"/>
    <w:rPr>
      <w:rFonts w:ascii="Arial" w:eastAsia="Times New Roman" w:hAnsi="Arial"/>
      <w:snapToGrid w:val="0"/>
      <w:sz w:val="24"/>
    </w:rPr>
  </w:style>
  <w:style w:type="paragraph" w:styleId="Textocomentario">
    <w:name w:val="annotation text"/>
    <w:basedOn w:val="Normal"/>
    <w:link w:val="TextocomentarioCar"/>
    <w:unhideWhenUsed/>
    <w:rsid w:val="001E5F53"/>
    <w:pPr>
      <w:jc w:val="both"/>
    </w:pPr>
    <w:rPr>
      <w:rFonts w:ascii="LegacySanITCBoo" w:eastAsia="Times New Roman" w:hAnsi="LegacySanITCBoo"/>
      <w:sz w:val="20"/>
      <w:szCs w:val="20"/>
    </w:rPr>
  </w:style>
  <w:style w:type="character" w:customStyle="1" w:styleId="TextocomentarioCar">
    <w:name w:val="Texto comentario Car"/>
    <w:basedOn w:val="Fuentedeprrafopredeter"/>
    <w:link w:val="Textocomentario"/>
    <w:rsid w:val="001E5F53"/>
    <w:rPr>
      <w:rFonts w:ascii="LegacySanITCBoo" w:eastAsia="Times New Roman" w:hAnsi="LegacySanITCBoo"/>
    </w:rPr>
  </w:style>
  <w:style w:type="character" w:styleId="Refdecomentario">
    <w:name w:val="annotation reference"/>
    <w:basedOn w:val="Fuentedeprrafopredeter"/>
    <w:uiPriority w:val="99"/>
    <w:semiHidden/>
    <w:unhideWhenUsed/>
    <w:rsid w:val="006A6A09"/>
    <w:rPr>
      <w:sz w:val="16"/>
      <w:szCs w:val="16"/>
    </w:rPr>
  </w:style>
  <w:style w:type="paragraph" w:styleId="Asuntodelcomentario">
    <w:name w:val="annotation subject"/>
    <w:basedOn w:val="Textocomentario"/>
    <w:next w:val="Textocomentario"/>
    <w:link w:val="AsuntodelcomentarioCar"/>
    <w:uiPriority w:val="99"/>
    <w:semiHidden/>
    <w:unhideWhenUsed/>
    <w:rsid w:val="006A6A09"/>
    <w:pPr>
      <w:jc w:val="left"/>
    </w:pPr>
    <w:rPr>
      <w:rFonts w:ascii="Noto Sans" w:eastAsia="Calibri" w:hAnsi="Noto Sans"/>
      <w:b/>
      <w:bCs/>
    </w:rPr>
  </w:style>
  <w:style w:type="character" w:customStyle="1" w:styleId="AsuntodelcomentarioCar">
    <w:name w:val="Asunto del comentario Car"/>
    <w:basedOn w:val="TextocomentarioCar"/>
    <w:link w:val="Asuntodelcomentario"/>
    <w:uiPriority w:val="99"/>
    <w:semiHidden/>
    <w:rsid w:val="006A6A09"/>
    <w:rPr>
      <w:rFonts w:ascii="Noto Sans" w:hAnsi="Noto Sans"/>
      <w:b/>
      <w:bCs/>
      <w:lang w:eastAsia="en-US"/>
    </w:rPr>
  </w:style>
  <w:style w:type="character" w:styleId="CitaHTML">
    <w:name w:val="HTML Cite"/>
    <w:basedOn w:val="Fuentedeprrafopredeter"/>
    <w:uiPriority w:val="99"/>
    <w:semiHidden/>
    <w:unhideWhenUsed/>
    <w:rsid w:val="00C1176A"/>
    <w:rPr>
      <w:i/>
      <w:iCs/>
    </w:rPr>
  </w:style>
  <w:style w:type="paragraph" w:styleId="Textoindependiente2">
    <w:name w:val="Body Text 2"/>
    <w:basedOn w:val="Normal"/>
    <w:link w:val="Textoindependiente2Car"/>
    <w:uiPriority w:val="99"/>
    <w:semiHidden/>
    <w:unhideWhenUsed/>
    <w:rsid w:val="00674411"/>
    <w:pPr>
      <w:spacing w:after="120" w:line="480" w:lineRule="auto"/>
    </w:pPr>
  </w:style>
  <w:style w:type="character" w:customStyle="1" w:styleId="Textoindependiente2Car">
    <w:name w:val="Texto independiente 2 Car"/>
    <w:basedOn w:val="Fuentedeprrafopredeter"/>
    <w:link w:val="Textoindependiente2"/>
    <w:uiPriority w:val="99"/>
    <w:semiHidden/>
    <w:rsid w:val="00674411"/>
    <w:rPr>
      <w:rFonts w:ascii="Noto Sans" w:hAnsi="Noto Sans"/>
      <w:sz w:val="22"/>
      <w:szCs w:val="22"/>
      <w:lang w:eastAsia="en-US"/>
    </w:rPr>
  </w:style>
  <w:style w:type="character" w:styleId="Refdenotaalpie">
    <w:name w:val="footnote reference"/>
    <w:uiPriority w:val="99"/>
    <w:semiHidden/>
    <w:unhideWhenUsed/>
    <w:rsid w:val="00674411"/>
    <w:rPr>
      <w:vertAlign w:val="superscript"/>
    </w:rPr>
  </w:style>
  <w:style w:type="paragraph" w:styleId="Textonotapie">
    <w:name w:val="footnote text"/>
    <w:basedOn w:val="Normal"/>
    <w:link w:val="TextonotapieCar"/>
    <w:uiPriority w:val="99"/>
    <w:semiHidden/>
    <w:unhideWhenUsed/>
    <w:rsid w:val="006D1ED2"/>
    <w:rPr>
      <w:rFonts w:ascii="Calibri" w:hAnsi="Calibri"/>
      <w:sz w:val="20"/>
      <w:szCs w:val="20"/>
      <w:lang w:val="es-ES"/>
    </w:rPr>
  </w:style>
  <w:style w:type="character" w:customStyle="1" w:styleId="TextonotapieCar">
    <w:name w:val="Texto nota pie Car"/>
    <w:basedOn w:val="Fuentedeprrafopredeter"/>
    <w:link w:val="Textonotapie"/>
    <w:uiPriority w:val="99"/>
    <w:semiHidden/>
    <w:rsid w:val="006D1ED2"/>
    <w:rPr>
      <w:lang w:val="es-ES" w:eastAsia="en-US"/>
    </w:rPr>
  </w:style>
</w:styles>
</file>

<file path=word/webSettings.xml><?xml version="1.0" encoding="utf-8"?>
<w:webSettings xmlns:r="http://schemas.openxmlformats.org/officeDocument/2006/relationships" xmlns:w="http://schemas.openxmlformats.org/wordprocessingml/2006/main">
  <w:divs>
    <w:div w:id="620918053">
      <w:bodyDiv w:val="1"/>
      <w:marLeft w:val="0"/>
      <w:marRight w:val="0"/>
      <w:marTop w:val="0"/>
      <w:marBottom w:val="0"/>
      <w:divBdr>
        <w:top w:val="none" w:sz="0" w:space="0" w:color="auto"/>
        <w:left w:val="none" w:sz="0" w:space="0" w:color="auto"/>
        <w:bottom w:val="none" w:sz="0" w:space="0" w:color="auto"/>
        <w:right w:val="none" w:sz="0" w:space="0" w:color="auto"/>
      </w:divBdr>
    </w:div>
    <w:div w:id="859046604">
      <w:bodyDiv w:val="1"/>
      <w:marLeft w:val="0"/>
      <w:marRight w:val="0"/>
      <w:marTop w:val="0"/>
      <w:marBottom w:val="0"/>
      <w:divBdr>
        <w:top w:val="none" w:sz="0" w:space="0" w:color="auto"/>
        <w:left w:val="none" w:sz="0" w:space="0" w:color="auto"/>
        <w:bottom w:val="none" w:sz="0" w:space="0" w:color="auto"/>
        <w:right w:val="none" w:sz="0" w:space="0" w:color="auto"/>
      </w:divBdr>
      <w:divsChild>
        <w:div w:id="3413227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protecciodades@dpd.caib.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dgfpieas@.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000. Plantilla_base</Template>
  <TotalTime>1</TotalTime>
  <Pages>5</Pages>
  <Words>1286</Words>
  <Characters>7078</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uno137002</dc:creator>
  <cp:lastModifiedBy>x43070478</cp:lastModifiedBy>
  <cp:revision>3</cp:revision>
  <cp:lastPrinted>2020-06-02T11:16:00Z</cp:lastPrinted>
  <dcterms:created xsi:type="dcterms:W3CDTF">2021-05-24T11:35:00Z</dcterms:created>
  <dcterms:modified xsi:type="dcterms:W3CDTF">2021-05-24T11:36:00Z</dcterms:modified>
</cp:coreProperties>
</file>