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0B2" w:rsidRDefault="00FF20B2" w:rsidP="00FF20B2">
      <w:pPr>
        <w:spacing w:before="100" w:beforeAutospacing="1" w:after="0" w:line="240" w:lineRule="auto"/>
        <w:jc w:val="center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</w:pPr>
    </w:p>
    <w:p w:rsidR="00FF20B2" w:rsidRPr="00FF20B2" w:rsidRDefault="00FF20B2" w:rsidP="00FF20B2">
      <w:pPr>
        <w:spacing w:before="100" w:beforeAutospacing="1" w:after="0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T.1 SOIB JOVE ITINERARI D’INTEGRAL D’INSERCIÓ: DOCUMENTS PEDAGÒGICS, TERMINIS, PROCEDIMENT DE GESTIÓ</w:t>
      </w:r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W w:w="1363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67"/>
        <w:gridCol w:w="2847"/>
        <w:gridCol w:w="3157"/>
        <w:gridCol w:w="2847"/>
        <w:gridCol w:w="2717"/>
      </w:tblGrid>
      <w:tr w:rsidR="00FF20B2" w:rsidRPr="00FF20B2" w:rsidTr="00FF20B2">
        <w:trPr>
          <w:trHeight w:val="60"/>
          <w:tblCellSpacing w:w="0" w:type="dxa"/>
          <w:jc w:val="center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60" w:lineRule="atLeast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FASE DEL PROCÉS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60" w:lineRule="atLeast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ANNEXOS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60" w:lineRule="atLeast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TERMINIS, CRITERIS I DOCUMENTACIÓ RELACIONADA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60" w:lineRule="atLeast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OBJECTIU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60" w:lineRule="atLeast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ENVIAU A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1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  <w:t>Documentació informativa per a tot el procés de convocatòria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T.2 Protocol de gestió de l’Itinerari Integral d’Inserció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S’han de tenir en compte durant tota l’execució del projecte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Fixar criteris unificats en matèria de gestió del procediment durant l’execució del programa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ind w:left="363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Pla de Comunicació Programa Operatiu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Model Cartell de PI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S’han de tenir en compte durant tota l’execució del projecte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S’ha de posar a l’entrada de les instal·lacions de l’Itinerari Integral d’Inserció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Donar a conèixer els criteris de comunicació del Programa Operatiu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1, per tal de donar-li el vistiplau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Apartat vint-i-dosè de la resolució de convocatòria que regula la difusió pública de les actuacions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S’ha de presentar la publicitat amb un mínim de set dies hàbils abans de fer-la pública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Informar de com fer la publicitat i la difusió de l’Itinerari segons la normativa reguladora de la subvenció i les directrius del FSE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1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  <w:t>Durant tota l’execució del projecte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 3 Acord personal d’ocupació i informació finançament i Pla de Treball Inicial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Signat per l’usuari/ària després de les sessions inicials (mínim 3 hores)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Establir compromís d’itinerari i Planificar itinerari individual. Definir les accions que s’han de fer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Expedient personal de l’usuari/ària que ha de tenir l’entitat.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T. 5 Registre d’altes i baixes d’usuaris atesos.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 xml:space="preserve">S’ha d’enviar al SOIB per sol·licitar l’alta a l’usuari/ària una vegada que ha signat l’acord personal i el Pla de Treball Inicial. Recordeu que s’han d’omplir les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microdades</w:t>
            </w:r>
            <w:proofErr w:type="spellEnd"/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S’ha d’enviar al SOIB quan hi ha una baixa al programa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Donar d’alta i baixa els usuaris, per part del SOIB, al SISPE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Default="00FF20B2" w:rsidP="00FF20B2">
            <w:pPr>
              <w:spacing w:before="100" w:beforeAutospacing="1" w:after="0" w:line="240" w:lineRule="auto"/>
              <w:ind w:left="720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 6 Sol·licitud de sondeig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Cada vegada que l’entitat necessita que se li derivin usuaris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Sondejar usuaris pel programa.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T.7 Model carta citació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T.8 Model citació SMS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S’ha d’utilitzar per convocar els usuaris al projecte cada vegada que a l’entitat se li trameti un sondeig.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Citar els usuaris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Persones que apareixen al sondeig que s’ha realitzat des del SOIB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T.10.A Document acreditatiu d’inserció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T.10.B Document acreditatiu d’integració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T.11. Pràctiques en empreses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Al final de l’anualitat del projecte, tota la documentació en un enviament ordenat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En el supòsit de que la participació en l’Itinerari Integral d’Inserció propici una derivació cap a recursos educatius o formatius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La documentació relacionada són els annexes 4, 5, 6, 7 i 8. Una setmana abans del inici de les pràctiques han de presentar els annexes 4, 5, 7, i 8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Fer constar el compliment de l’objectiu de la convocatòria, la inserció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Fer constar el compliment d’objectius de la convocatòria, dins el Programa Operatiu de les Illes Balears (2014-2020)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Unificar les eines del procediment de les pràctiques 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 per correu electrònic al final del projecte.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lastRenderedPageBreak/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 per correu electrònic al final del projecte..</w:t>
            </w:r>
          </w:p>
          <w:p w:rsidR="00FF20B2" w:rsidRPr="00FF20B2" w:rsidRDefault="00FF20B2" w:rsidP="00FF20B2">
            <w:pPr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Tècnic/a de Seguiment assignat</w:t>
            </w:r>
          </w:p>
          <w:p w:rsidR="00FF20B2" w:rsidRPr="00FF20B2" w:rsidRDefault="00FF20B2" w:rsidP="00FF20B2">
            <w:pPr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 12 Memòria Intermèdia de resultats.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El 15 de febrer de 2022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Informar per part del SOIB sobre el compliment d’objectius per tràmit de pagament, segons Convocatòria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</w:t>
            </w:r>
          </w:p>
        </w:tc>
      </w:tr>
    </w:tbl>
    <w:p w:rsidR="00FF20B2" w:rsidRPr="00FF20B2" w:rsidRDefault="00FF20B2" w:rsidP="00FF20B2">
      <w:pPr>
        <w:pageBreakBefore/>
        <w:spacing w:before="100" w:beforeAutospacing="1" w:after="198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W w:w="1363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67"/>
        <w:gridCol w:w="2847"/>
        <w:gridCol w:w="3157"/>
        <w:gridCol w:w="2847"/>
        <w:gridCol w:w="2717"/>
      </w:tblGrid>
      <w:tr w:rsidR="00FF20B2" w:rsidRPr="00FF20B2" w:rsidTr="00FF20B2">
        <w:trPr>
          <w:tblCellSpacing w:w="0" w:type="dxa"/>
          <w:jc w:val="center"/>
        </w:trPr>
        <w:tc>
          <w:tcPr>
            <w:tcW w:w="1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  <w:t>Durant tota l’execució del projecte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 13 Sol·licitud modificació de projecte.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En el supòsit que es vulgui fer algun canvi que modifiqui el projecte presentat. S’ha de sol·licitar 7 dies abans i requereix l’autorització per part del SOIB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Tenir autorització del SOIB de qualsevol modificació del projecte inicial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 xml:space="preserve">. </w:t>
            </w:r>
          </w:p>
          <w:p w:rsidR="00FF20B2" w:rsidRPr="00FF20B2" w:rsidRDefault="00FF20B2" w:rsidP="00FF20B2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T. 15 Pla d’actuacions d’usuaris individuals presencials 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Document que s’ha d’integrar a l’expedient de l’usuari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Verificació de la intervenció feta amb l’usuari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2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Expedient personal de l’usuari/ària que ha de tenir l’entitat.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T. 16 Fitxa de control d’accions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grupals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d’usuaris presencials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Document que s’ha d’arxivar a l’expedient d’accions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grupals</w:t>
            </w:r>
            <w:proofErr w:type="spellEnd"/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Verificació de la intervenció feta pel tècnic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3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Expedient d’accions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grupals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que ha de tenir l’entitat.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 17 Registre d’actuacions individuals amb l’empresa presencials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Document que s’ha d’arxivar a l’expedient d’accions amb l’empresa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Verificació de la intervenció feta pel tècnic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4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Expedient d’accions individuals amb l’empresa que ha de tenir l’entitat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T. 18 Registre d’actuacions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grupals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amb les empreses presencials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Document que s’ha d’arxivar a l’expedient d’accions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grupals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amb les empreses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Verificació de la intervenció feta pel tècnic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5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Expedient d’accions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grupals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amb les empreses que ha de tenir l’entitat</w:t>
            </w: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 20 Full de seguiment d’activitat dels/de les tècnics/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ques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i coordinador/a estiguin o no imputats als 100% al projecte 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Document que s’ha d’arxivar a l’expedient del tècnic/a coordinador/a de l’entitat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Verificació de les activitats realitzades pel personal parcialment imputat al projecte.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ind w:left="720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Default="00FF20B2" w:rsidP="00FF20B2">
            <w:pPr>
              <w:spacing w:before="100" w:beforeAutospacing="1" w:after="0" w:line="240" w:lineRule="auto"/>
              <w:ind w:left="360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FF20B2" w:rsidRPr="00FF20B2" w:rsidRDefault="00FF20B2" w:rsidP="00FF20B2">
            <w:pPr>
              <w:numPr>
                <w:ilvl w:val="0"/>
                <w:numId w:val="16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Expedient del tècnic que ha de tenir l’entitat.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ind w:left="363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F20B2" w:rsidRPr="00FF20B2" w:rsidTr="00FF20B2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FF20B2" w:rsidRPr="00FF20B2" w:rsidRDefault="00FF20B2" w:rsidP="00FF20B2">
            <w:pPr>
              <w:spacing w:after="0" w:line="240" w:lineRule="auto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 21 Full de seguiment d’activitat del personal de suport tècnic del projecte.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Document que s’ha d’arxivar a l’expedient del personal de suport tècnic de l’entitat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Verificació de les activitats realitzades pel personal imputat al projecte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7"/>
              </w:num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Expedient del personal de suport tècnic que ha de tenir l’entitat.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ind w:left="363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F20B2" w:rsidRPr="00FF20B2" w:rsidTr="00FF20B2">
        <w:trPr>
          <w:trHeight w:val="690"/>
          <w:tblCellSpacing w:w="0" w:type="dxa"/>
          <w:jc w:val="center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smallCaps/>
                <w:color w:val="000000"/>
                <w:sz w:val="24"/>
                <w:szCs w:val="24"/>
                <w:lang w:eastAsia="es-ES"/>
              </w:rPr>
              <w:t>Finalització del programa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T.14 Memòria Final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A disposició del SOIB en el termini màxim de 15 de febrer de 2023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Recollir el que s’ha fet durant tot el projecte i poder redactar des del SOIB un informe tècnic d’aprovació o denegació del correcte desenvolupament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20B2" w:rsidRPr="00FF20B2" w:rsidRDefault="00FF20B2" w:rsidP="00FF20B2">
            <w:pPr>
              <w:numPr>
                <w:ilvl w:val="0"/>
                <w:numId w:val="18"/>
              </w:numPr>
              <w:spacing w:before="100" w:beforeAutospacing="1" w:after="0" w:line="240" w:lineRule="auto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Tècnic/a de Seguiment assignat</w:t>
            </w:r>
            <w:r w:rsidRPr="00FF20B2">
              <w:rPr>
                <w:rFonts w:ascii="Bariol Regular" w:eastAsia="Times New Roman" w:hAnsi="Bariol Regular" w:cs="Times New Roman"/>
                <w:caps/>
                <w:color w:val="000000"/>
                <w:sz w:val="24"/>
                <w:szCs w:val="24"/>
                <w:lang w:eastAsia="es-ES"/>
              </w:rPr>
              <w:t>.</w:t>
            </w:r>
          </w:p>
          <w:p w:rsidR="00FF20B2" w:rsidRPr="00FF20B2" w:rsidRDefault="00FF20B2" w:rsidP="00FF20B2">
            <w:pPr>
              <w:spacing w:before="100" w:beforeAutospacing="1" w:after="0" w:line="240" w:lineRule="auto"/>
              <w:ind w:left="318"/>
              <w:jc w:val="center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Servei de Seguiment 1</w:t>
            </w:r>
          </w:p>
        </w:tc>
      </w:tr>
    </w:tbl>
    <w:p w:rsid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Tècnics i tècniques de Seguiment </w:t>
      </w:r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Telèfon: 971 177000</w:t>
      </w:r>
    </w:p>
    <w:tbl>
      <w:tblPr>
        <w:tblStyle w:val="Tablaconcuadrcula"/>
        <w:tblW w:w="0" w:type="auto"/>
        <w:tblLook w:val="04A0"/>
      </w:tblPr>
      <w:tblGrid>
        <w:gridCol w:w="3227"/>
        <w:gridCol w:w="1559"/>
        <w:gridCol w:w="3260"/>
      </w:tblGrid>
      <w:tr w:rsidR="00CB14DE" w:rsidTr="00CB14DE">
        <w:tc>
          <w:tcPr>
            <w:tcW w:w="3227" w:type="dxa"/>
          </w:tcPr>
          <w:p w:rsidR="00CB14DE" w:rsidRPr="00FF20B2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Magdalena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Arbona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559" w:type="dxa"/>
          </w:tcPr>
          <w:p w:rsidR="00CB14DE" w:rsidRPr="00FF20B2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</w:t>
            </w: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xt. 69222</w:t>
            </w:r>
          </w:p>
        </w:tc>
        <w:tc>
          <w:tcPr>
            <w:tcW w:w="3260" w:type="dxa"/>
          </w:tcPr>
          <w:p w:rsidR="00CB14DE" w:rsidRPr="00FF20B2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marbona@soib.caib.es</w:t>
            </w:r>
          </w:p>
        </w:tc>
      </w:tr>
      <w:tr w:rsidR="00CB14DE" w:rsidTr="00CB14DE">
        <w:tc>
          <w:tcPr>
            <w:tcW w:w="3227" w:type="dxa"/>
          </w:tcPr>
          <w:p w:rsidR="00CB14DE" w:rsidRPr="00FF20B2" w:rsidRDefault="002B5D0D" w:rsidP="00E5572F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Marga </w:t>
            </w:r>
            <w:r w:rsidR="00CB14DE"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A</w:t>
            </w: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drover</w:t>
            </w:r>
          </w:p>
        </w:tc>
        <w:tc>
          <w:tcPr>
            <w:tcW w:w="1559" w:type="dxa"/>
          </w:tcPr>
          <w:p w:rsidR="00CB14DE" w:rsidRPr="00FF20B2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</w:t>
            </w: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xt. 69</w:t>
            </w:r>
            <w:r w:rsidR="002B5D0D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105</w:t>
            </w:r>
          </w:p>
        </w:tc>
        <w:tc>
          <w:tcPr>
            <w:tcW w:w="3260" w:type="dxa"/>
          </w:tcPr>
          <w:p w:rsidR="00CB14DE" w:rsidRPr="00FF20B2" w:rsidRDefault="002B5D0D" w:rsidP="00E5572F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madrover</w:t>
            </w:r>
            <w:r w:rsidR="00CB14DE"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@soib.caib.es</w:t>
            </w:r>
          </w:p>
        </w:tc>
      </w:tr>
      <w:tr w:rsidR="00CB14DE" w:rsidTr="00CB14DE">
        <w:tc>
          <w:tcPr>
            <w:tcW w:w="3227" w:type="dxa"/>
          </w:tcPr>
          <w:p w:rsidR="00CB14DE" w:rsidRPr="0098441E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</w:pPr>
            <w:r w:rsidRPr="0098441E"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  <w:t>Irene Ortega</w:t>
            </w:r>
          </w:p>
        </w:tc>
        <w:tc>
          <w:tcPr>
            <w:tcW w:w="1559" w:type="dxa"/>
          </w:tcPr>
          <w:p w:rsidR="00CB14DE" w:rsidRPr="0098441E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</w:pPr>
            <w:r w:rsidRPr="0098441E"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  <w:t>ext.: 66639</w:t>
            </w:r>
          </w:p>
        </w:tc>
        <w:tc>
          <w:tcPr>
            <w:tcW w:w="3260" w:type="dxa"/>
          </w:tcPr>
          <w:p w:rsidR="00CB14DE" w:rsidRPr="0098441E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</w:pPr>
            <w:r w:rsidRPr="0098441E"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  <w:t>iortega@soib.caib.es</w:t>
            </w:r>
          </w:p>
        </w:tc>
      </w:tr>
      <w:tr w:rsidR="00CB14DE" w:rsidTr="00CB14DE">
        <w:tc>
          <w:tcPr>
            <w:tcW w:w="3227" w:type="dxa"/>
          </w:tcPr>
          <w:p w:rsidR="00CB14DE" w:rsidRPr="0098441E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</w:pPr>
            <w:r w:rsidRPr="0098441E"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  <w:t xml:space="preserve">Karen </w:t>
            </w:r>
            <w:proofErr w:type="spellStart"/>
            <w:r w:rsidRPr="0098441E"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  <w:t>Forcano</w:t>
            </w:r>
            <w:proofErr w:type="spellEnd"/>
          </w:p>
        </w:tc>
        <w:tc>
          <w:tcPr>
            <w:tcW w:w="1559" w:type="dxa"/>
          </w:tcPr>
          <w:p w:rsidR="00CB14DE" w:rsidRPr="0098441E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</w:pPr>
            <w:r w:rsidRPr="0098441E"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  <w:t>ext.:66643</w:t>
            </w:r>
          </w:p>
        </w:tc>
        <w:tc>
          <w:tcPr>
            <w:tcW w:w="3260" w:type="dxa"/>
          </w:tcPr>
          <w:p w:rsidR="00CB14DE" w:rsidRPr="0098441E" w:rsidRDefault="00CB14DE" w:rsidP="00E5572F">
            <w:pPr>
              <w:spacing w:before="100" w:beforeAutospacing="1"/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</w:pPr>
            <w:r w:rsidRPr="0098441E">
              <w:rPr>
                <w:rFonts w:ascii="Bariol Regular" w:eastAsia="Times New Roman" w:hAnsi="Bariol Regular" w:cs="Times New Roman"/>
                <w:sz w:val="24"/>
                <w:szCs w:val="24"/>
                <w:lang w:eastAsia="es-ES"/>
              </w:rPr>
              <w:t>kforcano@soib.caib.es</w:t>
            </w:r>
          </w:p>
        </w:tc>
      </w:tr>
      <w:tr w:rsidR="00CB14DE" w:rsidTr="00CB14DE">
        <w:tc>
          <w:tcPr>
            <w:tcW w:w="3227" w:type="dxa"/>
          </w:tcPr>
          <w:p w:rsidR="00CB14DE" w:rsidRDefault="00CB14DE" w:rsidP="00FF20B2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Elisa </w:t>
            </w:r>
            <w:proofErr w:type="spellStart"/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Rivas</w:t>
            </w:r>
            <w:proofErr w:type="spellEnd"/>
          </w:p>
        </w:tc>
        <w:tc>
          <w:tcPr>
            <w:tcW w:w="1559" w:type="dxa"/>
          </w:tcPr>
          <w:p w:rsidR="00CB14DE" w:rsidRDefault="00CB14DE" w:rsidP="00FF20B2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ext.: 69996</w:t>
            </w:r>
          </w:p>
        </w:tc>
        <w:tc>
          <w:tcPr>
            <w:tcW w:w="3260" w:type="dxa"/>
          </w:tcPr>
          <w:p w:rsidR="00CB14DE" w:rsidRDefault="007E08EF" w:rsidP="00FF20B2">
            <w:pPr>
              <w:spacing w:before="100" w:beforeAutospacing="1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m</w:t>
            </w:r>
            <w:r w:rsidR="00CB14DE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erivas@soib.caib.es</w:t>
            </w:r>
          </w:p>
        </w:tc>
      </w:tr>
    </w:tbl>
    <w:p w:rsidR="00CB14DE" w:rsidRDefault="00CB14DE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Cap del Servei Seguiment 1: </w:t>
      </w:r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Elena </w:t>
      </w:r>
      <w:proofErr w:type="spellStart"/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Massanet</w:t>
      </w:r>
      <w:proofErr w:type="spellEnd"/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 Isern, ext.: 69947- </w:t>
      </w:r>
      <w:hyperlink r:id="rId7" w:history="1">
        <w:r w:rsidRPr="00FF20B2">
          <w:rPr>
            <w:rFonts w:ascii="Bariol Regular" w:eastAsia="Times New Roman" w:hAnsi="Bariol Regular" w:cs="Times New Roman"/>
            <w:b/>
            <w:bCs/>
            <w:color w:val="0000FF"/>
            <w:sz w:val="24"/>
            <w:szCs w:val="24"/>
            <w:u w:val="single"/>
            <w:lang w:eastAsia="es-ES"/>
          </w:rPr>
          <w:t>emassanet@soib.caib.es</w:t>
        </w:r>
      </w:hyperlink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Cap de la Secció XXI:</w:t>
      </w:r>
    </w:p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Marga Pujol </w:t>
      </w:r>
      <w:proofErr w:type="spellStart"/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Salom</w:t>
      </w:r>
      <w:proofErr w:type="spellEnd"/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, ext.: 69115 – </w:t>
      </w:r>
      <w:hyperlink r:id="rId8" w:history="1">
        <w:r w:rsidRPr="00FF20B2">
          <w:rPr>
            <w:rFonts w:ascii="Bariol Regular" w:eastAsia="Times New Roman" w:hAnsi="Bariol Regular" w:cs="Times New Roman"/>
            <w:b/>
            <w:bCs/>
            <w:color w:val="0000FF"/>
            <w:sz w:val="24"/>
            <w:szCs w:val="24"/>
            <w:u w:val="single"/>
            <w:lang w:eastAsia="es-ES"/>
          </w:rPr>
          <w:t>mpujol@soib.caib.es</w:t>
        </w:r>
      </w:hyperlink>
    </w:p>
    <w:p w:rsidR="00FF20B2" w:rsidRPr="00FF20B2" w:rsidRDefault="00FF20B2" w:rsidP="00FF20B2">
      <w:pPr>
        <w:spacing w:before="100" w:beforeAutospacing="1" w:after="0" w:line="240" w:lineRule="auto"/>
        <w:ind w:left="567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W w:w="9750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44"/>
        <w:gridCol w:w="2260"/>
        <w:gridCol w:w="2260"/>
        <w:gridCol w:w="2986"/>
      </w:tblGrid>
      <w:tr w:rsidR="00FF20B2" w:rsidRPr="00FF20B2" w:rsidTr="00FF20B2">
        <w:trPr>
          <w:tblCellSpacing w:w="0" w:type="dxa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Bàrbara Nadal Gil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Cap de la Secció X / Subvencions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ext.: 69915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20B2" w:rsidRPr="00FF20B2" w:rsidRDefault="007A16C1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hyperlink r:id="rId9" w:history="1">
              <w:r w:rsidR="00FF20B2" w:rsidRPr="00FF20B2">
                <w:rPr>
                  <w:rFonts w:ascii="Bariol Regular" w:eastAsia="Times New Roman" w:hAnsi="Bariol Regular" w:cs="Times New Roman"/>
                  <w:color w:val="0000FF"/>
                  <w:sz w:val="24"/>
                  <w:szCs w:val="24"/>
                  <w:u w:val="single"/>
                  <w:lang w:eastAsia="es-ES"/>
                </w:rPr>
                <w:t>bnadal@soib.caib.es</w:t>
              </w:r>
            </w:hyperlink>
          </w:p>
        </w:tc>
      </w:tr>
      <w:tr w:rsidR="00FF20B2" w:rsidRPr="00FF20B2" w:rsidTr="00FF20B2">
        <w:trPr>
          <w:tblCellSpacing w:w="0" w:type="dxa"/>
        </w:trPr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Francisca </w:t>
            </w:r>
            <w:proofErr w:type="spellStart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Vadell</w:t>
            </w:r>
            <w:proofErr w:type="spellEnd"/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Adrover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Cap de la Secció VII / Seguiment econòmic d’orientació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FF20B2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ext.: 69946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20B2" w:rsidRPr="00FF20B2" w:rsidRDefault="007A16C1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hyperlink r:id="rId10" w:history="1">
              <w:r w:rsidR="00FF20B2" w:rsidRPr="00FF20B2">
                <w:rPr>
                  <w:rFonts w:ascii="Bariol Regular" w:eastAsia="Times New Roman" w:hAnsi="Bariol Regular" w:cs="Times New Roman"/>
                  <w:color w:val="0000FF"/>
                  <w:sz w:val="24"/>
                  <w:szCs w:val="24"/>
                  <w:u w:val="single"/>
                  <w:lang w:eastAsia="es-ES"/>
                </w:rPr>
                <w:t>fvadell@soib.caib.es</w:t>
              </w:r>
            </w:hyperlink>
          </w:p>
          <w:p w:rsidR="00FF20B2" w:rsidRPr="00FF20B2" w:rsidRDefault="00FF20B2" w:rsidP="00FF20B2">
            <w:pPr>
              <w:spacing w:before="100" w:beforeAutospacing="1" w:after="0" w:line="240" w:lineRule="auto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FF20B2" w:rsidRPr="00FF20B2" w:rsidRDefault="00FF20B2" w:rsidP="00FF20B2">
      <w:p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2E1497" w:rsidRPr="00FF20B2" w:rsidRDefault="00FF20B2" w:rsidP="00FF20B2">
      <w:pPr>
        <w:spacing w:before="100" w:beforeAutospacing="1" w:after="198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F20B2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Cap del Servei de Gestió de Programes d’Ocupació 1: Miquel Company Alcover, ext.: 69994 – </w:t>
      </w:r>
      <w:hyperlink r:id="rId11" w:history="1">
        <w:r w:rsidRPr="00FF20B2">
          <w:rPr>
            <w:rFonts w:ascii="Bariol Regular" w:eastAsia="Times New Roman" w:hAnsi="Bariol Regular" w:cs="Times New Roman"/>
            <w:b/>
            <w:bCs/>
            <w:color w:val="0000FF"/>
            <w:sz w:val="24"/>
            <w:szCs w:val="24"/>
            <w:u w:val="single"/>
            <w:lang w:eastAsia="es-ES"/>
          </w:rPr>
          <w:t>mcompanya@soib.caib.es</w:t>
        </w:r>
      </w:hyperlink>
    </w:p>
    <w:sectPr w:rsidR="002E1497" w:rsidRPr="00FF20B2" w:rsidSect="00FF20B2">
      <w:headerReference w:type="default" r:id="rId12"/>
      <w:footerReference w:type="default" r:id="rId13"/>
      <w:pgSz w:w="16838" w:h="11906" w:orient="landscape"/>
      <w:pgMar w:top="720" w:right="2410" w:bottom="720" w:left="720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2AE" w:rsidRDefault="006462AE" w:rsidP="00114474">
      <w:pPr>
        <w:spacing w:after="0" w:line="240" w:lineRule="auto"/>
      </w:pPr>
      <w:r>
        <w:separator/>
      </w:r>
    </w:p>
  </w:endnote>
  <w:endnote w:type="continuationSeparator" w:id="0">
    <w:p w:rsidR="006462AE" w:rsidRDefault="006462AE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29" w:rsidRDefault="005E3C29" w:rsidP="005E3C29">
    <w:pPr>
      <w:pStyle w:val="Piedepgina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2AE" w:rsidRDefault="006462AE" w:rsidP="00114474">
      <w:pPr>
        <w:spacing w:after="0" w:line="240" w:lineRule="auto"/>
      </w:pPr>
      <w:r>
        <w:separator/>
      </w:r>
    </w:p>
  </w:footnote>
  <w:footnote w:type="continuationSeparator" w:id="0">
    <w:p w:rsidR="006462AE" w:rsidRDefault="006462AE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474" w:rsidRDefault="00BD6BB0" w:rsidP="00E41A38">
    <w:pPr>
      <w:pStyle w:val="Encabezado"/>
      <w:tabs>
        <w:tab w:val="left" w:pos="426"/>
      </w:tabs>
      <w:ind w:left="-56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9502423" cy="774325"/>
          <wp:effectExtent l="19050" t="0" r="3527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4206" cy="796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FD7"/>
    <w:multiLevelType w:val="multilevel"/>
    <w:tmpl w:val="127C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473F96"/>
    <w:multiLevelType w:val="multilevel"/>
    <w:tmpl w:val="3D0A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0311A8"/>
    <w:multiLevelType w:val="multilevel"/>
    <w:tmpl w:val="14F2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E96919"/>
    <w:multiLevelType w:val="multilevel"/>
    <w:tmpl w:val="7FA4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C1152A"/>
    <w:multiLevelType w:val="multilevel"/>
    <w:tmpl w:val="3094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F37AB"/>
    <w:multiLevelType w:val="multilevel"/>
    <w:tmpl w:val="AFAE4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412508"/>
    <w:multiLevelType w:val="multilevel"/>
    <w:tmpl w:val="C1FA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C3ACB"/>
    <w:multiLevelType w:val="multilevel"/>
    <w:tmpl w:val="5D74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DA3950"/>
    <w:multiLevelType w:val="multilevel"/>
    <w:tmpl w:val="E110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292D04"/>
    <w:multiLevelType w:val="multilevel"/>
    <w:tmpl w:val="3E26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433924"/>
    <w:multiLevelType w:val="multilevel"/>
    <w:tmpl w:val="BDAE2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4E22F2"/>
    <w:multiLevelType w:val="multilevel"/>
    <w:tmpl w:val="8D8E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C1721F"/>
    <w:multiLevelType w:val="multilevel"/>
    <w:tmpl w:val="DE70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9C6188"/>
    <w:multiLevelType w:val="multilevel"/>
    <w:tmpl w:val="B10A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1A41B2"/>
    <w:multiLevelType w:val="multilevel"/>
    <w:tmpl w:val="2420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836DAF"/>
    <w:multiLevelType w:val="multilevel"/>
    <w:tmpl w:val="1DDA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550616"/>
    <w:multiLevelType w:val="multilevel"/>
    <w:tmpl w:val="714E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2E110A"/>
    <w:multiLevelType w:val="multilevel"/>
    <w:tmpl w:val="DED2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7F1074"/>
    <w:multiLevelType w:val="multilevel"/>
    <w:tmpl w:val="94AA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661818"/>
    <w:multiLevelType w:val="multilevel"/>
    <w:tmpl w:val="E96A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F5787"/>
    <w:multiLevelType w:val="multilevel"/>
    <w:tmpl w:val="59C8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5"/>
  </w:num>
  <w:num w:numId="3">
    <w:abstractNumId w:val="20"/>
  </w:num>
  <w:num w:numId="4">
    <w:abstractNumId w:val="4"/>
  </w:num>
  <w:num w:numId="5">
    <w:abstractNumId w:val="17"/>
  </w:num>
  <w:num w:numId="6">
    <w:abstractNumId w:val="2"/>
  </w:num>
  <w:num w:numId="7">
    <w:abstractNumId w:val="6"/>
  </w:num>
  <w:num w:numId="8">
    <w:abstractNumId w:val="5"/>
  </w:num>
  <w:num w:numId="9">
    <w:abstractNumId w:val="14"/>
  </w:num>
  <w:num w:numId="10">
    <w:abstractNumId w:val="16"/>
  </w:num>
  <w:num w:numId="11">
    <w:abstractNumId w:val="0"/>
  </w:num>
  <w:num w:numId="12">
    <w:abstractNumId w:val="8"/>
  </w:num>
  <w:num w:numId="13">
    <w:abstractNumId w:val="10"/>
  </w:num>
  <w:num w:numId="14">
    <w:abstractNumId w:val="12"/>
  </w:num>
  <w:num w:numId="15">
    <w:abstractNumId w:val="1"/>
  </w:num>
  <w:num w:numId="16">
    <w:abstractNumId w:val="19"/>
  </w:num>
  <w:num w:numId="17">
    <w:abstractNumId w:val="9"/>
  </w:num>
  <w:num w:numId="18">
    <w:abstractNumId w:val="7"/>
  </w:num>
  <w:num w:numId="19">
    <w:abstractNumId w:val="11"/>
  </w:num>
  <w:num w:numId="20">
    <w:abstractNumId w:val="3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33E75"/>
    <w:rsid w:val="000535C7"/>
    <w:rsid w:val="000545DC"/>
    <w:rsid w:val="00080D9F"/>
    <w:rsid w:val="000A6026"/>
    <w:rsid w:val="000B6CEB"/>
    <w:rsid w:val="000C1862"/>
    <w:rsid w:val="00114474"/>
    <w:rsid w:val="00141AA2"/>
    <w:rsid w:val="00167F3F"/>
    <w:rsid w:val="001D7AC8"/>
    <w:rsid w:val="00274199"/>
    <w:rsid w:val="002B5D0D"/>
    <w:rsid w:val="002C271E"/>
    <w:rsid w:val="002E076A"/>
    <w:rsid w:val="002E1497"/>
    <w:rsid w:val="00303D0F"/>
    <w:rsid w:val="00320895"/>
    <w:rsid w:val="00382CED"/>
    <w:rsid w:val="003A6FDE"/>
    <w:rsid w:val="003B47EF"/>
    <w:rsid w:val="003E1AC5"/>
    <w:rsid w:val="00414E65"/>
    <w:rsid w:val="00466C66"/>
    <w:rsid w:val="0049741F"/>
    <w:rsid w:val="004C410E"/>
    <w:rsid w:val="004C57CA"/>
    <w:rsid w:val="00541209"/>
    <w:rsid w:val="0059211F"/>
    <w:rsid w:val="005967D8"/>
    <w:rsid w:val="00597D23"/>
    <w:rsid w:val="005E3C29"/>
    <w:rsid w:val="005F3E0D"/>
    <w:rsid w:val="00610FAC"/>
    <w:rsid w:val="006462AE"/>
    <w:rsid w:val="006B4D13"/>
    <w:rsid w:val="006B72C8"/>
    <w:rsid w:val="00703D27"/>
    <w:rsid w:val="00733803"/>
    <w:rsid w:val="00793BE4"/>
    <w:rsid w:val="007A16C1"/>
    <w:rsid w:val="007D3296"/>
    <w:rsid w:val="007E08EF"/>
    <w:rsid w:val="0085647C"/>
    <w:rsid w:val="008720D9"/>
    <w:rsid w:val="00885ADD"/>
    <w:rsid w:val="00936040"/>
    <w:rsid w:val="00947E5C"/>
    <w:rsid w:val="0098441E"/>
    <w:rsid w:val="009A316B"/>
    <w:rsid w:val="009C0603"/>
    <w:rsid w:val="009D29F5"/>
    <w:rsid w:val="00A33949"/>
    <w:rsid w:val="00A536E3"/>
    <w:rsid w:val="00A53C7B"/>
    <w:rsid w:val="00AD7286"/>
    <w:rsid w:val="00B0500F"/>
    <w:rsid w:val="00B240A5"/>
    <w:rsid w:val="00B55A6D"/>
    <w:rsid w:val="00B61825"/>
    <w:rsid w:val="00B64373"/>
    <w:rsid w:val="00B86DD2"/>
    <w:rsid w:val="00BD6BB0"/>
    <w:rsid w:val="00BE3E4F"/>
    <w:rsid w:val="00BF2BAC"/>
    <w:rsid w:val="00C34B73"/>
    <w:rsid w:val="00C9547F"/>
    <w:rsid w:val="00C9665A"/>
    <w:rsid w:val="00CB14DE"/>
    <w:rsid w:val="00DB020D"/>
    <w:rsid w:val="00DD6FF6"/>
    <w:rsid w:val="00E25471"/>
    <w:rsid w:val="00E33F8A"/>
    <w:rsid w:val="00E41A38"/>
    <w:rsid w:val="00E52F21"/>
    <w:rsid w:val="00ED6D4D"/>
    <w:rsid w:val="00F22464"/>
    <w:rsid w:val="00F50057"/>
    <w:rsid w:val="00F53F7F"/>
    <w:rsid w:val="00F701A7"/>
    <w:rsid w:val="00F77C76"/>
    <w:rsid w:val="00FA26BA"/>
    <w:rsid w:val="00FD6982"/>
    <w:rsid w:val="00FF2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semiHidden/>
    <w:unhideWhenUsed/>
    <w:rsid w:val="00FF20B2"/>
    <w:rPr>
      <w:color w:val="0000FF"/>
      <w:u w:val="single"/>
    </w:rPr>
  </w:style>
  <w:style w:type="paragraph" w:customStyle="1" w:styleId="western">
    <w:name w:val="western"/>
    <w:basedOn w:val="Normal"/>
    <w:rsid w:val="00FF20B2"/>
    <w:pPr>
      <w:spacing w:before="100" w:beforeAutospacing="1" w:after="0" w:line="240" w:lineRule="auto"/>
    </w:pPr>
    <w:rPr>
      <w:rFonts w:ascii="LegacySanITCBoo" w:eastAsia="Times New Roman" w:hAnsi="LegacySanITCBoo" w:cs="Times New Roman"/>
      <w:color w:val="000000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CB1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4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ujol@soib.caib.e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massanet@soib.caib.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companya@soib.caib.e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fvadell@soib.caib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nadal@dgtreslab.caib.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1064</Words>
  <Characters>5858</Characters>
  <Application>Microsoft Office Word</Application>
  <DocSecurity>0</DocSecurity>
  <Lines>48</Lines>
  <Paragraphs>13</Paragraphs>
  <ScaleCrop>false</ScaleCrop>
  <Company>Govern de les Illes Balears</Company>
  <LinksUpToDate>false</LinksUpToDate>
  <CharactersWithSpaces>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7</cp:revision>
  <cp:lastPrinted>2019-06-20T08:41:00Z</cp:lastPrinted>
  <dcterms:created xsi:type="dcterms:W3CDTF">2020-09-07T06:42:00Z</dcterms:created>
  <dcterms:modified xsi:type="dcterms:W3CDTF">2021-02-02T13:22:00Z</dcterms:modified>
</cp:coreProperties>
</file>