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media/image3.png" ContentType="image/png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Encapalament7"/>
        <w:numPr>
          <w:ilvl w:val="0"/>
          <w:numId w:val="0"/>
        </w:numPr>
        <w:tabs>
          <w:tab w:val="clear" w:pos="709"/>
          <w:tab w:val="left" w:pos="180" w:leader="none"/>
        </w:tabs>
        <w:jc w:val="left"/>
        <w:rPr>
          <w:rFonts w:ascii="Noto Sans" w:hAnsi="Noto Sans" w:cs="Noto Sans"/>
          <w:smallCaps/>
          <w:szCs w:val="22"/>
          <w:lang w:val="es-ES"/>
        </w:rPr>
      </w:pPr>
      <w:r>
        <w:rPr>
          <w:rFonts w:cs="Noto Sans" w:ascii="Noto Sans" w:hAnsi="Noto Sans"/>
          <w:smallCaps/>
          <w:szCs w:val="22"/>
          <w:lang w:val="es-ES"/>
        </w:rPr>
        <w:t>DECLARACIÓN SOBRE LA EXPERIENCIA DE LA ENTIDAD EN PROGRAMAS O SERVICIOS DE SERVICIOS SOCIALES Y EN PROGRAMAS O SERVICIOS DE SERVICIOS SOCIALES FINANCIADOS A CARGO DE ANTERIORES CONVOCATORIAS DE IRPF</w:t>
      </w:r>
    </w:p>
    <w:p>
      <w:pPr>
        <w:pStyle w:val="Normal"/>
        <w:jc w:val="center"/>
        <w:rPr>
          <w:rFonts w:ascii="Noto Sans" w:hAnsi="Noto Sans" w:cs="Noto Sans"/>
          <w:smallCaps/>
          <w:sz w:val="22"/>
          <w:szCs w:val="22"/>
          <w:lang w:val="es-ES"/>
        </w:rPr>
      </w:pPr>
      <w:r>
        <w:rPr>
          <w:rFonts w:cs="Noto Sans" w:ascii="Noto Sans" w:hAnsi="Noto Sans"/>
          <w:smallCaps/>
          <w:sz w:val="22"/>
          <w:szCs w:val="22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70"/>
        <w:gridCol w:w="4416"/>
      </w:tblGrid>
      <w:tr>
        <w:trPr>
          <w:trHeight w:val="204" w:hRule="atLeast"/>
          <w:cantSplit w:val="true"/>
        </w:trPr>
        <w:tc>
          <w:tcPr>
            <w:tcW w:w="8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Nombre y apellidos:</w:t>
            </w:r>
          </w:p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04" w:hRule="atLeast"/>
          <w:cantSplit w:val="true"/>
        </w:trPr>
        <w:tc>
          <w:tcPr>
            <w:tcW w:w="4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Cargo:</w:t>
            </w:r>
          </w:p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DNI/NIE/Pasaporte:</w:t>
            </w:r>
          </w:p>
        </w:tc>
      </w:tr>
      <w:tr>
        <w:trPr>
          <w:trHeight w:val="204" w:hRule="atLeast"/>
          <w:cantSplit w:val="true"/>
        </w:trPr>
        <w:tc>
          <w:tcPr>
            <w:tcW w:w="43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En representación de la entidad:</w:t>
            </w:r>
          </w:p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4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NIF/CIF:</w:t>
            </w:r>
          </w:p>
        </w:tc>
      </w:tr>
    </w:tbl>
    <w:p>
      <w:pPr>
        <w:pStyle w:val="Normal"/>
        <w:tabs>
          <w:tab w:val="clear" w:pos="709"/>
          <w:tab w:val="left" w:pos="0" w:leader="none"/>
          <w:tab w:val="left" w:pos="5760" w:leader="dot"/>
          <w:tab w:val="left" w:pos="8505" w:leader="dot"/>
        </w:tabs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Capalera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mallCaps/>
          <w:sz w:val="22"/>
          <w:szCs w:val="22"/>
          <w:lang w:val="es-ES"/>
        </w:rPr>
        <w:t>DECLARO</w:t>
      </w:r>
      <w:r>
        <w:rPr>
          <w:rFonts w:cs="Noto Sans" w:ascii="Noto Sans" w:hAnsi="Noto Sans"/>
          <w:sz w:val="22"/>
          <w:szCs w:val="22"/>
          <w:lang w:val="es-ES"/>
        </w:rPr>
        <w:t>:</w:t>
      </w:r>
    </w:p>
    <w:p>
      <w:pPr>
        <w:pStyle w:val="Capalera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ListParagraph"/>
        <w:numPr>
          <w:ilvl w:val="0"/>
          <w:numId w:val="2"/>
        </w:numPr>
        <w:ind w:left="0" w:hanging="284"/>
        <w:rPr/>
      </w:pPr>
      <w:r>
        <w:rPr>
          <w:rFonts w:cs="Noto Sans" w:ascii="Noto Sans" w:hAnsi="Noto Sans"/>
          <w:sz w:val="22"/>
          <w:szCs w:val="22"/>
          <w:lang w:val="es-ES"/>
        </w:rPr>
        <w:t>Que la entidad _________________________________________________________, que solicita una subvención de acue</w:t>
      </w:r>
      <w:r>
        <w:rPr>
          <w:rFonts w:cs="Noto Sans" w:ascii="Noto Sans" w:hAnsi="Noto Sans"/>
          <w:sz w:val="22"/>
          <w:szCs w:val="22"/>
          <w:highlight w:val="white"/>
          <w:lang w:val="es-ES"/>
        </w:rPr>
        <w:t xml:space="preserve">rdo con la Resolución de la </w:t>
      </w:r>
      <w:r>
        <w:rPr>
          <w:rFonts w:cs="Noto Sans" w:ascii="Noto Sans" w:hAnsi="Noto Sans"/>
          <w:sz w:val="22"/>
          <w:szCs w:val="22"/>
          <w:highlight w:val="white"/>
          <w:lang w:val="es-ES"/>
        </w:rPr>
        <w:t>C</w:t>
      </w:r>
      <w:r>
        <w:rPr>
          <w:rFonts w:cs="Noto Sans" w:ascii="Noto Sans" w:hAnsi="Noto Sans"/>
          <w:sz w:val="22"/>
          <w:szCs w:val="22"/>
          <w:highlight w:val="white"/>
          <w:lang w:val="es-ES"/>
        </w:rPr>
        <w:t xml:space="preserve">onsellera d’Afers Socials i Esports de </w:t>
      </w:r>
      <w:r>
        <w:rPr>
          <w:rFonts w:cs="Noto Sans" w:ascii="Noto Sans" w:hAnsi="Noto Sans"/>
          <w:sz w:val="22"/>
          <w:szCs w:val="22"/>
          <w:highlight w:val="white"/>
          <w:lang w:val="es-ES"/>
        </w:rPr>
        <w:t>31 de julio de 2020</w:t>
      </w:r>
      <w:r>
        <w:rPr>
          <w:rFonts w:cs="Noto Sans" w:ascii="Noto Sans" w:hAnsi="Noto Sans"/>
          <w:sz w:val="22"/>
          <w:szCs w:val="22"/>
          <w:lang w:val="es-ES"/>
        </w:rPr>
        <w:t>, por la cual se aprueba la convocatoria de subvenciones destinadas a entidades privadas sin ánimo de lucro, que desarrollan programas de interés general con cargo a la asignación tributaria del  0,7% del impuesto sobre la renta de las personas físicas, para los años 2020-2021, acumula una experiencia de ______ años en el desarrollo de programas o servicios de servicios sociales (se valorará un máximo de 10 años y un mes):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tbl>
      <w:tblPr>
        <w:tblW w:w="5000" w:type="pct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033"/>
        <w:gridCol w:w="2308"/>
        <w:gridCol w:w="2295"/>
        <w:gridCol w:w="2150"/>
      </w:tblGrid>
      <w:tr>
        <w:trPr>
          <w:trHeight w:val="802" w:hRule="atLeast"/>
        </w:trPr>
        <w:tc>
          <w:tcPr>
            <w:tcW w:w="20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PROGRAMA O SERVICIO IMPLEMENTADO</w:t>
            </w:r>
          </w:p>
        </w:tc>
        <w:tc>
          <w:tcPr>
            <w:tcW w:w="23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PERIODO DE FUNCIONAMIENTO</w:t>
            </w:r>
          </w:p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/>
              </w:rPr>
              <w:t>(indicar los meses en el caso que</w:t>
            </w:r>
            <w:bookmarkStart w:id="0" w:name="_GoBack"/>
            <w:bookmarkEnd w:id="0"/>
            <w:r>
              <w:rPr>
                <w:rFonts w:cs="Noto Sans" w:ascii="Noto Sans" w:hAnsi="Noto Sans"/>
                <w:i/>
                <w:sz w:val="22"/>
                <w:szCs w:val="22"/>
                <w:lang w:val="es-ES"/>
              </w:rPr>
              <w:t xml:space="preserve"> no sea un año completo)</w:t>
            </w:r>
          </w:p>
        </w:tc>
        <w:tc>
          <w:tcPr>
            <w:tcW w:w="22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MODALIDAD DE FINANCIAMIENTO</w:t>
            </w: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 xml:space="preserve"> (</w:t>
            </w:r>
            <w:r>
              <w:rPr>
                <w:rFonts w:cs="Noto Sans" w:ascii="Noto Sans" w:hAnsi="Noto Sans"/>
                <w:smallCaps/>
                <w:sz w:val="22"/>
                <w:szCs w:val="22"/>
                <w:lang w:val="es-ES"/>
              </w:rPr>
              <w:t>subvenció</w:t>
            </w:r>
            <w:r>
              <w:rPr>
                <w:rFonts w:cs="Noto Sans" w:ascii="Noto Sans" w:hAnsi="Noto Sans"/>
                <w:smallCaps/>
                <w:lang w:val="es-ES"/>
              </w:rPr>
              <w:t>N</w:t>
            </w:r>
            <w:r>
              <w:rPr>
                <w:rFonts w:cs="Noto Sans" w:ascii="Noto Sans" w:hAnsi="Noto Sans"/>
                <w:smallCaps/>
                <w:sz w:val="22"/>
                <w:szCs w:val="22"/>
                <w:lang w:val="es-ES"/>
              </w:rPr>
              <w:t xml:space="preserve"> </w:t>
            </w:r>
            <w:r>
              <w:rPr>
                <w:rFonts w:cs="Noto Sans" w:ascii="Noto Sans" w:hAnsi="Noto Sans"/>
                <w:i/>
                <w:sz w:val="22"/>
                <w:szCs w:val="22"/>
                <w:lang w:val="es-ES"/>
              </w:rPr>
              <w:t>—indicar la entidad—,</w:t>
            </w:r>
            <w:r>
              <w:rPr>
                <w:rFonts w:cs="Noto Sans" w:ascii="Noto Sans" w:hAnsi="Noto Sans"/>
                <w:sz w:val="22"/>
                <w:szCs w:val="22"/>
                <w:lang w:val="es-ES"/>
              </w:rPr>
              <w:t xml:space="preserve"> </w:t>
            </w:r>
            <w:r>
              <w:rPr>
                <w:rFonts w:cs="Noto Sans" w:ascii="Noto Sans" w:hAnsi="Noto Sans"/>
                <w:sz w:val="18"/>
                <w:szCs w:val="18"/>
                <w:lang w:val="es-ES"/>
              </w:rPr>
              <w:t>CONCIERTO,</w:t>
            </w:r>
            <w:r>
              <w:rPr>
                <w:rFonts w:cs="Noto Sans" w:ascii="Noto Sans" w:hAnsi="Noto Sans"/>
                <w:smallCaps/>
                <w:sz w:val="18"/>
                <w:szCs w:val="18"/>
                <w:lang w:val="es-ES"/>
              </w:rPr>
              <w:t xml:space="preserve"> CONTRATO, PROPIA, etc.)</w:t>
            </w:r>
          </w:p>
        </w:tc>
        <w:tc>
          <w:tcPr>
            <w:tcW w:w="21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IMPORTE ASIGNADO A CADA MODALIDAD DE FINANCIAMIENTO</w:t>
            </w:r>
          </w:p>
        </w:tc>
      </w:tr>
      <w:tr>
        <w:trPr>
          <w:trHeight w:val="227" w:hRule="atLeast"/>
        </w:trPr>
        <w:tc>
          <w:tcPr>
            <w:tcW w:w="20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3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1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42" w:hRule="atLeast"/>
        </w:trPr>
        <w:tc>
          <w:tcPr>
            <w:tcW w:w="20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3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1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42" w:hRule="atLeast"/>
        </w:trPr>
        <w:tc>
          <w:tcPr>
            <w:tcW w:w="20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3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1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42" w:hRule="atLeast"/>
        </w:trPr>
        <w:tc>
          <w:tcPr>
            <w:tcW w:w="20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3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1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ListParagraph"/>
        <w:numPr>
          <w:ilvl w:val="0"/>
          <w:numId w:val="2"/>
        </w:numPr>
        <w:ind w:left="0" w:hanging="284"/>
        <w:jc w:val="both"/>
        <w:rPr/>
      </w:pPr>
      <w:r>
        <w:rPr>
          <w:rFonts w:cs="Noto Sans" w:ascii="Noto Sans" w:hAnsi="Noto Sans"/>
          <w:sz w:val="22"/>
          <w:szCs w:val="22"/>
          <w:lang w:val="es-ES"/>
        </w:rPr>
        <w:t xml:space="preserve">Que la entidad _________________________________________________________, que solicita una subvención de acuerdo con </w:t>
      </w:r>
      <w:r>
        <w:rPr>
          <w:rFonts w:cs="Noto Sans" w:ascii="Noto Sans" w:hAnsi="Noto Sans"/>
          <w:sz w:val="22"/>
          <w:szCs w:val="22"/>
          <w:highlight w:val="white"/>
          <w:lang w:val="es-ES"/>
        </w:rPr>
        <w:t xml:space="preserve">la Resolución de la </w:t>
      </w:r>
      <w:r>
        <w:rPr>
          <w:rFonts w:cs="Noto Sans" w:ascii="Noto Sans" w:hAnsi="Noto Sans"/>
          <w:sz w:val="22"/>
          <w:szCs w:val="22"/>
          <w:highlight w:val="white"/>
          <w:lang w:val="es-ES"/>
        </w:rPr>
        <w:t>C</w:t>
      </w:r>
      <w:r>
        <w:rPr>
          <w:rFonts w:cs="Noto Sans" w:ascii="Noto Sans" w:hAnsi="Noto Sans"/>
          <w:sz w:val="22"/>
          <w:szCs w:val="22"/>
          <w:highlight w:val="white"/>
          <w:lang w:val="es-ES"/>
        </w:rPr>
        <w:t xml:space="preserve">onsellera d’Afers Socials i Esports de </w:t>
      </w:r>
      <w:r>
        <w:rPr>
          <w:rFonts w:cs="Noto Sans" w:ascii="Noto Sans" w:hAnsi="Noto Sans"/>
          <w:sz w:val="22"/>
          <w:szCs w:val="22"/>
          <w:highlight w:val="white"/>
          <w:lang w:val="es-ES"/>
        </w:rPr>
        <w:t>3</w:t>
      </w:r>
      <w:r>
        <w:rPr>
          <w:rFonts w:cs="Noto Sans" w:ascii="Noto Sans" w:hAnsi="Noto Sans"/>
          <w:sz w:val="22"/>
          <w:szCs w:val="22"/>
          <w:highlight w:val="white"/>
          <w:lang w:val="es-ES"/>
        </w:rPr>
        <w:t xml:space="preserve">1 de </w:t>
      </w:r>
      <w:r>
        <w:rPr>
          <w:rFonts w:cs="Noto Sans" w:ascii="Noto Sans" w:hAnsi="Noto Sans"/>
          <w:sz w:val="22"/>
          <w:szCs w:val="22"/>
          <w:highlight w:val="white"/>
          <w:lang w:val="es-ES"/>
        </w:rPr>
        <w:t>julio de 2020</w:t>
      </w:r>
      <w:r>
        <w:rPr>
          <w:rFonts w:cs="Noto Sans" w:ascii="Noto Sans" w:hAnsi="Noto Sans"/>
          <w:sz w:val="22"/>
          <w:szCs w:val="22"/>
          <w:highlight w:val="white"/>
          <w:lang w:val="es-ES"/>
        </w:rPr>
        <w:t xml:space="preserve">, </w:t>
      </w:r>
      <w:r>
        <w:rPr>
          <w:rFonts w:cs="Noto Sans" w:ascii="Noto Sans" w:hAnsi="Noto Sans"/>
          <w:sz w:val="22"/>
          <w:szCs w:val="22"/>
          <w:lang w:val="es-ES"/>
        </w:rPr>
        <w:t>por la que se aprueba la convocatoria de subvenciones destinadas a entidades privadas sin ánimo de lucro que desarrollan programas de interés general con cargo a la asignación tributaria del 0,7% del impuesto sobre la renta de las personas físicas, para el año 2020-2021, acumula una experiencia de ______ años en el desarrollo de programas o servicios de servicios sociales financiados a cargo de anteriores convocatorias de IRPF (se valorará un máximo de 11 años y un mes)</w:t>
      </w:r>
    </w:p>
    <w:p>
      <w:pPr>
        <w:pStyle w:val="ListParagraph"/>
        <w:ind w:left="0" w:hanging="0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tbl>
      <w:tblPr>
        <w:tblW w:w="4900" w:type="pct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276"/>
        <w:gridCol w:w="2932"/>
        <w:gridCol w:w="2403"/>
      </w:tblGrid>
      <w:tr>
        <w:trPr>
          <w:trHeight w:val="802" w:hRule="atLeast"/>
        </w:trPr>
        <w:tc>
          <w:tcPr>
            <w:tcW w:w="3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PROGRAMA O SERVICIO IMPLEMENTADO</w:t>
            </w:r>
          </w:p>
        </w:tc>
        <w:tc>
          <w:tcPr>
            <w:tcW w:w="2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PERIODO DE FUNCIONAMENTO</w:t>
            </w:r>
          </w:p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/>
              </w:rPr>
              <w:t>(indicar los meses en el caso que no sea un año completo)</w:t>
            </w:r>
          </w:p>
        </w:tc>
        <w:tc>
          <w:tcPr>
            <w:tcW w:w="24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IMPORTE FINANCIADO MEDIANTE CONVOCATORIA DE IRPF</w:t>
            </w:r>
          </w:p>
        </w:tc>
      </w:tr>
      <w:tr>
        <w:trPr>
          <w:trHeight w:val="227" w:hRule="atLeast"/>
        </w:trPr>
        <w:tc>
          <w:tcPr>
            <w:tcW w:w="3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42" w:hRule="atLeast"/>
        </w:trPr>
        <w:tc>
          <w:tcPr>
            <w:tcW w:w="3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42" w:hRule="atLeast"/>
        </w:trPr>
        <w:tc>
          <w:tcPr>
            <w:tcW w:w="3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242" w:hRule="atLeast"/>
        </w:trPr>
        <w:tc>
          <w:tcPr>
            <w:tcW w:w="3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4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ListParagraph"/>
        <w:ind w:left="0" w:hanging="0"/>
        <w:jc w:val="both"/>
        <w:rPr>
          <w:rFonts w:cs="Noto Sans"/>
          <w:highlight w:val="yellow"/>
          <w:lang w:val="es-ES"/>
        </w:rPr>
      </w:pPr>
      <w:r>
        <w:rPr>
          <w:rFonts w:ascii="Noto Sans" w:hAnsi="Noto Sans"/>
          <w:sz w:val="22"/>
          <w:szCs w:val="22"/>
        </w:rPr>
      </w:r>
    </w:p>
    <w:p>
      <w:pPr>
        <w:pStyle w:val="ListParagraph"/>
        <w:ind w:left="0" w:hanging="0"/>
        <w:jc w:val="both"/>
        <w:rPr>
          <w:rFonts w:ascii="Noto Sans" w:hAnsi="Noto Sans"/>
          <w:sz w:val="22"/>
          <w:szCs w:val="22"/>
          <w:lang w:val="es-ES"/>
        </w:rPr>
      </w:pPr>
      <w:r>
        <w:rPr>
          <w:rFonts w:ascii="Noto Sans" w:hAnsi="Noto Sans"/>
          <w:sz w:val="22"/>
          <w:szCs w:val="22"/>
          <w:lang w:val="es-ES"/>
        </w:rPr>
      </w:r>
    </w:p>
    <w:p>
      <w:pPr>
        <w:pStyle w:val="NormalWeb"/>
        <w:numPr>
          <w:ilvl w:val="0"/>
          <w:numId w:val="2"/>
        </w:numPr>
        <w:suppressAutoHyphens w:val="true"/>
        <w:spacing w:before="280" w:after="280"/>
        <w:ind w:left="0" w:hanging="284"/>
        <w:rPr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Que de acuerdo con el requisito establecido en el apartado 4.1.c de la convocatoria de IRPF 2020-2021, la entidad que represento dispone de sede o delegación permanente y activa en las Islas Baleares con domicilio en ____________________________________________________________________ y que desarrolla sus actividades de manera real y efectiva en el ámbito de la Comunidad Autónoma.</w:t>
      </w:r>
    </w:p>
    <w:p>
      <w:pPr>
        <w:pStyle w:val="ListParagraph"/>
        <w:ind w:left="0" w:hanging="0"/>
        <w:jc w:val="both"/>
        <w:rPr>
          <w:rFonts w:ascii="Noto Sans" w:hAnsi="Noto Sans"/>
          <w:sz w:val="22"/>
          <w:szCs w:val="22"/>
          <w:lang w:val="es-ES"/>
        </w:rPr>
      </w:pPr>
      <w:r>
        <w:rPr>
          <w:rFonts w:ascii="Noto Sans" w:hAnsi="Noto Sans"/>
          <w:sz w:val="22"/>
          <w:szCs w:val="22"/>
          <w:lang w:val="es-ES"/>
        </w:rPr>
      </w:r>
    </w:p>
    <w:p>
      <w:pPr>
        <w:pStyle w:val="ListParagraph"/>
        <w:numPr>
          <w:ilvl w:val="0"/>
          <w:numId w:val="2"/>
        </w:numPr>
        <w:ind w:left="0" w:hanging="360"/>
        <w:jc w:val="both"/>
        <w:rPr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Que la entidad dispone de diferentes locales para ejecutar el proyecto presentado en la convocatoria, especificando a continuación los servicios que se llevan a término en cada local con especificación de días y horarios.</w:t>
      </w:r>
    </w:p>
    <w:p>
      <w:pPr>
        <w:pStyle w:val="ListParagraph"/>
        <w:ind w:left="0" w:hanging="0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tbl>
      <w:tblPr>
        <w:tblStyle w:val="Tablaconcuadrcula"/>
        <w:tblW w:w="9211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70"/>
        <w:gridCol w:w="3070"/>
        <w:gridCol w:w="3071"/>
      </w:tblGrid>
      <w:tr>
        <w:trPr/>
        <w:tc>
          <w:tcPr>
            <w:tcW w:w="3070" w:type="dxa"/>
            <w:tcBorders/>
            <w:shd w:fill="auto" w:val="clear"/>
          </w:tcPr>
          <w:p>
            <w:pPr>
              <w:pStyle w:val="ListParagraph"/>
              <w:ind w:left="0" w:hanging="0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DIRECCIÓN DEL LOCAL</w:t>
            </w:r>
          </w:p>
        </w:tc>
        <w:tc>
          <w:tcPr>
            <w:tcW w:w="3070" w:type="dxa"/>
            <w:tcBorders/>
            <w:shd w:fill="auto" w:val="clear"/>
          </w:tcPr>
          <w:p>
            <w:pPr>
              <w:pStyle w:val="ListParagraph"/>
              <w:ind w:left="0" w:hanging="0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SERVICIO</w:t>
            </w:r>
          </w:p>
        </w:tc>
        <w:tc>
          <w:tcPr>
            <w:tcW w:w="3071" w:type="dxa"/>
            <w:tcBorders/>
            <w:shd w:fill="auto" w:val="clear"/>
          </w:tcPr>
          <w:p>
            <w:pPr>
              <w:pStyle w:val="ListParagraph"/>
              <w:ind w:left="0" w:hanging="0"/>
              <w:jc w:val="center"/>
              <w:rPr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DIAS Y HORARIOS</w:t>
            </w:r>
          </w:p>
        </w:tc>
      </w:tr>
      <w:tr>
        <w:trPr/>
        <w:tc>
          <w:tcPr>
            <w:tcW w:w="3070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070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071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3070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070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071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3070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070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071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3070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070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071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3070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070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071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3070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070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071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3070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070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3071" w:type="dxa"/>
            <w:tcBorders/>
            <w:shd w:fill="auto" w:val="clear"/>
          </w:tcPr>
          <w:p>
            <w:pPr>
              <w:pStyle w:val="ListParagraph"/>
              <w:ind w:left="0" w:hanging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ListParagraph"/>
        <w:ind w:left="0" w:hanging="0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ListParagraph"/>
        <w:numPr>
          <w:ilvl w:val="0"/>
          <w:numId w:val="2"/>
        </w:numPr>
        <w:ind w:left="0" w:hanging="360"/>
        <w:jc w:val="both"/>
        <w:rPr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Que se adquiere el compromiso de incorporar el personal voluntario incluido en el proyecto redactado si así se especifica.</w:t>
      </w:r>
    </w:p>
    <w:p>
      <w:pPr>
        <w:pStyle w:val="ListParagraph"/>
        <w:ind w:left="360" w:hanging="0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ListParagraph"/>
        <w:numPr>
          <w:ilvl w:val="0"/>
          <w:numId w:val="2"/>
        </w:numPr>
        <w:ind w:left="0" w:hanging="360"/>
        <w:jc w:val="both"/>
        <w:rPr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Que la entidad tiene una experiencia mínima de 2 años y está especializada en la atención al/a los colectivo/s a los que se dirigen los programas presentados en la presente convocatoria de la subvención.</w:t>
      </w:r>
    </w:p>
    <w:p>
      <w:pPr>
        <w:pStyle w:val="ListParagraph"/>
        <w:ind w:left="0" w:hanging="0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ListParagraph"/>
        <w:numPr>
          <w:ilvl w:val="0"/>
          <w:numId w:val="2"/>
        </w:numPr>
        <w:ind w:left="0" w:hanging="360"/>
        <w:jc w:val="both"/>
        <w:rPr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La entidad dispone de un plan de prevención de riesgos laborales.</w:t>
      </w:r>
    </w:p>
    <w:p>
      <w:pPr>
        <w:pStyle w:val="ListParagraph"/>
        <w:ind w:left="0" w:hanging="0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____________, ____ d__ __________________ de 2020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Normal"/>
        <w:tabs>
          <w:tab w:val="clear" w:pos="709"/>
          <w:tab w:val="left" w:pos="4500" w:leader="none"/>
        </w:tabs>
        <w:jc w:val="both"/>
        <w:rPr/>
      </w:pPr>
      <w:r>
        <w:rPr>
          <w:rFonts w:cs="Noto Sans" w:ascii="Noto Sans" w:hAnsi="Noto Sans"/>
          <w:sz w:val="22"/>
          <w:szCs w:val="22"/>
          <w:lang w:val="es-ES"/>
        </w:rPr>
        <w:t>[firma del representante y sello de la entidad]</w:t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1985" w:right="1134" w:header="567" w:top="1560" w:footer="0" w:bottom="2268" w:gutter="0"/>
      <w:pgNumType w:fmt="decimal"/>
      <w:formProt w:val="false"/>
      <w:titlePg/>
      <w:textDirection w:val="lrTb"/>
      <w:docGrid w:type="default" w:linePitch="360" w:charSpace="1802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LegacySanITCBoo">
    <w:charset w:val="00"/>
    <w:family w:val="roman"/>
    <w:pitch w:val="variable"/>
  </w:font>
  <w:font w:name="Tahoma">
    <w:charset w:val="00"/>
    <w:family w:val="roman"/>
    <w:pitch w:val="variable"/>
  </w:font>
  <w:font w:name="Noto Sans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1"/>
      <w:ind w:left="-993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Pl. de la Drassana, 4</w:t>
    </w:r>
  </w:p>
  <w:p>
    <w:pPr>
      <w:pStyle w:val="Peu1"/>
      <w:ind w:left="-993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07012 Palma</w:t>
    </w:r>
  </w:p>
  <w:p>
    <w:pPr>
      <w:pStyle w:val="Peu1"/>
      <w:ind w:left="-993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  <w:t>Tel. 971 17 72 00</w:t>
    </w:r>
  </w:p>
  <w:p>
    <w:pPr>
      <w:pStyle w:val="Peu1"/>
      <w:ind w:left="-993" w:hanging="0"/>
      <w:rPr>
        <w:rFonts w:ascii="Noto Sans" w:hAnsi="Noto Sans" w:cs="Noto Sans"/>
        <w:b w:val="false"/>
        <w:b w:val="false"/>
        <w:color w:val="FF0000"/>
      </w:rPr>
    </w:pPr>
    <w:r>
      <w:rPr>
        <w:rFonts w:cs="Noto Sans" w:ascii="Noto Sans" w:hAnsi="Noto Sans"/>
        <w:b w:val="false"/>
        <w:color w:val="FF0000"/>
      </w:rPr>
      <w:t>aferssocialsiesports.caib.es</w:t>
    </w:r>
  </w:p>
  <w:p>
    <w:pPr>
      <w:pStyle w:val="Peudepgina"/>
      <w:rPr/>
    </w:pPr>
    <w:r>
      <w:rPr/>
    </w:r>
  </w:p>
  <w:p>
    <w:pPr>
      <w:pStyle w:val="Peudepgina"/>
      <w:rPr/>
    </w:pPr>
    <w:r>
      <w:rPr/>
    </w:r>
  </w:p>
  <w:p>
    <w:pPr>
      <w:pStyle w:val="Peudepgin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1"/>
      <w:ind w:left="-993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Pl. de la Drassana, 4</w:t>
    </w:r>
  </w:p>
  <w:p>
    <w:pPr>
      <w:pStyle w:val="Peu1"/>
      <w:ind w:left="-993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07012 Palma</w:t>
    </w:r>
  </w:p>
  <w:p>
    <w:pPr>
      <w:pStyle w:val="Peu1"/>
      <w:ind w:left="-993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  <w:t>Tel. 971 17 72 00</w:t>
    </w:r>
  </w:p>
  <w:p>
    <w:pPr>
      <w:pStyle w:val="Peu1"/>
      <w:ind w:left="-993" w:hanging="0"/>
      <w:rPr>
        <w:rFonts w:ascii="Noto Sans" w:hAnsi="Noto Sans" w:cs="Noto Sans"/>
        <w:b w:val="false"/>
        <w:b w:val="false"/>
        <w:color w:val="FF0000"/>
      </w:rPr>
    </w:pPr>
    <w:r>
      <w:rPr>
        <w:rFonts w:cs="Noto Sans" w:ascii="Noto Sans" w:hAnsi="Noto Sans"/>
        <w:b w:val="false"/>
        <w:color w:val="FF0000"/>
      </w:rPr>
      <w:t>aferssocialsiesports.caib.es</w:t>
    </w:r>
  </w:p>
  <w:p>
    <w:pPr>
      <w:pStyle w:val="Peudepgina"/>
      <w:rPr/>
    </w:pPr>
    <w:r>
      <w:rPr/>
    </w:r>
  </w:p>
  <w:p>
    <w:pPr>
      <w:pStyle w:val="Peudepgina"/>
      <w:rPr/>
    </w:pPr>
    <w:r>
      <w:rPr/>
    </w:r>
  </w:p>
  <w:p>
    <w:pPr>
      <w:pStyle w:val="Peu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>
        <w:rFonts w:ascii="LegacySanITCBoo" w:hAnsi="LegacySanITCBoo" w:cs="LegacySanITCBoo"/>
        <w:b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  <w:drawing>
        <wp:anchor behindDoc="1" distT="0" distB="0" distL="114300" distR="114300" simplePos="0" locked="0" layoutInCell="1" allowOverlap="1" relativeHeight="5">
          <wp:simplePos x="0" y="0"/>
          <wp:positionH relativeFrom="column">
            <wp:posOffset>-923925</wp:posOffset>
          </wp:positionH>
          <wp:positionV relativeFrom="paragraph">
            <wp:posOffset>-19050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Encapalament4"/>
      <w:numPr>
        <w:ilvl w:val="3"/>
        <w:numId w:val="3"/>
      </w:numPr>
      <w:tabs>
        <w:tab w:val="clear" w:pos="709"/>
        <w:tab w:val="left" w:pos="864" w:leader="none"/>
        <w:tab w:val="left" w:pos="3173" w:leader="none"/>
      </w:tabs>
      <w:rPr>
        <w:rFonts w:ascii="Noto Sans" w:hAnsi="Noto Sans" w:cs="Noto Sans"/>
        <w:smallCaps/>
        <w:sz w:val="22"/>
        <w:szCs w:val="22"/>
      </w:rPr>
    </w:pPr>
    <w:r>
      <w:drawing>
        <wp:anchor behindDoc="1" distT="0" distB="0" distL="114300" distR="114300" simplePos="0" locked="0" layoutInCell="1" allowOverlap="1" relativeHeight="3">
          <wp:simplePos x="0" y="0"/>
          <wp:positionH relativeFrom="column">
            <wp:posOffset>-740410</wp:posOffset>
          </wp:positionH>
          <wp:positionV relativeFrom="paragraph">
            <wp:posOffset>11430</wp:posOffset>
          </wp:positionV>
          <wp:extent cx="1408430" cy="1134745"/>
          <wp:effectExtent l="0" t="0" r="0" b="0"/>
          <wp:wrapTopAndBottom/>
          <wp:docPr id="2" name="gràfics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àfics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cs="Noto Sans" w:ascii="Noto Sans" w:hAnsi="Noto Sans"/>
        <w:smallCaps/>
        <w:sz w:val="22"/>
        <w:szCs w:val="22"/>
      </w:rPr>
      <w:t xml:space="preserve"> </w:t>
    </w:r>
    <w:r>
      <w:rPr>
        <w:rFonts w:cs="Noto Sans" w:ascii="Noto Sans" w:hAnsi="Noto Sans"/>
        <w:smallCaps/>
        <w:sz w:val="22"/>
        <w:szCs w:val="22"/>
      </w:rPr>
      <w:t xml:space="preserve">                                        </w:t>
    </w:r>
  </w:p>
  <w:p>
    <w:pPr>
      <w:pStyle w:val="Encapalament4"/>
      <w:numPr>
        <w:ilvl w:val="3"/>
        <w:numId w:val="3"/>
      </w:numPr>
      <w:tabs>
        <w:tab w:val="clear" w:pos="709"/>
        <w:tab w:val="left" w:pos="864" w:leader="none"/>
        <w:tab w:val="left" w:pos="3173" w:leader="none"/>
      </w:tabs>
      <w:jc w:val="right"/>
      <w:rPr/>
    </w:pPr>
    <w:r>
      <w:drawing>
        <wp:anchor behindDoc="1" distT="0" distB="0" distL="114300" distR="114300" simplePos="0" locked="0" layoutInCell="1" allowOverlap="1" relativeHeight="2">
          <wp:simplePos x="0" y="0"/>
          <wp:positionH relativeFrom="column">
            <wp:posOffset>534035</wp:posOffset>
          </wp:positionH>
          <wp:positionV relativeFrom="paragraph">
            <wp:posOffset>108585</wp:posOffset>
          </wp:positionV>
          <wp:extent cx="1255395" cy="762000"/>
          <wp:effectExtent l="0" t="0" r="0" b="0"/>
          <wp:wrapTopAndBottom/>
          <wp:docPr id="3" name="gràfics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àfics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76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cs="Noto Sans" w:ascii="Noto Sans" w:hAnsi="Noto Sans"/>
        <w:smallCaps/>
        <w:sz w:val="22"/>
        <w:szCs w:val="22"/>
      </w:rPr>
      <w:t xml:space="preserve"> </w:t>
    </w:r>
    <w:r>
      <w:rPr>
        <w:rFonts w:cs="Noto Sans" w:ascii="Noto Sans" w:hAnsi="Noto Sans"/>
        <w:smallCaps/>
        <w:sz w:val="22"/>
        <w:szCs w:val="22"/>
      </w:rPr>
      <w:t xml:space="preserve">                                                                                         </w:t>
    </w:r>
  </w:p>
  <w:p>
    <w:pPr>
      <w:pStyle w:val="Encapalament4"/>
      <w:numPr>
        <w:ilvl w:val="3"/>
        <w:numId w:val="3"/>
      </w:numPr>
      <w:tabs>
        <w:tab w:val="clear" w:pos="709"/>
        <w:tab w:val="left" w:pos="864" w:leader="none"/>
        <w:tab w:val="left" w:pos="3173" w:leader="none"/>
      </w:tabs>
      <w:jc w:val="right"/>
      <w:rPr/>
    </w:pPr>
    <w:r>
      <w:rPr/>
    </w:r>
  </w:p>
  <w:p>
    <w:pPr>
      <w:pStyle w:val="Encapalament4"/>
      <w:numPr>
        <w:ilvl w:val="3"/>
        <w:numId w:val="3"/>
      </w:numPr>
      <w:tabs>
        <w:tab w:val="clear" w:pos="709"/>
        <w:tab w:val="left" w:pos="864" w:leader="none"/>
        <w:tab w:val="left" w:pos="3173" w:leader="none"/>
      </w:tabs>
      <w:jc w:val="right"/>
      <w:rPr/>
    </w:pPr>
    <w:r>
      <w:rPr/>
    </w:r>
  </w:p>
  <w:p>
    <w:pPr>
      <w:pStyle w:val="Encapalament4"/>
      <w:numPr>
        <w:ilvl w:val="3"/>
        <w:numId w:val="3"/>
      </w:numPr>
      <w:tabs>
        <w:tab w:val="clear" w:pos="709"/>
        <w:tab w:val="left" w:pos="864" w:leader="none"/>
        <w:tab w:val="left" w:pos="3173" w:leader="none"/>
      </w:tabs>
      <w:jc w:val="right"/>
      <w:rPr/>
    </w:pPr>
    <w:r>
      <w:rPr/>
    </w:r>
  </w:p>
  <w:p>
    <w:pPr>
      <w:pStyle w:val="Encapalament4"/>
      <w:numPr>
        <w:ilvl w:val="3"/>
        <w:numId w:val="3"/>
      </w:numPr>
      <w:tabs>
        <w:tab w:val="clear" w:pos="709"/>
        <w:tab w:val="left" w:pos="864" w:leader="none"/>
        <w:tab w:val="left" w:pos="3173" w:leader="none"/>
      </w:tabs>
      <w:jc w:val="right"/>
      <w:rPr/>
    </w:pPr>
    <w:r>
      <w:rPr/>
    </w:r>
  </w:p>
  <w:p>
    <w:pPr>
      <w:pStyle w:val="Encapalament4"/>
      <w:numPr>
        <w:ilvl w:val="3"/>
        <w:numId w:val="3"/>
      </w:numPr>
      <w:tabs>
        <w:tab w:val="clear" w:pos="709"/>
        <w:tab w:val="left" w:pos="864" w:leader="none"/>
        <w:tab w:val="left" w:pos="3173" w:leader="none"/>
      </w:tabs>
      <w:jc w:val="right"/>
      <w:rPr/>
    </w:pPr>
    <w:r>
      <w:rPr/>
    </w:r>
  </w:p>
  <w:p>
    <w:pPr>
      <w:pStyle w:val="Encapalament4"/>
      <w:numPr>
        <w:ilvl w:val="3"/>
        <w:numId w:val="3"/>
      </w:numPr>
      <w:tabs>
        <w:tab w:val="clear" w:pos="709"/>
        <w:tab w:val="left" w:pos="864" w:leader="none"/>
        <w:tab w:val="left" w:pos="3173" w:leader="none"/>
      </w:tabs>
      <w:jc w:val="right"/>
      <w:rPr/>
    </w:pPr>
    <w:r>
      <w:rPr/>
    </w:r>
  </w:p>
  <w:p>
    <w:pPr>
      <w:pStyle w:val="Encapalament4"/>
      <w:numPr>
        <w:ilvl w:val="3"/>
        <w:numId w:val="3"/>
      </w:numPr>
      <w:tabs>
        <w:tab w:val="clear" w:pos="709"/>
        <w:tab w:val="left" w:pos="864" w:leader="none"/>
        <w:tab w:val="left" w:pos="3173" w:leader="none"/>
      </w:tabs>
      <w:jc w:val="right"/>
      <w:rPr/>
    </w:pPr>
    <w:r>
      <w:rPr/>
    </w:r>
  </w:p>
  <w:p>
    <w:pPr>
      <w:pStyle w:val="Encapalament4"/>
      <w:numPr>
        <w:ilvl w:val="3"/>
        <w:numId w:val="3"/>
      </w:numPr>
      <w:tabs>
        <w:tab w:val="clear" w:pos="709"/>
        <w:tab w:val="left" w:pos="864" w:leader="none"/>
        <w:tab w:val="left" w:pos="3173" w:leader="none"/>
      </w:tabs>
      <w:jc w:val="right"/>
      <w:rPr/>
    </w:pPr>
    <w:r>
      <w:rPr>
        <w:rFonts w:cs="Noto Sans" w:ascii="Noto Sans" w:hAnsi="Noto Sans"/>
        <w:smallCaps/>
        <w:sz w:val="22"/>
        <w:szCs w:val="22"/>
      </w:rPr>
      <w:t xml:space="preserve">   </w:t>
    </w:r>
    <w:r>
      <w:rPr>
        <w:rFonts w:cs="Noto Sans" w:ascii="Noto Sans" w:hAnsi="Noto Sans"/>
        <w:smallCaps/>
        <w:sz w:val="22"/>
        <w:szCs w:val="22"/>
      </w:rPr>
      <w:t>Impr</w:t>
    </w:r>
    <w:r>
      <w:rPr>
        <w:rFonts w:cs="Noto Sans" w:ascii="Noto Sans" w:hAnsi="Noto Sans"/>
        <w:bCs/>
        <w:smallCaps/>
        <w:sz w:val="22"/>
        <w:szCs w:val="22"/>
      </w:rPr>
      <w:t>e</w:t>
    </w:r>
    <w:r>
      <w:rPr>
        <w:rFonts w:cs="Noto Sans" w:ascii="Noto Sans" w:hAnsi="Noto Sans"/>
        <w:smallCaps/>
        <w:sz w:val="22"/>
        <w:szCs w:val="22"/>
      </w:rPr>
      <w:t>s</w:t>
    </w:r>
    <w:r>
      <w:rPr>
        <w:rFonts w:cs="Noto Sans" w:ascii="Noto Sans" w:hAnsi="Noto Sans"/>
        <w:bCs/>
        <w:smallCaps/>
        <w:sz w:val="22"/>
        <w:szCs w:val="22"/>
      </w:rPr>
      <w:t>o</w:t>
    </w:r>
    <w:r>
      <w:rPr>
        <w:rFonts w:cs="Noto Sans" w:ascii="Noto Sans" w:hAnsi="Noto Sans"/>
        <w:smallCaps/>
        <w:sz w:val="22"/>
        <w:szCs w:val="22"/>
      </w:rPr>
      <w:t xml:space="preserve">  5</w:t>
    </w:r>
  </w:p>
  <w:p>
    <w:pPr>
      <w:pStyle w:val="Capalera"/>
      <w:tabs>
        <w:tab w:val="clear" w:pos="709"/>
        <w:tab w:val="left" w:pos="5310" w:leader="none"/>
        <w:tab w:val="right" w:pos="9072" w:leader="none"/>
      </w:tabs>
      <w:jc w:val="right"/>
      <w:rPr>
        <w:rFonts w:ascii="Noto Sans" w:hAnsi="Noto Sans" w:cs="Noto Sans"/>
        <w:sz w:val="22"/>
        <w:szCs w:val="22"/>
      </w:rPr>
    </w:pPr>
    <w:r>
      <w:rPr>
        <w:rFonts w:cs="Noto Sans" w:ascii="Noto Sans" w:hAnsi="Noto Sans"/>
        <w:b/>
        <w:bCs/>
        <w:smallCaps/>
        <w:sz w:val="22"/>
        <w:szCs w:val="22"/>
      </w:rPr>
      <w:t>Convocatoria programas irpf 2020 - 2021</w:t>
    </w:r>
  </w:p>
  <w:p>
    <w:pPr>
      <w:pStyle w:val="Capalera"/>
      <w:ind w:hanging="142"/>
      <w:jc w:val="right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Encapalament1"/>
      <w:numFmt w:val="none"/>
      <w:suff w:val="nothing"/>
      <w:lvlText w:val=""/>
      <w:lvlJc w:val="left"/>
      <w:pPr>
        <w:ind w:left="432" w:hanging="432"/>
      </w:pPr>
    </w:lvl>
    <w:lvl w:ilvl="1">
      <w:start w:val="1"/>
      <w:pStyle w:val="Encapalament2"/>
      <w:numFmt w:val="none"/>
      <w:suff w:val="nothing"/>
      <w:lvlText w:val=""/>
      <w:lvlJc w:val="left"/>
      <w:pPr>
        <w:ind w:left="576" w:hanging="576"/>
      </w:pPr>
    </w:lvl>
    <w:lvl w:ilvl="2">
      <w:start w:val="1"/>
      <w:pStyle w:val="Encapalament3"/>
      <w:numFmt w:val="none"/>
      <w:suff w:val="nothing"/>
      <w:lvlText w:val=""/>
      <w:lvlJc w:val="left"/>
      <w:pPr>
        <w:ind w:left="720" w:hanging="720"/>
      </w:pPr>
    </w:lvl>
    <w:lvl w:ilvl="3">
      <w:start w:val="1"/>
      <w:pStyle w:val="Encapalament4"/>
      <w:numFmt w:val="none"/>
      <w:suff w:val="nothing"/>
      <w:lvlText w:val=""/>
      <w:lvlJc w:val="left"/>
      <w:pPr>
        <w:ind w:left="864" w:hanging="864"/>
      </w:pPr>
    </w:lvl>
    <w:lvl w:ilvl="4">
      <w:start w:val="1"/>
      <w:pStyle w:val="Encapalament5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pStyle w:val="Encapalament7"/>
      <w:numFmt w:val="none"/>
      <w:suff w:val="nothing"/>
      <w:lvlText w:val=""/>
      <w:lvlJc w:val="left"/>
      <w:pPr>
        <w:ind w:left="1296" w:hanging="1296"/>
      </w:pPr>
    </w:lvl>
    <w:lvl w:ilvl="7">
      <w:start w:val="1"/>
      <w:pStyle w:val="Encapalament8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sz w:val="22"/>
        <w:szCs w:val="24"/>
        <w:rFonts w:cs="Noto Sans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09"/>
  <w:autoHyphenation w:val="fals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semiHidden="1" w:unhideWhenUsed="1" w:qFormat="1"/>
    <w:lsdException w:name="heading 7" w:uiPriority="0" w:qFormat="1"/>
    <w:lsdException w:name="heading 8" w:uiPriority="0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233893"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00000A"/>
      <w:kern w:val="0"/>
      <w:sz w:val="20"/>
      <w:szCs w:val="20"/>
      <w:lang w:val="ca-ES" w:eastAsia="zh-CN" w:bidi="ar-SA"/>
    </w:rPr>
  </w:style>
  <w:style w:type="paragraph" w:styleId="Encapalament1">
    <w:name w:val="Heading 1"/>
    <w:basedOn w:val="Normal"/>
    <w:next w:val="Normal"/>
    <w:qFormat/>
    <w:rsid w:val="00233893"/>
    <w:pPr>
      <w:keepNext w:val="true"/>
      <w:numPr>
        <w:ilvl w:val="0"/>
        <w:numId w:val="1"/>
      </w:numPr>
      <w:outlineLvl w:val="0"/>
    </w:pPr>
    <w:rPr>
      <w:rFonts w:ascii="Arial" w:hAnsi="Arial" w:cs="Arial"/>
      <w:b/>
      <w:i/>
      <w:caps/>
    </w:rPr>
  </w:style>
  <w:style w:type="paragraph" w:styleId="Encapalament2">
    <w:name w:val="Heading 2"/>
    <w:basedOn w:val="Normal"/>
    <w:next w:val="Normal"/>
    <w:qFormat/>
    <w:rsid w:val="00233893"/>
    <w:pPr>
      <w:keepNext w:val="true"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styleId="Encapalament3">
    <w:name w:val="Heading 3"/>
    <w:basedOn w:val="Normal"/>
    <w:next w:val="Normal"/>
    <w:qFormat/>
    <w:rsid w:val="00233893"/>
    <w:pPr>
      <w:keepNext w:val="true"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styleId="Encapalament4">
    <w:name w:val="Heading 4"/>
    <w:basedOn w:val="Normal"/>
    <w:next w:val="Normal"/>
    <w:qFormat/>
    <w:rsid w:val="00233893"/>
    <w:pPr>
      <w:keepNext w:val="true"/>
      <w:numPr>
        <w:ilvl w:val="3"/>
        <w:numId w:val="1"/>
      </w:numPr>
      <w:outlineLvl w:val="3"/>
    </w:pPr>
    <w:rPr>
      <w:rFonts w:ascii="Arial" w:hAnsi="Arial" w:cs="Arial"/>
      <w:b/>
    </w:rPr>
  </w:style>
  <w:style w:type="paragraph" w:styleId="Encapalament5">
    <w:name w:val="Heading 5"/>
    <w:basedOn w:val="Normal"/>
    <w:next w:val="Normal"/>
    <w:qFormat/>
    <w:rsid w:val="00233893"/>
    <w:pPr>
      <w:keepNext w:val="true"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styleId="Encapalament7">
    <w:name w:val="Heading 7"/>
    <w:basedOn w:val="Normal"/>
    <w:next w:val="Normal"/>
    <w:qFormat/>
    <w:rsid w:val="00233893"/>
    <w:pPr>
      <w:keepNext w:val="true"/>
      <w:numPr>
        <w:ilvl w:val="6"/>
        <w:numId w:val="1"/>
      </w:numPr>
      <w:outlineLvl w:val="6"/>
    </w:pPr>
    <w:rPr>
      <w:rFonts w:ascii="Arial" w:hAnsi="Arial" w:cs="Arial"/>
      <w:b/>
      <w:sz w:val="22"/>
    </w:rPr>
  </w:style>
  <w:style w:type="paragraph" w:styleId="Encapalament8">
    <w:name w:val="Heading 8"/>
    <w:basedOn w:val="Normal"/>
    <w:next w:val="Normal"/>
    <w:qFormat/>
    <w:rsid w:val="00233893"/>
    <w:pPr>
      <w:keepNext w:val="true"/>
      <w:numPr>
        <w:ilvl w:val="7"/>
        <w:numId w:val="1"/>
      </w:numPr>
      <w:outlineLvl w:val="7"/>
    </w:pPr>
    <w:rPr>
      <w:rFonts w:ascii="Arial" w:hAnsi="Arial" w:cs="Arial"/>
      <w:b/>
      <w:i/>
      <w:sz w:val="1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233893"/>
    <w:rPr/>
  </w:style>
  <w:style w:type="character" w:styleId="WW8Num1z1" w:customStyle="1">
    <w:name w:val="WW8Num1z1"/>
    <w:qFormat/>
    <w:rsid w:val="00233893"/>
    <w:rPr/>
  </w:style>
  <w:style w:type="character" w:styleId="WW8Num1z2" w:customStyle="1">
    <w:name w:val="WW8Num1z2"/>
    <w:qFormat/>
    <w:rsid w:val="00233893"/>
    <w:rPr/>
  </w:style>
  <w:style w:type="character" w:styleId="WW8Num1z3" w:customStyle="1">
    <w:name w:val="WW8Num1z3"/>
    <w:qFormat/>
    <w:rsid w:val="00233893"/>
    <w:rPr/>
  </w:style>
  <w:style w:type="character" w:styleId="WW8Num1z4" w:customStyle="1">
    <w:name w:val="WW8Num1z4"/>
    <w:qFormat/>
    <w:rsid w:val="00233893"/>
    <w:rPr/>
  </w:style>
  <w:style w:type="character" w:styleId="WW8Num1z5" w:customStyle="1">
    <w:name w:val="WW8Num1z5"/>
    <w:qFormat/>
    <w:rsid w:val="00233893"/>
    <w:rPr/>
  </w:style>
  <w:style w:type="character" w:styleId="WW8Num1z6" w:customStyle="1">
    <w:name w:val="WW8Num1z6"/>
    <w:qFormat/>
    <w:rsid w:val="00233893"/>
    <w:rPr/>
  </w:style>
  <w:style w:type="character" w:styleId="WW8Num1z7" w:customStyle="1">
    <w:name w:val="WW8Num1z7"/>
    <w:qFormat/>
    <w:rsid w:val="00233893"/>
    <w:rPr/>
  </w:style>
  <w:style w:type="character" w:styleId="WW8Num1z8" w:customStyle="1">
    <w:name w:val="WW8Num1z8"/>
    <w:qFormat/>
    <w:rsid w:val="00233893"/>
    <w:rPr/>
  </w:style>
  <w:style w:type="character" w:styleId="WW8Num2z0" w:customStyle="1">
    <w:name w:val="WW8Num2z0"/>
    <w:qFormat/>
    <w:rsid w:val="00233893"/>
    <w:rPr>
      <w:rFonts w:ascii="LegacySanITCBoo" w:hAnsi="LegacySanITCBoo" w:cs="LegacySanITCBoo"/>
      <w:sz w:val="24"/>
      <w:szCs w:val="24"/>
    </w:rPr>
  </w:style>
  <w:style w:type="character" w:styleId="WW8Num2z1" w:customStyle="1">
    <w:name w:val="WW8Num2z1"/>
    <w:qFormat/>
    <w:rsid w:val="00233893"/>
    <w:rPr/>
  </w:style>
  <w:style w:type="character" w:styleId="WW8Num2z2" w:customStyle="1">
    <w:name w:val="WW8Num2z2"/>
    <w:qFormat/>
    <w:rsid w:val="00233893"/>
    <w:rPr/>
  </w:style>
  <w:style w:type="character" w:styleId="WW8Num2z3" w:customStyle="1">
    <w:name w:val="WW8Num2z3"/>
    <w:qFormat/>
    <w:rsid w:val="00233893"/>
    <w:rPr/>
  </w:style>
  <w:style w:type="character" w:styleId="WW8Num2z4" w:customStyle="1">
    <w:name w:val="WW8Num2z4"/>
    <w:qFormat/>
    <w:rsid w:val="00233893"/>
    <w:rPr/>
  </w:style>
  <w:style w:type="character" w:styleId="WW8Num2z5" w:customStyle="1">
    <w:name w:val="WW8Num2z5"/>
    <w:qFormat/>
    <w:rsid w:val="00233893"/>
    <w:rPr/>
  </w:style>
  <w:style w:type="character" w:styleId="WW8Num2z6" w:customStyle="1">
    <w:name w:val="WW8Num2z6"/>
    <w:qFormat/>
    <w:rsid w:val="00233893"/>
    <w:rPr/>
  </w:style>
  <w:style w:type="character" w:styleId="WW8Num2z7" w:customStyle="1">
    <w:name w:val="WW8Num2z7"/>
    <w:qFormat/>
    <w:rsid w:val="00233893"/>
    <w:rPr/>
  </w:style>
  <w:style w:type="character" w:styleId="WW8Num2z8" w:customStyle="1">
    <w:name w:val="WW8Num2z8"/>
    <w:qFormat/>
    <w:rsid w:val="00233893"/>
    <w:rPr/>
  </w:style>
  <w:style w:type="character" w:styleId="Fuentedeprrafopredeter1" w:customStyle="1">
    <w:name w:val="Fuente de párrafo predeter.1"/>
    <w:qFormat/>
    <w:rsid w:val="00233893"/>
    <w:rPr/>
  </w:style>
  <w:style w:type="character" w:styleId="Carctersdenotaalpeu" w:customStyle="1">
    <w:name w:val="Caràcters de nota al peu"/>
    <w:basedOn w:val="Fuentedeprrafopredeter1"/>
    <w:qFormat/>
    <w:rsid w:val="00233893"/>
    <w:rPr>
      <w:vertAlign w:val="superscript"/>
    </w:rPr>
  </w:style>
  <w:style w:type="character" w:styleId="Mfasi" w:customStyle="1">
    <w:name w:val="Èmfasi"/>
    <w:basedOn w:val="Fuentedeprrafopredeter1"/>
    <w:qFormat/>
    <w:rsid w:val="00233893"/>
    <w:rPr>
      <w:i/>
      <w:iCs/>
    </w:rPr>
  </w:style>
  <w:style w:type="character" w:styleId="EncabezadoCar" w:customStyle="1">
    <w:name w:val="Encabezado Car"/>
    <w:basedOn w:val="Fuentedeprrafopredeter1"/>
    <w:qFormat/>
    <w:rsid w:val="00233893"/>
    <w:rPr>
      <w:sz w:val="24"/>
      <w:lang w:val="ca-ES"/>
    </w:rPr>
  </w:style>
  <w:style w:type="character" w:styleId="TextodegloboCar" w:customStyle="1">
    <w:name w:val="Texto de globo Car"/>
    <w:basedOn w:val="Fuentedeprrafopredeter1"/>
    <w:qFormat/>
    <w:rsid w:val="00233893"/>
    <w:rPr>
      <w:rFonts w:ascii="Tahoma" w:hAnsi="Tahoma" w:cs="Tahoma"/>
      <w:sz w:val="16"/>
      <w:szCs w:val="16"/>
      <w:lang w:val="en-US"/>
    </w:rPr>
  </w:style>
  <w:style w:type="character" w:styleId="ListLabel1" w:customStyle="1">
    <w:name w:val="ListLabel 1"/>
    <w:qFormat/>
    <w:rsid w:val="00233893"/>
    <w:rPr>
      <w:b/>
      <w:i w:val="false"/>
      <w:sz w:val="18"/>
    </w:rPr>
  </w:style>
  <w:style w:type="character" w:styleId="ListLabel2" w:customStyle="1">
    <w:name w:val="ListLabel 2"/>
    <w:qFormat/>
    <w:rsid w:val="00233893"/>
    <w:rPr>
      <w:rFonts w:cs="LegacySanITCBoo"/>
    </w:rPr>
  </w:style>
  <w:style w:type="character" w:styleId="ListLabel3" w:customStyle="1">
    <w:name w:val="ListLabel 3"/>
    <w:qFormat/>
    <w:rsid w:val="00233893"/>
    <w:rPr>
      <w:sz w:val="16"/>
    </w:rPr>
  </w:style>
  <w:style w:type="character" w:styleId="ListLabel4" w:customStyle="1">
    <w:name w:val="ListLabel 4"/>
    <w:qFormat/>
    <w:rsid w:val="00233893"/>
    <w:rPr>
      <w:sz w:val="24"/>
    </w:rPr>
  </w:style>
  <w:style w:type="character" w:styleId="EncabezadoCar1" w:customStyle="1">
    <w:name w:val="Encabezado Car1"/>
    <w:basedOn w:val="Fuentedeprrafopredeter1"/>
    <w:qFormat/>
    <w:rsid w:val="00233893"/>
    <w:rPr>
      <w:lang w:val="ca-ES"/>
    </w:rPr>
  </w:style>
  <w:style w:type="character" w:styleId="PiedepginaCar" w:customStyle="1">
    <w:name w:val="Pie de página Car"/>
    <w:basedOn w:val="Fuentedeprrafopredeter1"/>
    <w:qFormat/>
    <w:rsid w:val="00233893"/>
    <w:rPr>
      <w:lang w:val="ca-ES"/>
    </w:rPr>
  </w:style>
  <w:style w:type="character" w:styleId="EncabezadoCar2" w:customStyle="1">
    <w:name w:val="Encabezado Car2"/>
    <w:basedOn w:val="Fuentedeprrafopredeter1"/>
    <w:qFormat/>
    <w:rsid w:val="00233893"/>
    <w:rPr>
      <w:color w:val="00000A"/>
      <w:lang w:val="ca-ES"/>
    </w:rPr>
  </w:style>
  <w:style w:type="character" w:styleId="PiedepginaCar1" w:customStyle="1">
    <w:name w:val="Pie de página Car1"/>
    <w:basedOn w:val="Fuentedeprrafopredeter1"/>
    <w:qFormat/>
    <w:rsid w:val="00233893"/>
    <w:rPr>
      <w:color w:val="00000A"/>
      <w:lang w:val="ca-ES"/>
    </w:rPr>
  </w:style>
  <w:style w:type="character" w:styleId="TextonotapieCar" w:customStyle="1">
    <w:name w:val="Texto nota pie Car"/>
    <w:basedOn w:val="DefaultParagraphFont"/>
    <w:link w:val="Textonotapie"/>
    <w:qFormat/>
    <w:rsid w:val="00823e4b"/>
    <w:rPr>
      <w:color w:val="00000A"/>
      <w:lang w:val="ca-ES" w:eastAsia="zh-CN"/>
    </w:rPr>
  </w:style>
  <w:style w:type="character" w:styleId="ListLabel5" w:customStyle="1">
    <w:name w:val="ListLabel 5"/>
    <w:qFormat/>
    <w:rPr>
      <w:rFonts w:ascii="Noto Sans" w:hAnsi="Noto Sans" w:cs="LegacySanITCBoo"/>
      <w:sz w:val="22"/>
      <w:szCs w:val="24"/>
    </w:rPr>
  </w:style>
  <w:style w:type="character" w:styleId="ListLabel6" w:customStyle="1">
    <w:name w:val="ListLabel 6"/>
    <w:qFormat/>
    <w:rPr>
      <w:rFonts w:cs="Courier New"/>
    </w:rPr>
  </w:style>
  <w:style w:type="character" w:styleId="ListLabel7" w:customStyle="1">
    <w:name w:val="ListLabel 7"/>
    <w:qFormat/>
    <w:rPr>
      <w:rFonts w:cs="Courier New"/>
    </w:rPr>
  </w:style>
  <w:style w:type="character" w:styleId="ListLabel8" w:customStyle="1">
    <w:name w:val="ListLabel 8"/>
    <w:qFormat/>
    <w:rPr>
      <w:rFonts w:cs="Courier New"/>
    </w:rPr>
  </w:style>
  <w:style w:type="character" w:styleId="ListLabel9" w:customStyle="1">
    <w:name w:val="ListLabel 9"/>
    <w:qFormat/>
    <w:rPr>
      <w:rFonts w:cs="LegacySanITCBoo"/>
      <w:sz w:val="22"/>
      <w:szCs w:val="24"/>
    </w:rPr>
  </w:style>
  <w:style w:type="character" w:styleId="ListLabel10">
    <w:name w:val="ListLabel 10"/>
    <w:qFormat/>
    <w:rPr>
      <w:rFonts w:cs="Noto Sans"/>
      <w:sz w:val="22"/>
      <w:szCs w:val="24"/>
    </w:rPr>
  </w:style>
  <w:style w:type="paragraph" w:styleId="Encapalament" w:customStyle="1">
    <w:name w:val="Encapçalament"/>
    <w:basedOn w:val="Normal"/>
    <w:next w:val="Cosdeltext"/>
    <w:qFormat/>
    <w:rsid w:val="00233893"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sdeltext">
    <w:name w:val="Body Text"/>
    <w:basedOn w:val="Normal"/>
    <w:rsid w:val="00233893"/>
    <w:pPr>
      <w:jc w:val="both"/>
    </w:pPr>
    <w:rPr>
      <w:sz w:val="24"/>
    </w:rPr>
  </w:style>
  <w:style w:type="paragraph" w:styleId="Llista">
    <w:name w:val="List"/>
    <w:basedOn w:val="Cosdeltext"/>
    <w:rsid w:val="00233893"/>
    <w:pPr/>
    <w:rPr>
      <w:rFonts w:cs="Mang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rsid w:val="00233893"/>
    <w:pPr>
      <w:suppressLineNumbers/>
    </w:pPr>
    <w:rPr>
      <w:rFonts w:cs="Mangal"/>
    </w:rPr>
  </w:style>
  <w:style w:type="paragraph" w:styleId="Caption">
    <w:name w:val="caption"/>
    <w:basedOn w:val="Normal"/>
    <w:qFormat/>
    <w:rsid w:val="0023389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otaalpeu">
    <w:name w:val="Footnote Text"/>
    <w:basedOn w:val="Normal"/>
    <w:link w:val="TextonotapieCar"/>
    <w:rsid w:val="00233893"/>
    <w:pPr/>
    <w:rPr/>
  </w:style>
  <w:style w:type="paragraph" w:styleId="Capalera">
    <w:name w:val="Header"/>
    <w:basedOn w:val="Normal"/>
    <w:rsid w:val="00233893"/>
    <w:pPr/>
    <w:rPr/>
  </w:style>
  <w:style w:type="paragraph" w:styleId="Ttol">
    <w:name w:val="Title"/>
    <w:basedOn w:val="Normal"/>
    <w:next w:val="Cosdeltext"/>
    <w:qFormat/>
    <w:rsid w:val="00233893"/>
    <w:pPr>
      <w:jc w:val="center"/>
    </w:pPr>
    <w:rPr>
      <w:rFonts w:ascii="Arial" w:hAnsi="Arial" w:cs="Arial"/>
      <w:b/>
      <w:sz w:val="24"/>
      <w:u w:val="single"/>
    </w:rPr>
  </w:style>
  <w:style w:type="paragraph" w:styleId="Subttol">
    <w:name w:val="Subtitle"/>
    <w:basedOn w:val="Normal"/>
    <w:next w:val="Cosdeltext"/>
    <w:qFormat/>
    <w:rsid w:val="00233893"/>
    <w:pPr>
      <w:spacing w:lineRule="auto" w:line="360"/>
    </w:pPr>
    <w:rPr>
      <w:rFonts w:ascii="Arial" w:hAnsi="Arial" w:cs="Arial"/>
      <w:i/>
      <w:sz w:val="22"/>
    </w:rPr>
  </w:style>
  <w:style w:type="paragraph" w:styleId="Textoindependiente21" w:customStyle="1">
    <w:name w:val="Texto independiente 21"/>
    <w:basedOn w:val="Normal"/>
    <w:qFormat/>
    <w:rsid w:val="00233893"/>
    <w:pPr>
      <w:jc w:val="both"/>
    </w:pPr>
    <w:rPr>
      <w:rFonts w:ascii="Arial" w:hAnsi="Arial" w:cs="Arial"/>
      <w:sz w:val="22"/>
    </w:rPr>
  </w:style>
  <w:style w:type="paragraph" w:styleId="Textoindependiente31" w:customStyle="1">
    <w:name w:val="Texto independiente 31"/>
    <w:basedOn w:val="Normal"/>
    <w:qFormat/>
    <w:rsid w:val="00233893"/>
    <w:pPr>
      <w:jc w:val="both"/>
    </w:pPr>
    <w:rPr>
      <w:rFonts w:ascii="Arial" w:hAnsi="Arial" w:cs="Arial"/>
      <w:color w:val="FF0000"/>
      <w:sz w:val="22"/>
    </w:rPr>
  </w:style>
  <w:style w:type="paragraph" w:styleId="Sagnatdelcosdeltext">
    <w:name w:val="Body Text Indent"/>
    <w:basedOn w:val="Normal"/>
    <w:rsid w:val="00233893"/>
    <w:pPr>
      <w:ind w:left="360" w:hanging="0"/>
      <w:jc w:val="both"/>
    </w:pPr>
    <w:rPr>
      <w:rFonts w:ascii="Arial" w:hAnsi="Arial" w:cs="Arial"/>
      <w:color w:val="000000"/>
      <w:sz w:val="22"/>
    </w:rPr>
  </w:style>
  <w:style w:type="paragraph" w:styleId="Peudepgina">
    <w:name w:val="Footer"/>
    <w:basedOn w:val="Normal"/>
    <w:rsid w:val="00233893"/>
    <w:pPr/>
    <w:rPr/>
  </w:style>
  <w:style w:type="paragraph" w:styleId="Respuesta" w:customStyle="1">
    <w:name w:val="Respuesta"/>
    <w:basedOn w:val="Normal"/>
    <w:qFormat/>
    <w:rsid w:val="00233893"/>
    <w:pPr/>
    <w:rPr/>
  </w:style>
  <w:style w:type="paragraph" w:styleId="BalloonText">
    <w:name w:val="Balloon Text"/>
    <w:basedOn w:val="Normal"/>
    <w:qFormat/>
    <w:rsid w:val="00233893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qFormat/>
    <w:rsid w:val="00233893"/>
    <w:pPr>
      <w:spacing w:before="0" w:after="0"/>
      <w:ind w:left="720" w:hanging="0"/>
      <w:contextualSpacing/>
    </w:pPr>
    <w:rPr/>
  </w:style>
  <w:style w:type="paragraph" w:styleId="Encabezado1" w:customStyle="1">
    <w:name w:val="Encabezado1"/>
    <w:basedOn w:val="Normal"/>
    <w:qFormat/>
    <w:rsid w:val="00233893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Piedepgina1" w:customStyle="1">
    <w:name w:val="Pie de página1"/>
    <w:basedOn w:val="Normal"/>
    <w:qFormat/>
    <w:rsid w:val="00233893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Contingutdelataula" w:customStyle="1">
    <w:name w:val="Contingut de la taula"/>
    <w:basedOn w:val="Normal"/>
    <w:qFormat/>
    <w:rsid w:val="00233893"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rsid w:val="00233893"/>
    <w:pPr>
      <w:jc w:val="center"/>
    </w:pPr>
    <w:rPr>
      <w:b/>
      <w:bCs/>
    </w:rPr>
  </w:style>
  <w:style w:type="paragraph" w:styleId="NormalWeb">
    <w:name w:val="Normal (Web)"/>
    <w:basedOn w:val="Normal"/>
    <w:uiPriority w:val="99"/>
    <w:unhideWhenUsed/>
    <w:qFormat/>
    <w:rsid w:val="00823e4b"/>
    <w:pPr>
      <w:suppressAutoHyphens w:val="false"/>
      <w:spacing w:beforeAutospacing="1" w:afterAutospacing="1"/>
    </w:pPr>
    <w:rPr>
      <w:color w:val="auto"/>
      <w:sz w:val="24"/>
      <w:szCs w:val="24"/>
      <w:lang w:eastAsia="es-ES"/>
    </w:rPr>
  </w:style>
  <w:style w:type="paragraph" w:styleId="Peu1" w:customStyle="1">
    <w:name w:val="Peu1"/>
    <w:basedOn w:val="Normal"/>
    <w:qFormat/>
    <w:rsid w:val="00a87ba1"/>
    <w:pPr>
      <w:widowControl w:val="false"/>
      <w:suppressAutoHyphens w:val="false"/>
      <w:spacing w:lineRule="atLeast" w:line="220"/>
    </w:pPr>
    <w:rPr>
      <w:rFonts w:ascii="Calibri" w:hAnsi="Calibri" w:cs="Bariol Regular"/>
      <w:b/>
      <w:color w:val="000000"/>
      <w:sz w:val="15"/>
      <w:szCs w:val="15"/>
      <w:lang w:val="es-ES" w:eastAsia="es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7d30a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3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CD5265-8F62-4B01-9803-949363D37C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Application>LibreOffice/6.1.5.2$Windows_x86 LibreOffice_project/90f8dcf33c87b3705e78202e3df5142b201bd805</Application>
  <Pages>3</Pages>
  <Words>519</Words>
  <Characters>2879</Characters>
  <CharactersWithSpaces>3488</CharactersWithSpaces>
  <Paragraphs>40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2018-06-06T09:25:00Z</dcterms:created>
  <dc:creator>u04517</dc:creator>
  <dc:description/>
  <dc:language>es-ES</dc:language>
  <cp:lastModifiedBy/>
  <cp:lastPrinted>1899-12-31T23:00:00Z</cp:lastPrinted>
  <dcterms:modified xsi:type="dcterms:W3CDTF">2020-07-29T12:32:29Z</dcterms:modified>
  <cp:revision>30</cp:revision>
  <dc:subject/>
  <dc:title>SOL·LICITUD DE SUBVENCIÓ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