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A75" w:rsidRDefault="00EA6A75">
      <w:pPr>
        <w:spacing w:after="0" w:line="240" w:lineRule="auto"/>
        <w:jc w:val="both"/>
        <w:rPr>
          <w:rFonts w:ascii="Noto Sans" w:eastAsia="Noto Sans" w:hAnsi="Noto Sans" w:cs="Noto Sans"/>
          <w:b/>
        </w:rPr>
      </w:pPr>
    </w:p>
    <w:p w:rsidR="00EA6A75" w:rsidRDefault="00EA6A75">
      <w:pPr>
        <w:spacing w:after="0" w:line="240" w:lineRule="auto"/>
        <w:jc w:val="both"/>
        <w:rPr>
          <w:rFonts w:ascii="Noto Sans" w:eastAsia="Noto Sans" w:hAnsi="Noto Sans" w:cs="Noto Sans"/>
          <w:b/>
        </w:rPr>
      </w:pPr>
    </w:p>
    <w:p w:rsidR="00EA6A75" w:rsidRDefault="00EA6A75">
      <w:pPr>
        <w:spacing w:after="0" w:line="240" w:lineRule="auto"/>
        <w:jc w:val="both"/>
        <w:rPr>
          <w:rFonts w:ascii="Noto Sans" w:eastAsia="Noto Sans" w:hAnsi="Noto Sans" w:cs="Noto Sans"/>
          <w:b/>
        </w:rPr>
      </w:pPr>
    </w:p>
    <w:p w:rsidR="00EA6A75" w:rsidRDefault="00EA6A75">
      <w:pPr>
        <w:spacing w:after="0" w:line="240" w:lineRule="auto"/>
        <w:jc w:val="both"/>
        <w:rPr>
          <w:rFonts w:ascii="Noto Sans" w:eastAsia="Noto Sans" w:hAnsi="Noto Sans" w:cs="Noto Sans"/>
          <w:b/>
        </w:rPr>
      </w:pPr>
    </w:p>
    <w:p w:rsidR="005919DF" w:rsidRDefault="005919DF">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sz w:val="20"/>
        </w:rPr>
      </w:pPr>
      <w:r>
        <w:rPr>
          <w:rFonts w:ascii="Noto Sans" w:eastAsia="Noto Sans" w:hAnsi="Noto Sans" w:cs="Noto Sans"/>
          <w:b/>
        </w:rPr>
        <w:t>Guía para rellenar el formulario de solicitud correspondiente a la convocatoria de subvenciones para ejecutar proyectos de cooperación para el desarrollo para el año 2019</w:t>
      </w:r>
    </w:p>
    <w:p w:rsidR="00B57658" w:rsidRDefault="00B57658">
      <w:pPr>
        <w:suppressLineNumbers/>
        <w:spacing w:after="0" w:line="240" w:lineRule="auto"/>
        <w:jc w:val="both"/>
        <w:rPr>
          <w:rFonts w:ascii="Noto Sans" w:eastAsia="Noto Sans" w:hAnsi="Noto Sans" w:cs="Noto Sans"/>
          <w:i/>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Introducción</w:t>
      </w:r>
    </w:p>
    <w:p w:rsidR="00B57658" w:rsidRDefault="00B57658">
      <w:pPr>
        <w:spacing w:after="0" w:line="288"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Esta guía es una herramienta para facilitar la redacción del formulario de solicitud de subvención de la convocatoria de 2019 que integra los requisitos de las entidades y los criterios de la Dirección General de Cooperación para valorar las propuestas pre</w:t>
      </w:r>
      <w:r>
        <w:rPr>
          <w:rFonts w:ascii="Noto Sans" w:eastAsia="Noto Sans" w:hAnsi="Noto Sans" w:cs="Noto Sans"/>
        </w:rPr>
        <w:t xml:space="preserve">sentadas. Por este motivo, es importante leer con cuidado el texto de la convocatoria antes de formular el proyecto. También os servirá de orientación la lectura del Plan Director de Cooperación de las Islas Baleares 2016-2019, principalmente con respecto </w:t>
      </w:r>
      <w:r>
        <w:rPr>
          <w:rFonts w:ascii="Noto Sans" w:eastAsia="Noto Sans" w:hAnsi="Noto Sans" w:cs="Noto Sans"/>
        </w:rPr>
        <w:t>a los enfoques transversales y a las prioridades geográficas y sectoriales.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Encontraréis al modelo de formulario en la web de la Dirección General de Cooperación. Tenéis que presentar la solicitud, el formulario y el presupuesto debidamente llenados, en p</w:t>
      </w:r>
      <w:r>
        <w:rPr>
          <w:rFonts w:ascii="Noto Sans" w:eastAsia="Noto Sans" w:hAnsi="Noto Sans" w:cs="Noto Sans"/>
        </w:rPr>
        <w:t>apel y en soporte informático.</w:t>
      </w:r>
    </w:p>
    <w:p w:rsidR="00B57658" w:rsidRDefault="00B57658">
      <w:pPr>
        <w:spacing w:after="0" w:line="240" w:lineRule="auto"/>
        <w:jc w:val="both"/>
        <w:rPr>
          <w:rFonts w:ascii="Noto Sans" w:eastAsia="Noto Sans" w:hAnsi="Noto Sans" w:cs="Noto Sans"/>
        </w:rPr>
      </w:pPr>
    </w:p>
    <w:tbl>
      <w:tblPr>
        <w:tblW w:w="0" w:type="auto"/>
        <w:tblInd w:w="-10" w:type="dxa"/>
        <w:tblCellMar>
          <w:left w:w="10" w:type="dxa"/>
          <w:right w:w="10" w:type="dxa"/>
        </w:tblCellMar>
        <w:tblLook w:val="0000"/>
      </w:tblPr>
      <w:tblGrid>
        <w:gridCol w:w="8503"/>
      </w:tblGrid>
      <w:tr w:rsidR="00B57658">
        <w:tblPrEx>
          <w:tblCellMar>
            <w:top w:w="0" w:type="dxa"/>
            <w:bottom w:w="0" w:type="dxa"/>
          </w:tblCellMar>
        </w:tblPrEx>
        <w:trPr>
          <w:trHeight w:val="1"/>
        </w:trPr>
        <w:tc>
          <w:tcPr>
            <w:tcW w:w="8503" w:type="dxa"/>
            <w:tcBorders>
              <w:top w:val="single" w:sz="4" w:space="0" w:color="000000"/>
              <w:left w:val="single" w:sz="0" w:space="0" w:color="000000"/>
              <w:bottom w:val="single" w:sz="0" w:space="0" w:color="000000"/>
              <w:right w:val="single" w:sz="0" w:space="0" w:color="000000"/>
            </w:tcBorders>
            <w:shd w:val="clear" w:color="000000" w:fill="auto"/>
            <w:tcMar>
              <w:left w:w="0" w:type="dxa"/>
              <w:right w:w="0" w:type="dxa"/>
            </w:tcMar>
          </w:tcPr>
          <w:p w:rsidR="00B57658" w:rsidRDefault="005C32E0">
            <w:pPr>
              <w:tabs>
                <w:tab w:val="left" w:pos="708"/>
              </w:tabs>
              <w:spacing w:after="0" w:line="240" w:lineRule="auto"/>
              <w:jc w:val="both"/>
            </w:pPr>
            <w:r>
              <w:rPr>
                <w:rFonts w:ascii="Noto Sans" w:eastAsia="Noto Sans" w:hAnsi="Noto Sans" w:cs="Noto Sans"/>
                <w:b/>
              </w:rPr>
              <w:t>Importante:</w:t>
            </w:r>
          </w:p>
        </w:tc>
      </w:tr>
      <w:tr w:rsidR="00B57658">
        <w:tblPrEx>
          <w:tblCellMar>
            <w:top w:w="0" w:type="dxa"/>
            <w:bottom w:w="0" w:type="dxa"/>
          </w:tblCellMar>
        </w:tblPrEx>
        <w:trPr>
          <w:trHeight w:val="1"/>
        </w:trPr>
        <w:tc>
          <w:tcPr>
            <w:tcW w:w="8503" w:type="dxa"/>
            <w:tcBorders>
              <w:top w:val="single" w:sz="4" w:space="0" w:color="000000"/>
              <w:left w:val="single" w:sz="0" w:space="0" w:color="000000"/>
              <w:bottom w:val="single" w:sz="0" w:space="0" w:color="000000"/>
              <w:right w:val="single" w:sz="0" w:space="0" w:color="000000"/>
            </w:tcBorders>
            <w:shd w:val="clear" w:color="000000" w:fill="auto"/>
            <w:tcMar>
              <w:left w:w="0" w:type="dxa"/>
              <w:right w:w="0" w:type="dxa"/>
            </w:tcMar>
          </w:tcPr>
          <w:p w:rsidR="00B57658" w:rsidRDefault="005C32E0">
            <w:pPr>
              <w:numPr>
                <w:ilvl w:val="0"/>
                <w:numId w:val="1"/>
              </w:numPr>
              <w:tabs>
                <w:tab w:val="left" w:pos="708"/>
              </w:tabs>
              <w:spacing w:after="0" w:line="240" w:lineRule="auto"/>
              <w:ind w:hanging="360"/>
              <w:jc w:val="both"/>
            </w:pPr>
            <w:r>
              <w:rPr>
                <w:rFonts w:ascii="Noto Sans" w:eastAsia="Noto Sans" w:hAnsi="Noto Sans" w:cs="Noto Sans"/>
              </w:rPr>
              <w:t>La presentación del formulario junto con la solicitud es un requisito indispensable. La falta de presentación del formulario o de alguno de los apartados no es enmendable.</w:t>
            </w:r>
          </w:p>
        </w:tc>
      </w:tr>
      <w:tr w:rsidR="00B57658">
        <w:tblPrEx>
          <w:tblCellMar>
            <w:top w:w="0" w:type="dxa"/>
            <w:bottom w:w="0" w:type="dxa"/>
          </w:tblCellMar>
        </w:tblPrEx>
        <w:trPr>
          <w:trHeight w:val="1"/>
        </w:trPr>
        <w:tc>
          <w:tcPr>
            <w:tcW w:w="8503" w:type="dxa"/>
            <w:tcBorders>
              <w:top w:val="single" w:sz="4" w:space="0" w:color="000000"/>
              <w:left w:val="single" w:sz="0" w:space="0" w:color="000000"/>
              <w:bottom w:val="single" w:sz="0" w:space="0" w:color="000000"/>
              <w:right w:val="single" w:sz="0" w:space="0" w:color="000000"/>
            </w:tcBorders>
            <w:shd w:val="clear" w:color="000000" w:fill="auto"/>
            <w:tcMar>
              <w:left w:w="0" w:type="dxa"/>
              <w:right w:w="0" w:type="dxa"/>
            </w:tcMar>
          </w:tcPr>
          <w:p w:rsidR="00B57658" w:rsidRDefault="005C32E0">
            <w:pPr>
              <w:numPr>
                <w:ilvl w:val="0"/>
                <w:numId w:val="1"/>
              </w:numPr>
              <w:suppressAutoHyphens/>
              <w:spacing w:after="0" w:line="240" w:lineRule="auto"/>
              <w:ind w:hanging="360"/>
              <w:jc w:val="both"/>
            </w:pPr>
            <w:r>
              <w:rPr>
                <w:rFonts w:ascii="Noto Sans" w:eastAsia="Noto Sans" w:hAnsi="Noto Sans" w:cs="Noto Sans"/>
              </w:rPr>
              <w:t>Los apartados que se dejen vacíos o incompletos en el formulario no obtendrán puntuación; sólo se valorará la información que conste en el formulario.</w:t>
            </w:r>
          </w:p>
        </w:tc>
      </w:tr>
      <w:tr w:rsidR="00B57658">
        <w:tblPrEx>
          <w:tblCellMar>
            <w:top w:w="0" w:type="dxa"/>
            <w:bottom w:w="0" w:type="dxa"/>
          </w:tblCellMar>
        </w:tblPrEx>
        <w:trPr>
          <w:trHeight w:val="1"/>
        </w:trPr>
        <w:tc>
          <w:tcPr>
            <w:tcW w:w="8503"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tcPr>
          <w:p w:rsidR="00B57658" w:rsidRDefault="005C32E0">
            <w:pPr>
              <w:numPr>
                <w:ilvl w:val="0"/>
                <w:numId w:val="1"/>
              </w:numPr>
              <w:tabs>
                <w:tab w:val="left" w:pos="708"/>
              </w:tabs>
              <w:suppressAutoHyphens/>
              <w:spacing w:after="0" w:line="240" w:lineRule="auto"/>
              <w:ind w:hanging="360"/>
              <w:jc w:val="both"/>
            </w:pPr>
            <w:r>
              <w:rPr>
                <w:rFonts w:ascii="Noto Sans" w:eastAsia="Noto Sans" w:hAnsi="Noto Sans" w:cs="Noto Sans"/>
              </w:rPr>
              <w:t>La presentación del formulario en un modelo distinto de lo que se establece para esta convocatoria impli</w:t>
            </w:r>
            <w:r>
              <w:rPr>
                <w:rFonts w:ascii="Noto Sans" w:eastAsia="Noto Sans" w:hAnsi="Noto Sans" w:cs="Noto Sans"/>
              </w:rPr>
              <w:t>ca la exclusión y la no valoración del proyecto.</w:t>
            </w:r>
          </w:p>
        </w:tc>
      </w:tr>
    </w:tbl>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También tenéis que presentar la documentación obligatoria correspondiente a la entidad solicitante y al socio local que se indica en la resolución de convocatoria publicada en el </w:t>
      </w:r>
      <w:r>
        <w:rPr>
          <w:rFonts w:ascii="Noto Sans" w:eastAsia="Noto Sans" w:hAnsi="Noto Sans" w:cs="Noto Sans"/>
          <w:i/>
        </w:rPr>
        <w:t>Boletín Oficial de las Islas Baleares</w:t>
      </w:r>
      <w:r>
        <w:rPr>
          <w:rFonts w:ascii="Noto Sans" w:eastAsia="Noto Sans" w:hAnsi="Noto Sans" w:cs="Noto Sans"/>
        </w:rPr>
        <w:t>. Recordad que, de acuerdo con el punto 5.7 de la convocatoria, no es necesario presentar ciertos documentos si no se ha producido ninguna modificación desde la última solicitud de subvención a la Dirección General de C</w:t>
      </w:r>
      <w:r>
        <w:rPr>
          <w:rFonts w:ascii="Noto Sans" w:eastAsia="Noto Sans" w:hAnsi="Noto Sans" w:cs="Noto Sans"/>
        </w:rPr>
        <w:t>ooperación.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La documentación adicional que complemente la información presentada (mapas de localización detallada de la intervención, estudios de identificación previa y de viabilidad, documentos de apoyo de organizaciones o instituciones locales, documen</w:t>
      </w:r>
      <w:r>
        <w:rPr>
          <w:rFonts w:ascii="Noto Sans" w:eastAsia="Noto Sans" w:hAnsi="Noto Sans" w:cs="Noto Sans"/>
        </w:rPr>
        <w:t>tos estratégicos de la entidad o del socio local, etc.) se tiene que presentar como anexo y únicamente en soporte informático.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La solicitud de subvención tiene que incluir la firma y la indicación del cargo que ocupa la persona solicitando, que tiene que </w:t>
      </w:r>
      <w:r>
        <w:rPr>
          <w:rFonts w:ascii="Noto Sans" w:eastAsia="Noto Sans" w:hAnsi="Noto Sans" w:cs="Noto Sans"/>
        </w:rPr>
        <w:t>tener capacidad jurídica para actuar como representante legal de la entidad.</w:t>
      </w: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lastRenderedPageBreak/>
        <w:t>Presentación del proyecto</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Título.</w:t>
      </w:r>
      <w:r>
        <w:rPr>
          <w:rFonts w:ascii="Noto Sans" w:eastAsia="Noto Sans" w:hAnsi="Noto Sans" w:cs="Noto Sans"/>
        </w:rPr>
        <w:t xml:space="preserve"> Se recomienda que sea concreto y que coincida, tanto como se pueda, con el objetivo específico del proyecto.</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Duración prevista.</w:t>
      </w:r>
      <w:r>
        <w:rPr>
          <w:rFonts w:ascii="Noto Sans" w:eastAsia="Noto Sans" w:hAnsi="Noto Sans" w:cs="Noto Sans"/>
        </w:rPr>
        <w:t xml:space="preserve"> Se tiene que </w:t>
      </w:r>
      <w:r>
        <w:rPr>
          <w:rFonts w:ascii="Noto Sans" w:eastAsia="Noto Sans" w:hAnsi="Noto Sans" w:cs="Noto Sans"/>
        </w:rPr>
        <w:t>establecer la duración global que abarca el proyecto e indicarla por meses, teniendo en cuenta que se subvencionarán hasta un máximo de dieciocho meses. En caso de que el proyecto sea financiado, en la carta de aceptación de la subvención hay que indicar l</w:t>
      </w:r>
      <w:r>
        <w:rPr>
          <w:rFonts w:ascii="Noto Sans" w:eastAsia="Noto Sans" w:hAnsi="Noto Sans" w:cs="Noto Sans"/>
        </w:rPr>
        <w:t>a fecha concreta de inicio.</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Localización.</w:t>
      </w:r>
      <w:r>
        <w:rPr>
          <w:rFonts w:ascii="Noto Sans" w:eastAsia="Noto Sans" w:hAnsi="Noto Sans" w:cs="Noto Sans"/>
        </w:rPr>
        <w:t xml:space="preserve"> Se tiene que indicar la ubicación geográfica exacta de la zona donde se desarrolla el proyecto: el país, el departamento o provincia y el municipio. Hay que adjuntar el mapa de localización en los anexos.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Presupuesto total del proyecto.</w:t>
      </w:r>
      <w:r>
        <w:rPr>
          <w:rFonts w:ascii="Noto Sans" w:eastAsia="Noto Sans" w:hAnsi="Noto Sans" w:cs="Noto Sans"/>
        </w:rPr>
        <w:t xml:space="preserve"> Se tiene que indicar el coste total de la actuación, teniendo en cuenta el conjunto de las aportaciones solicitadas a las diferentes fuentes de financiación.</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Subvención solicitada a la DGC.</w:t>
      </w:r>
      <w:r>
        <w:rPr>
          <w:rFonts w:ascii="Noto Sans" w:eastAsia="Noto Sans" w:hAnsi="Noto Sans" w:cs="Noto Sans"/>
        </w:rPr>
        <w:t xml:space="preserve"> Se tiene que indicar la cantidad </w:t>
      </w:r>
      <w:r>
        <w:rPr>
          <w:rFonts w:ascii="Noto Sans" w:eastAsia="Noto Sans" w:hAnsi="Noto Sans" w:cs="Noto Sans"/>
        </w:rPr>
        <w:t>de dinero solicitado a la Dirección General de Cooperación.</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Porcentaje en relación con el presupuesto total.</w:t>
      </w:r>
      <w:r>
        <w:rPr>
          <w:rFonts w:ascii="Noto Sans" w:eastAsia="Noto Sans" w:hAnsi="Noto Sans" w:cs="Noto Sans"/>
        </w:rPr>
        <w:t xml:space="preserve"> Se tiene que indicar la proporción que representa la cantidad solicitada a la DGC en relación con el coste global del proyecto.</w:t>
      </w:r>
    </w:p>
    <w:p w:rsidR="00B57658" w:rsidRDefault="00B57658">
      <w:pPr>
        <w:spacing w:after="0" w:line="240" w:lineRule="auto"/>
        <w:jc w:val="both"/>
        <w:rPr>
          <w:rFonts w:ascii="Noto Sans" w:eastAsia="Noto Sans" w:hAnsi="Noto Sans" w:cs="Noto Sans"/>
          <w:b/>
        </w:rPr>
      </w:pP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 xml:space="preserve">Bloque 1. Datos </w:t>
      </w:r>
      <w:r>
        <w:rPr>
          <w:rFonts w:ascii="Noto Sans" w:eastAsia="Noto Sans" w:hAnsi="Noto Sans" w:cs="Noto Sans"/>
          <w:b/>
        </w:rPr>
        <w:t>de las entidades responsables del proyecto</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1.1. Datos de la entidad solicitante</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En los apartados </w:t>
      </w:r>
      <w:r>
        <w:rPr>
          <w:rFonts w:ascii="Noto Sans" w:eastAsia="Noto Sans" w:hAnsi="Noto Sans" w:cs="Noto Sans"/>
          <w:i/>
        </w:rPr>
        <w:t>a</w:t>
      </w:r>
      <w:r>
        <w:rPr>
          <w:rFonts w:ascii="Noto Sans" w:eastAsia="Noto Sans" w:hAnsi="Noto Sans" w:cs="Noto Sans"/>
        </w:rPr>
        <w:t xml:space="preserve">, </w:t>
      </w:r>
      <w:r>
        <w:rPr>
          <w:rFonts w:ascii="Noto Sans" w:eastAsia="Noto Sans" w:hAnsi="Noto Sans" w:cs="Noto Sans"/>
          <w:i/>
        </w:rPr>
        <w:t>b</w:t>
      </w:r>
      <w:r>
        <w:rPr>
          <w:rFonts w:ascii="Noto Sans" w:eastAsia="Noto Sans" w:hAnsi="Noto Sans" w:cs="Noto Sans"/>
        </w:rPr>
        <w:t xml:space="preserve"> y </w:t>
      </w:r>
      <w:r>
        <w:rPr>
          <w:rFonts w:ascii="Noto Sans" w:eastAsia="Noto Sans" w:hAnsi="Noto Sans" w:cs="Noto Sans"/>
          <w:i/>
        </w:rPr>
        <w:t>c</w:t>
      </w:r>
      <w:r>
        <w:rPr>
          <w:rFonts w:ascii="Noto Sans" w:eastAsia="Noto Sans" w:hAnsi="Noto Sans" w:cs="Noto Sans"/>
        </w:rPr>
        <w:t xml:space="preserve"> hace falta consignar los datos generales de la entidad que se piden y hay que especificar también </w:t>
      </w:r>
      <w:r>
        <w:rPr>
          <w:rFonts w:ascii="Noto Sans" w:eastAsia="Noto Sans" w:hAnsi="Noto Sans" w:cs="Noto Sans"/>
          <w:b/>
        </w:rPr>
        <w:t xml:space="preserve">el nombre, el cargo y los datos de contacto de la </w:t>
      </w:r>
      <w:r>
        <w:rPr>
          <w:rFonts w:ascii="Noto Sans" w:eastAsia="Noto Sans" w:hAnsi="Noto Sans" w:cs="Noto Sans"/>
          <w:b/>
        </w:rPr>
        <w:t>persona responsable del proyecto en las Islas Baleares</w:t>
      </w:r>
      <w:r>
        <w:rPr>
          <w:rFonts w:ascii="Noto Sans" w:eastAsia="Noto Sans" w:hAnsi="Noto Sans" w:cs="Noto Sans"/>
        </w:rPr>
        <w:t xml:space="preserve"> para facilitar la comunicación y la interlocución.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d)</w:t>
      </w:r>
      <w:r>
        <w:rPr>
          <w:rFonts w:ascii="Noto Sans" w:eastAsia="Noto Sans" w:hAnsi="Noto Sans" w:cs="Noto Sans"/>
        </w:rPr>
        <w:t xml:space="preserve"> Hay que describir</w:t>
      </w:r>
      <w:r>
        <w:rPr>
          <w:rFonts w:ascii="Noto Sans" w:eastAsia="Noto Sans" w:hAnsi="Noto Sans" w:cs="Noto Sans"/>
          <w:b/>
          <w:i/>
        </w:rPr>
        <w:t xml:space="preserve"> </w:t>
      </w:r>
      <w:r>
        <w:rPr>
          <w:rFonts w:ascii="Noto Sans" w:eastAsia="Noto Sans" w:hAnsi="Noto Sans" w:cs="Noto Sans"/>
          <w:b/>
        </w:rPr>
        <w:t>las funciones de la persona o el equipo de trabajo en las Islas Baleares que llevará a cabo la gestión técnica del proyecto</w:t>
      </w:r>
      <w:r>
        <w:rPr>
          <w:rFonts w:ascii="Noto Sans" w:eastAsia="Noto Sans" w:hAnsi="Noto Sans" w:cs="Noto Sans"/>
        </w:rPr>
        <w:t>, teniendo en cuenta que la entidad tiene que disponer de la organización, la estructura técnica y la capacidad suficientes y necesarias para garantizar el cumplimiento de la actividad objeto de subvención.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lastRenderedPageBreak/>
        <w:t>e)</w:t>
      </w:r>
      <w:r>
        <w:rPr>
          <w:rFonts w:ascii="Noto Sans" w:eastAsia="Noto Sans" w:hAnsi="Noto Sans" w:cs="Noto Sans"/>
        </w:rPr>
        <w:t xml:space="preserve"> Hay que detallar el </w:t>
      </w:r>
      <w:r>
        <w:rPr>
          <w:rFonts w:ascii="Noto Sans" w:eastAsia="Noto Sans" w:hAnsi="Noto Sans" w:cs="Noto Sans"/>
          <w:b/>
        </w:rPr>
        <w:t>número de personas asocia</w:t>
      </w:r>
      <w:r>
        <w:rPr>
          <w:rFonts w:ascii="Noto Sans" w:eastAsia="Noto Sans" w:hAnsi="Noto Sans" w:cs="Noto Sans"/>
          <w:b/>
        </w:rPr>
        <w:t>das</w:t>
      </w:r>
      <w:r>
        <w:rPr>
          <w:rFonts w:ascii="Noto Sans" w:eastAsia="Noto Sans" w:hAnsi="Noto Sans" w:cs="Noto Sans"/>
        </w:rPr>
        <w:t>, con el desglose por sexo y según la naturaleza de la vinculación con la entidad.</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f) </w:t>
      </w:r>
      <w:r>
        <w:rPr>
          <w:rFonts w:ascii="Noto Sans" w:eastAsia="Noto Sans" w:hAnsi="Noto Sans" w:cs="Noto Sans"/>
        </w:rPr>
        <w:t xml:space="preserve">Hay que indicar, si pega, las </w:t>
      </w:r>
      <w:r>
        <w:rPr>
          <w:rFonts w:ascii="Noto Sans" w:eastAsia="Noto Sans" w:hAnsi="Noto Sans" w:cs="Noto Sans"/>
          <w:b/>
        </w:rPr>
        <w:t>entidades</w:t>
      </w:r>
      <w:r>
        <w:rPr>
          <w:rFonts w:ascii="Noto Sans" w:eastAsia="Noto Sans" w:hAnsi="Noto Sans" w:cs="Noto Sans"/>
        </w:rPr>
        <w:t xml:space="preserve"> baleares de cooperación con las cuales se coordina la entidad solicitante o los </w:t>
      </w:r>
      <w:r>
        <w:rPr>
          <w:rFonts w:ascii="Noto Sans" w:eastAsia="Noto Sans" w:hAnsi="Noto Sans" w:cs="Noto Sans"/>
          <w:b/>
        </w:rPr>
        <w:t>organismos o redes</w:t>
      </w:r>
      <w:r>
        <w:rPr>
          <w:rFonts w:ascii="Noto Sans" w:eastAsia="Noto Sans" w:hAnsi="Noto Sans" w:cs="Noto Sans"/>
        </w:rPr>
        <w:t xml:space="preserve"> a los cuales se adhiere.</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g) </w:t>
      </w:r>
      <w:r>
        <w:rPr>
          <w:rFonts w:ascii="Noto Sans" w:eastAsia="Noto Sans" w:hAnsi="Noto Sans" w:cs="Noto Sans"/>
          <w:b/>
        </w:rPr>
        <w:t xml:space="preserve">Proyectos de sensibilización y </w:t>
      </w:r>
      <w:proofErr w:type="spellStart"/>
      <w:r>
        <w:rPr>
          <w:rFonts w:ascii="Noto Sans" w:eastAsia="Noto Sans" w:hAnsi="Noto Sans" w:cs="Noto Sans"/>
          <w:b/>
        </w:rPr>
        <w:t>EpD</w:t>
      </w:r>
      <w:proofErr w:type="spellEnd"/>
      <w:r>
        <w:rPr>
          <w:rFonts w:ascii="Noto Sans" w:eastAsia="Noto Sans" w:hAnsi="Noto Sans" w:cs="Noto Sans"/>
          <w:b/>
        </w:rPr>
        <w:t xml:space="preserve"> </w:t>
      </w:r>
      <w:proofErr w:type="spellStart"/>
      <w:r>
        <w:rPr>
          <w:rFonts w:ascii="Noto Sans" w:eastAsia="Noto Sans" w:hAnsi="Noto Sans" w:cs="Noto Sans"/>
          <w:b/>
        </w:rPr>
        <w:t>duits</w:t>
      </w:r>
      <w:proofErr w:type="spellEnd"/>
      <w:r>
        <w:rPr>
          <w:rFonts w:ascii="Noto Sans" w:eastAsia="Noto Sans" w:hAnsi="Noto Sans" w:cs="Noto Sans"/>
          <w:b/>
        </w:rPr>
        <w:t xml:space="preserve"> a término los últimos tres años</w:t>
      </w:r>
      <w:r>
        <w:rPr>
          <w:rFonts w:ascii="Noto Sans" w:eastAsia="Noto Sans" w:hAnsi="Noto Sans" w:cs="Noto Sans"/>
        </w:rPr>
        <w:t xml:space="preserve">. Hay que indicar los proyectos o campañas de sensibilización y </w:t>
      </w:r>
      <w:proofErr w:type="spellStart"/>
      <w:r>
        <w:rPr>
          <w:rFonts w:ascii="Noto Sans" w:eastAsia="Noto Sans" w:hAnsi="Noto Sans" w:cs="Noto Sans"/>
        </w:rPr>
        <w:t>EpD</w:t>
      </w:r>
      <w:proofErr w:type="spellEnd"/>
      <w:r>
        <w:rPr>
          <w:rFonts w:ascii="Noto Sans" w:eastAsia="Noto Sans" w:hAnsi="Noto Sans" w:cs="Noto Sans"/>
        </w:rPr>
        <w:t xml:space="preserve"> que ha </w:t>
      </w:r>
      <w:proofErr w:type="spellStart"/>
      <w:r>
        <w:rPr>
          <w:rFonts w:ascii="Noto Sans" w:eastAsia="Noto Sans" w:hAnsi="Noto Sans" w:cs="Noto Sans"/>
        </w:rPr>
        <w:t>duit</w:t>
      </w:r>
      <w:proofErr w:type="spellEnd"/>
      <w:r>
        <w:rPr>
          <w:rFonts w:ascii="Noto Sans" w:eastAsia="Noto Sans" w:hAnsi="Noto Sans" w:cs="Noto Sans"/>
        </w:rPr>
        <w:t xml:space="preserve"> a término la entidad en las Islas Baleares los últimos tres años. Se tiene que indicar el año de ejec</w:t>
      </w:r>
      <w:r>
        <w:rPr>
          <w:rFonts w:ascii="Noto Sans" w:eastAsia="Noto Sans" w:hAnsi="Noto Sans" w:cs="Noto Sans"/>
        </w:rPr>
        <w:t>ución, el título y la población destinataria (p. ej. “2016 / Los derechos humanos: conoce los derechos universales / Comunidad educativa”).</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h) </w:t>
      </w:r>
      <w:r>
        <w:rPr>
          <w:rFonts w:ascii="Noto Sans" w:eastAsia="Noto Sans" w:hAnsi="Noto Sans" w:cs="Noto Sans"/>
          <w:b/>
        </w:rPr>
        <w:t>Proyectos de cooperación gestionados desde la entidad en las Baleares en los tres años anteriores a la convocato</w:t>
      </w:r>
      <w:r>
        <w:rPr>
          <w:rFonts w:ascii="Noto Sans" w:eastAsia="Noto Sans" w:hAnsi="Noto Sans" w:cs="Noto Sans"/>
          <w:b/>
        </w:rPr>
        <w:t>ria</w:t>
      </w:r>
      <w:r>
        <w:rPr>
          <w:rFonts w:ascii="Noto Sans" w:eastAsia="Noto Sans" w:hAnsi="Noto Sans" w:cs="Noto Sans"/>
        </w:rPr>
        <w:t>. En el caso de delegaciones en las Islas Baleares, los proyectos de la mesa tienen que ser los gestionados desde las Baleares y no desde la sede central. Llenad el cuadro indicando el año de ejecución, el título, el país y la región, el sector de actua</w:t>
      </w:r>
      <w:r>
        <w:rPr>
          <w:rFonts w:ascii="Noto Sans" w:eastAsia="Noto Sans" w:hAnsi="Noto Sans" w:cs="Noto Sans"/>
        </w:rPr>
        <w:t xml:space="preserve">ción, el coste total y los financiadores de todos los proyectos de cooperación que ha </w:t>
      </w:r>
      <w:proofErr w:type="spellStart"/>
      <w:r>
        <w:rPr>
          <w:rFonts w:ascii="Noto Sans" w:eastAsia="Noto Sans" w:hAnsi="Noto Sans" w:cs="Noto Sans"/>
        </w:rPr>
        <w:t>duit</w:t>
      </w:r>
      <w:proofErr w:type="spellEnd"/>
      <w:r>
        <w:rPr>
          <w:rFonts w:ascii="Noto Sans" w:eastAsia="Noto Sans" w:hAnsi="Noto Sans" w:cs="Noto Sans"/>
        </w:rPr>
        <w:t xml:space="preserve"> a término la entidad los últimos tres años.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i)</w:t>
      </w:r>
      <w:r>
        <w:rPr>
          <w:rFonts w:ascii="Noto Sans" w:eastAsia="Noto Sans" w:hAnsi="Noto Sans" w:cs="Noto Sans"/>
        </w:rPr>
        <w:t xml:space="preserve"> En el apartado de </w:t>
      </w:r>
      <w:r>
        <w:rPr>
          <w:rFonts w:ascii="Noto Sans" w:eastAsia="Noto Sans" w:hAnsi="Noto Sans" w:cs="Noto Sans"/>
          <w:b/>
        </w:rPr>
        <w:t>perspectiva de género</w:t>
      </w:r>
      <w:r>
        <w:rPr>
          <w:rFonts w:ascii="Noto Sans" w:eastAsia="Noto Sans" w:hAnsi="Noto Sans" w:cs="Noto Sans"/>
        </w:rPr>
        <w:t>, se debe indicar si la entidad tiene una estrategia de género en el ámbito in</w:t>
      </w:r>
      <w:r>
        <w:rPr>
          <w:rFonts w:ascii="Noto Sans" w:eastAsia="Noto Sans" w:hAnsi="Noto Sans" w:cs="Noto Sans"/>
        </w:rPr>
        <w:t>stitucional y cómo la integra en su funcionamiento y en la ejecución de sus proyectos. En caso afirmativo, tenéis que presentar los documentos acreditativos correspondientes.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j)</w:t>
      </w:r>
      <w:r>
        <w:rPr>
          <w:rFonts w:ascii="Noto Sans" w:eastAsia="Noto Sans" w:hAnsi="Noto Sans" w:cs="Noto Sans"/>
        </w:rPr>
        <w:t xml:space="preserve"> En el apartado de </w:t>
      </w:r>
      <w:r>
        <w:rPr>
          <w:rFonts w:ascii="Noto Sans" w:eastAsia="Noto Sans" w:hAnsi="Noto Sans" w:cs="Noto Sans"/>
          <w:b/>
        </w:rPr>
        <w:t>líneas de trabajo en cooperación de la entidad solicitante,</w:t>
      </w:r>
      <w:r>
        <w:rPr>
          <w:rFonts w:ascii="Noto Sans" w:eastAsia="Noto Sans" w:hAnsi="Noto Sans" w:cs="Noto Sans"/>
        </w:rPr>
        <w:t xml:space="preserve"> hay que identificar la estrategia de cooperación sobre la cual quieren incidir las acciones de la entidad en los sectores de actuación en el que trabaja y al país donde desarrolla el proyecto. Asimismo, en una extensión máxima de una página, se tienen que</w:t>
      </w:r>
      <w:r>
        <w:rPr>
          <w:rFonts w:ascii="Noto Sans" w:eastAsia="Noto Sans" w:hAnsi="Noto Sans" w:cs="Noto Sans"/>
        </w:rPr>
        <w:t xml:space="preserve"> exponer brevemente las acciones pasadas, presentes y futuras de la entidad, y destacar a qué obedece la tarea de la entidad en los ámbitos de intervención y en el país donde se trabaja. No hay que enumerar los proyectos que se hay </w:t>
      </w:r>
      <w:proofErr w:type="spellStart"/>
      <w:r>
        <w:rPr>
          <w:rFonts w:ascii="Noto Sans" w:eastAsia="Noto Sans" w:hAnsi="Noto Sans" w:cs="Noto Sans"/>
        </w:rPr>
        <w:t>duit</w:t>
      </w:r>
      <w:proofErr w:type="spellEnd"/>
      <w:r>
        <w:rPr>
          <w:rFonts w:ascii="Noto Sans" w:eastAsia="Noto Sans" w:hAnsi="Noto Sans" w:cs="Noto Sans"/>
        </w:rPr>
        <w:t xml:space="preserve"> a término sino expo</w:t>
      </w:r>
      <w:r>
        <w:rPr>
          <w:rFonts w:ascii="Noto Sans" w:eastAsia="Noto Sans" w:hAnsi="Noto Sans" w:cs="Noto Sans"/>
        </w:rPr>
        <w:t xml:space="preserve">ner cuál es la trayectoria de trabajo en el país donde se desarrolla la intervención y justificarla. Lo que se quiere valorar es la coherencia de las actividades que desarrolla la entidad, y, en este marco, hay que describir cómo encaja el proyecto en las </w:t>
      </w:r>
      <w:r>
        <w:rPr>
          <w:rFonts w:ascii="Noto Sans" w:eastAsia="Noto Sans" w:hAnsi="Noto Sans" w:cs="Noto Sans"/>
        </w:rPr>
        <w:t>líneas estratégicas.</w:t>
      </w:r>
    </w:p>
    <w:p w:rsidR="00B57658" w:rsidRDefault="00B57658">
      <w:pPr>
        <w:spacing w:after="0" w:line="240" w:lineRule="auto"/>
        <w:jc w:val="both"/>
        <w:rPr>
          <w:rFonts w:ascii="Noto Sans" w:eastAsia="Noto Sans" w:hAnsi="Noto Sans" w:cs="Noto Sans"/>
          <w:b/>
        </w:rPr>
      </w:pPr>
    </w:p>
    <w:p w:rsidR="00B57658" w:rsidRDefault="005C32E0">
      <w:pPr>
        <w:keepNext/>
        <w:spacing w:after="0" w:line="240" w:lineRule="auto"/>
        <w:jc w:val="both"/>
        <w:rPr>
          <w:rFonts w:ascii="Noto Sans" w:eastAsia="Noto Sans" w:hAnsi="Noto Sans" w:cs="Noto Sans"/>
          <w:b/>
        </w:rPr>
      </w:pPr>
      <w:r>
        <w:rPr>
          <w:rFonts w:ascii="Noto Sans" w:eastAsia="Noto Sans" w:hAnsi="Noto Sans" w:cs="Noto Sans"/>
          <w:b/>
        </w:rPr>
        <w:lastRenderedPageBreak/>
        <w:t>1.2. Datos identificativos del socio local</w:t>
      </w:r>
    </w:p>
    <w:p w:rsidR="00B57658" w:rsidRDefault="00B57658">
      <w:pPr>
        <w:keepNext/>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Hay que llenar los apartados </w:t>
      </w:r>
      <w:r>
        <w:rPr>
          <w:rFonts w:ascii="Noto Sans" w:eastAsia="Noto Sans" w:hAnsi="Noto Sans" w:cs="Noto Sans"/>
          <w:i/>
        </w:rPr>
        <w:t>a, b, c</w:t>
      </w:r>
      <w:r>
        <w:rPr>
          <w:rFonts w:ascii="Noto Sans" w:eastAsia="Noto Sans" w:hAnsi="Noto Sans" w:cs="Noto Sans"/>
        </w:rPr>
        <w:t xml:space="preserve"> y </w:t>
      </w:r>
      <w:r>
        <w:rPr>
          <w:rFonts w:ascii="Noto Sans" w:eastAsia="Noto Sans" w:hAnsi="Noto Sans" w:cs="Noto Sans"/>
          <w:i/>
        </w:rPr>
        <w:t>d</w:t>
      </w:r>
      <w:r>
        <w:rPr>
          <w:rFonts w:ascii="Noto Sans" w:eastAsia="Noto Sans" w:hAnsi="Noto Sans" w:cs="Noto Sans"/>
        </w:rPr>
        <w:t>, en qué se piden los datos generales, la naturaleza jurídica, la persona representante legal y la persona responsable del proyecto del socio local qu</w:t>
      </w:r>
      <w:r>
        <w:rPr>
          <w:rFonts w:ascii="Noto Sans" w:eastAsia="Noto Sans" w:hAnsi="Noto Sans" w:cs="Noto Sans"/>
        </w:rPr>
        <w:t>e ejecuta 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e)</w:t>
      </w:r>
      <w:r>
        <w:rPr>
          <w:rFonts w:ascii="Noto Sans" w:eastAsia="Noto Sans" w:hAnsi="Noto Sans" w:cs="Noto Sans"/>
        </w:rPr>
        <w:t xml:space="preserve"> En el apartado de </w:t>
      </w:r>
      <w:r>
        <w:rPr>
          <w:rFonts w:ascii="Noto Sans" w:eastAsia="Noto Sans" w:hAnsi="Noto Sans" w:cs="Noto Sans"/>
          <w:b/>
        </w:rPr>
        <w:t>líneas de trabajo del socio local</w:t>
      </w:r>
      <w:r>
        <w:rPr>
          <w:rFonts w:ascii="Noto Sans" w:eastAsia="Noto Sans" w:hAnsi="Noto Sans" w:cs="Noto Sans"/>
        </w:rPr>
        <w:t xml:space="preserve">, hay que explicar, en una extensión máxima de una página, la estrategia de trabajo que lleva a cabo el socio local para mejorar las condiciones de vida de la población donde se </w:t>
      </w:r>
      <w:r>
        <w:rPr>
          <w:rFonts w:ascii="Noto Sans" w:eastAsia="Noto Sans" w:hAnsi="Noto Sans" w:cs="Noto Sans"/>
        </w:rPr>
        <w:t xml:space="preserve">prevé desarrollar el proyecto presentado. Se tienen que exponer brevemente las acciones pasadas, presentes y futuras de la entidad y se tiene que reflejar a qué obedece el trabajo de la entidad en el país. No hay que enumerar los proyectos que se hay </w:t>
      </w:r>
      <w:proofErr w:type="spellStart"/>
      <w:r>
        <w:rPr>
          <w:rFonts w:ascii="Noto Sans" w:eastAsia="Noto Sans" w:hAnsi="Noto Sans" w:cs="Noto Sans"/>
        </w:rPr>
        <w:t>duit</w:t>
      </w:r>
      <w:proofErr w:type="spellEnd"/>
      <w:r>
        <w:rPr>
          <w:rFonts w:ascii="Noto Sans" w:eastAsia="Noto Sans" w:hAnsi="Noto Sans" w:cs="Noto Sans"/>
        </w:rPr>
        <w:t xml:space="preserve"> </w:t>
      </w:r>
      <w:r>
        <w:rPr>
          <w:rFonts w:ascii="Noto Sans" w:eastAsia="Noto Sans" w:hAnsi="Noto Sans" w:cs="Noto Sans"/>
        </w:rPr>
        <w:t>a término sino exponer en qué ámbitos y zonas se trabaja y justificarlo. Lo que se quiere valorar es la coherencia de las actividades que desarrolla la entidad, y, en este marco, hay que describir cómo encaja el proyecto en las líneas estratégicas.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f) </w:t>
      </w:r>
      <w:r>
        <w:rPr>
          <w:rFonts w:ascii="Noto Sans" w:eastAsia="Noto Sans" w:hAnsi="Noto Sans" w:cs="Noto Sans"/>
          <w:b/>
        </w:rPr>
        <w:t>Exp</w:t>
      </w:r>
      <w:r>
        <w:rPr>
          <w:rFonts w:ascii="Noto Sans" w:eastAsia="Noto Sans" w:hAnsi="Noto Sans" w:cs="Noto Sans"/>
          <w:b/>
        </w:rPr>
        <w:t>eriencia de trabajo con la comunidad destinataria del proyecto</w:t>
      </w:r>
      <w:r>
        <w:rPr>
          <w:rFonts w:ascii="Noto Sans" w:eastAsia="Noto Sans" w:hAnsi="Noto Sans" w:cs="Noto Sans"/>
        </w:rPr>
        <w:t xml:space="preserve">. Llenad el cuadro indicando el año de ejecución y las actuaciones </w:t>
      </w:r>
      <w:proofErr w:type="spellStart"/>
      <w:r>
        <w:rPr>
          <w:rFonts w:ascii="Noto Sans" w:eastAsia="Noto Sans" w:hAnsi="Noto Sans" w:cs="Noto Sans"/>
        </w:rPr>
        <w:t>duites</w:t>
      </w:r>
      <w:proofErr w:type="spellEnd"/>
      <w:r>
        <w:rPr>
          <w:rFonts w:ascii="Noto Sans" w:eastAsia="Noto Sans" w:hAnsi="Noto Sans" w:cs="Noto Sans"/>
        </w:rPr>
        <w:t xml:space="preserve"> a término para contribuir a mejorar las condiciones de vida de la comunidad destinataria.</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g) </w:t>
      </w:r>
      <w:r>
        <w:rPr>
          <w:rFonts w:ascii="Noto Sans" w:eastAsia="Noto Sans" w:hAnsi="Noto Sans" w:cs="Noto Sans"/>
          <w:b/>
        </w:rPr>
        <w:t xml:space="preserve">Proyectos de cooperación o actuaciones sociales de desarrollo </w:t>
      </w:r>
      <w:proofErr w:type="spellStart"/>
      <w:r>
        <w:rPr>
          <w:rFonts w:ascii="Noto Sans" w:eastAsia="Noto Sans" w:hAnsi="Noto Sans" w:cs="Noto Sans"/>
          <w:b/>
        </w:rPr>
        <w:t>duits</w:t>
      </w:r>
      <w:proofErr w:type="spellEnd"/>
      <w:r>
        <w:rPr>
          <w:rFonts w:ascii="Noto Sans" w:eastAsia="Noto Sans" w:hAnsi="Noto Sans" w:cs="Noto Sans"/>
          <w:b/>
        </w:rPr>
        <w:t xml:space="preserve"> a término los tres años anteriores a la convocatoria</w:t>
      </w:r>
      <w:r>
        <w:rPr>
          <w:rFonts w:ascii="Noto Sans" w:eastAsia="Noto Sans" w:hAnsi="Noto Sans" w:cs="Noto Sans"/>
        </w:rPr>
        <w:t>. Llenad el cuadro indicando el periodo de ejecución, el título, el país y la región, el sector de actuación, el coste total y los finan</w:t>
      </w:r>
      <w:r>
        <w:rPr>
          <w:rFonts w:ascii="Noto Sans" w:eastAsia="Noto Sans" w:hAnsi="Noto Sans" w:cs="Noto Sans"/>
        </w:rPr>
        <w:t xml:space="preserve">ciadores de todos los proyectos de cooperación o actuaciones sociales para el desarrollo que ha </w:t>
      </w:r>
      <w:proofErr w:type="spellStart"/>
      <w:r>
        <w:rPr>
          <w:rFonts w:ascii="Noto Sans" w:eastAsia="Noto Sans" w:hAnsi="Noto Sans" w:cs="Noto Sans"/>
        </w:rPr>
        <w:t>duit</w:t>
      </w:r>
      <w:proofErr w:type="spellEnd"/>
      <w:r>
        <w:rPr>
          <w:rFonts w:ascii="Noto Sans" w:eastAsia="Noto Sans" w:hAnsi="Noto Sans" w:cs="Noto Sans"/>
        </w:rPr>
        <w:t xml:space="preserve"> a término el socio local los últimos tres años.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h) </w:t>
      </w:r>
      <w:r>
        <w:rPr>
          <w:rFonts w:ascii="Noto Sans" w:eastAsia="Noto Sans" w:hAnsi="Noto Sans" w:cs="Noto Sans"/>
          <w:b/>
        </w:rPr>
        <w:t>Relación del socio local con la entidad solicitante</w:t>
      </w:r>
      <w:r>
        <w:rPr>
          <w:rFonts w:ascii="Noto Sans" w:eastAsia="Noto Sans" w:hAnsi="Noto Sans" w:cs="Noto Sans"/>
        </w:rPr>
        <w:t>.</w:t>
      </w:r>
      <w:r>
        <w:rPr>
          <w:rFonts w:ascii="Noto Sans" w:eastAsia="Noto Sans" w:hAnsi="Noto Sans" w:cs="Noto Sans"/>
          <w:i/>
        </w:rPr>
        <w:t xml:space="preserve"> </w:t>
      </w:r>
      <w:r>
        <w:rPr>
          <w:rFonts w:ascii="Noto Sans" w:eastAsia="Noto Sans" w:hAnsi="Noto Sans" w:cs="Noto Sans"/>
        </w:rPr>
        <w:t>Explicad la relación entre ambas entidades: como e</w:t>
      </w:r>
      <w:r>
        <w:rPr>
          <w:rFonts w:ascii="Noto Sans" w:eastAsia="Noto Sans" w:hAnsi="Noto Sans" w:cs="Noto Sans"/>
        </w:rPr>
        <w:t>ntrasteis en contacto, cuando empezasteis a trabajar juntas y si tenéis una estrategia de trabajo conjunto. Se valorará positivamente la presentación (como documentación no obligatoria) del acuerdo entre la entidad solicitante y el socio local en que se de</w:t>
      </w:r>
      <w:r>
        <w:rPr>
          <w:rFonts w:ascii="Noto Sans" w:eastAsia="Noto Sans" w:hAnsi="Noto Sans" w:cs="Noto Sans"/>
        </w:rPr>
        <w:t>tallen las responsabilidades de cada una en la realización del proyecto.</w:t>
      </w:r>
    </w:p>
    <w:p w:rsidR="00B57658" w:rsidRDefault="00B57658">
      <w:pPr>
        <w:spacing w:after="0" w:line="240" w:lineRule="auto"/>
        <w:jc w:val="both"/>
        <w:rPr>
          <w:rFonts w:ascii="Noto Sans" w:eastAsia="Noto Sans" w:hAnsi="Noto Sans" w:cs="Noto Sans"/>
        </w:rPr>
      </w:pP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Bloque 2. Descripción del proyecto</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2.1. Resumen del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lastRenderedPageBreak/>
        <w:t>En una extensión máxima de diez líneas, hay que especificar cuál es el marco del proyecto, la población destinataria, el objetivo específico y los resultados que se quieren alcanzar. Tenéis en cuenta que este apartado tiene que servir para hacerse una idea</w:t>
      </w:r>
      <w:r>
        <w:rPr>
          <w:rFonts w:ascii="Noto Sans" w:eastAsia="Noto Sans" w:hAnsi="Noto Sans" w:cs="Noto Sans"/>
        </w:rPr>
        <w:t xml:space="preserve"> rápida del proyecto y, por lo tanto, tiene que ser conciso y resumir los aspectos fundamentales.</w:t>
      </w:r>
    </w:p>
    <w:p w:rsidR="00B57658" w:rsidRDefault="00B57658">
      <w:pPr>
        <w:spacing w:after="0" w:line="240" w:lineRule="auto"/>
        <w:jc w:val="both"/>
        <w:rPr>
          <w:rFonts w:ascii="Noto Sans" w:eastAsia="Noto Sans" w:hAnsi="Noto Sans" w:cs="Noto Sans"/>
        </w:rPr>
      </w:pPr>
    </w:p>
    <w:p w:rsidR="00B57658" w:rsidRDefault="005C32E0">
      <w:pPr>
        <w:keepNext/>
        <w:spacing w:after="0" w:line="240" w:lineRule="auto"/>
        <w:jc w:val="both"/>
        <w:rPr>
          <w:rFonts w:ascii="Noto Sans" w:eastAsia="Noto Sans" w:hAnsi="Noto Sans" w:cs="Noto Sans"/>
          <w:b/>
        </w:rPr>
      </w:pPr>
      <w:r>
        <w:rPr>
          <w:rFonts w:ascii="Noto Sans" w:eastAsia="Noto Sans" w:hAnsi="Noto Sans" w:cs="Noto Sans"/>
          <w:b/>
        </w:rPr>
        <w:t>2.2. Contexto, justificación y antecedentes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a) </w:t>
      </w:r>
      <w:r>
        <w:rPr>
          <w:rFonts w:ascii="Noto Sans" w:eastAsia="Noto Sans" w:hAnsi="Noto Sans" w:cs="Noto Sans"/>
          <w:b/>
        </w:rPr>
        <w:t>Localización detallada</w:t>
      </w:r>
      <w:r>
        <w:rPr>
          <w:rFonts w:ascii="Noto Sans" w:eastAsia="Noto Sans" w:hAnsi="Noto Sans" w:cs="Noto Sans"/>
        </w:rPr>
        <w:t>. Hay que especificar dónde se ejecutará el proyecto (país, región, provincia/departame</w:t>
      </w:r>
      <w:r>
        <w:rPr>
          <w:rFonts w:ascii="Noto Sans" w:eastAsia="Noto Sans" w:hAnsi="Noto Sans" w:cs="Noto Sans"/>
        </w:rPr>
        <w:t>nto y municipio) y hay que adjuntar mapas en los anexos. También se puede incluir la información relativa a la accesibilidad: vías de acceso y medios de transporte necesarios.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b) </w:t>
      </w:r>
      <w:r>
        <w:rPr>
          <w:rFonts w:ascii="Noto Sans" w:eastAsia="Noto Sans" w:hAnsi="Noto Sans" w:cs="Noto Sans"/>
          <w:b/>
        </w:rPr>
        <w:t>Pertinencia de la intervención</w:t>
      </w:r>
      <w:r>
        <w:rPr>
          <w:rFonts w:ascii="Noto Sans" w:eastAsia="Noto Sans" w:hAnsi="Noto Sans" w:cs="Noto Sans"/>
        </w:rPr>
        <w:t>. En un máximo de dos páginas, hay que describ</w:t>
      </w:r>
      <w:r>
        <w:rPr>
          <w:rFonts w:ascii="Noto Sans" w:eastAsia="Noto Sans" w:hAnsi="Noto Sans" w:cs="Noto Sans"/>
        </w:rPr>
        <w:t xml:space="preserve">ir con datos actualizados la adecuación del proyecto con respecto a las prioridades del socio local y de la comunidad destinataria, así como el contexto social, especificando las relaciones de género. También hay que explicar de qué manera se pretende que </w:t>
      </w:r>
      <w:r>
        <w:rPr>
          <w:rFonts w:ascii="Noto Sans" w:eastAsia="Noto Sans" w:hAnsi="Noto Sans" w:cs="Noto Sans"/>
        </w:rPr>
        <w:t>la intervención de desarrollo amplíe las opciones de las personas para mejorar sus condiciones de vida. Se pretende valorar la argumentación de la necesidad de la actuación y la adecuación de los objetivos del proyecto al contexto en el cual se lleva a cab</w:t>
      </w:r>
      <w:r>
        <w:rPr>
          <w:rFonts w:ascii="Noto Sans" w:eastAsia="Noto Sans" w:hAnsi="Noto Sans" w:cs="Noto Sans"/>
        </w:rPr>
        <w:t>o.</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c) </w:t>
      </w:r>
      <w:r>
        <w:rPr>
          <w:rFonts w:ascii="Noto Sans" w:eastAsia="Noto Sans" w:hAnsi="Noto Sans" w:cs="Noto Sans"/>
          <w:b/>
        </w:rPr>
        <w:t>Antecedentes de la acción (identificación y prospección)</w:t>
      </w:r>
      <w:r>
        <w:rPr>
          <w:rFonts w:ascii="Noto Sans" w:eastAsia="Noto Sans" w:hAnsi="Noto Sans" w:cs="Noto Sans"/>
        </w:rPr>
        <w:t>. Se trata del origen y la fundamentación del proyecto. En un espacio máximo de una página, hay que describir el contexto de partida y los antecedentes del proyecto, y también los motivos por l</w:t>
      </w:r>
      <w:r>
        <w:rPr>
          <w:rFonts w:ascii="Noto Sans" w:eastAsia="Noto Sans" w:hAnsi="Noto Sans" w:cs="Noto Sans"/>
        </w:rPr>
        <w:t xml:space="preserve">os cuales se ha decidido llevarlo a término. Hay que explicar </w:t>
      </w:r>
      <w:proofErr w:type="spellStart"/>
      <w:r>
        <w:rPr>
          <w:rFonts w:ascii="Noto Sans" w:eastAsia="Noto Sans" w:hAnsi="Noto Sans" w:cs="Noto Sans"/>
        </w:rPr>
        <w:t>como</w:t>
      </w:r>
      <w:proofErr w:type="spellEnd"/>
      <w:r>
        <w:rPr>
          <w:rFonts w:ascii="Noto Sans" w:eastAsia="Noto Sans" w:hAnsi="Noto Sans" w:cs="Noto Sans"/>
        </w:rPr>
        <w:t xml:space="preserve"> ha surgido la iniciativa del proyecto e identificar por qué causa se considera conveniente la presencia de la cooperación balear en la región.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Para valorar las actividades formativas en lo</w:t>
      </w:r>
      <w:r>
        <w:rPr>
          <w:rFonts w:ascii="Noto Sans" w:eastAsia="Noto Sans" w:hAnsi="Noto Sans" w:cs="Noto Sans"/>
        </w:rPr>
        <w:t>s proyectos  formativos, la entidad debe informar sobre las previsiones siguientes: título y modalidad (curso, jornada, taller, etc.); objetivos; contenidos; metodología; formadores previstos y perfil; material didáctico; lugar, horario y duración así como</w:t>
      </w:r>
      <w:r>
        <w:rPr>
          <w:rFonts w:ascii="Noto Sans" w:eastAsia="Noto Sans" w:hAnsi="Noto Sans" w:cs="Noto Sans"/>
        </w:rPr>
        <w:t xml:space="preserve"> los medios técnicos.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Se debe tener en cuenta que el formador local tiene que estar sometido a la legislación del país donde se desarrolle el proyecto. En el caso que no sea un formador local, se deben explicar los motivos. También se ha de especificar en</w:t>
      </w:r>
      <w:r>
        <w:rPr>
          <w:rFonts w:ascii="Noto Sans" w:eastAsia="Noto Sans" w:hAnsi="Noto Sans" w:cs="Noto Sans"/>
        </w:rPr>
        <w:t xml:space="preserve"> el presupuesto la unidad a partir de la cual se calcula el coste de la formación (horas, días, número de personas, etc.)</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lastRenderedPageBreak/>
        <w:t xml:space="preserve">d) Línea de base. </w:t>
      </w:r>
      <w:r>
        <w:rPr>
          <w:rFonts w:ascii="Noto Sans" w:eastAsia="Noto Sans" w:hAnsi="Noto Sans" w:cs="Noto Sans"/>
        </w:rPr>
        <w:t>En este apartado se debe explicar si el proyecto dispone de una línea de base y, en caso afirmativo, hay que descri</w:t>
      </w:r>
      <w:r>
        <w:rPr>
          <w:rFonts w:ascii="Noto Sans" w:eastAsia="Noto Sans" w:hAnsi="Noto Sans" w:cs="Noto Sans"/>
        </w:rPr>
        <w:t>bir cómo esta da validez a los indicadores y fuentes de verificación de la matriz de planificación del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e) </w:t>
      </w:r>
      <w:r>
        <w:rPr>
          <w:rFonts w:ascii="Noto Sans" w:eastAsia="Noto Sans" w:hAnsi="Noto Sans" w:cs="Noto Sans"/>
        </w:rPr>
        <w:t xml:space="preserve">Se tiene que especificar si el proyecto es la </w:t>
      </w:r>
      <w:r>
        <w:rPr>
          <w:rFonts w:ascii="Noto Sans" w:eastAsia="Noto Sans" w:hAnsi="Noto Sans" w:cs="Noto Sans"/>
          <w:b/>
        </w:rPr>
        <w:t xml:space="preserve">continuidad </w:t>
      </w:r>
      <w:r>
        <w:rPr>
          <w:rFonts w:ascii="Noto Sans" w:eastAsia="Noto Sans" w:hAnsi="Noto Sans" w:cs="Noto Sans"/>
        </w:rPr>
        <w:t>de otro (financiado por el Gobierno de las Islas Baleares o para cualquier otro financiador) y, en caso afirmativo, detallar el título del proyecto al cual da continuidad la propuesta actual, indicando la entidad financiadora. Si el proyecto actual present</w:t>
      </w:r>
      <w:r>
        <w:rPr>
          <w:rFonts w:ascii="Noto Sans" w:eastAsia="Noto Sans" w:hAnsi="Noto Sans" w:cs="Noto Sans"/>
        </w:rPr>
        <w:t>a mejoras respecto al anterior o anteriores se debe explicar en qué consisten estas mejoras.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f) </w:t>
      </w:r>
      <w:r>
        <w:rPr>
          <w:rFonts w:ascii="Noto Sans" w:eastAsia="Noto Sans" w:hAnsi="Noto Sans" w:cs="Noto Sans"/>
          <w:b/>
        </w:rPr>
        <w:t>Alineamiento del proyecto</w:t>
      </w:r>
      <w:r>
        <w:rPr>
          <w:rFonts w:ascii="Noto Sans" w:eastAsia="Noto Sans" w:hAnsi="Noto Sans" w:cs="Noto Sans"/>
        </w:rPr>
        <w:t>. Hay que indicar si el proyecto encaja en algún plan o programa de desarrollo local, regional o estatal. También se tiene que explica</w:t>
      </w:r>
      <w:r>
        <w:rPr>
          <w:rFonts w:ascii="Noto Sans" w:eastAsia="Noto Sans" w:hAnsi="Noto Sans" w:cs="Noto Sans"/>
        </w:rPr>
        <w:t>r si el proyecto se complementa con otras actuaciones similares a la zona y si se coordina o trabaja en red con otros agentes de cooperación. Podéis indicar en qué anexo digitalizado se adjunta la información complementaria o a qué web se puede consultar.</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g) </w:t>
      </w:r>
      <w:r>
        <w:rPr>
          <w:rFonts w:ascii="Noto Sans" w:eastAsia="Noto Sans" w:hAnsi="Noto Sans" w:cs="Noto Sans"/>
        </w:rPr>
        <w:t xml:space="preserve">Este apartado se refiere a la aplicación, en el proceso de identificación del proyecto, de los </w:t>
      </w:r>
      <w:r>
        <w:rPr>
          <w:rFonts w:ascii="Noto Sans" w:eastAsia="Noto Sans" w:hAnsi="Noto Sans" w:cs="Noto Sans"/>
          <w:b/>
        </w:rPr>
        <w:t xml:space="preserve">enfoques transversales </w:t>
      </w:r>
      <w:r>
        <w:rPr>
          <w:rFonts w:ascii="Noto Sans" w:eastAsia="Noto Sans" w:hAnsi="Noto Sans" w:cs="Noto Sans"/>
        </w:rPr>
        <w:t>de la cooperación de las Islas Baleares que establece el III Plan Director 2016-2019. Explicad de qué manera el proyecto se inserta en</w:t>
      </w:r>
      <w:r>
        <w:rPr>
          <w:rFonts w:ascii="Noto Sans" w:eastAsia="Noto Sans" w:hAnsi="Noto Sans" w:cs="Noto Sans"/>
        </w:rPr>
        <w:t xml:space="preserve"> este marco transversal:</w:t>
      </w:r>
    </w:p>
    <w:p w:rsidR="00B57658" w:rsidRDefault="00B57658">
      <w:pPr>
        <w:spacing w:after="0" w:line="240" w:lineRule="auto"/>
        <w:jc w:val="both"/>
        <w:rPr>
          <w:rFonts w:ascii="Noto Sans" w:eastAsia="Noto Sans" w:hAnsi="Noto Sans" w:cs="Noto Sans"/>
          <w:b/>
          <w:i/>
        </w:rPr>
      </w:pPr>
    </w:p>
    <w:p w:rsidR="00B57658" w:rsidRDefault="005C32E0">
      <w:pPr>
        <w:numPr>
          <w:ilvl w:val="0"/>
          <w:numId w:val="4"/>
        </w:numPr>
        <w:spacing w:after="0" w:line="240" w:lineRule="auto"/>
        <w:ind w:hanging="360"/>
        <w:jc w:val="both"/>
        <w:rPr>
          <w:rFonts w:ascii="Noto Sans" w:eastAsia="Noto Sans" w:hAnsi="Noto Sans" w:cs="Noto Sans"/>
        </w:rPr>
      </w:pPr>
      <w:r>
        <w:rPr>
          <w:rFonts w:ascii="Noto Sans" w:eastAsia="Noto Sans" w:hAnsi="Noto Sans" w:cs="Noto Sans"/>
          <w:b/>
        </w:rPr>
        <w:t>Enfoque basado en los derechos humanos (EBDH).</w:t>
      </w:r>
      <w:r>
        <w:rPr>
          <w:rFonts w:ascii="Noto Sans" w:eastAsia="Noto Sans" w:hAnsi="Noto Sans" w:cs="Noto Sans"/>
          <w:i/>
        </w:rPr>
        <w:t xml:space="preserve"> </w:t>
      </w:r>
      <w:r>
        <w:rPr>
          <w:rFonts w:ascii="Noto Sans" w:eastAsia="Noto Sans" w:hAnsi="Noto Sans" w:cs="Noto Sans"/>
        </w:rPr>
        <w:t>El EBDH identifica las personas y las colectividades titulares de derechos, deberes y responsabilidades, de manera que las actuaciones de cooperación contribuyan a fortalecer las capacidades de las personas titulares de derechos para que puedan reclamarlos</w:t>
      </w:r>
      <w:r>
        <w:rPr>
          <w:rFonts w:ascii="Noto Sans" w:eastAsia="Noto Sans" w:hAnsi="Noto Sans" w:cs="Noto Sans"/>
        </w:rPr>
        <w:t>, así como de las personas titulares de deberes para que cumplan sus obligaciones, y de las personas titulares de responsabilidades para que las asuman.</w:t>
      </w:r>
    </w:p>
    <w:p w:rsidR="00B57658" w:rsidRDefault="005C32E0">
      <w:pPr>
        <w:numPr>
          <w:ilvl w:val="0"/>
          <w:numId w:val="4"/>
        </w:numPr>
        <w:spacing w:after="0" w:line="240" w:lineRule="auto"/>
        <w:ind w:hanging="360"/>
        <w:jc w:val="both"/>
        <w:rPr>
          <w:rFonts w:ascii="Noto Sans" w:eastAsia="Noto Sans" w:hAnsi="Noto Sans" w:cs="Noto Sans"/>
        </w:rPr>
      </w:pPr>
      <w:r>
        <w:rPr>
          <w:rFonts w:ascii="Noto Sans" w:eastAsia="Noto Sans" w:hAnsi="Noto Sans" w:cs="Noto Sans"/>
          <w:b/>
        </w:rPr>
        <w:t>Participación comunitaria y organización.</w:t>
      </w:r>
      <w:r>
        <w:rPr>
          <w:rFonts w:ascii="Noto Sans" w:eastAsia="Noto Sans" w:hAnsi="Noto Sans" w:cs="Noto Sans"/>
        </w:rPr>
        <w:t xml:space="preserve"> La participación implica la presencia activa de las personas </w:t>
      </w:r>
      <w:r>
        <w:rPr>
          <w:rFonts w:ascii="Noto Sans" w:eastAsia="Noto Sans" w:hAnsi="Noto Sans" w:cs="Noto Sans"/>
        </w:rPr>
        <w:t>y las comunidades en sus procesos de desarrollo. Por otra parte, la lucha contra la pobreza hace necesario el fortalecimiento de las organizaciones de la sociedad civil mediante la capacitación, de manera que se puedan hacer más presentes en los espacios p</w:t>
      </w:r>
      <w:r>
        <w:rPr>
          <w:rFonts w:ascii="Noto Sans" w:eastAsia="Noto Sans" w:hAnsi="Noto Sans" w:cs="Noto Sans"/>
        </w:rPr>
        <w:t>úblicos de diálogo político y social.</w:t>
      </w:r>
    </w:p>
    <w:p w:rsidR="00B57658" w:rsidRDefault="005C32E0">
      <w:pPr>
        <w:numPr>
          <w:ilvl w:val="0"/>
          <w:numId w:val="4"/>
        </w:numPr>
        <w:spacing w:after="0" w:line="240" w:lineRule="auto"/>
        <w:ind w:hanging="360"/>
        <w:jc w:val="both"/>
        <w:rPr>
          <w:rFonts w:ascii="Noto Sans" w:eastAsia="Noto Sans" w:hAnsi="Noto Sans" w:cs="Noto Sans"/>
        </w:rPr>
      </w:pPr>
      <w:r>
        <w:rPr>
          <w:rFonts w:ascii="Noto Sans" w:eastAsia="Noto Sans" w:hAnsi="Noto Sans" w:cs="Noto Sans"/>
          <w:b/>
        </w:rPr>
        <w:t>Enfoque de género. Relaciones de género entre la población sujeto del proyecto.</w:t>
      </w:r>
      <w:r>
        <w:rPr>
          <w:rFonts w:ascii="Noto Sans" w:eastAsia="Noto Sans" w:hAnsi="Noto Sans" w:cs="Noto Sans"/>
        </w:rPr>
        <w:t xml:space="preserve"> Las desigualdades que se encuentran a las mujeres por el hecho de serlo se acentúan con otras formas de discriminación que dificultan el e</w:t>
      </w:r>
      <w:r>
        <w:rPr>
          <w:rFonts w:ascii="Noto Sans" w:eastAsia="Noto Sans" w:hAnsi="Noto Sans" w:cs="Noto Sans"/>
        </w:rPr>
        <w:t>jercicio de sus derechos. Por lo tanto, es prioritario apoderar a estos colectivos de mujeres y dotarlas de herramientas para luchar por la igualdad y el desarrollo. El análisis de género en la identificación y la formulación de intervenciones permite cons</w:t>
      </w:r>
      <w:r>
        <w:rPr>
          <w:rFonts w:ascii="Noto Sans" w:eastAsia="Noto Sans" w:hAnsi="Noto Sans" w:cs="Noto Sans"/>
        </w:rPr>
        <w:t xml:space="preserve">iderar si la problemática analizada afecta de manera diferente hombres y mujeres y si </w:t>
      </w:r>
      <w:r>
        <w:rPr>
          <w:rFonts w:ascii="Noto Sans" w:eastAsia="Noto Sans" w:hAnsi="Noto Sans" w:cs="Noto Sans"/>
        </w:rPr>
        <w:lastRenderedPageBreak/>
        <w:t>genera efectos diferenciados en la comunidad donde el proyecto quiere intervenir.</w:t>
      </w:r>
    </w:p>
    <w:p w:rsidR="00B57658" w:rsidRDefault="005C32E0">
      <w:pPr>
        <w:numPr>
          <w:ilvl w:val="0"/>
          <w:numId w:val="4"/>
        </w:numPr>
        <w:spacing w:after="0" w:line="240" w:lineRule="auto"/>
        <w:ind w:hanging="360"/>
        <w:jc w:val="both"/>
        <w:rPr>
          <w:rFonts w:ascii="Noto Sans" w:eastAsia="Noto Sans" w:hAnsi="Noto Sans" w:cs="Noto Sans"/>
        </w:rPr>
      </w:pPr>
      <w:r>
        <w:rPr>
          <w:rFonts w:ascii="Noto Sans" w:eastAsia="Noto Sans" w:hAnsi="Noto Sans" w:cs="Noto Sans"/>
          <w:b/>
        </w:rPr>
        <w:t>Sostenibilidad ambiental.</w:t>
      </w:r>
      <w:r>
        <w:rPr>
          <w:rFonts w:ascii="Noto Sans" w:eastAsia="Noto Sans" w:hAnsi="Noto Sans" w:cs="Noto Sans"/>
        </w:rPr>
        <w:t xml:space="preserve"> Para asegurar la conservación de los recursos naturales y gara</w:t>
      </w:r>
      <w:r>
        <w:rPr>
          <w:rFonts w:ascii="Noto Sans" w:eastAsia="Noto Sans" w:hAnsi="Noto Sans" w:cs="Noto Sans"/>
        </w:rPr>
        <w:t>ntizar el acceso equitativo a todas las comunidades, es fundamental trabajar en la mejora de las capacidades de las poblaciones más vulnerables, que son las que más sufren los efectos de la degradación medioambiental. Por eso, las intervenciones tienen que</w:t>
      </w:r>
      <w:r>
        <w:rPr>
          <w:rFonts w:ascii="Noto Sans" w:eastAsia="Noto Sans" w:hAnsi="Noto Sans" w:cs="Noto Sans"/>
        </w:rPr>
        <w:t xml:space="preserve"> asegurar una buena gestión de los recursos naturales, así como el fortalecimiento de la gobernanza ambiental y de las capacidades locales.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2.3. Población destinataria</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a)</w:t>
      </w:r>
      <w:r>
        <w:rPr>
          <w:rFonts w:ascii="Noto Sans" w:eastAsia="Noto Sans" w:hAnsi="Noto Sans" w:cs="Noto Sans"/>
        </w:rPr>
        <w:t xml:space="preserve"> </w:t>
      </w:r>
      <w:r>
        <w:rPr>
          <w:rFonts w:ascii="Noto Sans" w:eastAsia="Noto Sans" w:hAnsi="Noto Sans" w:cs="Noto Sans"/>
          <w:b/>
        </w:rPr>
        <w:t>Cuantificación e identificación</w:t>
      </w:r>
      <w:r>
        <w:rPr>
          <w:rFonts w:ascii="Noto Sans" w:eastAsia="Noto Sans" w:hAnsi="Noto Sans" w:cs="Noto Sans"/>
        </w:rPr>
        <w:t xml:space="preserve">. En este apartado, hace falta determinar el número </w:t>
      </w:r>
      <w:r>
        <w:rPr>
          <w:rFonts w:ascii="Noto Sans" w:eastAsia="Noto Sans" w:hAnsi="Noto Sans" w:cs="Noto Sans"/>
        </w:rPr>
        <w:t>de personas destinatarias del proyecto y definirlas según la edad y el sexo.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b)</w:t>
      </w:r>
      <w:r>
        <w:rPr>
          <w:rFonts w:ascii="Noto Sans" w:eastAsia="Noto Sans" w:hAnsi="Noto Sans" w:cs="Noto Sans"/>
        </w:rPr>
        <w:t xml:space="preserve"> En este apartado, se tienen que describir las </w:t>
      </w:r>
      <w:r>
        <w:rPr>
          <w:rFonts w:ascii="Noto Sans" w:eastAsia="Noto Sans" w:hAnsi="Noto Sans" w:cs="Noto Sans"/>
          <w:b/>
        </w:rPr>
        <w:t>condiciones sociales y familiares</w:t>
      </w:r>
      <w:r>
        <w:rPr>
          <w:rFonts w:ascii="Noto Sans" w:eastAsia="Noto Sans" w:hAnsi="Noto Sans" w:cs="Noto Sans"/>
        </w:rPr>
        <w:t xml:space="preserve"> de las personas destinatarias. Hace falta indicar cuál es la problemática (que puede coincidir </w:t>
      </w:r>
      <w:r>
        <w:rPr>
          <w:rFonts w:ascii="Noto Sans" w:eastAsia="Noto Sans" w:hAnsi="Noto Sans" w:cs="Noto Sans"/>
        </w:rPr>
        <w:t>o no con la de su entorno social) sobre la cual la intervención pretende incidir y diferenciar, si pega, como afecta a las mujeres y los hombres.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c)</w:t>
      </w:r>
      <w:r>
        <w:rPr>
          <w:rFonts w:ascii="Noto Sans" w:eastAsia="Noto Sans" w:hAnsi="Noto Sans" w:cs="Noto Sans"/>
        </w:rPr>
        <w:t xml:space="preserve"> Se tienen que definir los </w:t>
      </w:r>
      <w:r>
        <w:rPr>
          <w:rFonts w:ascii="Noto Sans" w:eastAsia="Noto Sans" w:hAnsi="Noto Sans" w:cs="Noto Sans"/>
          <w:b/>
        </w:rPr>
        <w:t>criterios de selección</w:t>
      </w:r>
      <w:r>
        <w:rPr>
          <w:rFonts w:ascii="Noto Sans" w:eastAsia="Noto Sans" w:hAnsi="Noto Sans" w:cs="Noto Sans"/>
        </w:rPr>
        <w:t xml:space="preserve"> </w:t>
      </w:r>
      <w:r>
        <w:rPr>
          <w:rFonts w:ascii="Noto Sans" w:eastAsia="Noto Sans" w:hAnsi="Noto Sans" w:cs="Noto Sans"/>
          <w:b/>
        </w:rPr>
        <w:t>de la población destinataria directa</w:t>
      </w:r>
      <w:r>
        <w:rPr>
          <w:rFonts w:ascii="Noto Sans" w:eastAsia="Noto Sans" w:hAnsi="Noto Sans" w:cs="Noto Sans"/>
        </w:rPr>
        <w:t xml:space="preserve"> utilizados: si se han tenido en cuenta indicadores de pobreza o de desigualdad de género; si se ha considerado alguna situación de especial vulnerabilidad; si se ha seleccionado de acuerdo con una lista propuesta por la misma comunidad, el socio local o l</w:t>
      </w:r>
      <w:r>
        <w:rPr>
          <w:rFonts w:ascii="Noto Sans" w:eastAsia="Noto Sans" w:hAnsi="Noto Sans" w:cs="Noto Sans"/>
        </w:rPr>
        <w:t>as autoridades locales, etc.</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d) </w:t>
      </w:r>
      <w:r>
        <w:rPr>
          <w:rFonts w:ascii="Noto Sans" w:eastAsia="Noto Sans" w:hAnsi="Noto Sans" w:cs="Noto Sans"/>
          <w:b/>
        </w:rPr>
        <w:t>Participación comunitaria</w:t>
      </w:r>
      <w:r>
        <w:rPr>
          <w:rFonts w:ascii="Noto Sans" w:eastAsia="Noto Sans" w:hAnsi="Noto Sans" w:cs="Noto Sans"/>
        </w:rPr>
        <w:t>. Hay que explicar si la población destinataria ha participado en la identificación del proyecto y de qué manera lo ha hecho. También tenéis que describir las previsiones de participación de la comu</w:t>
      </w:r>
      <w:r>
        <w:rPr>
          <w:rFonts w:ascii="Noto Sans" w:eastAsia="Noto Sans" w:hAnsi="Noto Sans" w:cs="Noto Sans"/>
        </w:rPr>
        <w:t>nidad destinataria en la fase de ejecución, teniendo en cuenta que el enfoque participativo da prioridad a las personas en las intervenciones de desarrollo.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2.4. Estrategia del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a) </w:t>
      </w:r>
      <w:r>
        <w:rPr>
          <w:rFonts w:ascii="Noto Sans" w:eastAsia="Noto Sans" w:hAnsi="Noto Sans" w:cs="Noto Sans"/>
          <w:b/>
        </w:rPr>
        <w:t>Matriz de planificación</w:t>
      </w:r>
      <w:r>
        <w:rPr>
          <w:rFonts w:ascii="Noto Sans" w:eastAsia="Noto Sans" w:hAnsi="Noto Sans" w:cs="Noto Sans"/>
        </w:rPr>
        <w:t xml:space="preserve">. En esta fase, se trata de organizar los </w:t>
      </w:r>
      <w:r>
        <w:rPr>
          <w:rFonts w:ascii="Noto Sans" w:eastAsia="Noto Sans" w:hAnsi="Noto Sans" w:cs="Noto Sans"/>
        </w:rPr>
        <w:t>productos obtenidos durante el proceso de identificación, hecho que permitirá definir con precisión y estructurar el conjunto de elementos del proyecto. Se tiene que tener en cuenta que el diseño del proyecto tiene que facilitar un panorama de los elemento</w:t>
      </w:r>
      <w:r>
        <w:rPr>
          <w:rFonts w:ascii="Noto Sans" w:eastAsia="Noto Sans" w:hAnsi="Noto Sans" w:cs="Noto Sans"/>
        </w:rPr>
        <w:t xml:space="preserve">s principales con la finalidad de poder tomar decisiones, mientras que la planificación detallada se tiene que hacer como un ejercicio separado. Por lo </w:t>
      </w:r>
      <w:r>
        <w:rPr>
          <w:rFonts w:ascii="Noto Sans" w:eastAsia="Noto Sans" w:hAnsi="Noto Sans" w:cs="Noto Sans"/>
        </w:rPr>
        <w:lastRenderedPageBreak/>
        <w:t xml:space="preserve">tanto, para tener una visión global y esquemática, llenad la matriz de planificación teniendo en cuenta </w:t>
      </w:r>
      <w:r>
        <w:rPr>
          <w:rFonts w:ascii="Noto Sans" w:eastAsia="Noto Sans" w:hAnsi="Noto Sans" w:cs="Noto Sans"/>
        </w:rPr>
        <w:t>las consideraciones siguientes:</w:t>
      </w:r>
    </w:p>
    <w:p w:rsidR="00B57658" w:rsidRDefault="00B57658">
      <w:pPr>
        <w:spacing w:after="0" w:line="240" w:lineRule="auto"/>
        <w:jc w:val="both"/>
        <w:rPr>
          <w:rFonts w:ascii="Noto Sans" w:eastAsia="Noto Sans" w:hAnsi="Noto Sans" w:cs="Noto Sans"/>
        </w:rPr>
      </w:pPr>
    </w:p>
    <w:p w:rsidR="00B57658" w:rsidRDefault="005C32E0">
      <w:pPr>
        <w:numPr>
          <w:ilvl w:val="0"/>
          <w:numId w:val="5"/>
        </w:numPr>
        <w:spacing w:after="0" w:line="240" w:lineRule="auto"/>
        <w:ind w:hanging="360"/>
        <w:jc w:val="both"/>
        <w:rPr>
          <w:rFonts w:ascii="Noto Sans" w:eastAsia="Noto Sans" w:hAnsi="Noto Sans" w:cs="Noto Sans"/>
        </w:rPr>
      </w:pPr>
      <w:r>
        <w:rPr>
          <w:rFonts w:ascii="Noto Sans" w:eastAsia="Noto Sans" w:hAnsi="Noto Sans" w:cs="Noto Sans"/>
          <w:b/>
        </w:rPr>
        <w:t>Objetivo general</w:t>
      </w:r>
      <w:r>
        <w:rPr>
          <w:rFonts w:ascii="Noto Sans" w:eastAsia="Noto Sans" w:hAnsi="Noto Sans" w:cs="Noto Sans"/>
        </w:rPr>
        <w:t>: es la situación deseable, a cuya realización contribuirá el proyecto a largo plazo. Hace falta enunciarlo de manera sintética, a partir de la expresión en positivo del problema focal en que se quiere dar r</w:t>
      </w:r>
      <w:r>
        <w:rPr>
          <w:rFonts w:ascii="Noto Sans" w:eastAsia="Noto Sans" w:hAnsi="Noto Sans" w:cs="Noto Sans"/>
        </w:rPr>
        <w:t>espuesta (p. ej. Mejora de la situación educativa infantil a las comunidades X de la región Y). Tenéis en cuenta que el proyecto no abarca el objetivo general, sino que ayuda a crear las condiciones propicias para alcanzarlo.</w:t>
      </w:r>
    </w:p>
    <w:p w:rsidR="00B57658" w:rsidRDefault="005C32E0">
      <w:pPr>
        <w:numPr>
          <w:ilvl w:val="0"/>
          <w:numId w:val="5"/>
        </w:numPr>
        <w:suppressAutoHyphens/>
        <w:spacing w:after="0" w:line="240" w:lineRule="auto"/>
        <w:ind w:hanging="360"/>
        <w:jc w:val="both"/>
        <w:rPr>
          <w:rFonts w:ascii="Times New Roman" w:eastAsia="Times New Roman" w:hAnsi="Times New Roman" w:cs="Times New Roman"/>
          <w:sz w:val="16"/>
        </w:rPr>
      </w:pPr>
      <w:r>
        <w:rPr>
          <w:rFonts w:ascii="Noto Sans" w:eastAsia="Noto Sans" w:hAnsi="Noto Sans" w:cs="Noto Sans"/>
          <w:b/>
        </w:rPr>
        <w:t>Objetivo específico</w:t>
      </w:r>
      <w:r>
        <w:rPr>
          <w:rFonts w:ascii="Noto Sans" w:eastAsia="Noto Sans" w:hAnsi="Noto Sans" w:cs="Noto Sans"/>
        </w:rPr>
        <w:t xml:space="preserve"> (OE) (enun</w:t>
      </w:r>
      <w:r>
        <w:rPr>
          <w:rFonts w:ascii="Noto Sans" w:eastAsia="Noto Sans" w:hAnsi="Noto Sans" w:cs="Noto Sans"/>
        </w:rPr>
        <w:t>ciado, indicadores y fuentes de verificación): es el propósito del proyecto y expresa los efectos a partir de los cuales se pretende contribuir a la consecución del objetivo general (p. ej. Reducción de los niveles de fracaso escolar entre la población inf</w:t>
      </w:r>
      <w:r>
        <w:rPr>
          <w:rFonts w:ascii="Noto Sans" w:eastAsia="Noto Sans" w:hAnsi="Noto Sans" w:cs="Noto Sans"/>
        </w:rPr>
        <w:t>antil escolarizada de las comunidades X de la región Y). Representa la finalidad inmediata que el mismo proyecto se propone conseguir con actividades y recursos propios, en un periodo de tiempo determinado. Aunque de un objetivo general se pueden desprende</w:t>
      </w:r>
      <w:r>
        <w:rPr>
          <w:rFonts w:ascii="Noto Sans" w:eastAsia="Noto Sans" w:hAnsi="Noto Sans" w:cs="Noto Sans"/>
        </w:rPr>
        <w:t>r varios OE, se recomienda que el proyecto se centre en intervenir en un único OE. Hace falta establecer con concreción cuáles serán los indicadores (p. ej. “Aumenta en un 30% el número de aprobados en la evaluación final del primer año”). Hay que especifi</w:t>
      </w:r>
      <w:r>
        <w:rPr>
          <w:rFonts w:ascii="Noto Sans" w:eastAsia="Noto Sans" w:hAnsi="Noto Sans" w:cs="Noto Sans"/>
        </w:rPr>
        <w:t xml:space="preserve">car también la fuente de verificación de los valores mesurados: registros, encuestas sobre el terreno, fotografías, informes, etc. (p. ej. Actos oficiales de calificaciones del centro educativo). La medida de los indicadores de </w:t>
      </w:r>
      <w:proofErr w:type="spellStart"/>
      <w:r>
        <w:rPr>
          <w:rFonts w:ascii="Noto Sans" w:eastAsia="Noto Sans" w:hAnsi="Noto Sans" w:cs="Noto Sans"/>
        </w:rPr>
        <w:t>l'OE</w:t>
      </w:r>
      <w:proofErr w:type="spellEnd"/>
      <w:r>
        <w:rPr>
          <w:rFonts w:ascii="Noto Sans" w:eastAsia="Noto Sans" w:hAnsi="Noto Sans" w:cs="Noto Sans"/>
        </w:rPr>
        <w:t xml:space="preserve"> tiene que permitir cont</w:t>
      </w:r>
      <w:r>
        <w:rPr>
          <w:rFonts w:ascii="Noto Sans" w:eastAsia="Noto Sans" w:hAnsi="Noto Sans" w:cs="Noto Sans"/>
        </w:rPr>
        <w:t>rastar si efectivamente se ha contribuido o no a alcanzar el objetivo general.</w:t>
      </w:r>
    </w:p>
    <w:p w:rsidR="00B57658" w:rsidRDefault="005C32E0">
      <w:pPr>
        <w:numPr>
          <w:ilvl w:val="0"/>
          <w:numId w:val="5"/>
        </w:numPr>
        <w:spacing w:after="0" w:line="240" w:lineRule="auto"/>
        <w:ind w:hanging="360"/>
        <w:jc w:val="both"/>
        <w:rPr>
          <w:rFonts w:ascii="Noto Sans" w:eastAsia="Noto Sans" w:hAnsi="Noto Sans" w:cs="Noto Sans"/>
        </w:rPr>
      </w:pPr>
      <w:r>
        <w:rPr>
          <w:rFonts w:ascii="Noto Sans" w:eastAsia="Noto Sans" w:hAnsi="Noto Sans" w:cs="Noto Sans"/>
          <w:b/>
        </w:rPr>
        <w:t>Resultados</w:t>
      </w:r>
      <w:r>
        <w:rPr>
          <w:rFonts w:ascii="Noto Sans" w:eastAsia="Noto Sans" w:hAnsi="Noto Sans" w:cs="Noto Sans"/>
        </w:rPr>
        <w:t xml:space="preserve"> (descripción, indicadores y fuentes de verificación): son los hitos o situaciones alcanzadas, fruto de la ejecución de las actividades, que garantizan la consecución </w:t>
      </w:r>
      <w:r>
        <w:rPr>
          <w:rFonts w:ascii="Noto Sans" w:eastAsia="Noto Sans" w:hAnsi="Noto Sans" w:cs="Noto Sans"/>
        </w:rPr>
        <w:t xml:space="preserve">del objetivo específico (p. ej. “Profesorado suficientemente formado y motivado”, “Materiales escolares abundantes y de acuerdo con las características culturales de los niños”, etc.). Los resultados, por lo tanto, tienen que estar bajo el control directo </w:t>
      </w:r>
      <w:r>
        <w:rPr>
          <w:rFonts w:ascii="Noto Sans" w:eastAsia="Noto Sans" w:hAnsi="Noto Sans" w:cs="Noto Sans"/>
        </w:rPr>
        <w:t>y al alcance de las entidades y las personas responsables del proyecto. Conviene no confundir los resultados alcanzados con las actividades necesarias para alcanzarlos. Para los resultados esperados, hay que establecer con concreción cuáles serán los indic</w:t>
      </w:r>
      <w:r>
        <w:rPr>
          <w:rFonts w:ascii="Noto Sans" w:eastAsia="Noto Sans" w:hAnsi="Noto Sans" w:cs="Noto Sans"/>
        </w:rPr>
        <w:t>adores (p. ej. “El 80% del profesorado supera con éxito el curso de adaptación pedagógica”, “Los niños reciben el material escolar aprobado por la Comisión Pedagógica del Ministerio de Educación”), y especificar la fuente de verificación de los valores mes</w:t>
      </w:r>
      <w:r>
        <w:rPr>
          <w:rFonts w:ascii="Noto Sans" w:eastAsia="Noto Sans" w:hAnsi="Noto Sans" w:cs="Noto Sans"/>
        </w:rPr>
        <w:t xml:space="preserve">urados (p. ej. Informe de los responsables pedagógicos del curso de formación del profesorado, “Registros de la Comisión Pedagógica”). La medida de los indicadores tiene que permitir contrastar si efectivamente se han alcanzado los resultados planteados o </w:t>
      </w:r>
      <w:r>
        <w:rPr>
          <w:rFonts w:ascii="Noto Sans" w:eastAsia="Noto Sans" w:hAnsi="Noto Sans" w:cs="Noto Sans"/>
        </w:rPr>
        <w:t>no.</w:t>
      </w:r>
    </w:p>
    <w:p w:rsidR="00B57658" w:rsidRDefault="005C32E0">
      <w:pPr>
        <w:numPr>
          <w:ilvl w:val="0"/>
          <w:numId w:val="5"/>
        </w:numPr>
        <w:spacing w:after="0" w:line="240" w:lineRule="auto"/>
        <w:ind w:hanging="360"/>
        <w:jc w:val="both"/>
        <w:rPr>
          <w:rFonts w:ascii="Noto Sans" w:eastAsia="Noto Sans" w:hAnsi="Noto Sans" w:cs="Noto Sans"/>
        </w:rPr>
      </w:pPr>
      <w:r>
        <w:rPr>
          <w:rFonts w:ascii="Noto Sans" w:eastAsia="Noto Sans" w:hAnsi="Noto Sans" w:cs="Noto Sans"/>
          <w:b/>
        </w:rPr>
        <w:t>Actividades</w:t>
      </w:r>
      <w:r>
        <w:rPr>
          <w:rFonts w:ascii="Noto Sans" w:eastAsia="Noto Sans" w:hAnsi="Noto Sans" w:cs="Noto Sans"/>
        </w:rPr>
        <w:t xml:space="preserve"> (de acuerdo con los resultados):</w:t>
      </w:r>
      <w:r>
        <w:rPr>
          <w:rFonts w:ascii="Noto Sans" w:eastAsia="Noto Sans" w:hAnsi="Noto Sans" w:cs="Noto Sans"/>
          <w:i/>
        </w:rPr>
        <w:t xml:space="preserve"> </w:t>
      </w:r>
      <w:r>
        <w:rPr>
          <w:rFonts w:ascii="Noto Sans" w:eastAsia="Noto Sans" w:hAnsi="Noto Sans" w:cs="Noto Sans"/>
        </w:rPr>
        <w:t xml:space="preserve">son las tareas que tienen que llevar a cabo todas las personas que participan en el proyecto. Para cada resultado tiene </w:t>
      </w:r>
      <w:r>
        <w:rPr>
          <w:rFonts w:ascii="Noto Sans" w:eastAsia="Noto Sans" w:hAnsi="Noto Sans" w:cs="Noto Sans"/>
        </w:rPr>
        <w:lastRenderedPageBreak/>
        <w:t>que haber una actividad o más, que se tienen que orientar claramente hacia la obtención del resultado esperado (por lo tanto, no se tien</w:t>
      </w:r>
      <w:r>
        <w:rPr>
          <w:rFonts w:ascii="Noto Sans" w:eastAsia="Noto Sans" w:hAnsi="Noto Sans" w:cs="Noto Sans"/>
        </w:rPr>
        <w:t>en que incluir las tareas administrativas rutinarias).</w:t>
      </w:r>
    </w:p>
    <w:p w:rsidR="00B57658" w:rsidRDefault="005C32E0">
      <w:pPr>
        <w:numPr>
          <w:ilvl w:val="0"/>
          <w:numId w:val="5"/>
        </w:numPr>
        <w:spacing w:after="0" w:line="240" w:lineRule="auto"/>
        <w:ind w:hanging="360"/>
        <w:jc w:val="both"/>
        <w:rPr>
          <w:rFonts w:ascii="Noto Sans" w:eastAsia="Noto Sans" w:hAnsi="Noto Sans" w:cs="Noto Sans"/>
        </w:rPr>
      </w:pPr>
      <w:r>
        <w:rPr>
          <w:rFonts w:ascii="Noto Sans" w:eastAsia="Noto Sans" w:hAnsi="Noto Sans" w:cs="Noto Sans"/>
          <w:b/>
        </w:rPr>
        <w:t>Entradas</w:t>
      </w:r>
      <w:r>
        <w:rPr>
          <w:rFonts w:ascii="Noto Sans" w:eastAsia="Noto Sans" w:hAnsi="Noto Sans" w:cs="Noto Sans"/>
        </w:rPr>
        <w:t>:</w:t>
      </w:r>
      <w:r>
        <w:rPr>
          <w:rFonts w:ascii="Noto Sans" w:eastAsia="Noto Sans" w:hAnsi="Noto Sans" w:cs="Noto Sans"/>
          <w:i/>
        </w:rPr>
        <w:t xml:space="preserve"> </w:t>
      </w:r>
      <w:r>
        <w:rPr>
          <w:rFonts w:ascii="Noto Sans" w:eastAsia="Noto Sans" w:hAnsi="Noto Sans" w:cs="Noto Sans"/>
        </w:rPr>
        <w:t>son todos los recursos humanos y materiales que se utilizarán en el proyecto (p. ej. presupuesto, personal, equipos, servicios, etc.). El total de las entradas tiene que reflejar, de manera r</w:t>
      </w:r>
      <w:r>
        <w:rPr>
          <w:rFonts w:ascii="Noto Sans" w:eastAsia="Noto Sans" w:hAnsi="Noto Sans" w:cs="Noto Sans"/>
        </w:rPr>
        <w:t>ealista, lo que es necesario para alcanzar los resultados esperados.</w:t>
      </w:r>
    </w:p>
    <w:p w:rsidR="00B57658" w:rsidRDefault="005C32E0">
      <w:pPr>
        <w:numPr>
          <w:ilvl w:val="0"/>
          <w:numId w:val="5"/>
        </w:numPr>
        <w:spacing w:after="0" w:line="240" w:lineRule="auto"/>
        <w:ind w:hanging="360"/>
        <w:jc w:val="both"/>
        <w:rPr>
          <w:rFonts w:ascii="Noto Sans" w:eastAsia="Noto Sans" w:hAnsi="Noto Sans" w:cs="Noto Sans"/>
        </w:rPr>
      </w:pPr>
      <w:r>
        <w:rPr>
          <w:rFonts w:ascii="Noto Sans" w:eastAsia="Noto Sans" w:hAnsi="Noto Sans" w:cs="Noto Sans"/>
          <w:b/>
        </w:rPr>
        <w:t>Factores externos</w:t>
      </w:r>
      <w:r>
        <w:rPr>
          <w:rFonts w:ascii="Noto Sans" w:eastAsia="Noto Sans" w:hAnsi="Noto Sans" w:cs="Noto Sans"/>
        </w:rPr>
        <w:t>:</w:t>
      </w:r>
      <w:r>
        <w:rPr>
          <w:rFonts w:ascii="Noto Sans" w:eastAsia="Noto Sans" w:hAnsi="Noto Sans" w:cs="Noto Sans"/>
          <w:i/>
        </w:rPr>
        <w:t xml:space="preserve"> </w:t>
      </w:r>
      <w:r>
        <w:rPr>
          <w:rFonts w:ascii="Noto Sans" w:eastAsia="Noto Sans" w:hAnsi="Noto Sans" w:cs="Noto Sans"/>
        </w:rPr>
        <w:t xml:space="preserve">son situaciones, acontecimientos o decisiones necesarios porque la intervención </w:t>
      </w:r>
      <w:proofErr w:type="spellStart"/>
      <w:r>
        <w:rPr>
          <w:rFonts w:ascii="Noto Sans" w:eastAsia="Noto Sans" w:hAnsi="Noto Sans" w:cs="Noto Sans"/>
        </w:rPr>
        <w:t>tengui</w:t>
      </w:r>
      <w:proofErr w:type="spellEnd"/>
      <w:r>
        <w:rPr>
          <w:rFonts w:ascii="Noto Sans" w:eastAsia="Noto Sans" w:hAnsi="Noto Sans" w:cs="Noto Sans"/>
        </w:rPr>
        <w:t xml:space="preserve"> éxito, pero que se escapan del control de la gestión del proyecto (p. ej. “La edu</w:t>
      </w:r>
      <w:r>
        <w:rPr>
          <w:rFonts w:ascii="Noto Sans" w:eastAsia="Noto Sans" w:hAnsi="Noto Sans" w:cs="Noto Sans"/>
        </w:rPr>
        <w:t>cación es prioritaria para la comunidad”, “Los métodos formativos resultan adecuados a las características de los niños, Toda la comunidad educativa participa de manera activa”, etc.). Es importante identificarlos y tenerlos en cuenta para evitar riesgos y</w:t>
      </w:r>
      <w:r>
        <w:rPr>
          <w:rFonts w:ascii="Noto Sans" w:eastAsia="Noto Sans" w:hAnsi="Noto Sans" w:cs="Noto Sans"/>
        </w:rPr>
        <w:t xml:space="preserve"> hay que formularlos como condiciones deseables positivas.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b) </w:t>
      </w:r>
      <w:r>
        <w:rPr>
          <w:rFonts w:ascii="Noto Sans" w:eastAsia="Noto Sans" w:hAnsi="Noto Sans" w:cs="Noto Sans"/>
          <w:b/>
        </w:rPr>
        <w:t>Metodología del proyecto</w:t>
      </w:r>
      <w:r>
        <w:rPr>
          <w:rFonts w:ascii="Noto Sans" w:eastAsia="Noto Sans" w:hAnsi="Noto Sans" w:cs="Noto Sans"/>
        </w:rPr>
        <w:t>. En el espacio máximo de una página, se tiene que desarrollar la lógica de intervención, es decir, tenéis que explicar cómo tenéis previsto ejecutar las actividades del proyecto, cómo se garantizará el acceso a los recursos en condiciones de equidad y seg</w:t>
      </w:r>
      <w:r>
        <w:rPr>
          <w:rFonts w:ascii="Noto Sans" w:eastAsia="Noto Sans" w:hAnsi="Noto Sans" w:cs="Noto Sans"/>
        </w:rPr>
        <w:t>uridad para la población destinataria y cómo haréis la coordinación con el resto de organismos. Con este apartado, se valora la coherencia del plan de trabajo.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2.5. Actividades y cronograma del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a</w:t>
      </w:r>
      <w:r>
        <w:rPr>
          <w:rFonts w:ascii="Noto Sans" w:eastAsia="Noto Sans" w:hAnsi="Noto Sans" w:cs="Noto Sans"/>
          <w:b/>
        </w:rPr>
        <w:t>) Actividades</w:t>
      </w:r>
      <w:r>
        <w:rPr>
          <w:rFonts w:ascii="Noto Sans" w:eastAsia="Noto Sans" w:hAnsi="Noto Sans" w:cs="Noto Sans"/>
        </w:rPr>
        <w:t xml:space="preserve">. En este apartado, hay que explicar </w:t>
      </w:r>
      <w:r>
        <w:rPr>
          <w:rFonts w:ascii="Noto Sans" w:eastAsia="Noto Sans" w:hAnsi="Noto Sans" w:cs="Noto Sans"/>
        </w:rPr>
        <w:t>con detalle las actividades enunciadas en la matriz de planificación. Se trata de obtener una visión precisa de todas las actividades, con la finalidad de justificar la lógica de intervención; por lo tanto, se tienen que numerar siguiendo una secuencia coh</w:t>
      </w:r>
      <w:r>
        <w:rPr>
          <w:rFonts w:ascii="Noto Sans" w:eastAsia="Noto Sans" w:hAnsi="Noto Sans" w:cs="Noto Sans"/>
        </w:rPr>
        <w:t>erente (orden de ejecución y resultados a los cuales están vinculadas).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 xml:space="preserve">c) </w:t>
      </w:r>
      <w:r>
        <w:rPr>
          <w:rFonts w:ascii="Noto Sans" w:eastAsia="Noto Sans" w:hAnsi="Noto Sans" w:cs="Noto Sans"/>
          <w:b/>
        </w:rPr>
        <w:t>Cronograma</w:t>
      </w:r>
      <w:r>
        <w:rPr>
          <w:rFonts w:ascii="Noto Sans" w:eastAsia="Noto Sans" w:hAnsi="Noto Sans" w:cs="Noto Sans"/>
        </w:rPr>
        <w:t>. Hay que marcar en color o con una X el mes previsto de inicio y de finalización de cada actividad.</w:t>
      </w:r>
    </w:p>
    <w:p w:rsidR="00B57658" w:rsidRDefault="00B57658">
      <w:pPr>
        <w:spacing w:after="0" w:line="240" w:lineRule="auto"/>
        <w:jc w:val="both"/>
        <w:rPr>
          <w:rFonts w:ascii="Noto Sans" w:eastAsia="Noto Sans" w:hAnsi="Noto Sans" w:cs="Noto Sans"/>
        </w:rPr>
      </w:pPr>
    </w:p>
    <w:p w:rsidR="00B57658" w:rsidRDefault="00B57658">
      <w:pPr>
        <w:suppressAutoHyphens/>
        <w:spacing w:after="0" w:line="240" w:lineRule="auto"/>
        <w:jc w:val="both"/>
        <w:rPr>
          <w:rFonts w:ascii="Noto Sans" w:eastAsia="Noto Sans" w:hAnsi="Noto Sans" w:cs="Noto Sans"/>
          <w:b/>
        </w:rPr>
      </w:pPr>
    </w:p>
    <w:p w:rsidR="00B57658" w:rsidRDefault="005C32E0">
      <w:pPr>
        <w:keepNext/>
        <w:suppressAutoHyphens/>
        <w:spacing w:after="0" w:line="240" w:lineRule="auto"/>
        <w:jc w:val="both"/>
        <w:rPr>
          <w:rFonts w:ascii="Noto Sans" w:eastAsia="Noto Sans" w:hAnsi="Noto Sans" w:cs="Noto Sans"/>
          <w:b/>
        </w:rPr>
      </w:pPr>
      <w:r>
        <w:rPr>
          <w:rFonts w:ascii="Noto Sans" w:eastAsia="Noto Sans" w:hAnsi="Noto Sans" w:cs="Noto Sans"/>
          <w:b/>
        </w:rPr>
        <w:t>Bloque 3. Recursos, viabilidad y seguimiento del proyecto.</w:t>
      </w:r>
    </w:p>
    <w:p w:rsidR="00B57658" w:rsidRDefault="00B57658">
      <w:pPr>
        <w:keepNext/>
        <w:spacing w:after="0" w:line="240" w:lineRule="auto"/>
        <w:jc w:val="both"/>
        <w:rPr>
          <w:rFonts w:ascii="Noto Sans" w:eastAsia="Noto Sans" w:hAnsi="Noto Sans" w:cs="Noto Sans"/>
          <w:b/>
        </w:rPr>
      </w:pPr>
    </w:p>
    <w:p w:rsidR="00B57658" w:rsidRDefault="005C32E0">
      <w:pPr>
        <w:keepNext/>
        <w:spacing w:after="0" w:line="240" w:lineRule="auto"/>
        <w:jc w:val="both"/>
        <w:rPr>
          <w:rFonts w:ascii="Noto Sans" w:eastAsia="Noto Sans" w:hAnsi="Noto Sans" w:cs="Noto Sans"/>
          <w:b/>
        </w:rPr>
      </w:pPr>
      <w:r>
        <w:rPr>
          <w:rFonts w:ascii="Noto Sans" w:eastAsia="Noto Sans" w:hAnsi="Noto Sans" w:cs="Noto Sans"/>
          <w:b/>
        </w:rPr>
        <w:t>3.1. Re</w:t>
      </w:r>
      <w:r>
        <w:rPr>
          <w:rFonts w:ascii="Noto Sans" w:eastAsia="Noto Sans" w:hAnsi="Noto Sans" w:cs="Noto Sans"/>
          <w:b/>
        </w:rPr>
        <w:t>cursos necesarios, valoración económica del proyecto</w:t>
      </w:r>
    </w:p>
    <w:p w:rsidR="00B57658" w:rsidRDefault="00B57658">
      <w:pPr>
        <w:keepNext/>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En este cuadro, se tienen que incluir todas las fuentes (públicas y privadas) que cofinancian 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lastRenderedPageBreak/>
        <w:t>Presupuesto total del proyecto:</w:t>
      </w:r>
      <w:r>
        <w:rPr>
          <w:rFonts w:ascii="Noto Sans" w:eastAsia="Noto Sans" w:hAnsi="Noto Sans" w:cs="Noto Sans"/>
        </w:rPr>
        <w:t xml:space="preserve"> se tiene que indicar cuál es el coste total del proyecto, incl</w:t>
      </w:r>
      <w:r>
        <w:rPr>
          <w:rFonts w:ascii="Noto Sans" w:eastAsia="Noto Sans" w:hAnsi="Noto Sans" w:cs="Noto Sans"/>
        </w:rPr>
        <w:t>uidas todas las aportaciones previstas.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Importe solicitado a la DGC:</w:t>
      </w:r>
      <w:r>
        <w:rPr>
          <w:rFonts w:ascii="Noto Sans" w:eastAsia="Noto Sans" w:hAnsi="Noto Sans" w:cs="Noto Sans"/>
        </w:rPr>
        <w:t xml:space="preserve"> la subvención solicitada no puede ser superior al presupuesto total del proyecto y, en todo caso, no puede ser superior a 120.000,00 €. La DGC puede financiar hasta el 100% del presupues</w:t>
      </w:r>
      <w:r>
        <w:rPr>
          <w:rFonts w:ascii="Noto Sans" w:eastAsia="Noto Sans" w:hAnsi="Noto Sans" w:cs="Noto Sans"/>
        </w:rPr>
        <w:t>to total del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Aportación de la entidad solicitante:</w:t>
      </w:r>
      <w:r>
        <w:rPr>
          <w:rFonts w:ascii="Noto Sans" w:eastAsia="Noto Sans" w:hAnsi="Noto Sans" w:cs="Noto Sans"/>
        </w:rPr>
        <w:t xml:space="preserve"> se tiene que especificar, si pega, el importe económico que la entidad solicitante aporta al proyecto. En este apartado no se admiten valoraciones.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Aportación del socio local:</w:t>
      </w:r>
      <w:r>
        <w:rPr>
          <w:rFonts w:ascii="Noto Sans" w:eastAsia="Noto Sans" w:hAnsi="Noto Sans" w:cs="Noto Sans"/>
        </w:rPr>
        <w:t xml:space="preserve"> se tiene que determinar económicamente, si pega, la aportación al proyecto del socio local. Esta aportación puede ser económica o valorada de acuerdo con los límites que establece la convocatoria para las valoraciones.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Aportación de la población destinat</w:t>
      </w:r>
      <w:r>
        <w:rPr>
          <w:rFonts w:ascii="Noto Sans" w:eastAsia="Noto Sans" w:hAnsi="Noto Sans" w:cs="Noto Sans"/>
          <w:b/>
        </w:rPr>
        <w:t>aria:</w:t>
      </w:r>
      <w:r>
        <w:rPr>
          <w:rFonts w:ascii="Noto Sans" w:eastAsia="Noto Sans" w:hAnsi="Noto Sans" w:cs="Noto Sans"/>
        </w:rPr>
        <w:t xml:space="preserve"> se tiene que determinar económicamente, si pega, la aportación al proyecto de la población destinataria. Esta aportación puede ser económica o valorada de acuerdo con los límites que establece la convocatoria para las valoraciones.</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Otras aportacione</w:t>
      </w:r>
      <w:r>
        <w:rPr>
          <w:rFonts w:ascii="Noto Sans" w:eastAsia="Noto Sans" w:hAnsi="Noto Sans" w:cs="Noto Sans"/>
          <w:b/>
        </w:rPr>
        <w:t>s:</w:t>
      </w:r>
      <w:r>
        <w:rPr>
          <w:rFonts w:ascii="Noto Sans" w:eastAsia="Noto Sans" w:hAnsi="Noto Sans" w:cs="Noto Sans"/>
        </w:rPr>
        <w:t xml:space="preserve"> en caso de que haya otros cofinanciamientos, se tiene que indicar cuáles son las entidades participantes y las cantidades aportadas por cada una. En este apartado no se admiten valoraciones provenientes de organizaciones del Norte. Tenéis que indicar si</w:t>
      </w:r>
      <w:r>
        <w:rPr>
          <w:rFonts w:ascii="Noto Sans" w:eastAsia="Noto Sans" w:hAnsi="Noto Sans" w:cs="Noto Sans"/>
        </w:rPr>
        <w:t xml:space="preserve"> se trata de subvenciones solicitadas o concedidas. En este sentido, os recordamos que el proyecto aprobado corresponde al presupuesto total del proyecto (no sólo a la subvención de la DGC) y se tiene que justificar por completo una vez concluida la interv</w:t>
      </w:r>
      <w:r>
        <w:rPr>
          <w:rFonts w:ascii="Noto Sans" w:eastAsia="Noto Sans" w:hAnsi="Noto Sans" w:cs="Noto Sans"/>
        </w:rPr>
        <w:t>ención.</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3.2. Recursos humanos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Hay que especificar los recursos humanos necesarios para llevar a cabo la intervención. Se tiene que indicar el número de personas que trabajarán o colaborarán en el proyecto, tanto si trigo candeal parte de la entidad solic</w:t>
      </w:r>
      <w:r>
        <w:rPr>
          <w:rFonts w:ascii="Noto Sans" w:eastAsia="Noto Sans" w:hAnsi="Noto Sans" w:cs="Noto Sans"/>
        </w:rPr>
        <w:t>itante o del socio local, como si llevan a cabo servicios técnicos y profesionales, y describir sus funciones, las horas que dedicarán y la relación laboral que tendrán con la organización. Hay que explicar también qué entidad financiará el salario del per</w:t>
      </w:r>
      <w:r>
        <w:rPr>
          <w:rFonts w:ascii="Noto Sans" w:eastAsia="Noto Sans" w:hAnsi="Noto Sans" w:cs="Noto Sans"/>
        </w:rPr>
        <w:t>sonal remunerado.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lastRenderedPageBreak/>
        <w:t>Recordad que, en el caso del personal expatriado, se tiene que presentar un informe que justifique la necesidad. De la misma manera, en caso de que el personal que lleva a cabo los servicios técnicos y profesionales no sea del país donde</w:t>
      </w:r>
      <w:r>
        <w:rPr>
          <w:rFonts w:ascii="Noto Sans" w:eastAsia="Noto Sans" w:hAnsi="Noto Sans" w:cs="Noto Sans"/>
        </w:rPr>
        <w:t xml:space="preserve"> se ejecuta el proyecto, se tiene que presentar un informe que justifique la necesidad.</w:t>
      </w:r>
    </w:p>
    <w:p w:rsidR="00B57658" w:rsidRDefault="00B57658">
      <w:pPr>
        <w:spacing w:after="0" w:line="240" w:lineRule="auto"/>
        <w:jc w:val="both"/>
        <w:rPr>
          <w:rFonts w:ascii="Noto Sans" w:eastAsia="Noto Sans" w:hAnsi="Noto Sans" w:cs="Noto Sans"/>
          <w:b/>
        </w:rPr>
      </w:pPr>
    </w:p>
    <w:p w:rsidR="00B57658" w:rsidRDefault="005C32E0">
      <w:pPr>
        <w:keepNext/>
        <w:spacing w:after="0" w:line="240" w:lineRule="auto"/>
        <w:jc w:val="both"/>
        <w:rPr>
          <w:rFonts w:ascii="Noto Sans" w:eastAsia="Noto Sans" w:hAnsi="Noto Sans" w:cs="Noto Sans"/>
          <w:b/>
        </w:rPr>
      </w:pPr>
      <w:r>
        <w:rPr>
          <w:rFonts w:ascii="Noto Sans" w:eastAsia="Noto Sans" w:hAnsi="Noto Sans" w:cs="Noto Sans"/>
          <w:b/>
        </w:rPr>
        <w:t xml:space="preserve">3.3. Resumen del presupuesto por partidas y </w:t>
      </w:r>
      <w:proofErr w:type="spellStart"/>
      <w:r>
        <w:rPr>
          <w:rFonts w:ascii="Noto Sans" w:eastAsia="Noto Sans" w:hAnsi="Noto Sans" w:cs="Noto Sans"/>
          <w:b/>
        </w:rPr>
        <w:t>cofinanciadores</w:t>
      </w:r>
      <w:proofErr w:type="spellEnd"/>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En este apartado, se tienen que detallar los recursos económicos que se utilizarán para la ejecución del proyecto. Este cuadro es un resumen vinculado con el presupuesto detallado del apartado 3.4, que hay que presentar en una hoja de cálculo como anexo, r</w:t>
      </w:r>
      <w:r>
        <w:rPr>
          <w:rFonts w:ascii="Noto Sans" w:eastAsia="Noto Sans" w:hAnsi="Noto Sans" w:cs="Noto Sans"/>
        </w:rPr>
        <w:t>espetando las partidas tal como se presentan en este cuadro.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Los </w:t>
      </w:r>
      <w:r>
        <w:rPr>
          <w:rFonts w:ascii="Noto Sans" w:eastAsia="Noto Sans" w:hAnsi="Noto Sans" w:cs="Noto Sans"/>
          <w:b/>
        </w:rPr>
        <w:t xml:space="preserve">gastos directos </w:t>
      </w:r>
      <w:r>
        <w:rPr>
          <w:rFonts w:ascii="Noto Sans" w:eastAsia="Noto Sans" w:hAnsi="Noto Sans" w:cs="Noto Sans"/>
        </w:rPr>
        <w:t>admitidos son los siguientes:</w:t>
      </w:r>
    </w:p>
    <w:p w:rsidR="00B57658" w:rsidRDefault="00B57658">
      <w:pPr>
        <w:spacing w:after="0" w:line="240" w:lineRule="auto"/>
        <w:jc w:val="both"/>
        <w:rPr>
          <w:rFonts w:ascii="Noto Sans" w:eastAsia="Noto Sans" w:hAnsi="Noto Sans" w:cs="Noto Sans"/>
          <w:i/>
          <w:u w:val="single"/>
        </w:rPr>
      </w:pPr>
    </w:p>
    <w:p w:rsidR="00B57658" w:rsidRDefault="005C32E0">
      <w:pPr>
        <w:numPr>
          <w:ilvl w:val="0"/>
          <w:numId w:val="6"/>
        </w:numPr>
        <w:spacing w:after="0" w:line="240" w:lineRule="auto"/>
        <w:ind w:hanging="360"/>
        <w:jc w:val="both"/>
        <w:rPr>
          <w:rFonts w:ascii="Noto Sans" w:eastAsia="Noto Sans" w:hAnsi="Noto Sans" w:cs="Noto Sans"/>
        </w:rPr>
      </w:pPr>
      <w:r>
        <w:rPr>
          <w:rFonts w:ascii="Noto Sans" w:eastAsia="Noto Sans" w:hAnsi="Noto Sans" w:cs="Noto Sans"/>
          <w:b/>
        </w:rPr>
        <w:t>Terrenos o inmuebles</w:t>
      </w:r>
      <w:r>
        <w:rPr>
          <w:rFonts w:ascii="Noto Sans" w:eastAsia="Noto Sans" w:hAnsi="Noto Sans" w:cs="Noto Sans"/>
        </w:rPr>
        <w:t xml:space="preserve"> (compra o alquiler). Se incluyen en esta partida todos los gastos necesarios para la adquisición o el alquiler de los terr</w:t>
      </w:r>
      <w:r>
        <w:rPr>
          <w:rFonts w:ascii="Noto Sans" w:eastAsia="Noto Sans" w:hAnsi="Noto Sans" w:cs="Noto Sans"/>
        </w:rPr>
        <w:t>enos y los inmuebles, y la inscripción legal correspondiente a los registros locales de propiedad: impuestos, tasas, gastos notariales, licencias legales, etc., cuando sean imprescindibles para la consecución de los objetivos. Se excluye la compra de sedes</w:t>
      </w:r>
      <w:r>
        <w:rPr>
          <w:rFonts w:ascii="Noto Sans" w:eastAsia="Noto Sans" w:hAnsi="Noto Sans" w:cs="Noto Sans"/>
        </w:rPr>
        <w:t xml:space="preserve"> administrativas o de viviendas para el personal local o expatriado. Todos los bienes inmuebles adquiridos con cargo a la subvención de la DGC tienen que ser propiedad de la población destinataria del proyecto, del socio local o de las entidades públicas. </w:t>
      </w:r>
      <w:r>
        <w:rPr>
          <w:rFonts w:ascii="Noto Sans" w:eastAsia="Noto Sans" w:hAnsi="Noto Sans" w:cs="Noto Sans"/>
        </w:rPr>
        <w:t>Esta propiedad se tiene que acreditar en la memoria final del proyecto.</w:t>
      </w:r>
    </w:p>
    <w:p w:rsidR="00B57658" w:rsidRDefault="00B57658">
      <w:pPr>
        <w:spacing w:after="0" w:line="240" w:lineRule="auto"/>
        <w:jc w:val="both"/>
        <w:rPr>
          <w:rFonts w:ascii="Noto Sans" w:eastAsia="Noto Sans" w:hAnsi="Noto Sans" w:cs="Noto Sans"/>
        </w:rPr>
      </w:pPr>
    </w:p>
    <w:p w:rsidR="00B57658" w:rsidRDefault="005C32E0">
      <w:pPr>
        <w:numPr>
          <w:ilvl w:val="0"/>
          <w:numId w:val="7"/>
        </w:numPr>
        <w:spacing w:after="0" w:line="240" w:lineRule="auto"/>
        <w:ind w:hanging="360"/>
        <w:jc w:val="both"/>
        <w:rPr>
          <w:rFonts w:ascii="Noto Sans" w:eastAsia="Noto Sans" w:hAnsi="Noto Sans" w:cs="Noto Sans"/>
        </w:rPr>
      </w:pPr>
      <w:r>
        <w:rPr>
          <w:rFonts w:ascii="Noto Sans" w:eastAsia="Noto Sans" w:hAnsi="Noto Sans" w:cs="Noto Sans"/>
          <w:b/>
        </w:rPr>
        <w:t>Construcción o reforma de inmuebles e infraestructuras</w:t>
      </w:r>
      <w:r>
        <w:rPr>
          <w:rFonts w:ascii="Noto Sans" w:eastAsia="Noto Sans" w:hAnsi="Noto Sans" w:cs="Noto Sans"/>
        </w:rPr>
        <w:t>. Se incluyen en esta partida todos los gastos derivados de los trabajos de construcción y reforma incluidos en la intervención. No se pueden imputar a la subvención, en ningún caso, gastos por reformas o reparaciones en la vivienda del personal expatriado</w:t>
      </w:r>
      <w:r>
        <w:rPr>
          <w:rFonts w:ascii="Noto Sans" w:eastAsia="Noto Sans" w:hAnsi="Noto Sans" w:cs="Noto Sans"/>
        </w:rPr>
        <w:t xml:space="preserve">, ni tampoco las efectuadas en locales o sedes de la entidad beneficiaria o de la contraparte local, excepto si coincide con la población destinataria final o si los inmuebles o infraestructuras se transfieren a la población destinataria o a las entidades </w:t>
      </w:r>
      <w:r>
        <w:rPr>
          <w:rFonts w:ascii="Noto Sans" w:eastAsia="Noto Sans" w:hAnsi="Noto Sans" w:cs="Noto Sans"/>
        </w:rPr>
        <w:t>públicas al final de la intervención.</w:t>
      </w:r>
    </w:p>
    <w:p w:rsidR="00B57658" w:rsidRDefault="00B57658">
      <w:pPr>
        <w:spacing w:after="0" w:line="240" w:lineRule="auto"/>
        <w:jc w:val="both"/>
        <w:rPr>
          <w:rFonts w:ascii="Noto Sans" w:eastAsia="Noto Sans" w:hAnsi="Noto Sans" w:cs="Noto Sans"/>
        </w:rPr>
      </w:pPr>
    </w:p>
    <w:p w:rsidR="00B57658" w:rsidRDefault="005C32E0">
      <w:pPr>
        <w:numPr>
          <w:ilvl w:val="0"/>
          <w:numId w:val="8"/>
        </w:numPr>
        <w:spacing w:after="0" w:line="240" w:lineRule="auto"/>
        <w:ind w:hanging="360"/>
        <w:jc w:val="both"/>
        <w:rPr>
          <w:rFonts w:ascii="Noto Sans" w:eastAsia="Noto Sans" w:hAnsi="Noto Sans" w:cs="Noto Sans"/>
        </w:rPr>
      </w:pPr>
      <w:r>
        <w:rPr>
          <w:rFonts w:ascii="Noto Sans" w:eastAsia="Noto Sans" w:hAnsi="Noto Sans" w:cs="Noto Sans"/>
          <w:b/>
        </w:rPr>
        <w:t xml:space="preserve">Equipos y materiales </w:t>
      </w:r>
      <w:proofErr w:type="spellStart"/>
      <w:r>
        <w:rPr>
          <w:rFonts w:ascii="Noto Sans" w:eastAsia="Noto Sans" w:hAnsi="Noto Sans" w:cs="Noto Sans"/>
          <w:b/>
        </w:rPr>
        <w:t>inventariables</w:t>
      </w:r>
      <w:proofErr w:type="spellEnd"/>
      <w:r>
        <w:rPr>
          <w:rFonts w:ascii="Noto Sans" w:eastAsia="Noto Sans" w:hAnsi="Noto Sans" w:cs="Noto Sans"/>
        </w:rPr>
        <w:t xml:space="preserve">. Los materiales </w:t>
      </w:r>
      <w:proofErr w:type="spellStart"/>
      <w:r>
        <w:rPr>
          <w:rFonts w:ascii="Noto Sans" w:eastAsia="Noto Sans" w:hAnsi="Noto Sans" w:cs="Noto Sans"/>
        </w:rPr>
        <w:t>inventariables</w:t>
      </w:r>
      <w:proofErr w:type="spellEnd"/>
      <w:r>
        <w:rPr>
          <w:rFonts w:ascii="Noto Sans" w:eastAsia="Noto Sans" w:hAnsi="Noto Sans" w:cs="Noto Sans"/>
        </w:rPr>
        <w:t xml:space="preserve"> son los que forman parte de los bienes muebles. Se incluyen en esta partida todas las adquisiciones de inmovilizado material, mobiliario, maquinaria y</w:t>
      </w:r>
      <w:r>
        <w:rPr>
          <w:rFonts w:ascii="Noto Sans" w:eastAsia="Noto Sans" w:hAnsi="Noto Sans" w:cs="Noto Sans"/>
        </w:rPr>
        <w:t xml:space="preserve"> herramientas, entonces, vehículos, hardware de conjuntos informáticos (CPU, pantalla, teclado, etc.). Para la adquisición de vehículos, la entidad tiene que presentar con el </w:t>
      </w:r>
      <w:r>
        <w:rPr>
          <w:rFonts w:ascii="Noto Sans" w:eastAsia="Noto Sans" w:hAnsi="Noto Sans" w:cs="Noto Sans"/>
        </w:rPr>
        <w:lastRenderedPageBreak/>
        <w:t>formulario un informe que justifique la necesidad para la ejecución del proyecto.</w:t>
      </w:r>
      <w:r>
        <w:rPr>
          <w:rFonts w:ascii="Noto Sans" w:eastAsia="Noto Sans" w:hAnsi="Noto Sans" w:cs="Noto Sans"/>
        </w:rPr>
        <w:t xml:space="preserve"> Se excluyen el equipamiento y la adquisición de materiales </w:t>
      </w:r>
      <w:proofErr w:type="spellStart"/>
      <w:r>
        <w:rPr>
          <w:rFonts w:ascii="Noto Sans" w:eastAsia="Noto Sans" w:hAnsi="Noto Sans" w:cs="Noto Sans"/>
        </w:rPr>
        <w:t>inventariables</w:t>
      </w:r>
      <w:proofErr w:type="spellEnd"/>
      <w:r>
        <w:rPr>
          <w:rFonts w:ascii="Noto Sans" w:eastAsia="Noto Sans" w:hAnsi="Noto Sans" w:cs="Noto Sans"/>
        </w:rPr>
        <w:t xml:space="preserve"> para viviendas del personal del proyecto.</w:t>
      </w:r>
    </w:p>
    <w:p w:rsidR="00B57658" w:rsidRDefault="00B57658">
      <w:pPr>
        <w:spacing w:after="0" w:line="240" w:lineRule="auto"/>
        <w:jc w:val="both"/>
        <w:rPr>
          <w:rFonts w:ascii="Noto Sans" w:eastAsia="Noto Sans" w:hAnsi="Noto Sans" w:cs="Noto Sans"/>
        </w:rPr>
      </w:pPr>
    </w:p>
    <w:p w:rsidR="00B57658" w:rsidRDefault="005C32E0">
      <w:pPr>
        <w:numPr>
          <w:ilvl w:val="0"/>
          <w:numId w:val="9"/>
        </w:numPr>
        <w:spacing w:after="0" w:line="240" w:lineRule="auto"/>
        <w:ind w:hanging="360"/>
        <w:jc w:val="both"/>
        <w:rPr>
          <w:rFonts w:ascii="Noto Sans" w:eastAsia="Noto Sans" w:hAnsi="Noto Sans" w:cs="Noto Sans"/>
        </w:rPr>
      </w:pPr>
      <w:r>
        <w:rPr>
          <w:rFonts w:ascii="Noto Sans" w:eastAsia="Noto Sans" w:hAnsi="Noto Sans" w:cs="Noto Sans"/>
          <w:b/>
        </w:rPr>
        <w:t xml:space="preserve">Materiales no </w:t>
      </w:r>
      <w:proofErr w:type="spellStart"/>
      <w:r>
        <w:rPr>
          <w:rFonts w:ascii="Noto Sans" w:eastAsia="Noto Sans" w:hAnsi="Noto Sans" w:cs="Noto Sans"/>
          <w:b/>
        </w:rPr>
        <w:t>inventariables</w:t>
      </w:r>
      <w:proofErr w:type="spellEnd"/>
      <w:r>
        <w:rPr>
          <w:rFonts w:ascii="Noto Sans" w:eastAsia="Noto Sans" w:hAnsi="Noto Sans" w:cs="Noto Sans"/>
          <w:b/>
        </w:rPr>
        <w:t xml:space="preserve"> y suministros</w:t>
      </w:r>
      <w:r>
        <w:rPr>
          <w:rFonts w:ascii="Noto Sans" w:eastAsia="Noto Sans" w:hAnsi="Noto Sans" w:cs="Noto Sans"/>
        </w:rPr>
        <w:t xml:space="preserve">. El material no </w:t>
      </w:r>
      <w:proofErr w:type="spellStart"/>
      <w:r>
        <w:rPr>
          <w:rFonts w:ascii="Noto Sans" w:eastAsia="Noto Sans" w:hAnsi="Noto Sans" w:cs="Noto Sans"/>
        </w:rPr>
        <w:t>inventariable</w:t>
      </w:r>
      <w:proofErr w:type="spellEnd"/>
      <w:r>
        <w:rPr>
          <w:rFonts w:ascii="Noto Sans" w:eastAsia="Noto Sans" w:hAnsi="Noto Sans" w:cs="Noto Sans"/>
        </w:rPr>
        <w:t xml:space="preserve"> es lo que se va consumiendo con el uso y que requiere reposición.</w:t>
      </w:r>
      <w:r>
        <w:rPr>
          <w:rFonts w:ascii="Noto Sans" w:eastAsia="Noto Sans" w:hAnsi="Noto Sans" w:cs="Noto Sans"/>
        </w:rPr>
        <w:t xml:space="preserve"> Se incluyen en esta partida todas las adquisiciones de material fungible, reparaciones y mantenimiento de maquinaria, software informático (sistemas operativos y aplicaciones) y material de oficina, como también los suministros asociados que estén relacio</w:t>
      </w:r>
      <w:r>
        <w:rPr>
          <w:rFonts w:ascii="Noto Sans" w:eastAsia="Noto Sans" w:hAnsi="Noto Sans" w:cs="Noto Sans"/>
        </w:rPr>
        <w:t>nados directamente con la consecución de los objetivos del proyecto. Se excluye la adquisición de suministros para viviendas del personal del proyecto.</w:t>
      </w:r>
    </w:p>
    <w:p w:rsidR="00B57658" w:rsidRDefault="00B57658">
      <w:pPr>
        <w:spacing w:after="0" w:line="240" w:lineRule="auto"/>
        <w:jc w:val="both"/>
        <w:rPr>
          <w:rFonts w:ascii="Noto Sans" w:eastAsia="Noto Sans" w:hAnsi="Noto Sans" w:cs="Noto Sans"/>
        </w:rPr>
      </w:pPr>
    </w:p>
    <w:p w:rsidR="00B57658" w:rsidRDefault="005C32E0">
      <w:pPr>
        <w:numPr>
          <w:ilvl w:val="0"/>
          <w:numId w:val="10"/>
        </w:numPr>
        <w:spacing w:after="0" w:line="240" w:lineRule="auto"/>
        <w:ind w:hanging="360"/>
        <w:jc w:val="both"/>
        <w:rPr>
          <w:rFonts w:ascii="Noto Sans" w:eastAsia="Noto Sans" w:hAnsi="Noto Sans" w:cs="Noto Sans"/>
        </w:rPr>
      </w:pPr>
      <w:r>
        <w:rPr>
          <w:rFonts w:ascii="Noto Sans" w:eastAsia="Noto Sans" w:hAnsi="Noto Sans" w:cs="Noto Sans"/>
          <w:b/>
        </w:rPr>
        <w:t>Funcionamiento sobre el terreno</w:t>
      </w:r>
      <w:r>
        <w:rPr>
          <w:rFonts w:ascii="Noto Sans" w:eastAsia="Noto Sans" w:hAnsi="Noto Sans" w:cs="Noto Sans"/>
        </w:rPr>
        <w:t>. Se tienen que imputar en esta partida los gastos corrientes de funcion</w:t>
      </w:r>
      <w:r>
        <w:rPr>
          <w:rFonts w:ascii="Noto Sans" w:eastAsia="Noto Sans" w:hAnsi="Noto Sans" w:cs="Noto Sans"/>
        </w:rPr>
        <w:t>amiento de electricidad, agua, comunicaciones, mantenimiento, seguridad, limpieza, alquileres y otros gastos análogos ocurridos en el país de intervención, en el periodo de ejecución y ligados al mantenimiento de las sedes y a la organización del socio loc</w:t>
      </w:r>
      <w:r>
        <w:rPr>
          <w:rFonts w:ascii="Noto Sans" w:eastAsia="Noto Sans" w:hAnsi="Noto Sans" w:cs="Noto Sans"/>
        </w:rPr>
        <w:t>al, generadas por la gestión del proyecto aprobado.</w:t>
      </w:r>
    </w:p>
    <w:p w:rsidR="00B57658" w:rsidRDefault="00B57658">
      <w:pPr>
        <w:spacing w:after="0" w:line="240" w:lineRule="auto"/>
        <w:jc w:val="both"/>
        <w:rPr>
          <w:rFonts w:ascii="Noto Sans" w:eastAsia="Noto Sans" w:hAnsi="Noto Sans" w:cs="Noto Sans"/>
        </w:rPr>
      </w:pPr>
    </w:p>
    <w:p w:rsidR="00B57658" w:rsidRDefault="005C32E0">
      <w:pPr>
        <w:numPr>
          <w:ilvl w:val="0"/>
          <w:numId w:val="11"/>
        </w:numPr>
        <w:spacing w:after="0" w:line="240" w:lineRule="auto"/>
        <w:ind w:hanging="360"/>
        <w:jc w:val="both"/>
        <w:rPr>
          <w:rFonts w:ascii="Noto Sans" w:eastAsia="Noto Sans" w:hAnsi="Noto Sans" w:cs="Noto Sans"/>
        </w:rPr>
      </w:pPr>
      <w:r>
        <w:rPr>
          <w:rFonts w:ascii="Noto Sans" w:eastAsia="Noto Sans" w:hAnsi="Noto Sans" w:cs="Noto Sans"/>
          <w:b/>
        </w:rPr>
        <w:t>Personal local</w:t>
      </w:r>
      <w:r>
        <w:rPr>
          <w:rFonts w:ascii="Noto Sans" w:eastAsia="Noto Sans" w:hAnsi="Noto Sans" w:cs="Noto Sans"/>
        </w:rPr>
        <w:t>. Es el personal contratado por la entidad beneficiaria o el socio local por llevar a cabo tareas relacionadas directamente con la intervención, sometido a la legislación laboral del país d</w:t>
      </w:r>
      <w:r>
        <w:rPr>
          <w:rFonts w:ascii="Noto Sans" w:eastAsia="Noto Sans" w:hAnsi="Noto Sans" w:cs="Noto Sans"/>
        </w:rPr>
        <w:t>onde se ejecuta la intervención y en el cual presta los servicios, o de un tercer país, siempre que sea receptor de ayuda oficial al desarrollo, de acuerdo con el régimen laboral, el salario base y los complementos salariales correspondientes.</w:t>
      </w:r>
    </w:p>
    <w:p w:rsidR="00B57658" w:rsidRDefault="00B57658">
      <w:pPr>
        <w:spacing w:after="0" w:line="240" w:lineRule="auto"/>
        <w:jc w:val="both"/>
        <w:rPr>
          <w:rFonts w:ascii="Noto Sans" w:eastAsia="Noto Sans" w:hAnsi="Noto Sans" w:cs="Noto Sans"/>
        </w:rPr>
      </w:pPr>
    </w:p>
    <w:p w:rsidR="00B57658" w:rsidRDefault="005C32E0">
      <w:pPr>
        <w:numPr>
          <w:ilvl w:val="0"/>
          <w:numId w:val="12"/>
        </w:numPr>
        <w:spacing w:after="0" w:line="240" w:lineRule="auto"/>
        <w:ind w:hanging="360"/>
        <w:jc w:val="both"/>
        <w:rPr>
          <w:rFonts w:ascii="Noto Sans" w:eastAsia="Noto Sans" w:hAnsi="Noto Sans" w:cs="Noto Sans"/>
        </w:rPr>
      </w:pPr>
      <w:r>
        <w:rPr>
          <w:rFonts w:ascii="Noto Sans" w:eastAsia="Noto Sans" w:hAnsi="Noto Sans" w:cs="Noto Sans"/>
          <w:b/>
        </w:rPr>
        <w:t>Personal ex</w:t>
      </w:r>
      <w:r>
        <w:rPr>
          <w:rFonts w:ascii="Noto Sans" w:eastAsia="Noto Sans" w:hAnsi="Noto Sans" w:cs="Noto Sans"/>
          <w:b/>
        </w:rPr>
        <w:t>patriado</w:t>
      </w:r>
      <w:r>
        <w:rPr>
          <w:rFonts w:ascii="Noto Sans" w:eastAsia="Noto Sans" w:hAnsi="Noto Sans" w:cs="Noto Sans"/>
        </w:rPr>
        <w:t xml:space="preserve">. Es el personal contratado por la entidad beneficiaria, sometido a la legislación correspondiente, que presta los servicios en el país de ejecución y cuyas tareas se vinculan directamente a la intervención. La relación con la entidad beneficiaria </w:t>
      </w:r>
      <w:r>
        <w:rPr>
          <w:rFonts w:ascii="Noto Sans" w:eastAsia="Noto Sans" w:hAnsi="Noto Sans" w:cs="Noto Sans"/>
        </w:rPr>
        <w:t>se tiene que regir por el Real decreto 519/2006 y por el resto de la legislación aplicable. La entidad tiene que presentar con el formulario un informe justificativo de la necesidad de la presencia de personal expatriado en el proyecto.</w:t>
      </w:r>
    </w:p>
    <w:p w:rsidR="00B57658" w:rsidRDefault="00B57658">
      <w:pPr>
        <w:spacing w:after="0" w:line="240" w:lineRule="auto"/>
        <w:jc w:val="both"/>
        <w:rPr>
          <w:rFonts w:ascii="Noto Sans" w:eastAsia="Noto Sans" w:hAnsi="Noto Sans" w:cs="Noto Sans"/>
        </w:rPr>
      </w:pPr>
    </w:p>
    <w:p w:rsidR="00B57658" w:rsidRDefault="005C32E0">
      <w:pPr>
        <w:numPr>
          <w:ilvl w:val="0"/>
          <w:numId w:val="13"/>
        </w:numPr>
        <w:spacing w:after="0" w:line="240" w:lineRule="auto"/>
        <w:ind w:hanging="360"/>
        <w:jc w:val="both"/>
        <w:rPr>
          <w:rFonts w:ascii="Noto Sans" w:eastAsia="Noto Sans" w:hAnsi="Noto Sans" w:cs="Noto Sans"/>
        </w:rPr>
      </w:pPr>
      <w:r>
        <w:rPr>
          <w:rFonts w:ascii="Noto Sans" w:eastAsia="Noto Sans" w:hAnsi="Noto Sans" w:cs="Noto Sans"/>
          <w:b/>
        </w:rPr>
        <w:t>Personal en la sed</w:t>
      </w:r>
      <w:r>
        <w:rPr>
          <w:rFonts w:ascii="Noto Sans" w:eastAsia="Noto Sans" w:hAnsi="Noto Sans" w:cs="Noto Sans"/>
          <w:b/>
        </w:rPr>
        <w:t>e</w:t>
      </w:r>
      <w:r>
        <w:rPr>
          <w:rFonts w:ascii="Noto Sans" w:eastAsia="Noto Sans" w:hAnsi="Noto Sans" w:cs="Noto Sans"/>
        </w:rPr>
        <w:t>. Es el personal contratado por la entidad beneficiaria en las Islas Baleares, sometido a la legislación correspondiente y que presta los servicios a las Islas Baleares, con independencia de los desplazamientos ocasionales o regulares al país de ejecución</w:t>
      </w:r>
      <w:r>
        <w:rPr>
          <w:rFonts w:ascii="Noto Sans" w:eastAsia="Noto Sans" w:hAnsi="Noto Sans" w:cs="Noto Sans"/>
        </w:rPr>
        <w:t xml:space="preserve">. La imputación puede ser total o parcial según la vinculación al proyecto. Este tipo de gastos no pueden ser superiores al </w:t>
      </w:r>
      <w:r>
        <w:rPr>
          <w:rFonts w:ascii="Noto Sans" w:eastAsia="Noto Sans" w:hAnsi="Noto Sans" w:cs="Noto Sans"/>
          <w:b/>
        </w:rPr>
        <w:t>3% del</w:t>
      </w:r>
      <w:r>
        <w:rPr>
          <w:rFonts w:ascii="Noto Sans" w:eastAsia="Noto Sans" w:hAnsi="Noto Sans" w:cs="Noto Sans"/>
        </w:rPr>
        <w:t xml:space="preserve"> proyecto aprobado.</w:t>
      </w:r>
    </w:p>
    <w:p w:rsidR="00B57658" w:rsidRDefault="00B57658">
      <w:pPr>
        <w:spacing w:after="0" w:line="240" w:lineRule="auto"/>
        <w:jc w:val="both"/>
        <w:rPr>
          <w:rFonts w:ascii="Noto Sans" w:eastAsia="Noto Sans" w:hAnsi="Noto Sans" w:cs="Noto Sans"/>
        </w:rPr>
      </w:pPr>
    </w:p>
    <w:p w:rsidR="00B57658" w:rsidRDefault="005C32E0">
      <w:pPr>
        <w:numPr>
          <w:ilvl w:val="0"/>
          <w:numId w:val="14"/>
        </w:numPr>
        <w:spacing w:after="0" w:line="240" w:lineRule="auto"/>
        <w:ind w:hanging="360"/>
        <w:jc w:val="both"/>
        <w:rPr>
          <w:rFonts w:ascii="Noto Sans" w:eastAsia="Noto Sans" w:hAnsi="Noto Sans" w:cs="Noto Sans"/>
        </w:rPr>
      </w:pPr>
      <w:r>
        <w:rPr>
          <w:rFonts w:ascii="Noto Sans" w:eastAsia="Noto Sans" w:hAnsi="Noto Sans" w:cs="Noto Sans"/>
          <w:b/>
        </w:rPr>
        <w:lastRenderedPageBreak/>
        <w:t>Servicios técnicos y profesionales</w:t>
      </w:r>
      <w:r>
        <w:rPr>
          <w:rFonts w:ascii="Noto Sans" w:eastAsia="Noto Sans" w:hAnsi="Noto Sans" w:cs="Noto Sans"/>
        </w:rPr>
        <w:t xml:space="preserve">. Son los servicios necesarios para la realización de capacitaciones, seminarios, informes (diferentes de los de identificación, evaluación y auditoría), proyectos de obra, publicaciones, control de gestión u otras tareas que no impliquen relación laboral </w:t>
      </w:r>
      <w:r>
        <w:rPr>
          <w:rFonts w:ascii="Noto Sans" w:eastAsia="Noto Sans" w:hAnsi="Noto Sans" w:cs="Noto Sans"/>
        </w:rPr>
        <w:t xml:space="preserve">y no se puedan incluir en otras partidas. Si pega, también se pueden incluir los gastos del cuidado de niños de las personas participantes durante las capacitaciones, los talleres, etc. se tiene que priorizar la contratación de profesionales locales y, en </w:t>
      </w:r>
      <w:r>
        <w:rPr>
          <w:rFonts w:ascii="Noto Sans" w:eastAsia="Noto Sans" w:hAnsi="Noto Sans" w:cs="Noto Sans"/>
        </w:rPr>
        <w:t>caso de que sólo pueda llevar a cabo los servicios personal expatriado, la entidad tiene que presentar con el formulario un informe que justifique la necesidad.</w:t>
      </w:r>
    </w:p>
    <w:p w:rsidR="00B57658" w:rsidRDefault="00B57658">
      <w:pPr>
        <w:spacing w:after="0" w:line="240" w:lineRule="auto"/>
        <w:jc w:val="both"/>
        <w:rPr>
          <w:rFonts w:ascii="Noto Sans" w:eastAsia="Noto Sans" w:hAnsi="Noto Sans" w:cs="Noto Sans"/>
        </w:rPr>
      </w:pPr>
    </w:p>
    <w:p w:rsidR="00B57658" w:rsidRDefault="005C32E0">
      <w:pPr>
        <w:numPr>
          <w:ilvl w:val="0"/>
          <w:numId w:val="15"/>
        </w:numPr>
        <w:spacing w:after="0" w:line="240" w:lineRule="auto"/>
        <w:ind w:hanging="360"/>
        <w:jc w:val="both"/>
        <w:rPr>
          <w:rFonts w:ascii="Noto Sans" w:eastAsia="Noto Sans" w:hAnsi="Noto Sans" w:cs="Noto Sans"/>
        </w:rPr>
      </w:pPr>
      <w:r>
        <w:rPr>
          <w:rFonts w:ascii="Noto Sans" w:eastAsia="Noto Sans" w:hAnsi="Noto Sans" w:cs="Noto Sans"/>
          <w:b/>
        </w:rPr>
        <w:t>Viajes, alojamientos y dietas</w:t>
      </w:r>
      <w:r>
        <w:rPr>
          <w:rFonts w:ascii="Noto Sans" w:eastAsia="Noto Sans" w:hAnsi="Noto Sans" w:cs="Noto Sans"/>
        </w:rPr>
        <w:t>. Se tienen que incluir en esta partida todos los gastos relacion</w:t>
      </w:r>
      <w:r>
        <w:rPr>
          <w:rFonts w:ascii="Noto Sans" w:eastAsia="Noto Sans" w:hAnsi="Noto Sans" w:cs="Noto Sans"/>
        </w:rPr>
        <w:t>ados con desplazamientos, viajes, estancias y dietas tanto del personal vinculado al proyecto como de la población destinataria, relacionados directamente con las actuaciones previstas, que se tienen que ajustar a los precios del mercado local. Estos gasto</w:t>
      </w:r>
      <w:r>
        <w:rPr>
          <w:rFonts w:ascii="Noto Sans" w:eastAsia="Noto Sans" w:hAnsi="Noto Sans" w:cs="Noto Sans"/>
        </w:rPr>
        <w:t xml:space="preserve">s no pueden superar el </w:t>
      </w:r>
      <w:r>
        <w:rPr>
          <w:rFonts w:ascii="Noto Sans" w:eastAsia="Noto Sans" w:hAnsi="Noto Sans" w:cs="Noto Sans"/>
          <w:b/>
        </w:rPr>
        <w:t>5% del</w:t>
      </w:r>
      <w:r>
        <w:rPr>
          <w:rFonts w:ascii="Noto Sans" w:eastAsia="Noto Sans" w:hAnsi="Noto Sans" w:cs="Noto Sans"/>
        </w:rPr>
        <w:t xml:space="preserve"> proyecto aprobado. Sólo en el caso de proyectos de formación y fortalecimiento de capacidades en que se impliquen varias comunidades locales separadas geográficamente, estos gastos pueden ser de hasta un máximo del </w:t>
      </w:r>
      <w:r>
        <w:rPr>
          <w:rFonts w:ascii="Noto Sans" w:eastAsia="Noto Sans" w:hAnsi="Noto Sans" w:cs="Noto Sans"/>
          <w:b/>
        </w:rPr>
        <w:t>15% del</w:t>
      </w:r>
      <w:r>
        <w:rPr>
          <w:rFonts w:ascii="Noto Sans" w:eastAsia="Noto Sans" w:hAnsi="Noto Sans" w:cs="Noto Sans"/>
        </w:rPr>
        <w:t xml:space="preserve"> pro</w:t>
      </w:r>
      <w:r>
        <w:rPr>
          <w:rFonts w:ascii="Noto Sans" w:eastAsia="Noto Sans" w:hAnsi="Noto Sans" w:cs="Noto Sans"/>
        </w:rPr>
        <w:t>yecto aprobado, siempre que queden probadas la pertinencia y la necesidad.</w:t>
      </w:r>
    </w:p>
    <w:p w:rsidR="00B57658" w:rsidRDefault="00B57658">
      <w:pPr>
        <w:spacing w:after="0" w:line="240" w:lineRule="auto"/>
        <w:jc w:val="both"/>
        <w:rPr>
          <w:rFonts w:ascii="Noto Sans" w:eastAsia="Noto Sans" w:hAnsi="Noto Sans" w:cs="Noto Sans"/>
          <w:b/>
          <w:i/>
        </w:rPr>
      </w:pPr>
    </w:p>
    <w:p w:rsidR="00B57658" w:rsidRDefault="005C32E0">
      <w:pPr>
        <w:numPr>
          <w:ilvl w:val="0"/>
          <w:numId w:val="16"/>
        </w:numPr>
        <w:spacing w:after="0" w:line="240" w:lineRule="auto"/>
        <w:ind w:hanging="360"/>
        <w:jc w:val="both"/>
        <w:rPr>
          <w:rFonts w:ascii="Noto Sans" w:eastAsia="Noto Sans" w:hAnsi="Noto Sans" w:cs="Noto Sans"/>
        </w:rPr>
      </w:pPr>
      <w:r>
        <w:rPr>
          <w:rFonts w:ascii="Noto Sans" w:eastAsia="Noto Sans" w:hAnsi="Noto Sans" w:cs="Noto Sans"/>
          <w:b/>
        </w:rPr>
        <w:t>Gastos financieros</w:t>
      </w:r>
      <w:r>
        <w:rPr>
          <w:rFonts w:ascii="Noto Sans" w:eastAsia="Noto Sans" w:hAnsi="Noto Sans" w:cs="Noto Sans"/>
        </w:rPr>
        <w:t>. Incluye gastos de asesorías jurídicas o financieras, gastos notariales y registrales, indispensables para la ejecución de la intervención y que no deriven de ma</w:t>
      </w:r>
      <w:r>
        <w:rPr>
          <w:rFonts w:ascii="Noto Sans" w:eastAsia="Noto Sans" w:hAnsi="Noto Sans" w:cs="Noto Sans"/>
        </w:rPr>
        <w:t xml:space="preserve">las prácticas o incumplimientos legales de la entidad beneficiaria o las contrapartes locales. Se tienen que incluir los gastos bancarios de las cuentas que consten a nombre del proyecto. También se tienen que incluir en este apartado los gastos derivados </w:t>
      </w:r>
      <w:r>
        <w:rPr>
          <w:rFonts w:ascii="Noto Sans" w:eastAsia="Noto Sans" w:hAnsi="Noto Sans" w:cs="Noto Sans"/>
        </w:rPr>
        <w:t>de las compulsas de documentos por notarios o autoridades locales, y los gastos de traducción de documentos.</w:t>
      </w:r>
    </w:p>
    <w:p w:rsidR="00B57658" w:rsidRDefault="00B57658">
      <w:pPr>
        <w:spacing w:after="0" w:line="240" w:lineRule="auto"/>
        <w:jc w:val="both"/>
        <w:rPr>
          <w:rFonts w:ascii="Noto Sans" w:eastAsia="Noto Sans" w:hAnsi="Noto Sans" w:cs="Noto Sans"/>
          <w:b/>
          <w:i/>
        </w:rPr>
      </w:pPr>
    </w:p>
    <w:p w:rsidR="00B57658" w:rsidRDefault="005C32E0">
      <w:pPr>
        <w:numPr>
          <w:ilvl w:val="0"/>
          <w:numId w:val="17"/>
        </w:numPr>
        <w:spacing w:after="0" w:line="240" w:lineRule="auto"/>
        <w:ind w:hanging="360"/>
        <w:jc w:val="both"/>
        <w:rPr>
          <w:rFonts w:ascii="Noto Sans" w:eastAsia="Noto Sans" w:hAnsi="Noto Sans" w:cs="Noto Sans"/>
        </w:rPr>
      </w:pPr>
      <w:r>
        <w:rPr>
          <w:rFonts w:ascii="Noto Sans" w:eastAsia="Noto Sans" w:hAnsi="Noto Sans" w:cs="Noto Sans"/>
          <w:b/>
        </w:rPr>
        <w:t>Evaluación externa</w:t>
      </w:r>
      <w:r>
        <w:rPr>
          <w:rFonts w:ascii="Noto Sans" w:eastAsia="Noto Sans" w:hAnsi="Noto Sans" w:cs="Noto Sans"/>
        </w:rPr>
        <w:t>. Se pueden imputar como gastos directos las relativas a la evaluación externa del proyecto. Este tipo de gastos no pueden ser s</w:t>
      </w:r>
      <w:r>
        <w:rPr>
          <w:rFonts w:ascii="Noto Sans" w:eastAsia="Noto Sans" w:hAnsi="Noto Sans" w:cs="Noto Sans"/>
        </w:rPr>
        <w:t xml:space="preserve">uperiores al </w:t>
      </w:r>
      <w:r>
        <w:rPr>
          <w:rFonts w:ascii="Noto Sans" w:eastAsia="Noto Sans" w:hAnsi="Noto Sans" w:cs="Noto Sans"/>
          <w:b/>
        </w:rPr>
        <w:t>8% del</w:t>
      </w:r>
      <w:r>
        <w:rPr>
          <w:rFonts w:ascii="Noto Sans" w:eastAsia="Noto Sans" w:hAnsi="Noto Sans" w:cs="Noto Sans"/>
        </w:rPr>
        <w:t xml:space="preserve"> proyecto aprobado. En cualquier caso, sólo se aceptarán estos gastos cuando el proyecto incluya un plan de evaluación en documento anexo. La evaluación tiene que valorar el grado de cumplimiento del objetivo específico del proyecto y de</w:t>
      </w:r>
      <w:r>
        <w:rPr>
          <w:rFonts w:ascii="Noto Sans" w:eastAsia="Noto Sans" w:hAnsi="Noto Sans" w:cs="Noto Sans"/>
        </w:rPr>
        <w:t xml:space="preserve"> los resultados conseguidos partiendo de criterios de pertinencia, eficacia, eficiencia, impacto y sostenibilidad.</w:t>
      </w:r>
    </w:p>
    <w:p w:rsidR="00B57658" w:rsidRDefault="00B57658">
      <w:pPr>
        <w:spacing w:after="0" w:line="240" w:lineRule="auto"/>
        <w:jc w:val="both"/>
        <w:rPr>
          <w:rFonts w:ascii="Noto Sans" w:eastAsia="Noto Sans" w:hAnsi="Noto Sans" w:cs="Noto Sans"/>
        </w:rPr>
      </w:pPr>
    </w:p>
    <w:p w:rsidR="00B57658" w:rsidRDefault="005C32E0">
      <w:pPr>
        <w:numPr>
          <w:ilvl w:val="0"/>
          <w:numId w:val="18"/>
        </w:numPr>
        <w:spacing w:after="0" w:line="240" w:lineRule="auto"/>
        <w:ind w:hanging="360"/>
        <w:jc w:val="both"/>
        <w:rPr>
          <w:rFonts w:ascii="Noto Sans" w:eastAsia="Noto Sans" w:hAnsi="Noto Sans" w:cs="Noto Sans"/>
        </w:rPr>
      </w:pPr>
      <w:r>
        <w:rPr>
          <w:rFonts w:ascii="Noto Sans" w:eastAsia="Noto Sans" w:hAnsi="Noto Sans" w:cs="Noto Sans"/>
          <w:b/>
        </w:rPr>
        <w:t>Auditoría externa.</w:t>
      </w:r>
      <w:r>
        <w:rPr>
          <w:rFonts w:ascii="Noto Sans" w:eastAsia="Noto Sans" w:hAnsi="Noto Sans" w:cs="Noto Sans"/>
        </w:rPr>
        <w:t xml:space="preserve"> Se pueden imputar como gastos directos las relativas a la auditoría externa del proyecto. Este tipo de gastos no pueden s</w:t>
      </w:r>
      <w:r>
        <w:rPr>
          <w:rFonts w:ascii="Noto Sans" w:eastAsia="Noto Sans" w:hAnsi="Noto Sans" w:cs="Noto Sans"/>
        </w:rPr>
        <w:t>er superiores al 3% del proyecto aprobado.</w:t>
      </w:r>
    </w:p>
    <w:p w:rsidR="00B57658" w:rsidRDefault="00B57658">
      <w:pPr>
        <w:spacing w:after="0" w:line="240" w:lineRule="auto"/>
        <w:jc w:val="both"/>
        <w:rPr>
          <w:rFonts w:ascii="Noto Sans" w:eastAsia="Noto Sans" w:hAnsi="Noto Sans" w:cs="Noto Sans"/>
          <w:i/>
          <w:u w:val="single"/>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Los </w:t>
      </w:r>
      <w:r>
        <w:rPr>
          <w:rFonts w:ascii="Noto Sans" w:eastAsia="Noto Sans" w:hAnsi="Noto Sans" w:cs="Noto Sans"/>
          <w:b/>
        </w:rPr>
        <w:t xml:space="preserve">gastos indirectos </w:t>
      </w:r>
      <w:r>
        <w:rPr>
          <w:rFonts w:ascii="Noto Sans" w:eastAsia="Noto Sans" w:hAnsi="Noto Sans" w:cs="Noto Sans"/>
        </w:rPr>
        <w:t>admitidos son los siguientes:</w:t>
      </w:r>
    </w:p>
    <w:p w:rsidR="00B57658" w:rsidRDefault="00B57658">
      <w:pPr>
        <w:spacing w:after="0" w:line="240" w:lineRule="auto"/>
        <w:jc w:val="both"/>
        <w:rPr>
          <w:rFonts w:ascii="Noto Sans" w:eastAsia="Noto Sans" w:hAnsi="Noto Sans" w:cs="Noto Sans"/>
          <w:i/>
          <w:u w:val="single"/>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Gastos administrativos</w:t>
      </w:r>
      <w:r>
        <w:rPr>
          <w:rFonts w:ascii="Noto Sans" w:eastAsia="Noto Sans" w:hAnsi="Noto Sans" w:cs="Noto Sans"/>
        </w:rPr>
        <w:t>. Se corresponden a gastos del funcionamiento regular de la entidad solicitante y que también sirven para sostener la ejecución de la intervención. Estos gastos se tienen que especificar en el desglose presupuestario del proyecto y es necesario indicar las</w:t>
      </w:r>
      <w:r>
        <w:rPr>
          <w:rFonts w:ascii="Noto Sans" w:eastAsia="Noto Sans" w:hAnsi="Noto Sans" w:cs="Noto Sans"/>
        </w:rPr>
        <w:t xml:space="preserve"> que tiene que asumir el socio local y las que corresponden a la entidad solicitando de la subvención. Los gastos se tienen que imputar dentro del periodo de ejecución de la intervención, y las entidades beneficiarias las tienen que acreditar mediante una </w:t>
      </w:r>
      <w:r>
        <w:rPr>
          <w:rFonts w:ascii="Noto Sans" w:eastAsia="Noto Sans" w:hAnsi="Noto Sans" w:cs="Noto Sans"/>
        </w:rPr>
        <w:t xml:space="preserve">declaración responsable firmada por la persona que las representa legalmente. Este tipo de gastos indirectos no pueden ser superiores al </w:t>
      </w:r>
      <w:r>
        <w:rPr>
          <w:rFonts w:ascii="Noto Sans" w:eastAsia="Noto Sans" w:hAnsi="Noto Sans" w:cs="Noto Sans"/>
          <w:b/>
        </w:rPr>
        <w:t>8% del</w:t>
      </w:r>
      <w:r>
        <w:rPr>
          <w:rFonts w:ascii="Noto Sans" w:eastAsia="Noto Sans" w:hAnsi="Noto Sans" w:cs="Noto Sans"/>
        </w:rPr>
        <w:t xml:space="preserve"> proyecto aprobado. La conveniencia de los gastos indirectos o administrativos se valora teniendo en cuenta el co</w:t>
      </w:r>
      <w:r>
        <w:rPr>
          <w:rFonts w:ascii="Noto Sans" w:eastAsia="Noto Sans" w:hAnsi="Noto Sans" w:cs="Noto Sans"/>
        </w:rPr>
        <w:t>njunto del proyecto.</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3.4. Presupuesto detallado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En el cuadro del presupuesto detallado, hace falta reflejar el concepto detallado de los gastos directos admitidos e indicar la unidad (horas, personas, etc.), la cantidad, el coste unitario y el coste tota</w:t>
      </w:r>
      <w:r>
        <w:rPr>
          <w:rFonts w:ascii="Noto Sans" w:eastAsia="Noto Sans" w:hAnsi="Noto Sans" w:cs="Noto Sans"/>
        </w:rPr>
        <w:t>l en euros de cada uno de estos gastos. Cada concepto de gasto se tiene que incluir en la partida de que dependa. Este cuadro se tiene que presentar tanto en papel como en versión informática, en un archivo de hoja de cálculo.</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3.5. Valoraciones de partidas económicas</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Como aportaciones locales, en concepto de gastos susceptibles de ayuda, se pueden aceptar valoraciones, siempre que estén acreditadas suficientemente y vinculadas intrínsecamente, de manera exclusiva o proporcional</w:t>
      </w:r>
      <w:r>
        <w:rPr>
          <w:rFonts w:ascii="Noto Sans" w:eastAsia="Noto Sans" w:hAnsi="Noto Sans" w:cs="Noto Sans"/>
        </w:rPr>
        <w:t>, a la intervención que se tiene que desarrollar. Estas valoraciones se tienen que ajustar a los precios del mercado local.</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Se consideran valoraciones las aportaciones de terrenos, locales, equipos, materiales y servicios por parte de la población benefic</w:t>
      </w:r>
      <w:r>
        <w:rPr>
          <w:rFonts w:ascii="Noto Sans" w:eastAsia="Noto Sans" w:hAnsi="Noto Sans" w:cs="Noto Sans"/>
        </w:rPr>
        <w:t>iaria final, socios locales y otras entidades locales distintas de las entidades beneficiarias, como también la mano de obra de las personas beneficiarias finales vinculadas directamente a la ejecución de las actividades presupuestadas y que, en caso de te</w:t>
      </w:r>
      <w:r>
        <w:rPr>
          <w:rFonts w:ascii="Noto Sans" w:eastAsia="Noto Sans" w:hAnsi="Noto Sans" w:cs="Noto Sans"/>
        </w:rPr>
        <w:t>rrenos, locales o equipos, se tengan que transferir definitivamente cuando acabe la ejecución, junto con el resto de bienes adquiridos con cargo al proyecto objeto de ayuda. También se pueden valorar los bienes y los locales puestos temporalmente a disposi</w:t>
      </w:r>
      <w:r>
        <w:rPr>
          <w:rFonts w:ascii="Noto Sans" w:eastAsia="Noto Sans" w:hAnsi="Noto Sans" w:cs="Noto Sans"/>
        </w:rPr>
        <w:t>ción de la ejecución directa del proyecto, por un importe equivalente al alquiler durante el tiempo en que se utilicen en el plazo de ejecución.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lastRenderedPageBreak/>
        <w:t>Las valoraciones se tienen que acreditar con un certificado de la contraparte, de la población beneficiaria fi</w:t>
      </w:r>
      <w:r>
        <w:rPr>
          <w:rFonts w:ascii="Noto Sans" w:eastAsia="Noto Sans" w:hAnsi="Noto Sans" w:cs="Noto Sans"/>
        </w:rPr>
        <w:t>nal del proyecto o de la entidad que aporte los bienes o servicios. En este certificado, o en un documento anexo, se tiene que describir y cuantificar la aportación, con indicación del número de unidades, las horas de trabajo, los precios unitarios, si cor</w:t>
      </w:r>
      <w:r>
        <w:rPr>
          <w:rFonts w:ascii="Noto Sans" w:eastAsia="Noto Sans" w:hAnsi="Noto Sans" w:cs="Noto Sans"/>
        </w:rPr>
        <w:t>responde, y la valoración total. Las valoraciones se tienen que ajustar a los precios del mercado local y, en el caso de equipos y bienes, tienen que tener en cuenta la antigüedad.</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3.6. Recibos de caja</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Como justificantes de gasto, también se pueden utili</w:t>
      </w:r>
      <w:r>
        <w:rPr>
          <w:rFonts w:ascii="Noto Sans" w:eastAsia="Noto Sans" w:hAnsi="Noto Sans" w:cs="Noto Sans"/>
        </w:rPr>
        <w:t xml:space="preserve">zar los recibos de caja. A este efecto, se entienden por recibos de caja los documentos que </w:t>
      </w:r>
      <w:proofErr w:type="gramStart"/>
      <w:r>
        <w:rPr>
          <w:rFonts w:ascii="Noto Sans" w:eastAsia="Noto Sans" w:hAnsi="Noto Sans" w:cs="Noto Sans"/>
        </w:rPr>
        <w:t>emite</w:t>
      </w:r>
      <w:proofErr w:type="gramEnd"/>
      <w:r>
        <w:rPr>
          <w:rFonts w:ascii="Noto Sans" w:eastAsia="Noto Sans" w:hAnsi="Noto Sans" w:cs="Noto Sans"/>
        </w:rPr>
        <w:t xml:space="preserve"> la misma entidad o el sujeto que efectúa el pago, firmados por el proveedor de los bienes o servicios, los cuales, de esta manera, acreditan que se ha recibid</w:t>
      </w:r>
      <w:r>
        <w:rPr>
          <w:rFonts w:ascii="Noto Sans" w:eastAsia="Noto Sans" w:hAnsi="Noto Sans" w:cs="Noto Sans"/>
        </w:rPr>
        <w:t>o el importe que se indica. Estos recibos tienen que incluir la identificación fiscal o personal del proveedor, según corresponda, y la descripción del gasto similar a lo que contiene una factura.</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La DGC tiene que autorizar con carácter previo la utilizac</w:t>
      </w:r>
      <w:r>
        <w:rPr>
          <w:rFonts w:ascii="Noto Sans" w:eastAsia="Noto Sans" w:hAnsi="Noto Sans" w:cs="Noto Sans"/>
        </w:rPr>
        <w:t xml:space="preserve">ión de recibos de caja. En cualquier caso, para actividades </w:t>
      </w:r>
      <w:proofErr w:type="spellStart"/>
      <w:r>
        <w:rPr>
          <w:rFonts w:ascii="Noto Sans" w:eastAsia="Noto Sans" w:hAnsi="Noto Sans" w:cs="Noto Sans"/>
        </w:rPr>
        <w:t>duites</w:t>
      </w:r>
      <w:proofErr w:type="spellEnd"/>
      <w:r>
        <w:rPr>
          <w:rFonts w:ascii="Noto Sans" w:eastAsia="Noto Sans" w:hAnsi="Noto Sans" w:cs="Noto Sans"/>
        </w:rPr>
        <w:t xml:space="preserve"> a término en las Islas Baleares, no se admiten recibos de caja.</w:t>
      </w:r>
    </w:p>
    <w:p w:rsidR="00B57658" w:rsidRDefault="00B57658">
      <w:pPr>
        <w:spacing w:after="0" w:line="240" w:lineRule="auto"/>
        <w:jc w:val="both"/>
        <w:rPr>
          <w:rFonts w:ascii="Noto Sans" w:eastAsia="Noto Sans" w:hAnsi="Noto Sans" w:cs="Noto Sans"/>
          <w:b/>
        </w:rPr>
      </w:pPr>
    </w:p>
    <w:p w:rsidR="00B57658" w:rsidRDefault="00B57658">
      <w:pPr>
        <w:spacing w:after="0" w:line="240" w:lineRule="auto"/>
        <w:jc w:val="both"/>
        <w:rPr>
          <w:rFonts w:ascii="Noto Sans" w:eastAsia="Noto Sans" w:hAnsi="Noto Sans" w:cs="Noto Sans"/>
          <w:b/>
        </w:rPr>
      </w:pPr>
    </w:p>
    <w:p w:rsidR="00B57658" w:rsidRDefault="00EA6A75">
      <w:pPr>
        <w:keepNext/>
        <w:spacing w:after="0" w:line="240" w:lineRule="auto"/>
        <w:jc w:val="both"/>
        <w:rPr>
          <w:rFonts w:ascii="Noto Sans" w:eastAsia="Noto Sans" w:hAnsi="Noto Sans" w:cs="Noto Sans"/>
          <w:b/>
        </w:rPr>
      </w:pPr>
      <w:r>
        <w:rPr>
          <w:rFonts w:ascii="Noto Sans" w:eastAsia="Noto Sans" w:hAnsi="Noto Sans" w:cs="Noto Sans"/>
          <w:b/>
        </w:rPr>
        <w:t xml:space="preserve">3.7. </w:t>
      </w:r>
      <w:r w:rsidR="005C32E0">
        <w:rPr>
          <w:rFonts w:ascii="Noto Sans" w:eastAsia="Noto Sans" w:hAnsi="Noto Sans" w:cs="Noto Sans"/>
          <w:b/>
        </w:rPr>
        <w:t>Viabilidad y sostenibilidad</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1. Previsión de riesgos y medidas para hacer frente</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Hay que analizar los riesgos que pu</w:t>
      </w:r>
      <w:r>
        <w:rPr>
          <w:rFonts w:ascii="Noto Sans" w:eastAsia="Noto Sans" w:hAnsi="Noto Sans" w:cs="Noto Sans"/>
        </w:rPr>
        <w:t xml:space="preserve">eden afectar a cada uno de los resultados así como las medidas de prevención que se establecerán para hacer frente eventualmente. Si la probabilidad de que se produzca el riesgo es muy elevada, se aconseja incluir alguna actividad en el marco del proyecto </w:t>
      </w:r>
      <w:r>
        <w:rPr>
          <w:rFonts w:ascii="Noto Sans" w:eastAsia="Noto Sans" w:hAnsi="Noto Sans" w:cs="Noto Sans"/>
        </w:rPr>
        <w:t>para minimizarlo.</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2. Viabilidad del proyecto</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En este apartado, hay que detallar las medidas encaminadas a garantizar la viabilidad del proyecto, es decir, las que generan posibilidades de continuidad una vez finalizada la fase de ejecución. No se trata s</w:t>
      </w:r>
      <w:r>
        <w:rPr>
          <w:rFonts w:ascii="Noto Sans" w:eastAsia="Noto Sans" w:hAnsi="Noto Sans" w:cs="Noto Sans"/>
        </w:rPr>
        <w:t>ólo de una cuestión temporal sino de la capacidad que los resultados del proyecto perduren en las organizaciones y las personas a quienes se dirige.</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3. Medidas previstas una vez finalizada la financiación de la DGC</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rPr>
        <w:t>Apropiación y apoderamiento de los actores involucrados:</w:t>
      </w:r>
      <w:r>
        <w:rPr>
          <w:rFonts w:ascii="Noto Sans" w:eastAsia="Noto Sans" w:hAnsi="Noto Sans" w:cs="Noto Sans"/>
          <w:i/>
        </w:rPr>
        <w:t xml:space="preserve"> </w:t>
      </w:r>
      <w:r>
        <w:rPr>
          <w:rFonts w:ascii="Noto Sans" w:eastAsia="Noto Sans" w:hAnsi="Noto Sans" w:cs="Noto Sans"/>
        </w:rPr>
        <w:t>se tiene que especificar si se han previsto mecanismos de apoderamiento de los resultados del proyecto por parte de la población destinataria y la implicación de las personas destinatarias una vez qu</w:t>
      </w:r>
      <w:r>
        <w:rPr>
          <w:rFonts w:ascii="Noto Sans" w:eastAsia="Noto Sans" w:hAnsi="Noto Sans" w:cs="Noto Sans"/>
        </w:rPr>
        <w:t>e finalice el proyecto (p. ej. titularidad de construcciones o bienes que puedan resultar del proyecto, responsabilidad de la gestión de servicios, etc.). Se tiene que prever si estos mecanismos impactarán de manera diferente sobre las mujeres y los hombre</w:t>
      </w:r>
      <w:r>
        <w:rPr>
          <w:rFonts w:ascii="Noto Sans" w:eastAsia="Noto Sans" w:hAnsi="Noto Sans" w:cs="Noto Sans"/>
        </w:rPr>
        <w:t>s.</w:t>
      </w:r>
    </w:p>
    <w:p w:rsidR="00EA6A75" w:rsidRDefault="00EA6A75">
      <w:pPr>
        <w:spacing w:after="0" w:line="240" w:lineRule="auto"/>
        <w:jc w:val="both"/>
        <w:rPr>
          <w:rFonts w:ascii="Noto Sans" w:eastAsia="Noto Sans" w:hAnsi="Noto Sans" w:cs="Noto Sans"/>
        </w:rPr>
      </w:pPr>
    </w:p>
    <w:p w:rsidR="00EA6A75" w:rsidRPr="00EA6A75" w:rsidRDefault="00EA6A75" w:rsidP="00EA6A75">
      <w:pPr>
        <w:spacing w:after="0" w:line="240" w:lineRule="auto"/>
        <w:rPr>
          <w:rFonts w:ascii="Times New Roman" w:eastAsia="Times New Roman" w:hAnsi="Times New Roman" w:cs="Times New Roman"/>
        </w:rPr>
      </w:pPr>
      <w:r>
        <w:rPr>
          <w:rFonts w:ascii="Noto Sans" w:eastAsia="Noto Sans" w:hAnsi="Noto Sans" w:cs="Noto Sans"/>
          <w:b/>
        </w:rPr>
        <w:t>Factores económicos y financieros:</w:t>
      </w:r>
      <w:r>
        <w:rPr>
          <w:rFonts w:ascii="Noto Sans" w:eastAsia="Noto Sans" w:hAnsi="Noto Sans" w:cs="Noto Sans"/>
        </w:rPr>
        <w:t xml:space="preserve"> se tiene que explicar de qué manera se aportarán los recursos necesarios para asumir los gastos de mantenimiento y explotación de los productos creados por el proyecto. También se tienen que reflejar cuáles son las medidas previstas por la entidad y el socio local para garantizar la perdurabilidad de los resultados.</w:t>
      </w:r>
    </w:p>
    <w:p w:rsidR="00B57658" w:rsidRDefault="00B57658">
      <w:pPr>
        <w:spacing w:after="0" w:line="240" w:lineRule="auto"/>
        <w:rPr>
          <w:rFonts w:ascii="Noto Sans" w:eastAsia="Noto Sans" w:hAnsi="Noto Sans" w:cs="Noto Sans"/>
        </w:rPr>
      </w:pPr>
    </w:p>
    <w:p w:rsidR="00B57658" w:rsidRDefault="005C32E0">
      <w:pPr>
        <w:spacing w:after="0" w:line="240" w:lineRule="auto"/>
        <w:rPr>
          <w:rFonts w:ascii="Times New Roman" w:eastAsia="Times New Roman" w:hAnsi="Times New Roman" w:cs="Times New Roman"/>
        </w:rPr>
      </w:pPr>
      <w:r>
        <w:rPr>
          <w:rFonts w:ascii="Noto Sans" w:eastAsia="Noto Sans" w:hAnsi="Noto Sans" w:cs="Noto Sans"/>
          <w:b/>
        </w:rPr>
        <w:t>Apoyo institucional:</w:t>
      </w:r>
      <w:r>
        <w:rPr>
          <w:rFonts w:ascii="Noto Sans" w:eastAsia="Noto Sans" w:hAnsi="Noto Sans" w:cs="Noto Sans"/>
        </w:rPr>
        <w:t xml:space="preserve"> se tiene que comprobar que las entidades encargadas de la gestión del proyecto disponen de las capacidades y los recursos (humanos y financieros) necesarios, así como del apoyo de las autoridades o las instituciones públicas locale</w:t>
      </w:r>
      <w:r>
        <w:rPr>
          <w:rFonts w:ascii="Noto Sans" w:eastAsia="Noto Sans" w:hAnsi="Noto Sans" w:cs="Noto Sans"/>
        </w:rPr>
        <w:t>s, para suministrar los servicios a largo plazo. Podéis presentar, si pega, documentos anexos que avalen el apoyo institucional.</w:t>
      </w:r>
    </w:p>
    <w:p w:rsidR="00B57658" w:rsidRDefault="00B57658">
      <w:pPr>
        <w:spacing w:after="0" w:line="240" w:lineRule="auto"/>
        <w:rPr>
          <w:rFonts w:ascii="Noto Sans" w:eastAsia="Noto Sans" w:hAnsi="Noto Sans" w:cs="Noto Sans"/>
        </w:rPr>
      </w:pPr>
    </w:p>
    <w:p w:rsidR="00B57658" w:rsidRDefault="00B57658">
      <w:pPr>
        <w:spacing w:after="0" w:line="240" w:lineRule="auto"/>
        <w:jc w:val="both"/>
        <w:rPr>
          <w:rFonts w:ascii="Noto Sans" w:eastAsia="Noto Sans" w:hAnsi="Noto Sans" w:cs="Noto Sans"/>
          <w:b/>
        </w:rPr>
      </w:pPr>
    </w:p>
    <w:p w:rsidR="00B57658" w:rsidRDefault="00B57658">
      <w:pPr>
        <w:spacing w:after="0" w:line="240" w:lineRule="auto"/>
        <w:jc w:val="both"/>
        <w:rPr>
          <w:rFonts w:ascii="Noto Sans" w:eastAsia="Noto Sans" w:hAnsi="Noto Sans" w:cs="Noto Sans"/>
          <w:b/>
        </w:rPr>
      </w:pPr>
    </w:p>
    <w:p w:rsidR="00B57658" w:rsidRDefault="005C32E0">
      <w:pPr>
        <w:keepNext/>
        <w:spacing w:after="0" w:line="240" w:lineRule="auto"/>
        <w:jc w:val="both"/>
        <w:rPr>
          <w:rFonts w:ascii="Noto Sans" w:eastAsia="Noto Sans" w:hAnsi="Noto Sans" w:cs="Noto Sans"/>
          <w:b/>
        </w:rPr>
      </w:pPr>
      <w:r>
        <w:rPr>
          <w:rFonts w:ascii="Noto Sans" w:eastAsia="Noto Sans" w:hAnsi="Noto Sans" w:cs="Noto Sans"/>
          <w:b/>
        </w:rPr>
        <w:t>3.8. Seguimiento y evaluación</w:t>
      </w:r>
    </w:p>
    <w:p w:rsidR="00B57658" w:rsidRDefault="00B57658">
      <w:pPr>
        <w:keepNext/>
        <w:tabs>
          <w:tab w:val="left" w:pos="708"/>
          <w:tab w:val="left" w:pos="0"/>
        </w:tabs>
        <w:spacing w:after="0" w:line="240" w:lineRule="auto"/>
        <w:jc w:val="both"/>
        <w:rPr>
          <w:rFonts w:ascii="Noto Sans" w:eastAsia="Noto Sans" w:hAnsi="Noto Sans" w:cs="Noto Sans"/>
          <w:b/>
        </w:rPr>
      </w:pPr>
    </w:p>
    <w:p w:rsidR="00B57658" w:rsidRDefault="005C32E0">
      <w:pPr>
        <w:keepNext/>
        <w:tabs>
          <w:tab w:val="left" w:pos="708"/>
          <w:tab w:val="left" w:pos="0"/>
        </w:tabs>
        <w:spacing w:after="0" w:line="240" w:lineRule="auto"/>
        <w:jc w:val="both"/>
        <w:rPr>
          <w:rFonts w:ascii="Noto Sans" w:eastAsia="Noto Sans" w:hAnsi="Noto Sans" w:cs="Noto Sans"/>
          <w:b/>
        </w:rPr>
      </w:pPr>
      <w:r>
        <w:rPr>
          <w:rFonts w:ascii="Noto Sans" w:eastAsia="Noto Sans" w:hAnsi="Noto Sans" w:cs="Noto Sans"/>
          <w:b/>
        </w:rPr>
        <w:t>Previsión de seguimiento y evaluación</w:t>
      </w:r>
    </w:p>
    <w:p w:rsidR="00B57658" w:rsidRDefault="00B57658">
      <w:pPr>
        <w:keepNext/>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a)</w:t>
      </w:r>
      <w:r>
        <w:rPr>
          <w:rFonts w:ascii="Noto Sans" w:eastAsia="Noto Sans" w:hAnsi="Noto Sans" w:cs="Noto Sans"/>
        </w:rPr>
        <w:t xml:space="preserve"> En este apartado se pide que se explique el </w:t>
      </w:r>
      <w:r>
        <w:rPr>
          <w:rFonts w:ascii="Noto Sans" w:eastAsia="Noto Sans" w:hAnsi="Noto Sans" w:cs="Noto Sans"/>
          <w:b/>
        </w:rPr>
        <w:t>procedimiento por parte de los actores involucrados para hacer el seguimiento y la evaluación de la intervención</w:t>
      </w:r>
      <w:r>
        <w:rPr>
          <w:rFonts w:ascii="Noto Sans" w:eastAsia="Noto Sans" w:hAnsi="Noto Sans" w:cs="Noto Sans"/>
        </w:rPr>
        <w:t>. Si se aportan herramienta</w:t>
      </w:r>
      <w:r>
        <w:rPr>
          <w:rFonts w:ascii="Noto Sans" w:eastAsia="Noto Sans" w:hAnsi="Noto Sans" w:cs="Noto Sans"/>
        </w:rPr>
        <w:t xml:space="preserve">s de seguimiento y/o evaluación (modelo de recogida de datos, encuestas, informes, etc.) hay que explicar </w:t>
      </w:r>
      <w:proofErr w:type="spellStart"/>
      <w:r>
        <w:rPr>
          <w:rFonts w:ascii="Noto Sans" w:eastAsia="Noto Sans" w:hAnsi="Noto Sans" w:cs="Noto Sans"/>
        </w:rPr>
        <w:t>cuales</w:t>
      </w:r>
      <w:proofErr w:type="spellEnd"/>
      <w:r>
        <w:rPr>
          <w:rFonts w:ascii="Noto Sans" w:eastAsia="Noto Sans" w:hAnsi="Noto Sans" w:cs="Noto Sans"/>
        </w:rPr>
        <w:t>. Para distinguir entre el seguimiento y la evaluación, tenéis en cuenta el cuadro siguiente:</w:t>
      </w:r>
    </w:p>
    <w:p w:rsidR="00B57658" w:rsidRDefault="00B57658">
      <w:pPr>
        <w:spacing w:after="0" w:line="240" w:lineRule="auto"/>
        <w:jc w:val="both"/>
        <w:rPr>
          <w:rFonts w:ascii="Noto Sans" w:eastAsia="Noto Sans" w:hAnsi="Noto Sans" w:cs="Noto Sans"/>
        </w:rPr>
      </w:pPr>
    </w:p>
    <w:tbl>
      <w:tblPr>
        <w:tblW w:w="0" w:type="auto"/>
        <w:tblInd w:w="-10" w:type="dxa"/>
        <w:tblCellMar>
          <w:left w:w="10" w:type="dxa"/>
          <w:right w:w="10" w:type="dxa"/>
        </w:tblCellMar>
        <w:tblLook w:val="0000"/>
      </w:tblPr>
      <w:tblGrid>
        <w:gridCol w:w="1473"/>
        <w:gridCol w:w="3479"/>
        <w:gridCol w:w="3551"/>
      </w:tblGrid>
      <w:tr w:rsidR="00B57658">
        <w:tblPrEx>
          <w:tblCellMar>
            <w:top w:w="0" w:type="dxa"/>
            <w:bottom w:w="0" w:type="dxa"/>
          </w:tblCellMar>
        </w:tblPrEx>
        <w:trPr>
          <w:trHeight w:val="421"/>
        </w:trPr>
        <w:tc>
          <w:tcPr>
            <w:tcW w:w="1473"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B57658">
            <w:pPr>
              <w:tabs>
                <w:tab w:val="left" w:pos="708"/>
              </w:tabs>
              <w:spacing w:after="0" w:line="240" w:lineRule="auto"/>
              <w:jc w:val="both"/>
              <w:rPr>
                <w:rFonts w:ascii="Calibri" w:eastAsia="Calibri" w:hAnsi="Calibri" w:cs="Calibri"/>
              </w:rPr>
            </w:pPr>
          </w:p>
        </w:tc>
        <w:tc>
          <w:tcPr>
            <w:tcW w:w="3479"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pPr>
            <w:r>
              <w:rPr>
                <w:rFonts w:ascii="Noto Sans" w:eastAsia="Noto Sans" w:hAnsi="Noto Sans" w:cs="Noto Sans"/>
                <w:b/>
                <w:i/>
              </w:rPr>
              <w:t>Seguimiento</w:t>
            </w:r>
          </w:p>
        </w:tc>
        <w:tc>
          <w:tcPr>
            <w:tcW w:w="3551"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pPr>
            <w:r>
              <w:rPr>
                <w:rFonts w:ascii="Noto Sans" w:eastAsia="Noto Sans" w:hAnsi="Noto Sans" w:cs="Noto Sans"/>
                <w:b/>
                <w:i/>
              </w:rPr>
              <w:t>Evaluación</w:t>
            </w:r>
          </w:p>
        </w:tc>
      </w:tr>
      <w:tr w:rsidR="00B57658">
        <w:tblPrEx>
          <w:tblCellMar>
            <w:top w:w="0" w:type="dxa"/>
            <w:bottom w:w="0" w:type="dxa"/>
          </w:tblCellMar>
        </w:tblPrEx>
        <w:trPr>
          <w:trHeight w:val="1"/>
        </w:trPr>
        <w:tc>
          <w:tcPr>
            <w:tcW w:w="1473"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pPr>
            <w:r>
              <w:rPr>
                <w:rFonts w:ascii="Noto Sans" w:eastAsia="Noto Sans" w:hAnsi="Noto Sans" w:cs="Noto Sans"/>
                <w:b/>
                <w:i/>
              </w:rPr>
              <w:t>Periodicidad</w:t>
            </w:r>
          </w:p>
        </w:tc>
        <w:tc>
          <w:tcPr>
            <w:tcW w:w="3479"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pPr>
            <w:r>
              <w:rPr>
                <w:rFonts w:ascii="Noto Sans" w:eastAsia="Noto Sans" w:hAnsi="Noto Sans" w:cs="Noto Sans"/>
              </w:rPr>
              <w:t>Proceso continuo</w:t>
            </w:r>
          </w:p>
        </w:tc>
        <w:tc>
          <w:tcPr>
            <w:tcW w:w="3551"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pPr>
            <w:r>
              <w:rPr>
                <w:rFonts w:ascii="Noto Sans" w:eastAsia="Noto Sans" w:hAnsi="Noto Sans" w:cs="Noto Sans"/>
              </w:rPr>
              <w:t>Acción puntual</w:t>
            </w:r>
          </w:p>
        </w:tc>
      </w:tr>
      <w:tr w:rsidR="00B57658">
        <w:tblPrEx>
          <w:tblCellMar>
            <w:top w:w="0" w:type="dxa"/>
            <w:bottom w:w="0" w:type="dxa"/>
          </w:tblCellMar>
        </w:tblPrEx>
        <w:trPr>
          <w:trHeight w:val="1"/>
        </w:trPr>
        <w:tc>
          <w:tcPr>
            <w:tcW w:w="1473"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spacing w:after="0" w:line="240" w:lineRule="auto"/>
              <w:jc w:val="both"/>
            </w:pPr>
            <w:r>
              <w:rPr>
                <w:rFonts w:ascii="Noto Sans" w:eastAsia="Noto Sans" w:hAnsi="Noto Sans" w:cs="Noto Sans"/>
                <w:b/>
                <w:i/>
              </w:rPr>
              <w:t>Agente</w:t>
            </w:r>
          </w:p>
        </w:tc>
        <w:tc>
          <w:tcPr>
            <w:tcW w:w="3479"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spacing w:after="0" w:line="240" w:lineRule="auto"/>
              <w:jc w:val="both"/>
            </w:pPr>
            <w:r>
              <w:rPr>
                <w:rFonts w:ascii="Noto Sans" w:eastAsia="Noto Sans" w:hAnsi="Noto Sans" w:cs="Noto Sans"/>
              </w:rPr>
              <w:t>Generalmente interno (entidades implicadas en la ejecución del proyecto)</w:t>
            </w:r>
          </w:p>
        </w:tc>
        <w:tc>
          <w:tcPr>
            <w:tcW w:w="3551"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spacing w:after="0" w:line="240" w:lineRule="auto"/>
              <w:jc w:val="both"/>
            </w:pPr>
            <w:r>
              <w:rPr>
                <w:rFonts w:ascii="Noto Sans" w:eastAsia="Noto Sans" w:hAnsi="Noto Sans" w:cs="Noto Sans"/>
              </w:rPr>
              <w:t>Interno o externo</w:t>
            </w:r>
          </w:p>
        </w:tc>
      </w:tr>
      <w:tr w:rsidR="00B57658">
        <w:tblPrEx>
          <w:tblCellMar>
            <w:top w:w="0" w:type="dxa"/>
            <w:bottom w:w="0" w:type="dxa"/>
          </w:tblCellMar>
        </w:tblPrEx>
        <w:trPr>
          <w:trHeight w:val="1"/>
        </w:trPr>
        <w:tc>
          <w:tcPr>
            <w:tcW w:w="1473"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spacing w:after="0" w:line="240" w:lineRule="auto"/>
              <w:jc w:val="both"/>
            </w:pPr>
            <w:r>
              <w:rPr>
                <w:rFonts w:ascii="Noto Sans" w:eastAsia="Noto Sans" w:hAnsi="Noto Sans" w:cs="Noto Sans"/>
                <w:b/>
                <w:i/>
              </w:rPr>
              <w:t>Elementos</w:t>
            </w:r>
          </w:p>
        </w:tc>
        <w:tc>
          <w:tcPr>
            <w:tcW w:w="3479"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spacing w:after="0" w:line="240" w:lineRule="auto"/>
              <w:jc w:val="both"/>
              <w:rPr>
                <w:rFonts w:ascii="Noto Sans" w:eastAsia="Noto Sans" w:hAnsi="Noto Sans" w:cs="Noto Sans"/>
              </w:rPr>
            </w:pPr>
            <w:r>
              <w:rPr>
                <w:rFonts w:ascii="Noto Sans" w:eastAsia="Noto Sans" w:hAnsi="Noto Sans" w:cs="Noto Sans"/>
              </w:rPr>
              <w:t>Actividades y recursos</w:t>
            </w: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Contacto con la población </w:t>
            </w:r>
            <w:r>
              <w:rPr>
                <w:rFonts w:ascii="Noto Sans" w:eastAsia="Noto Sans" w:hAnsi="Noto Sans" w:cs="Noto Sans"/>
              </w:rPr>
              <w:lastRenderedPageBreak/>
              <w:t>destinataria</w:t>
            </w:r>
          </w:p>
          <w:p w:rsidR="00B57658" w:rsidRDefault="005C32E0">
            <w:pPr>
              <w:spacing w:after="0" w:line="240" w:lineRule="auto"/>
              <w:jc w:val="both"/>
            </w:pPr>
            <w:r>
              <w:rPr>
                <w:rFonts w:ascii="Noto Sans" w:eastAsia="Noto Sans" w:hAnsi="Noto Sans" w:cs="Noto Sans"/>
              </w:rPr>
              <w:t>Factores externos</w:t>
            </w:r>
          </w:p>
        </w:tc>
        <w:tc>
          <w:tcPr>
            <w:tcW w:w="3551"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spacing w:after="0" w:line="240" w:lineRule="auto"/>
              <w:jc w:val="both"/>
              <w:rPr>
                <w:rFonts w:ascii="Noto Sans" w:eastAsia="Noto Sans" w:hAnsi="Noto Sans" w:cs="Noto Sans"/>
              </w:rPr>
            </w:pPr>
            <w:r>
              <w:rPr>
                <w:rFonts w:ascii="Noto Sans" w:eastAsia="Noto Sans" w:hAnsi="Noto Sans" w:cs="Noto Sans"/>
              </w:rPr>
              <w:lastRenderedPageBreak/>
              <w:t>Objetivos y resultados</w:t>
            </w:r>
          </w:p>
          <w:p w:rsidR="00B57658" w:rsidRDefault="005C32E0">
            <w:pPr>
              <w:spacing w:after="0" w:line="240" w:lineRule="auto"/>
              <w:jc w:val="both"/>
              <w:rPr>
                <w:rFonts w:ascii="Noto Sans" w:eastAsia="Noto Sans" w:hAnsi="Noto Sans" w:cs="Noto Sans"/>
              </w:rPr>
            </w:pPr>
            <w:r>
              <w:rPr>
                <w:rFonts w:ascii="Noto Sans" w:eastAsia="Noto Sans" w:hAnsi="Noto Sans" w:cs="Noto Sans"/>
              </w:rPr>
              <w:t xml:space="preserve">Contacto con la población </w:t>
            </w:r>
            <w:r>
              <w:rPr>
                <w:rFonts w:ascii="Noto Sans" w:eastAsia="Noto Sans" w:hAnsi="Noto Sans" w:cs="Noto Sans"/>
              </w:rPr>
              <w:lastRenderedPageBreak/>
              <w:t>destinataria</w:t>
            </w:r>
          </w:p>
          <w:p w:rsidR="00B57658" w:rsidRDefault="005C32E0">
            <w:pPr>
              <w:spacing w:after="0" w:line="240" w:lineRule="auto"/>
              <w:jc w:val="both"/>
            </w:pPr>
            <w:r>
              <w:rPr>
                <w:rFonts w:ascii="Noto Sans" w:eastAsia="Noto Sans" w:hAnsi="Noto Sans" w:cs="Noto Sans"/>
              </w:rPr>
              <w:t>Factores externos</w:t>
            </w:r>
          </w:p>
        </w:tc>
      </w:tr>
      <w:tr w:rsidR="00B57658">
        <w:tblPrEx>
          <w:tblCellMar>
            <w:top w:w="0" w:type="dxa"/>
            <w:bottom w:w="0" w:type="dxa"/>
          </w:tblCellMar>
        </w:tblPrEx>
        <w:trPr>
          <w:trHeight w:val="943"/>
        </w:trPr>
        <w:tc>
          <w:tcPr>
            <w:tcW w:w="1473"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pPr>
            <w:r>
              <w:rPr>
                <w:rFonts w:ascii="Noto Sans" w:eastAsia="Noto Sans" w:hAnsi="Noto Sans" w:cs="Noto Sans"/>
                <w:b/>
                <w:i/>
              </w:rPr>
              <w:lastRenderedPageBreak/>
              <w:t>Finalidades</w:t>
            </w:r>
          </w:p>
        </w:tc>
        <w:tc>
          <w:tcPr>
            <w:tcW w:w="3479"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rPr>
                <w:rFonts w:ascii="Noto Sans" w:eastAsia="Noto Sans" w:hAnsi="Noto Sans" w:cs="Noto Sans"/>
              </w:rPr>
            </w:pPr>
            <w:r>
              <w:rPr>
                <w:rFonts w:ascii="Noto Sans" w:eastAsia="Noto Sans" w:hAnsi="Noto Sans" w:cs="Noto Sans"/>
              </w:rPr>
              <w:t>Mejorar la gestión del proyecto</w:t>
            </w:r>
          </w:p>
          <w:p w:rsidR="00B57658" w:rsidRDefault="005C32E0">
            <w:pPr>
              <w:tabs>
                <w:tab w:val="left" w:pos="708"/>
              </w:tabs>
              <w:spacing w:after="0" w:line="240" w:lineRule="auto"/>
              <w:jc w:val="both"/>
              <w:rPr>
                <w:rFonts w:ascii="Noto Sans" w:eastAsia="Noto Sans" w:hAnsi="Noto Sans" w:cs="Noto Sans"/>
              </w:rPr>
            </w:pPr>
            <w:r>
              <w:rPr>
                <w:rFonts w:ascii="Noto Sans" w:eastAsia="Noto Sans" w:hAnsi="Noto Sans" w:cs="Noto Sans"/>
              </w:rPr>
              <w:t>Contrastar las desviaciones con respecto a lo que se había planificado</w:t>
            </w:r>
          </w:p>
          <w:p w:rsidR="00B57658" w:rsidRDefault="005C32E0">
            <w:pPr>
              <w:tabs>
                <w:tab w:val="left" w:pos="708"/>
              </w:tabs>
              <w:spacing w:after="0" w:line="240" w:lineRule="auto"/>
              <w:jc w:val="both"/>
            </w:pPr>
            <w:r>
              <w:rPr>
                <w:rFonts w:ascii="Noto Sans" w:eastAsia="Noto Sans" w:hAnsi="Noto Sans" w:cs="Noto Sans"/>
              </w:rPr>
              <w:t>Acompañar el proyecto</w:t>
            </w:r>
          </w:p>
        </w:tc>
        <w:tc>
          <w:tcPr>
            <w:tcW w:w="3551" w:type="dxa"/>
            <w:tcBorders>
              <w:top w:val="single" w:sz="4" w:space="0" w:color="000000"/>
              <w:left w:val="single" w:sz="0" w:space="0" w:color="000000"/>
              <w:bottom w:val="single" w:sz="4" w:space="0" w:color="000000"/>
              <w:right w:val="single" w:sz="0" w:space="0" w:color="000000"/>
            </w:tcBorders>
            <w:shd w:val="clear" w:color="000000" w:fill="auto"/>
            <w:tcMar>
              <w:left w:w="0" w:type="dxa"/>
              <w:right w:w="0" w:type="dxa"/>
            </w:tcMar>
            <w:vAlign w:val="center"/>
          </w:tcPr>
          <w:p w:rsidR="00B57658" w:rsidRDefault="005C32E0">
            <w:pPr>
              <w:tabs>
                <w:tab w:val="left" w:pos="708"/>
              </w:tabs>
              <w:spacing w:after="0" w:line="240" w:lineRule="auto"/>
              <w:jc w:val="both"/>
              <w:rPr>
                <w:rFonts w:ascii="Noto Sans" w:eastAsia="Noto Sans" w:hAnsi="Noto Sans" w:cs="Noto Sans"/>
              </w:rPr>
            </w:pPr>
            <w:r>
              <w:rPr>
                <w:rFonts w:ascii="Noto Sans" w:eastAsia="Noto Sans" w:hAnsi="Noto Sans" w:cs="Noto Sans"/>
              </w:rPr>
              <w:t>Aprender para mejorar la calidad de futuras acciones</w:t>
            </w:r>
          </w:p>
          <w:p w:rsidR="00B57658" w:rsidRDefault="005C32E0">
            <w:pPr>
              <w:tabs>
                <w:tab w:val="left" w:pos="708"/>
              </w:tabs>
              <w:spacing w:after="0" w:line="240" w:lineRule="auto"/>
              <w:jc w:val="both"/>
            </w:pPr>
            <w:r>
              <w:rPr>
                <w:rFonts w:ascii="Noto Sans" w:eastAsia="Noto Sans" w:hAnsi="Noto Sans" w:cs="Noto Sans"/>
              </w:rPr>
              <w:t>Rendir cuentas y comunicar los resultados</w:t>
            </w:r>
          </w:p>
        </w:tc>
      </w:tr>
    </w:tbl>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b/>
          <w:i/>
        </w:rPr>
        <w:t>b)</w:t>
      </w:r>
      <w:r>
        <w:rPr>
          <w:rFonts w:ascii="Noto Sans" w:eastAsia="Noto Sans" w:hAnsi="Noto Sans" w:cs="Noto Sans"/>
        </w:rPr>
        <w:t xml:space="preserve"> En caso de que se prevea una </w:t>
      </w:r>
      <w:r>
        <w:rPr>
          <w:rFonts w:ascii="Noto Sans" w:eastAsia="Noto Sans" w:hAnsi="Noto Sans" w:cs="Noto Sans"/>
          <w:b/>
        </w:rPr>
        <w:t>evaluación externa del proyecto</w:t>
      </w:r>
      <w:r>
        <w:rPr>
          <w:rFonts w:ascii="Noto Sans" w:eastAsia="Noto Sans" w:hAnsi="Noto Sans" w:cs="Noto Sans"/>
        </w:rPr>
        <w:t>, se tiene que incluir un plan de evaluación como documento anexo, que tiene que valorar el grado de cumplimiento del objetivo específico del proyecto y de los resultados conseguidos, partiendo de los criterios de pertinencia, eficacia, eficiencia, impacto</w:t>
      </w:r>
      <w:r>
        <w:rPr>
          <w:rFonts w:ascii="Noto Sans" w:eastAsia="Noto Sans" w:hAnsi="Noto Sans" w:cs="Noto Sans"/>
        </w:rPr>
        <w:t xml:space="preserve"> y sostenibilidad. Tenéis en cuenta que la presentación de este plan detallado es una condición indispensable para que los gastos de evaluación externa (que no pueden ser superiores al 8% del proyecto aprobado) sean aceptados.</w:t>
      </w:r>
    </w:p>
    <w:p w:rsidR="00B57658" w:rsidRDefault="00B57658">
      <w:pPr>
        <w:spacing w:after="0" w:line="240" w:lineRule="auto"/>
        <w:jc w:val="both"/>
        <w:rPr>
          <w:rFonts w:ascii="Noto Sans" w:eastAsia="Noto Sans" w:hAnsi="Noto Sans" w:cs="Noto Sans"/>
        </w:rPr>
      </w:pP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Bloque 4. Actividad de sens</w:t>
      </w:r>
      <w:r>
        <w:rPr>
          <w:rFonts w:ascii="Noto Sans" w:eastAsia="Noto Sans" w:hAnsi="Noto Sans" w:cs="Noto Sans"/>
          <w:b/>
        </w:rPr>
        <w:t>ibilización o información en las Islas Baleares</w:t>
      </w:r>
    </w:p>
    <w:p w:rsidR="00B57658" w:rsidRDefault="00B57658">
      <w:pPr>
        <w:spacing w:after="0" w:line="240" w:lineRule="auto"/>
        <w:jc w:val="both"/>
        <w:rPr>
          <w:rFonts w:ascii="Noto Sans" w:eastAsia="Noto Sans" w:hAnsi="Noto Sans" w:cs="Noto Sans"/>
          <w:b/>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En caso de que esté previsto hacer alguna actividad complementaria al proyecto destinada a informar o sensibilizar la población de las Islas Baleares, hay que exponer de manera breve los principales rasgos de la intervención.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4.1. Tipo de actividad</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Hay q</w:t>
      </w:r>
      <w:r>
        <w:rPr>
          <w:rFonts w:ascii="Noto Sans" w:eastAsia="Noto Sans" w:hAnsi="Noto Sans" w:cs="Noto Sans"/>
        </w:rPr>
        <w:t>ue especificar qué forma habéis previsto para presentar la actividad: taller, exposición, conferencia, etc.</w:t>
      </w:r>
    </w:p>
    <w:p w:rsidR="00B57658" w:rsidRDefault="00B57658">
      <w:pPr>
        <w:spacing w:after="0" w:line="240" w:lineRule="auto"/>
        <w:jc w:val="both"/>
        <w:rPr>
          <w:rFonts w:ascii="Noto Sans" w:eastAsia="Noto Sans" w:hAnsi="Noto Sans" w:cs="Noto Sans"/>
          <w:b/>
        </w:rPr>
      </w:pPr>
    </w:p>
    <w:p w:rsidR="00B57658" w:rsidRDefault="005C32E0">
      <w:pPr>
        <w:keepNext/>
        <w:spacing w:after="0" w:line="240" w:lineRule="auto"/>
        <w:jc w:val="both"/>
        <w:rPr>
          <w:rFonts w:ascii="Noto Sans" w:eastAsia="Noto Sans" w:hAnsi="Noto Sans" w:cs="Noto Sans"/>
          <w:b/>
        </w:rPr>
      </w:pPr>
      <w:r>
        <w:rPr>
          <w:rFonts w:ascii="Noto Sans" w:eastAsia="Noto Sans" w:hAnsi="Noto Sans" w:cs="Noto Sans"/>
          <w:b/>
        </w:rPr>
        <w:t>4.2. Resumen</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Hay que explicar brevemente cuál es el marco del proyecto, el objetivo específico y los resultados que se quieren alcanzar.</w:t>
      </w:r>
    </w:p>
    <w:p w:rsidR="00B57658" w:rsidRDefault="00B57658">
      <w:pPr>
        <w:spacing w:after="0" w:line="240" w:lineRule="auto"/>
        <w:jc w:val="both"/>
        <w:rPr>
          <w:rFonts w:ascii="Noto Sans" w:eastAsia="Noto Sans" w:hAnsi="Noto Sans" w:cs="Noto Sans"/>
          <w:b/>
          <w:i/>
        </w:rPr>
      </w:pPr>
    </w:p>
    <w:p w:rsidR="00B57658" w:rsidRDefault="005C32E0">
      <w:pPr>
        <w:spacing w:after="0" w:line="240" w:lineRule="auto"/>
        <w:jc w:val="both"/>
        <w:rPr>
          <w:rFonts w:ascii="Noto Sans" w:eastAsia="Noto Sans" w:hAnsi="Noto Sans" w:cs="Noto Sans"/>
          <w:b/>
        </w:rPr>
      </w:pPr>
      <w:r>
        <w:rPr>
          <w:rFonts w:ascii="Noto Sans" w:eastAsia="Noto Sans" w:hAnsi="Noto Sans" w:cs="Noto Sans"/>
          <w:b/>
        </w:rPr>
        <w:t>4.3. Pob</w:t>
      </w:r>
      <w:r>
        <w:rPr>
          <w:rFonts w:ascii="Noto Sans" w:eastAsia="Noto Sans" w:hAnsi="Noto Sans" w:cs="Noto Sans"/>
          <w:b/>
        </w:rPr>
        <w:t>lación destinataria</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Noto Sans" w:eastAsia="Noto Sans" w:hAnsi="Noto Sans" w:cs="Noto Sans"/>
        </w:rPr>
      </w:pPr>
      <w:r>
        <w:rPr>
          <w:rFonts w:ascii="Noto Sans" w:eastAsia="Noto Sans" w:hAnsi="Noto Sans" w:cs="Noto Sans"/>
        </w:rPr>
        <w:t>Hace falta especificar a qué grupo o colectivo se dirige la actividad.</w:t>
      </w:r>
    </w:p>
    <w:p w:rsidR="00B57658" w:rsidRDefault="00B57658">
      <w:pPr>
        <w:spacing w:after="0" w:line="240" w:lineRule="auto"/>
        <w:jc w:val="both"/>
        <w:rPr>
          <w:rFonts w:ascii="Noto Sans" w:eastAsia="Noto Sans" w:hAnsi="Noto Sans" w:cs="Noto Sans"/>
        </w:rPr>
      </w:pPr>
    </w:p>
    <w:p w:rsidR="00B57658" w:rsidRDefault="005C32E0">
      <w:pPr>
        <w:spacing w:after="0" w:line="240" w:lineRule="auto"/>
        <w:jc w:val="both"/>
        <w:rPr>
          <w:rFonts w:ascii="Cambria" w:eastAsia="Cambria" w:hAnsi="Cambria" w:cs="Cambria"/>
          <w:sz w:val="24"/>
        </w:rPr>
      </w:pPr>
      <w:r>
        <w:rPr>
          <w:rFonts w:ascii="Noto Sans" w:eastAsia="Noto Sans" w:hAnsi="Noto Sans" w:cs="Noto Sans"/>
          <w:b/>
        </w:rPr>
        <w:t>4.4. Contenido audiovisual</w:t>
      </w:r>
    </w:p>
    <w:p w:rsidR="00B57658" w:rsidRDefault="00B57658">
      <w:pPr>
        <w:spacing w:after="0" w:line="240" w:lineRule="auto"/>
        <w:jc w:val="both"/>
        <w:rPr>
          <w:rFonts w:ascii="Cambria" w:eastAsia="Cambria" w:hAnsi="Cambria" w:cs="Cambria"/>
          <w:sz w:val="24"/>
        </w:rPr>
      </w:pPr>
    </w:p>
    <w:p w:rsidR="00B57658" w:rsidRDefault="005C32E0">
      <w:pPr>
        <w:spacing w:after="0" w:line="240" w:lineRule="auto"/>
        <w:jc w:val="both"/>
        <w:rPr>
          <w:rFonts w:ascii="Noto Sans" w:eastAsia="Noto Sans" w:hAnsi="Noto Sans" w:cs="Noto Sans"/>
        </w:rPr>
      </w:pPr>
      <w:r>
        <w:rPr>
          <w:rFonts w:ascii="Cambria" w:eastAsia="Cambria" w:hAnsi="Cambria" w:cs="Cambria"/>
          <w:sz w:val="24"/>
        </w:rPr>
        <w:t>El material audiovisual tiene que servir para ilustrar el proyecto una vez haya finalizado. Por esto, la entidad deberá explicar de for</w:t>
      </w:r>
      <w:r>
        <w:rPr>
          <w:rFonts w:ascii="Cambria" w:eastAsia="Cambria" w:hAnsi="Cambria" w:cs="Cambria"/>
          <w:sz w:val="24"/>
        </w:rPr>
        <w:t xml:space="preserve">ma clara en el formulario la </w:t>
      </w:r>
      <w:r>
        <w:rPr>
          <w:rFonts w:ascii="Cambria" w:eastAsia="Cambria" w:hAnsi="Cambria" w:cs="Cambria"/>
          <w:sz w:val="24"/>
        </w:rPr>
        <w:lastRenderedPageBreak/>
        <w:t>finalidad de la creación de este material y, si procede, cómo se realizará su difusión.</w:t>
      </w:r>
    </w:p>
    <w:p w:rsidR="00B57658" w:rsidRDefault="00B57658">
      <w:pPr>
        <w:tabs>
          <w:tab w:val="left" w:pos="708"/>
          <w:tab w:val="center" w:pos="4252"/>
          <w:tab w:val="right" w:pos="8504"/>
        </w:tabs>
        <w:suppressAutoHyphens/>
        <w:spacing w:after="0" w:line="240" w:lineRule="auto"/>
        <w:rPr>
          <w:rFonts w:ascii="Noto Sans" w:eastAsia="Noto Sans" w:hAnsi="Noto Sans" w:cs="Noto Sans"/>
          <w:sz w:val="20"/>
        </w:rPr>
      </w:pPr>
    </w:p>
    <w:sectPr w:rsidR="00B57658" w:rsidSect="005C32E0">
      <w:headerReference w:type="default" r:id="rId7"/>
      <w:footerReference w:type="default" r:id="rId8"/>
      <w:headerReference w:type="first" r:id="rId9"/>
      <w:footerReference w:type="first" r:id="rId10"/>
      <w:pgSz w:w="11906" w:h="16838"/>
      <w:pgMar w:top="1418" w:right="1701" w:bottom="1418" w:left="1701" w:header="425" w:footer="4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A75" w:rsidRDefault="00EA6A75" w:rsidP="00EA6A75">
      <w:pPr>
        <w:spacing w:after="0" w:line="240" w:lineRule="auto"/>
      </w:pPr>
      <w:r>
        <w:separator/>
      </w:r>
    </w:p>
  </w:endnote>
  <w:endnote w:type="continuationSeparator" w:id="0">
    <w:p w:rsidR="00EA6A75" w:rsidRDefault="00EA6A75" w:rsidP="00EA6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oto Sans">
    <w:panose1 w:val="020B0502040504020204"/>
    <w:charset w:val="00"/>
    <w:family w:val="swiss"/>
    <w:pitch w:val="variable"/>
    <w:sig w:usb0="E00002FF" w:usb1="4000001F" w:usb2="08000029"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ariol Regular">
    <w:panose1 w:val="00000000000000000000"/>
    <w:charset w:val="00"/>
    <w:family w:val="modern"/>
    <w:notTrueType/>
    <w:pitch w:val="variable"/>
    <w:sig w:usb0="8000002F" w:usb1="40000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2E0" w:rsidRDefault="005C32E0" w:rsidP="005C32E0">
    <w:pPr>
      <w:pStyle w:val="Footer"/>
      <w:ind w:left="-851"/>
      <w:rPr>
        <w:rFonts w:ascii="Noto Sans" w:hAnsi="Noto Sans" w:cs="Noto Sans"/>
        <w:lang w:val="ca-ES"/>
      </w:rPr>
    </w:pPr>
    <w:r>
      <w:rPr>
        <w:rFonts w:ascii="Noto Sans" w:hAnsi="Noto Sans" w:cs="Noto Sans"/>
        <w:lang w:val="ca-ES"/>
      </w:rPr>
      <w:t>Pl. de la Drassana, 4</w:t>
    </w:r>
  </w:p>
  <w:p w:rsidR="005C32E0" w:rsidRDefault="005C32E0" w:rsidP="005C32E0">
    <w:pPr>
      <w:pStyle w:val="Footer"/>
      <w:ind w:left="-851"/>
      <w:rPr>
        <w:rFonts w:ascii="Noto Sans" w:hAnsi="Noto Sans" w:cs="Noto Sans"/>
        <w:lang w:val="ca-ES"/>
      </w:rPr>
    </w:pPr>
    <w:r>
      <w:rPr>
        <w:rFonts w:ascii="Noto Sans" w:hAnsi="Noto Sans" w:cs="Noto Sans"/>
        <w:lang w:val="ca-ES"/>
      </w:rPr>
      <w:t>07012 Palma</w:t>
    </w:r>
  </w:p>
  <w:p w:rsidR="005C32E0" w:rsidRDefault="005C32E0" w:rsidP="005C32E0">
    <w:pPr>
      <w:pStyle w:val="Footer"/>
      <w:ind w:left="-851"/>
      <w:rPr>
        <w:rFonts w:ascii="Noto Sans" w:hAnsi="Noto Sans" w:cs="Noto Sans"/>
        <w:lang w:val="ca-ES"/>
      </w:rPr>
    </w:pPr>
    <w:r>
      <w:rPr>
        <w:rFonts w:ascii="Noto Sans" w:hAnsi="Noto Sans" w:cs="Noto Sans"/>
        <w:lang w:val="ca-ES"/>
      </w:rPr>
      <w:t>Tel. 971 17 74 00</w:t>
    </w:r>
  </w:p>
  <w:p w:rsidR="005C32E0" w:rsidRPr="005C32E0" w:rsidRDefault="005C32E0" w:rsidP="005C32E0">
    <w:pPr>
      <w:pStyle w:val="Piedepgina"/>
      <w:ind w:left="-851"/>
      <w:rPr>
        <w:sz w:val="18"/>
        <w:szCs w:val="18"/>
      </w:rPr>
    </w:pPr>
    <w:proofErr w:type="spellStart"/>
    <w:r w:rsidRPr="005C32E0">
      <w:rPr>
        <w:rFonts w:ascii="Noto Sans" w:hAnsi="Noto Sans" w:cs="Noto Sans"/>
        <w:color w:val="C30045"/>
        <w:sz w:val="18"/>
        <w:szCs w:val="18"/>
        <w:lang w:val="ca-ES"/>
      </w:rPr>
      <w:t>serveissocialsicooperacio.caib.es</w:t>
    </w:r>
    <w:proofErr w:type="spellEnd"/>
  </w:p>
  <w:p w:rsidR="005C32E0" w:rsidRDefault="005C32E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2E0" w:rsidRDefault="005C32E0" w:rsidP="005C32E0">
    <w:pPr>
      <w:pStyle w:val="Footer"/>
      <w:ind w:left="-851"/>
      <w:rPr>
        <w:rFonts w:ascii="Noto Sans" w:hAnsi="Noto Sans" w:cs="Noto Sans"/>
        <w:lang w:val="ca-ES"/>
      </w:rPr>
    </w:pPr>
    <w:r>
      <w:rPr>
        <w:rFonts w:ascii="Noto Sans" w:hAnsi="Noto Sans" w:cs="Noto Sans"/>
        <w:lang w:val="ca-ES"/>
      </w:rPr>
      <w:t>Pl. de la Drassana, 4</w:t>
    </w:r>
  </w:p>
  <w:p w:rsidR="005C32E0" w:rsidRDefault="005C32E0" w:rsidP="005C32E0">
    <w:pPr>
      <w:pStyle w:val="Footer"/>
      <w:ind w:left="-851"/>
      <w:rPr>
        <w:rFonts w:ascii="Noto Sans" w:hAnsi="Noto Sans" w:cs="Noto Sans"/>
        <w:lang w:val="ca-ES"/>
      </w:rPr>
    </w:pPr>
    <w:r>
      <w:rPr>
        <w:rFonts w:ascii="Noto Sans" w:hAnsi="Noto Sans" w:cs="Noto Sans"/>
        <w:lang w:val="ca-ES"/>
      </w:rPr>
      <w:t>07012 Palma</w:t>
    </w:r>
  </w:p>
  <w:p w:rsidR="005C32E0" w:rsidRDefault="005C32E0" w:rsidP="005C32E0">
    <w:pPr>
      <w:pStyle w:val="Footer"/>
      <w:ind w:left="-851"/>
      <w:rPr>
        <w:rFonts w:ascii="Noto Sans" w:hAnsi="Noto Sans" w:cs="Noto Sans"/>
        <w:lang w:val="ca-ES"/>
      </w:rPr>
    </w:pPr>
    <w:r>
      <w:rPr>
        <w:rFonts w:ascii="Noto Sans" w:hAnsi="Noto Sans" w:cs="Noto Sans"/>
        <w:lang w:val="ca-ES"/>
      </w:rPr>
      <w:t>Tel. 971 17 74 00</w:t>
    </w:r>
  </w:p>
  <w:p w:rsidR="005C32E0" w:rsidRPr="005C32E0" w:rsidRDefault="005C32E0" w:rsidP="005C32E0">
    <w:pPr>
      <w:pStyle w:val="Piedepgina"/>
      <w:ind w:left="-851"/>
      <w:rPr>
        <w:sz w:val="18"/>
        <w:szCs w:val="18"/>
      </w:rPr>
    </w:pPr>
    <w:proofErr w:type="spellStart"/>
    <w:r w:rsidRPr="005C32E0">
      <w:rPr>
        <w:rFonts w:ascii="Noto Sans" w:hAnsi="Noto Sans" w:cs="Noto Sans"/>
        <w:color w:val="C30045"/>
        <w:sz w:val="18"/>
        <w:szCs w:val="18"/>
        <w:lang w:val="ca-ES"/>
      </w:rPr>
      <w:t>serveissocialsicooperacio.caib.es</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A75" w:rsidRDefault="00EA6A75" w:rsidP="00EA6A75">
      <w:pPr>
        <w:spacing w:after="0" w:line="240" w:lineRule="auto"/>
      </w:pPr>
      <w:r>
        <w:separator/>
      </w:r>
    </w:p>
  </w:footnote>
  <w:footnote w:type="continuationSeparator" w:id="0">
    <w:p w:rsidR="00EA6A75" w:rsidRDefault="00EA6A75" w:rsidP="00EA6A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A75" w:rsidRDefault="00C17651" w:rsidP="00EA6A75">
    <w:pPr>
      <w:pStyle w:val="Encabezado"/>
      <w:ind w:left="-851"/>
    </w:pPr>
    <w:r w:rsidRPr="00C17651">
      <w:drawing>
        <wp:anchor distT="0" distB="0" distL="114300" distR="114300" simplePos="0" relativeHeight="251661312" behindDoc="1" locked="0" layoutInCell="1" allowOverlap="1">
          <wp:simplePos x="0" y="0"/>
          <wp:positionH relativeFrom="column">
            <wp:posOffset>-613410</wp:posOffset>
          </wp:positionH>
          <wp:positionV relativeFrom="paragraph">
            <wp:posOffset>44450</wp:posOffset>
          </wp:positionV>
          <wp:extent cx="542925" cy="1590675"/>
          <wp:effectExtent l="0" t="0" r="0" b="0"/>
          <wp:wrapNone/>
          <wp:docPr id="3" name="2 Imagen" descr="Govern_simplifica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542879" cy="1590836"/>
                  </a:xfrm>
                  <a:prstGeom prst="rect">
                    <a:avLst/>
                  </a:prstGeom>
                  <a:noFill/>
                  <a:ln>
                    <a:noFill/>
                    <a:prstDash/>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A75" w:rsidRDefault="00EA6A75">
    <w:pPr>
      <w:pStyle w:val="Encabezado"/>
    </w:pPr>
    <w:r w:rsidRPr="00EA6A75">
      <w:drawing>
        <wp:anchor distT="0" distB="0" distL="114300" distR="114300" simplePos="0" relativeHeight="251659264" behindDoc="1" locked="0" layoutInCell="1" allowOverlap="1">
          <wp:simplePos x="0" y="0"/>
          <wp:positionH relativeFrom="column">
            <wp:posOffset>-584835</wp:posOffset>
          </wp:positionH>
          <wp:positionV relativeFrom="paragraph">
            <wp:posOffset>-79375</wp:posOffset>
          </wp:positionV>
          <wp:extent cx="1543050" cy="1400175"/>
          <wp:effectExtent l="0" t="0" r="0" b="0"/>
          <wp:wrapNone/>
          <wp:docPr id="2"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alphaModFix/>
                    <a:lum/>
                  </a:blip>
                  <a:srcRect/>
                  <a:stretch>
                    <a:fillRect/>
                  </a:stretch>
                </pic:blipFill>
                <pic:spPr>
                  <a:xfrm>
                    <a:off x="0" y="0"/>
                    <a:ext cx="1543050" cy="1400175"/>
                  </a:xfrm>
                  <a:prstGeom prst="rect">
                    <a:avLst/>
                  </a:prstGeom>
                  <a:noFill/>
                  <a:ln>
                    <a:noFill/>
                    <a:prstDash/>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09BB"/>
    <w:multiLevelType w:val="multilevel"/>
    <w:tmpl w:val="F426F2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CD3F4E"/>
    <w:multiLevelType w:val="multilevel"/>
    <w:tmpl w:val="A99AEE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CF0276"/>
    <w:multiLevelType w:val="multilevel"/>
    <w:tmpl w:val="364A2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BE65F8"/>
    <w:multiLevelType w:val="multilevel"/>
    <w:tmpl w:val="304055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CB425B"/>
    <w:multiLevelType w:val="multilevel"/>
    <w:tmpl w:val="98C656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202C43"/>
    <w:multiLevelType w:val="multilevel"/>
    <w:tmpl w:val="6C4039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98505A"/>
    <w:multiLevelType w:val="multilevel"/>
    <w:tmpl w:val="ACE43D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A05E56"/>
    <w:multiLevelType w:val="multilevel"/>
    <w:tmpl w:val="C94279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CE6228"/>
    <w:multiLevelType w:val="multilevel"/>
    <w:tmpl w:val="B48254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593D1D"/>
    <w:multiLevelType w:val="multilevel"/>
    <w:tmpl w:val="915E2F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A33259"/>
    <w:multiLevelType w:val="multilevel"/>
    <w:tmpl w:val="58262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B36553"/>
    <w:multiLevelType w:val="multilevel"/>
    <w:tmpl w:val="E2DE19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E4285C"/>
    <w:multiLevelType w:val="multilevel"/>
    <w:tmpl w:val="F3629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9739B9"/>
    <w:multiLevelType w:val="multilevel"/>
    <w:tmpl w:val="7E564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0526C9"/>
    <w:multiLevelType w:val="multilevel"/>
    <w:tmpl w:val="2CDC6A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5B1749"/>
    <w:multiLevelType w:val="multilevel"/>
    <w:tmpl w:val="F90A7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AE03A1B"/>
    <w:multiLevelType w:val="multilevel"/>
    <w:tmpl w:val="C53E53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2A43A2"/>
    <w:multiLevelType w:val="multilevel"/>
    <w:tmpl w:val="C43CAE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0"/>
  </w:num>
  <w:num w:numId="4">
    <w:abstractNumId w:val="12"/>
  </w:num>
  <w:num w:numId="5">
    <w:abstractNumId w:val="2"/>
  </w:num>
  <w:num w:numId="6">
    <w:abstractNumId w:val="8"/>
  </w:num>
  <w:num w:numId="7">
    <w:abstractNumId w:val="16"/>
  </w:num>
  <w:num w:numId="8">
    <w:abstractNumId w:val="17"/>
  </w:num>
  <w:num w:numId="9">
    <w:abstractNumId w:val="9"/>
  </w:num>
  <w:num w:numId="10">
    <w:abstractNumId w:val="13"/>
  </w:num>
  <w:num w:numId="11">
    <w:abstractNumId w:val="1"/>
  </w:num>
  <w:num w:numId="12">
    <w:abstractNumId w:val="11"/>
  </w:num>
  <w:num w:numId="13">
    <w:abstractNumId w:val="5"/>
  </w:num>
  <w:num w:numId="14">
    <w:abstractNumId w:val="7"/>
  </w:num>
  <w:num w:numId="15">
    <w:abstractNumId w:val="10"/>
  </w:num>
  <w:num w:numId="16">
    <w:abstractNumId w:val="15"/>
  </w:num>
  <w:num w:numId="17">
    <w:abstractNumId w:val="4"/>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
  <w:rsids>
    <w:rsidRoot w:val="00B57658"/>
    <w:rsid w:val="005919DF"/>
    <w:rsid w:val="005C32E0"/>
    <w:rsid w:val="00B57658"/>
    <w:rsid w:val="00C17651"/>
    <w:rsid w:val="00EA6A7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EA6A7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EA6A75"/>
  </w:style>
  <w:style w:type="paragraph" w:styleId="Piedepgina">
    <w:name w:val="footer"/>
    <w:basedOn w:val="Normal"/>
    <w:link w:val="PiedepginaCar"/>
    <w:uiPriority w:val="99"/>
    <w:semiHidden/>
    <w:unhideWhenUsed/>
    <w:rsid w:val="00EA6A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EA6A75"/>
  </w:style>
  <w:style w:type="paragraph" w:customStyle="1" w:styleId="Textbody">
    <w:name w:val="Text body"/>
    <w:basedOn w:val="Normal"/>
    <w:rsid w:val="005C32E0"/>
    <w:pPr>
      <w:suppressAutoHyphens/>
      <w:autoSpaceDN w:val="0"/>
      <w:spacing w:after="140" w:line="288" w:lineRule="auto"/>
      <w:textAlignment w:val="baseline"/>
    </w:pPr>
    <w:rPr>
      <w:rFonts w:ascii="Noto Sans" w:eastAsia="Lucida Sans Unicode" w:hAnsi="Noto Sans" w:cs="Tahoma"/>
      <w:kern w:val="3"/>
      <w:lang w:val="ca-ES" w:eastAsia="en-US"/>
    </w:rPr>
  </w:style>
  <w:style w:type="paragraph" w:customStyle="1" w:styleId="Footer">
    <w:name w:val="Footer"/>
    <w:basedOn w:val="Normal"/>
    <w:rsid w:val="005C32E0"/>
    <w:pPr>
      <w:widowControl w:val="0"/>
      <w:suppressAutoHyphens/>
      <w:autoSpaceDE w:val="0"/>
      <w:autoSpaceDN w:val="0"/>
      <w:spacing w:after="0" w:line="220" w:lineRule="atLeast"/>
      <w:textAlignment w:val="baseline"/>
    </w:pPr>
    <w:rPr>
      <w:rFonts w:ascii="Calibri" w:eastAsia="Times New Roman" w:hAnsi="Calibri" w:cs="Bariol Regular"/>
      <w:kern w:val="3"/>
      <w:sz w:val="15"/>
      <w:szCs w:val="1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6147</Words>
  <Characters>33809</Characters>
  <Application>Microsoft Office Word</Application>
  <DocSecurity>0</DocSecurity>
  <Lines>281</Lines>
  <Paragraphs>79</Paragraphs>
  <ScaleCrop>false</ScaleCrop>
  <Company>Govern de les Illes Balears</Company>
  <LinksUpToDate>false</LinksUpToDate>
  <CharactersWithSpaces>39877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u105292</cp:lastModifiedBy>
  <cp:revision>5</cp:revision>
  <dcterms:created xsi:type="dcterms:W3CDTF">2019-02-25T11:36:00Z</dcterms:created>
  <dcterms:modified xsi:type="dcterms:W3CDTF">2019-02-25T11:52:00Z</dcterms:modified>
</cp:coreProperties>
</file>