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2D7B" w14:textId="77777777" w:rsidR="00DA3684" w:rsidRPr="00B60299" w:rsidRDefault="00DA3684" w:rsidP="007C0801">
      <w:pPr>
        <w:tabs>
          <w:tab w:val="left" w:pos="8931"/>
        </w:tabs>
        <w:spacing w:after="280"/>
        <w:ind w:right="707"/>
        <w:jc w:val="both"/>
        <w:rPr>
          <w:rFonts w:ascii="Noto Sans" w:hAnsi="Noto Sans" w:cs="Noto Sans"/>
          <w:color w:val="000000"/>
          <w:sz w:val="24"/>
          <w:szCs w:val="24"/>
        </w:rPr>
      </w:pPr>
      <w:r w:rsidRPr="00B60299">
        <w:rPr>
          <w:rFonts w:ascii="Noto Sans" w:hAnsi="Noto Sans" w:cs="Noto Sans"/>
          <w:b/>
          <w:color w:val="000000"/>
          <w:sz w:val="26"/>
          <w:szCs w:val="26"/>
        </w:rPr>
        <w:t xml:space="preserve">CONVOCATÒRIA SOIB DUAL SECTORS ESTRATÈGICS </w:t>
      </w:r>
      <w:r w:rsidR="00050EA0" w:rsidRPr="00B60299">
        <w:rPr>
          <w:rFonts w:ascii="Noto Sans" w:hAnsi="Noto Sans" w:cs="Noto Sans"/>
          <w:b/>
          <w:color w:val="000000"/>
          <w:sz w:val="26"/>
          <w:szCs w:val="26"/>
        </w:rPr>
        <w:t xml:space="preserve"> </w:t>
      </w:r>
      <w:r w:rsidRPr="00B60299">
        <w:rPr>
          <w:rFonts w:ascii="Noto Sans" w:hAnsi="Noto Sans" w:cs="Noto Sans"/>
          <w:b/>
          <w:color w:val="000000"/>
          <w:sz w:val="26"/>
          <w:szCs w:val="26"/>
        </w:rPr>
        <w:t>PER A LA CONCESSIÓ DE SUBVENCIONS PER EXECUTAR UN PROGRAMA DE FORMACIÓ DUAL BASAT EN UN RÈGIM D’ALTERNANÇA AMB L’OCUPACIÓ EN EMPRESES DE SECTORS ESTRATÈGICS</w:t>
      </w:r>
      <w:r w:rsidR="00F27E93" w:rsidRPr="00B60299">
        <w:rPr>
          <w:rFonts w:ascii="Noto Sans" w:hAnsi="Noto Sans" w:cs="Noto Sans"/>
          <w:b/>
          <w:color w:val="000000"/>
          <w:sz w:val="26"/>
          <w:szCs w:val="26"/>
        </w:rPr>
        <w:t xml:space="preserve">, </w:t>
      </w:r>
      <w:r w:rsidRPr="00B60299">
        <w:rPr>
          <w:rFonts w:ascii="Noto Sans" w:hAnsi="Noto Sans" w:cs="Noto Sans"/>
          <w:b/>
          <w:color w:val="000000"/>
          <w:sz w:val="26"/>
          <w:szCs w:val="26"/>
        </w:rPr>
        <w:t xml:space="preserve"> PER A</w:t>
      </w:r>
      <w:r w:rsidR="00B60299">
        <w:rPr>
          <w:rFonts w:ascii="Noto Sans" w:hAnsi="Noto Sans" w:cs="Noto Sans"/>
          <w:b/>
          <w:color w:val="000000"/>
          <w:sz w:val="26"/>
          <w:szCs w:val="26"/>
        </w:rPr>
        <w:t>L PERÍODE 2019</w:t>
      </w:r>
      <w:r w:rsidR="00F27E93" w:rsidRPr="00B60299">
        <w:rPr>
          <w:rFonts w:ascii="Noto Sans" w:hAnsi="Noto Sans" w:cs="Noto Sans"/>
          <w:b/>
          <w:color w:val="000000"/>
          <w:sz w:val="26"/>
          <w:szCs w:val="26"/>
        </w:rPr>
        <w:t>-20</w:t>
      </w:r>
      <w:r w:rsidR="00B60299">
        <w:rPr>
          <w:rFonts w:ascii="Noto Sans" w:hAnsi="Noto Sans" w:cs="Noto Sans"/>
          <w:b/>
          <w:color w:val="000000"/>
          <w:sz w:val="26"/>
          <w:szCs w:val="26"/>
        </w:rPr>
        <w:t>20</w:t>
      </w:r>
      <w:r w:rsidRPr="00B60299">
        <w:rPr>
          <w:rFonts w:ascii="Noto Sans" w:hAnsi="Noto Sans" w:cs="Noto Sans"/>
          <w:b/>
          <w:color w:val="000000"/>
          <w:sz w:val="26"/>
          <w:szCs w:val="26"/>
          <w:shd w:val="clear" w:color="auto" w:fill="FFFFFF"/>
        </w:rPr>
        <w:t xml:space="preserve"> </w:t>
      </w:r>
    </w:p>
    <w:p w14:paraId="6DF5D039" w14:textId="6DDC649D" w:rsidR="003978D2" w:rsidRDefault="003978D2" w:rsidP="003978D2">
      <w:pPr>
        <w:pStyle w:val="Heading4"/>
        <w:jc w:val="both"/>
        <w:rPr>
          <w:rFonts w:ascii="Noto Sans" w:hAnsi="Noto Sans" w:cs="Noto Sans"/>
          <w:bCs/>
          <w:i w:val="0"/>
          <w:iCs/>
          <w:sz w:val="22"/>
          <w:szCs w:val="22"/>
        </w:rPr>
      </w:pPr>
      <w:r w:rsidRPr="003978D2">
        <w:rPr>
          <w:rFonts w:ascii="Noto Sans" w:hAnsi="Noto Sans" w:cs="Noto Sans"/>
          <w:bCs/>
          <w:i w:val="0"/>
          <w:iCs/>
          <w:sz w:val="22"/>
          <w:szCs w:val="22"/>
        </w:rPr>
        <w:t>Resolució del conseller de Treball, Comerç i Industria de 24 d’agost de 2018</w:t>
      </w:r>
      <w:r w:rsidRPr="003978D2">
        <w:rPr>
          <w:rFonts w:ascii="Noto Sans" w:hAnsi="Noto Sans" w:cs="Noto Sans"/>
          <w:bCs/>
          <w:i w:val="0"/>
          <w:iCs/>
          <w:sz w:val="22"/>
          <w:szCs w:val="22"/>
        </w:rPr>
        <w:br/>
        <w:t xml:space="preserve"> (BOIB núm. 108 de 1 de setembre de 2018)</w:t>
      </w:r>
    </w:p>
    <w:p w14:paraId="3B0CD026" w14:textId="77777777" w:rsidR="00C47B53" w:rsidRPr="00C47B53" w:rsidRDefault="00C47B53" w:rsidP="00C47B53">
      <w:bookmarkStart w:id="0" w:name="_GoBack"/>
      <w:bookmarkEnd w:id="0"/>
    </w:p>
    <w:p w14:paraId="44397193" w14:textId="77777777" w:rsidR="00C47B53" w:rsidRPr="00445B6C" w:rsidRDefault="00C47B53" w:rsidP="00C47B53">
      <w:pPr>
        <w:pStyle w:val="normal0"/>
        <w:jc w:val="both"/>
        <w:rPr>
          <w:rFonts w:ascii="Noto Sans" w:eastAsia="Noto Sans" w:hAnsi="Noto Sans" w:cs="Noto Sans"/>
          <w:i/>
          <w:color w:val="auto"/>
          <w:sz w:val="20"/>
          <w:szCs w:val="20"/>
        </w:rPr>
      </w:pPr>
      <w:r w:rsidRPr="00445B6C">
        <w:rPr>
          <w:rFonts w:ascii="Noto Sans" w:eastAsia="Noto Sans" w:hAnsi="Noto Sans" w:cs="Noto Sans"/>
          <w:i/>
          <w:color w:val="auto"/>
          <w:sz w:val="20"/>
          <w:szCs w:val="20"/>
        </w:rPr>
        <w:t>Expedient de tramitació anticipada de despesa corresponent a l’exercici 2019/Decret 75/2004 segons Resolució del conseller de Treball, Comerç i Indústria i presi</w:t>
      </w:r>
      <w:r>
        <w:rPr>
          <w:rFonts w:ascii="Noto Sans" w:eastAsia="Noto Sans" w:hAnsi="Noto Sans" w:cs="Noto Sans"/>
          <w:i/>
          <w:color w:val="auto"/>
          <w:sz w:val="20"/>
          <w:szCs w:val="20"/>
        </w:rPr>
        <w:t>dent del SOIB de data 15 de juny</w:t>
      </w:r>
      <w:r w:rsidRPr="00445B6C">
        <w:rPr>
          <w:rFonts w:ascii="Noto Sans" w:eastAsia="Noto Sans" w:hAnsi="Noto Sans" w:cs="Noto Sans"/>
          <w:i/>
          <w:color w:val="auto"/>
          <w:sz w:val="20"/>
          <w:szCs w:val="20"/>
        </w:rPr>
        <w:t xml:space="preserve"> de</w:t>
      </w:r>
      <w:r>
        <w:rPr>
          <w:rFonts w:ascii="Noto Sans" w:eastAsia="Noto Sans" w:hAnsi="Noto Sans" w:cs="Noto Sans"/>
          <w:i/>
          <w:color w:val="auto"/>
          <w:sz w:val="20"/>
          <w:szCs w:val="20"/>
        </w:rPr>
        <w:t>l</w:t>
      </w:r>
      <w:r w:rsidRPr="00445B6C">
        <w:rPr>
          <w:rFonts w:ascii="Noto Sans" w:eastAsia="Noto Sans" w:hAnsi="Noto Sans" w:cs="Noto Sans"/>
          <w:i/>
          <w:color w:val="auto"/>
          <w:sz w:val="20"/>
          <w:szCs w:val="20"/>
        </w:rPr>
        <w:t xml:space="preserve"> 2018</w:t>
      </w:r>
    </w:p>
    <w:p w14:paraId="1BF5EAB2" w14:textId="77777777" w:rsidR="00C47B53" w:rsidRPr="00C47B53" w:rsidRDefault="00C47B53" w:rsidP="00C47B53"/>
    <w:p w14:paraId="4D552D7D" w14:textId="77777777" w:rsidR="002C53A8" w:rsidRPr="00B60299" w:rsidRDefault="002C53A8" w:rsidP="007C0801">
      <w:pPr>
        <w:keepNext/>
        <w:tabs>
          <w:tab w:val="left" w:pos="8789"/>
        </w:tabs>
        <w:ind w:right="707"/>
        <w:jc w:val="center"/>
        <w:rPr>
          <w:rFonts w:ascii="Noto Sans" w:hAnsi="Noto Sans" w:cs="Noto Sans"/>
          <w:color w:val="000000"/>
          <w:sz w:val="24"/>
          <w:szCs w:val="24"/>
        </w:rPr>
      </w:pPr>
    </w:p>
    <w:p w14:paraId="4D552D7E" w14:textId="77777777" w:rsidR="002C53A8" w:rsidRPr="00B60299" w:rsidRDefault="002C53A8" w:rsidP="007C0801">
      <w:pPr>
        <w:pStyle w:val="BodyText"/>
        <w:tabs>
          <w:tab w:val="left" w:pos="8789"/>
        </w:tabs>
        <w:spacing w:after="0"/>
        <w:ind w:right="707"/>
        <w:jc w:val="center"/>
        <w:rPr>
          <w:rFonts w:ascii="Noto Sans" w:hAnsi="Noto Sans" w:cs="Noto Sans"/>
          <w:b/>
          <w:sz w:val="24"/>
          <w:szCs w:val="24"/>
        </w:rPr>
      </w:pPr>
      <w:r w:rsidRPr="00D85DD4">
        <w:rPr>
          <w:rFonts w:ascii="Noto Sans" w:hAnsi="Noto Sans" w:cs="Noto Sans"/>
          <w:b/>
          <w:color w:val="000000"/>
          <w:sz w:val="24"/>
          <w:szCs w:val="24"/>
        </w:rPr>
        <w:t xml:space="preserve">Annex  </w:t>
      </w:r>
      <w:r w:rsidR="00D85DD4" w:rsidRPr="00D85DD4">
        <w:rPr>
          <w:rFonts w:ascii="Noto Sans" w:hAnsi="Noto Sans" w:cs="Noto Sans"/>
          <w:b/>
          <w:color w:val="000000"/>
          <w:sz w:val="24"/>
          <w:szCs w:val="24"/>
        </w:rPr>
        <w:t>4</w:t>
      </w:r>
      <w:r w:rsidRPr="00D85DD4">
        <w:rPr>
          <w:rFonts w:ascii="Noto Sans" w:hAnsi="Noto Sans" w:cs="Noto Sans"/>
          <w:b/>
          <w:color w:val="000000"/>
          <w:sz w:val="24"/>
          <w:szCs w:val="24"/>
        </w:rPr>
        <w:t>:</w:t>
      </w:r>
      <w:r w:rsidRPr="00B60299">
        <w:rPr>
          <w:rFonts w:ascii="Noto Sans" w:hAnsi="Noto Sans" w:cs="Noto Sans"/>
          <w:b/>
          <w:color w:val="000000"/>
          <w:sz w:val="24"/>
          <w:szCs w:val="24"/>
        </w:rPr>
        <w:t xml:space="preserve"> c</w:t>
      </w:r>
      <w:r w:rsidRPr="00B60299">
        <w:rPr>
          <w:rFonts w:ascii="Noto Sans" w:hAnsi="Noto Sans" w:cs="Noto Sans"/>
          <w:b/>
          <w:sz w:val="24"/>
          <w:szCs w:val="24"/>
        </w:rPr>
        <w:t xml:space="preserve">omunicació </w:t>
      </w:r>
      <w:proofErr w:type="spellStart"/>
      <w:r w:rsidRPr="00B60299">
        <w:rPr>
          <w:rFonts w:ascii="Noto Sans" w:hAnsi="Noto Sans" w:cs="Noto Sans"/>
          <w:b/>
          <w:sz w:val="24"/>
          <w:szCs w:val="24"/>
        </w:rPr>
        <w:t>identificativa</w:t>
      </w:r>
      <w:proofErr w:type="spellEnd"/>
      <w:r w:rsidRPr="00B60299">
        <w:rPr>
          <w:rFonts w:ascii="Noto Sans" w:hAnsi="Noto Sans" w:cs="Noto Sans"/>
          <w:b/>
          <w:sz w:val="24"/>
          <w:szCs w:val="24"/>
        </w:rPr>
        <w:t xml:space="preserve"> de la documentació en poder de l’Administració</w:t>
      </w:r>
    </w:p>
    <w:p w14:paraId="4D552D7F" w14:textId="77777777" w:rsidR="002C53A8" w:rsidRPr="00B60299" w:rsidRDefault="002C53A8" w:rsidP="00E45B53">
      <w:pPr>
        <w:pStyle w:val="BodyText"/>
        <w:tabs>
          <w:tab w:val="left" w:pos="8789"/>
        </w:tabs>
        <w:spacing w:after="0"/>
        <w:ind w:right="849"/>
        <w:jc w:val="center"/>
        <w:rPr>
          <w:rFonts w:ascii="Noto Sans" w:hAnsi="Noto Sans" w:cs="Noto Sans"/>
          <w:b/>
          <w:sz w:val="24"/>
          <w:szCs w:val="24"/>
        </w:rPr>
      </w:pPr>
    </w:p>
    <w:p w14:paraId="4D552D80" w14:textId="77777777" w:rsidR="002C53A8" w:rsidRPr="00B60299" w:rsidRDefault="002C53A8" w:rsidP="00E45B53">
      <w:pPr>
        <w:tabs>
          <w:tab w:val="left" w:pos="4875"/>
          <w:tab w:val="left" w:pos="8789"/>
          <w:tab w:val="right" w:pos="8931"/>
        </w:tabs>
        <w:ind w:right="849"/>
        <w:jc w:val="right"/>
        <w:rPr>
          <w:rFonts w:ascii="Noto Sans" w:hAnsi="Noto Sans" w:cs="Noto Sans"/>
          <w:color w:val="000000"/>
          <w:sz w:val="24"/>
          <w:szCs w:val="24"/>
          <w:shd w:val="clear" w:color="auto" w:fill="C0C0C0"/>
        </w:rPr>
      </w:pPr>
      <w:r w:rsidRPr="00B60299">
        <w:rPr>
          <w:rFonts w:ascii="Noto Sans" w:hAnsi="Noto Sans" w:cs="Noto Sans"/>
          <w:b/>
          <w:color w:val="000000"/>
          <w:sz w:val="24"/>
          <w:szCs w:val="24"/>
          <w:shd w:val="clear" w:color="auto" w:fill="C0C0C0"/>
        </w:rPr>
        <w:t>Exp. núm.</w:t>
      </w:r>
      <w:r w:rsidRPr="00B60299">
        <w:rPr>
          <w:rFonts w:ascii="Noto Sans" w:hAnsi="Noto Sans" w:cs="Noto Sans"/>
          <w:color w:val="000000"/>
          <w:sz w:val="24"/>
          <w:szCs w:val="24"/>
          <w:shd w:val="clear" w:color="auto" w:fill="C0C0C0"/>
        </w:rPr>
        <w:t xml:space="preserve"> ..........................</w:t>
      </w:r>
    </w:p>
    <w:p w14:paraId="4D552D81" w14:textId="77777777" w:rsidR="00654CF3" w:rsidRPr="00B60299" w:rsidRDefault="00654CF3" w:rsidP="00E45B53">
      <w:pPr>
        <w:tabs>
          <w:tab w:val="left" w:pos="4875"/>
          <w:tab w:val="left" w:pos="8789"/>
          <w:tab w:val="right" w:pos="8931"/>
        </w:tabs>
        <w:ind w:right="849"/>
        <w:jc w:val="right"/>
        <w:rPr>
          <w:rFonts w:ascii="Noto Sans" w:eastAsia="Calibri" w:hAnsi="Noto Sans" w:cs="Noto Sans"/>
          <w:iCs/>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775"/>
        <w:gridCol w:w="1978"/>
        <w:gridCol w:w="1630"/>
        <w:gridCol w:w="2548"/>
      </w:tblGrid>
      <w:tr w:rsidR="002C53A8" w:rsidRPr="00B60299" w14:paraId="4D552D83" w14:textId="77777777" w:rsidTr="00533D87">
        <w:trPr>
          <w:cantSplit/>
          <w:trHeight w:val="421"/>
        </w:trPr>
        <w:tc>
          <w:tcPr>
            <w:tcW w:w="8931" w:type="dxa"/>
            <w:gridSpan w:val="4"/>
            <w:tcBorders>
              <w:top w:val="single" w:sz="4" w:space="0" w:color="000000"/>
              <w:left w:val="single" w:sz="4" w:space="0" w:color="000000"/>
              <w:bottom w:val="single" w:sz="4" w:space="0" w:color="000000"/>
              <w:right w:val="single" w:sz="4" w:space="0" w:color="000000"/>
            </w:tcBorders>
            <w:shd w:val="clear" w:color="auto" w:fill="auto"/>
          </w:tcPr>
          <w:p w14:paraId="4D552D82" w14:textId="77777777" w:rsidR="002C53A8" w:rsidRPr="00B60299" w:rsidRDefault="002C53A8" w:rsidP="00E45B53">
            <w:pPr>
              <w:tabs>
                <w:tab w:val="left" w:pos="8789"/>
              </w:tabs>
              <w:ind w:right="849"/>
              <w:jc w:val="both"/>
              <w:rPr>
                <w:rFonts w:ascii="Noto Sans" w:hAnsi="Noto Sans" w:cs="Noto Sans"/>
              </w:rPr>
            </w:pPr>
            <w:r w:rsidRPr="00B60299">
              <w:rPr>
                <w:rFonts w:ascii="Noto Sans" w:eastAsia="Calibri" w:hAnsi="Noto Sans" w:cs="Noto Sans"/>
                <w:iCs/>
                <w:sz w:val="24"/>
                <w:szCs w:val="24"/>
              </w:rPr>
              <w:t>Entitat sol·licitant:</w:t>
            </w:r>
          </w:p>
        </w:tc>
      </w:tr>
      <w:tr w:rsidR="002C53A8" w:rsidRPr="00B60299" w14:paraId="4D552D87" w14:textId="77777777" w:rsidTr="00533D87">
        <w:trPr>
          <w:cantSplit/>
          <w:trHeight w:hRule="exact" w:val="421"/>
        </w:trPr>
        <w:tc>
          <w:tcPr>
            <w:tcW w:w="4753" w:type="dxa"/>
            <w:gridSpan w:val="2"/>
            <w:tcBorders>
              <w:top w:val="single" w:sz="4" w:space="0" w:color="000000"/>
              <w:left w:val="single" w:sz="4" w:space="0" w:color="000000"/>
              <w:bottom w:val="single" w:sz="4" w:space="0" w:color="000000"/>
            </w:tcBorders>
            <w:shd w:val="clear" w:color="auto" w:fill="auto"/>
          </w:tcPr>
          <w:p w14:paraId="4D552D84" w14:textId="77777777" w:rsidR="002C53A8" w:rsidRPr="00B60299" w:rsidRDefault="002C53A8" w:rsidP="00E45B53">
            <w:pPr>
              <w:tabs>
                <w:tab w:val="left" w:pos="8789"/>
              </w:tabs>
              <w:ind w:right="849"/>
              <w:jc w:val="both"/>
              <w:rPr>
                <w:rFonts w:ascii="Noto Sans" w:eastAsia="Calibri" w:hAnsi="Noto Sans" w:cs="Noto Sans"/>
                <w:iCs/>
                <w:sz w:val="24"/>
                <w:szCs w:val="24"/>
              </w:rPr>
            </w:pPr>
            <w:r w:rsidRPr="00B60299">
              <w:rPr>
                <w:rFonts w:ascii="Noto Sans" w:eastAsia="Calibri" w:hAnsi="Noto Sans" w:cs="Noto Sans"/>
                <w:iCs/>
                <w:sz w:val="24"/>
                <w:szCs w:val="24"/>
              </w:rPr>
              <w:t>Adreça:</w:t>
            </w:r>
          </w:p>
        </w:tc>
        <w:tc>
          <w:tcPr>
            <w:tcW w:w="1630" w:type="dxa"/>
            <w:tcBorders>
              <w:top w:val="single" w:sz="4" w:space="0" w:color="000000"/>
              <w:left w:val="single" w:sz="4" w:space="0" w:color="000000"/>
              <w:bottom w:val="single" w:sz="4" w:space="0" w:color="000000"/>
            </w:tcBorders>
            <w:shd w:val="clear" w:color="auto" w:fill="auto"/>
          </w:tcPr>
          <w:p w14:paraId="4D552D85" w14:textId="77777777" w:rsidR="002C53A8" w:rsidRPr="00B60299" w:rsidRDefault="002C53A8" w:rsidP="00E45B53">
            <w:pPr>
              <w:tabs>
                <w:tab w:val="left" w:pos="8789"/>
              </w:tabs>
              <w:ind w:right="849"/>
              <w:jc w:val="both"/>
              <w:rPr>
                <w:rFonts w:ascii="Noto Sans" w:eastAsia="Calibri" w:hAnsi="Noto Sans" w:cs="Noto Sans"/>
                <w:iCs/>
                <w:sz w:val="24"/>
                <w:szCs w:val="24"/>
              </w:rPr>
            </w:pPr>
            <w:r w:rsidRPr="00B60299">
              <w:rPr>
                <w:rFonts w:ascii="Noto Sans" w:eastAsia="Calibri" w:hAnsi="Noto Sans" w:cs="Noto Sans"/>
                <w:iCs/>
                <w:sz w:val="24"/>
                <w:szCs w:val="24"/>
              </w:rPr>
              <w:t>CP:</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4D552D86" w14:textId="77777777" w:rsidR="002C53A8" w:rsidRPr="00B60299" w:rsidRDefault="002C53A8" w:rsidP="00E45B53">
            <w:pPr>
              <w:tabs>
                <w:tab w:val="left" w:pos="8789"/>
              </w:tabs>
              <w:ind w:right="849"/>
              <w:jc w:val="both"/>
              <w:rPr>
                <w:rFonts w:ascii="Noto Sans" w:hAnsi="Noto Sans" w:cs="Noto Sans"/>
              </w:rPr>
            </w:pPr>
            <w:r w:rsidRPr="00B60299">
              <w:rPr>
                <w:rFonts w:ascii="Noto Sans" w:eastAsia="Calibri" w:hAnsi="Noto Sans" w:cs="Noto Sans"/>
                <w:iCs/>
                <w:sz w:val="24"/>
                <w:szCs w:val="24"/>
              </w:rPr>
              <w:t>CIF:</w:t>
            </w:r>
          </w:p>
        </w:tc>
      </w:tr>
      <w:tr w:rsidR="002C53A8" w:rsidRPr="00B60299" w14:paraId="4D552D8B" w14:textId="77777777" w:rsidTr="00533D87">
        <w:trPr>
          <w:cantSplit/>
          <w:trHeight w:hRule="exact" w:val="421"/>
        </w:trPr>
        <w:tc>
          <w:tcPr>
            <w:tcW w:w="2775" w:type="dxa"/>
            <w:tcBorders>
              <w:top w:val="single" w:sz="4" w:space="0" w:color="000000"/>
              <w:left w:val="single" w:sz="4" w:space="0" w:color="000000"/>
              <w:bottom w:val="single" w:sz="4" w:space="0" w:color="000000"/>
            </w:tcBorders>
            <w:shd w:val="clear" w:color="auto" w:fill="auto"/>
          </w:tcPr>
          <w:p w14:paraId="4D552D88" w14:textId="77777777" w:rsidR="002C53A8" w:rsidRPr="00B60299" w:rsidRDefault="002C53A8" w:rsidP="00E45B53">
            <w:pPr>
              <w:tabs>
                <w:tab w:val="left" w:pos="8789"/>
              </w:tabs>
              <w:ind w:right="849"/>
              <w:jc w:val="both"/>
              <w:rPr>
                <w:rFonts w:ascii="Noto Sans" w:eastAsia="Calibri" w:hAnsi="Noto Sans" w:cs="Noto Sans"/>
                <w:iCs/>
                <w:sz w:val="24"/>
                <w:szCs w:val="24"/>
              </w:rPr>
            </w:pPr>
            <w:r w:rsidRPr="00B60299">
              <w:rPr>
                <w:rFonts w:ascii="Noto Sans" w:eastAsia="Calibri" w:hAnsi="Noto Sans" w:cs="Noto Sans"/>
                <w:iCs/>
                <w:sz w:val="24"/>
                <w:szCs w:val="24"/>
              </w:rPr>
              <w:t>Telèfon:</w:t>
            </w:r>
          </w:p>
        </w:tc>
        <w:tc>
          <w:tcPr>
            <w:tcW w:w="1978" w:type="dxa"/>
            <w:tcBorders>
              <w:top w:val="single" w:sz="4" w:space="0" w:color="000000"/>
              <w:left w:val="single" w:sz="4" w:space="0" w:color="000000"/>
              <w:bottom w:val="single" w:sz="4" w:space="0" w:color="000000"/>
            </w:tcBorders>
            <w:shd w:val="clear" w:color="auto" w:fill="auto"/>
          </w:tcPr>
          <w:p w14:paraId="4D552D89" w14:textId="77777777" w:rsidR="002C53A8" w:rsidRPr="00B60299" w:rsidRDefault="002C53A8" w:rsidP="00E45B53">
            <w:pPr>
              <w:tabs>
                <w:tab w:val="left" w:pos="8789"/>
              </w:tabs>
              <w:ind w:right="849"/>
              <w:jc w:val="both"/>
              <w:rPr>
                <w:rFonts w:ascii="Noto Sans" w:eastAsia="Calibri" w:hAnsi="Noto Sans" w:cs="Noto Sans"/>
                <w:iCs/>
                <w:sz w:val="24"/>
                <w:szCs w:val="24"/>
              </w:rPr>
            </w:pPr>
            <w:r w:rsidRPr="00B60299">
              <w:rPr>
                <w:rFonts w:ascii="Noto Sans" w:eastAsia="Calibri" w:hAnsi="Noto Sans" w:cs="Noto Sans"/>
                <w:iCs/>
                <w:sz w:val="24"/>
                <w:szCs w:val="24"/>
              </w:rPr>
              <w:t>FAX:</w:t>
            </w:r>
          </w:p>
        </w:tc>
        <w:tc>
          <w:tcPr>
            <w:tcW w:w="4178" w:type="dxa"/>
            <w:gridSpan w:val="2"/>
            <w:tcBorders>
              <w:top w:val="single" w:sz="4" w:space="0" w:color="000000"/>
              <w:left w:val="single" w:sz="4" w:space="0" w:color="000000"/>
              <w:bottom w:val="single" w:sz="4" w:space="0" w:color="000000"/>
              <w:right w:val="single" w:sz="4" w:space="0" w:color="000000"/>
            </w:tcBorders>
            <w:shd w:val="clear" w:color="auto" w:fill="auto"/>
          </w:tcPr>
          <w:p w14:paraId="4D552D8A" w14:textId="77777777" w:rsidR="002C53A8" w:rsidRPr="00B60299" w:rsidRDefault="002C53A8" w:rsidP="00E45B53">
            <w:pPr>
              <w:tabs>
                <w:tab w:val="left" w:pos="8789"/>
              </w:tabs>
              <w:ind w:right="849"/>
              <w:jc w:val="both"/>
              <w:rPr>
                <w:rFonts w:ascii="Noto Sans" w:hAnsi="Noto Sans" w:cs="Noto Sans"/>
              </w:rPr>
            </w:pPr>
            <w:r w:rsidRPr="00B60299">
              <w:rPr>
                <w:rFonts w:ascii="Noto Sans" w:eastAsia="Calibri" w:hAnsi="Noto Sans" w:cs="Noto Sans"/>
                <w:iCs/>
                <w:sz w:val="24"/>
                <w:szCs w:val="24"/>
              </w:rPr>
              <w:t>Adreça electrònica:</w:t>
            </w:r>
          </w:p>
        </w:tc>
      </w:tr>
      <w:tr w:rsidR="002C53A8" w:rsidRPr="00B60299" w14:paraId="4D552D8E" w14:textId="77777777" w:rsidTr="00533D87">
        <w:trPr>
          <w:cantSplit/>
          <w:trHeight w:val="306"/>
        </w:trPr>
        <w:tc>
          <w:tcPr>
            <w:tcW w:w="8931" w:type="dxa"/>
            <w:gridSpan w:val="4"/>
            <w:tcBorders>
              <w:top w:val="single" w:sz="4" w:space="0" w:color="000000"/>
              <w:bottom w:val="single" w:sz="4" w:space="0" w:color="000000"/>
            </w:tcBorders>
            <w:shd w:val="clear" w:color="auto" w:fill="auto"/>
          </w:tcPr>
          <w:p w14:paraId="4D552D8C" w14:textId="77777777" w:rsidR="002C53A8" w:rsidRPr="00B60299" w:rsidRDefault="002C53A8" w:rsidP="00E45B53">
            <w:pPr>
              <w:tabs>
                <w:tab w:val="left" w:pos="8789"/>
              </w:tabs>
              <w:ind w:right="849"/>
              <w:rPr>
                <w:rFonts w:ascii="Noto Sans" w:eastAsia="Calibri" w:hAnsi="Noto Sans" w:cs="Noto Sans"/>
                <w:b/>
                <w:iCs/>
                <w:sz w:val="24"/>
                <w:szCs w:val="24"/>
              </w:rPr>
            </w:pPr>
            <w:r w:rsidRPr="00B60299">
              <w:rPr>
                <w:rFonts w:ascii="Noto Sans" w:eastAsia="Calibri" w:hAnsi="Noto Sans" w:cs="Noto Sans"/>
                <w:b/>
                <w:iCs/>
                <w:sz w:val="24"/>
                <w:szCs w:val="24"/>
              </w:rPr>
              <w:t>Identificació del/ de la representant de l’entitat sol·licitant</w:t>
            </w:r>
          </w:p>
          <w:p w14:paraId="4D552D8D" w14:textId="77777777" w:rsidR="002C53A8" w:rsidRPr="00B60299" w:rsidRDefault="002C53A8" w:rsidP="00E45B53">
            <w:pPr>
              <w:tabs>
                <w:tab w:val="left" w:pos="8789"/>
              </w:tabs>
              <w:ind w:right="849"/>
              <w:jc w:val="both"/>
              <w:rPr>
                <w:rFonts w:ascii="Noto Sans" w:eastAsia="Calibri" w:hAnsi="Noto Sans" w:cs="Noto Sans"/>
                <w:b/>
                <w:iCs/>
                <w:sz w:val="24"/>
                <w:szCs w:val="24"/>
              </w:rPr>
            </w:pPr>
          </w:p>
        </w:tc>
      </w:tr>
      <w:tr w:rsidR="002C53A8" w:rsidRPr="00B60299" w14:paraId="4D552D91" w14:textId="77777777" w:rsidTr="00533D87">
        <w:trPr>
          <w:cantSplit/>
          <w:trHeight w:hRule="exact" w:val="421"/>
        </w:trPr>
        <w:tc>
          <w:tcPr>
            <w:tcW w:w="6383" w:type="dxa"/>
            <w:gridSpan w:val="3"/>
            <w:tcBorders>
              <w:top w:val="single" w:sz="4" w:space="0" w:color="000000"/>
              <w:left w:val="single" w:sz="4" w:space="0" w:color="000000"/>
              <w:bottom w:val="single" w:sz="4" w:space="0" w:color="000000"/>
            </w:tcBorders>
            <w:shd w:val="clear" w:color="auto" w:fill="auto"/>
          </w:tcPr>
          <w:p w14:paraId="4D552D8F" w14:textId="77777777" w:rsidR="002C53A8" w:rsidRPr="00B60299" w:rsidRDefault="002C53A8" w:rsidP="00E45B53">
            <w:pPr>
              <w:tabs>
                <w:tab w:val="left" w:pos="8789"/>
              </w:tabs>
              <w:ind w:right="849"/>
              <w:jc w:val="both"/>
              <w:rPr>
                <w:rFonts w:ascii="Noto Sans" w:eastAsia="Calibri" w:hAnsi="Noto Sans" w:cs="Noto Sans"/>
                <w:iCs/>
                <w:sz w:val="24"/>
                <w:szCs w:val="24"/>
              </w:rPr>
            </w:pPr>
            <w:r w:rsidRPr="00B60299">
              <w:rPr>
                <w:rFonts w:ascii="Noto Sans" w:eastAsia="Calibri" w:hAnsi="Noto Sans" w:cs="Noto Sans"/>
                <w:iCs/>
                <w:sz w:val="24"/>
                <w:szCs w:val="24"/>
              </w:rPr>
              <w:t xml:space="preserve">Nom i llinatges: </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4D552D90" w14:textId="77777777" w:rsidR="002C53A8" w:rsidRPr="00B60299" w:rsidRDefault="002C53A8" w:rsidP="00E45B53">
            <w:pPr>
              <w:tabs>
                <w:tab w:val="left" w:pos="8789"/>
              </w:tabs>
              <w:ind w:right="849"/>
              <w:jc w:val="both"/>
              <w:rPr>
                <w:rFonts w:ascii="Noto Sans" w:hAnsi="Noto Sans" w:cs="Noto Sans"/>
              </w:rPr>
            </w:pPr>
            <w:r w:rsidRPr="00B60299">
              <w:rPr>
                <w:rFonts w:ascii="Noto Sans" w:eastAsia="Calibri" w:hAnsi="Noto Sans" w:cs="Noto Sans"/>
                <w:iCs/>
                <w:sz w:val="24"/>
                <w:szCs w:val="24"/>
              </w:rPr>
              <w:t>NIF/NIE:</w:t>
            </w:r>
          </w:p>
        </w:tc>
      </w:tr>
      <w:tr w:rsidR="002C53A8" w:rsidRPr="00B60299" w14:paraId="4D552D93" w14:textId="77777777" w:rsidTr="00533D87">
        <w:trPr>
          <w:cantSplit/>
          <w:trHeight w:val="421"/>
        </w:trPr>
        <w:tc>
          <w:tcPr>
            <w:tcW w:w="8931" w:type="dxa"/>
            <w:gridSpan w:val="4"/>
            <w:tcBorders>
              <w:top w:val="single" w:sz="4" w:space="0" w:color="000000"/>
              <w:left w:val="single" w:sz="4" w:space="0" w:color="000000"/>
              <w:bottom w:val="single" w:sz="4" w:space="0" w:color="000000"/>
              <w:right w:val="single" w:sz="4" w:space="0" w:color="000000"/>
            </w:tcBorders>
            <w:shd w:val="clear" w:color="auto" w:fill="auto"/>
          </w:tcPr>
          <w:p w14:paraId="4D552D92" w14:textId="77777777" w:rsidR="002C53A8" w:rsidRPr="00B60299" w:rsidRDefault="002C53A8" w:rsidP="00E45B53">
            <w:pPr>
              <w:tabs>
                <w:tab w:val="left" w:pos="8789"/>
              </w:tabs>
              <w:ind w:right="849"/>
              <w:jc w:val="both"/>
              <w:rPr>
                <w:rFonts w:ascii="Noto Sans" w:hAnsi="Noto Sans" w:cs="Noto Sans"/>
              </w:rPr>
            </w:pPr>
            <w:r w:rsidRPr="00B60299">
              <w:rPr>
                <w:rFonts w:ascii="Noto Sans" w:eastAsia="Calibri" w:hAnsi="Noto Sans" w:cs="Noto Sans"/>
                <w:iCs/>
                <w:sz w:val="24"/>
                <w:szCs w:val="24"/>
              </w:rPr>
              <w:t>Càrrec o representació que ocupa:</w:t>
            </w:r>
          </w:p>
        </w:tc>
      </w:tr>
    </w:tbl>
    <w:p w14:paraId="4D552D94" w14:textId="77777777" w:rsidR="002C53A8" w:rsidRPr="00B60299" w:rsidRDefault="002C53A8" w:rsidP="00E45B53">
      <w:pPr>
        <w:pStyle w:val="BodyText"/>
        <w:tabs>
          <w:tab w:val="left" w:pos="8789"/>
        </w:tabs>
        <w:spacing w:after="0"/>
        <w:ind w:right="849"/>
        <w:rPr>
          <w:rFonts w:ascii="Noto Sans" w:eastAsia="Calibri" w:hAnsi="Noto Sans" w:cs="Noto Sans"/>
          <w:sz w:val="24"/>
          <w:szCs w:val="24"/>
        </w:rPr>
      </w:pPr>
    </w:p>
    <w:p w14:paraId="4D552D95" w14:textId="77777777" w:rsidR="002C53A8" w:rsidRPr="00B60299" w:rsidRDefault="002C53A8" w:rsidP="00E45B53">
      <w:pPr>
        <w:pStyle w:val="BodyText"/>
        <w:tabs>
          <w:tab w:val="left" w:pos="8789"/>
        </w:tabs>
        <w:spacing w:after="0"/>
        <w:ind w:right="849"/>
        <w:rPr>
          <w:rFonts w:ascii="Noto Sans" w:eastAsia="Calibri" w:hAnsi="Noto Sans" w:cs="Noto Sans"/>
          <w:b/>
          <w:sz w:val="24"/>
          <w:szCs w:val="24"/>
        </w:rPr>
      </w:pPr>
      <w:r w:rsidRPr="00B60299">
        <w:rPr>
          <w:rFonts w:ascii="Noto Sans" w:eastAsia="Calibri" w:hAnsi="Noto Sans" w:cs="Noto Sans"/>
          <w:sz w:val="24"/>
          <w:szCs w:val="24"/>
        </w:rPr>
        <w:t>D’acord amb el Decret 6/2013, de 8 de febrer, de mesures de simplificació documental dels procediments administratius,</w:t>
      </w:r>
    </w:p>
    <w:p w14:paraId="4D552D96" w14:textId="77777777" w:rsidR="002C53A8" w:rsidRPr="00B60299" w:rsidRDefault="002C53A8" w:rsidP="00E45B53">
      <w:pPr>
        <w:pStyle w:val="BodyText"/>
        <w:tabs>
          <w:tab w:val="left" w:pos="8789"/>
        </w:tabs>
        <w:spacing w:after="0"/>
        <w:ind w:right="849"/>
        <w:rPr>
          <w:rFonts w:ascii="Noto Sans" w:eastAsia="Calibri" w:hAnsi="Noto Sans" w:cs="Noto Sans"/>
          <w:b/>
          <w:sz w:val="24"/>
          <w:szCs w:val="24"/>
        </w:rPr>
      </w:pPr>
    </w:p>
    <w:p w14:paraId="4D552D97" w14:textId="77777777" w:rsidR="002C53A8" w:rsidRPr="00B60299" w:rsidRDefault="002C53A8" w:rsidP="00E45B53">
      <w:pPr>
        <w:pStyle w:val="BodyText"/>
        <w:tabs>
          <w:tab w:val="left" w:pos="8789"/>
        </w:tabs>
        <w:spacing w:after="0"/>
        <w:ind w:right="849"/>
        <w:rPr>
          <w:rFonts w:ascii="Noto Sans" w:eastAsia="Calibri" w:hAnsi="Noto Sans" w:cs="Noto Sans"/>
          <w:sz w:val="24"/>
          <w:szCs w:val="24"/>
        </w:rPr>
      </w:pPr>
      <w:r w:rsidRPr="00B60299">
        <w:rPr>
          <w:rFonts w:ascii="Noto Sans" w:eastAsia="Calibri" w:hAnsi="Noto Sans" w:cs="Noto Sans"/>
          <w:b/>
          <w:sz w:val="24"/>
          <w:szCs w:val="24"/>
        </w:rPr>
        <w:t>COMUNIC:</w:t>
      </w:r>
    </w:p>
    <w:p w14:paraId="4D552D98" w14:textId="77777777" w:rsidR="002C53A8" w:rsidRPr="00B60299" w:rsidRDefault="002C53A8" w:rsidP="00E45B53">
      <w:pPr>
        <w:pStyle w:val="BodyText"/>
        <w:tabs>
          <w:tab w:val="left" w:pos="8789"/>
        </w:tabs>
        <w:spacing w:after="0"/>
        <w:ind w:right="849"/>
        <w:rPr>
          <w:rFonts w:ascii="Noto Sans" w:eastAsia="Calibri" w:hAnsi="Noto Sans" w:cs="Noto Sans"/>
          <w:sz w:val="24"/>
          <w:szCs w:val="24"/>
        </w:rPr>
      </w:pPr>
    </w:p>
    <w:p w14:paraId="4D552D99" w14:textId="77777777" w:rsidR="002C53A8" w:rsidRPr="00B60299" w:rsidRDefault="002C53A8" w:rsidP="00E45B53">
      <w:pPr>
        <w:pStyle w:val="BodyText"/>
        <w:tabs>
          <w:tab w:val="left" w:pos="8789"/>
        </w:tabs>
        <w:spacing w:after="0"/>
        <w:ind w:right="849"/>
        <w:rPr>
          <w:rFonts w:ascii="Noto Sans" w:hAnsi="Noto Sans" w:cs="Noto Sans"/>
          <w:sz w:val="24"/>
          <w:szCs w:val="24"/>
        </w:rPr>
      </w:pPr>
      <w:r w:rsidRPr="00B60299">
        <w:rPr>
          <w:rFonts w:ascii="Noto Sans" w:eastAsia="Calibri" w:hAnsi="Noto Sans" w:cs="Noto Sans"/>
          <w:sz w:val="24"/>
          <w:szCs w:val="24"/>
        </w:rPr>
        <w:lastRenderedPageBreak/>
        <w:t>Que les dades que permeten identificar l’expedient, el registre, la base de dades o similar en què consten els documents requerits per la normativa vigent són les següents:</w:t>
      </w:r>
    </w:p>
    <w:p w14:paraId="4D552D9A" w14:textId="77777777" w:rsidR="002C53A8" w:rsidRPr="00B60299" w:rsidRDefault="002C53A8" w:rsidP="00E45B53">
      <w:pPr>
        <w:pStyle w:val="BodyText"/>
        <w:numPr>
          <w:ilvl w:val="0"/>
          <w:numId w:val="2"/>
        </w:numPr>
        <w:tabs>
          <w:tab w:val="left" w:pos="8789"/>
        </w:tabs>
        <w:spacing w:after="0"/>
        <w:ind w:right="849"/>
        <w:jc w:val="both"/>
        <w:rPr>
          <w:rFonts w:ascii="Noto Sans" w:hAnsi="Noto Sans" w:cs="Noto Sans"/>
          <w:sz w:val="24"/>
          <w:szCs w:val="24"/>
        </w:rPr>
      </w:pPr>
      <w:r w:rsidRPr="00B60299">
        <w:rPr>
          <w:rFonts w:ascii="Noto Sans" w:hAnsi="Noto Sans" w:cs="Noto Sans"/>
          <w:sz w:val="24"/>
          <w:szCs w:val="24"/>
        </w:rPr>
        <w:t xml:space="preserve">Identificació del document 1: </w:t>
      </w:r>
    </w:p>
    <w:p w14:paraId="4D552D9B" w14:textId="77777777" w:rsidR="002C53A8" w:rsidRPr="00B60299" w:rsidRDefault="002C53A8" w:rsidP="00E45B53">
      <w:pPr>
        <w:pStyle w:val="BodyText"/>
        <w:numPr>
          <w:ilvl w:val="0"/>
          <w:numId w:val="2"/>
        </w:numPr>
        <w:tabs>
          <w:tab w:val="left" w:pos="8789"/>
        </w:tabs>
        <w:spacing w:after="0"/>
        <w:ind w:right="849"/>
        <w:jc w:val="both"/>
        <w:rPr>
          <w:rFonts w:ascii="Noto Sans" w:hAnsi="Noto Sans" w:cs="Noto Sans"/>
          <w:sz w:val="24"/>
          <w:szCs w:val="24"/>
        </w:rPr>
      </w:pPr>
      <w:r w:rsidRPr="00B60299">
        <w:rPr>
          <w:rFonts w:ascii="Noto Sans" w:hAnsi="Noto Sans" w:cs="Noto Sans"/>
          <w:sz w:val="24"/>
          <w:szCs w:val="24"/>
        </w:rPr>
        <w:t xml:space="preserve">Identificació de l’expedient, el registre, la base de dades o d’altres: </w:t>
      </w:r>
    </w:p>
    <w:p w14:paraId="4D552D9C" w14:textId="77777777" w:rsidR="002C53A8" w:rsidRPr="00B60299" w:rsidRDefault="002C53A8" w:rsidP="00E45B53">
      <w:pPr>
        <w:pStyle w:val="BodyText"/>
        <w:numPr>
          <w:ilvl w:val="0"/>
          <w:numId w:val="2"/>
        </w:numPr>
        <w:tabs>
          <w:tab w:val="left" w:pos="8789"/>
        </w:tabs>
        <w:spacing w:after="0"/>
        <w:ind w:right="849"/>
        <w:jc w:val="both"/>
        <w:rPr>
          <w:rFonts w:ascii="Noto Sans" w:hAnsi="Noto Sans" w:cs="Noto Sans"/>
          <w:sz w:val="24"/>
          <w:szCs w:val="24"/>
        </w:rPr>
      </w:pPr>
      <w:r w:rsidRPr="00B60299">
        <w:rPr>
          <w:rFonts w:ascii="Noto Sans" w:hAnsi="Noto Sans" w:cs="Noto Sans"/>
          <w:sz w:val="24"/>
          <w:szCs w:val="24"/>
        </w:rPr>
        <w:t xml:space="preserve">Òrgan: </w:t>
      </w:r>
    </w:p>
    <w:p w14:paraId="4D552D9D" w14:textId="77777777" w:rsidR="002C53A8" w:rsidRPr="00B60299" w:rsidRDefault="002C53A8" w:rsidP="00E45B53">
      <w:pPr>
        <w:pStyle w:val="BodyText"/>
        <w:numPr>
          <w:ilvl w:val="0"/>
          <w:numId w:val="2"/>
        </w:numPr>
        <w:tabs>
          <w:tab w:val="left" w:pos="8789"/>
        </w:tabs>
        <w:spacing w:after="0"/>
        <w:ind w:right="849"/>
        <w:jc w:val="both"/>
        <w:rPr>
          <w:rFonts w:ascii="Noto Sans" w:hAnsi="Noto Sans" w:cs="Noto Sans"/>
          <w:sz w:val="24"/>
          <w:szCs w:val="24"/>
        </w:rPr>
      </w:pPr>
      <w:r w:rsidRPr="00B60299">
        <w:rPr>
          <w:rFonts w:ascii="Noto Sans" w:hAnsi="Noto Sans" w:cs="Noto Sans"/>
          <w:sz w:val="24"/>
          <w:szCs w:val="24"/>
        </w:rPr>
        <w:t xml:space="preserve">Administració (i Conselleria, si escau): </w:t>
      </w:r>
    </w:p>
    <w:p w14:paraId="4D552D9E" w14:textId="77777777" w:rsidR="002C53A8" w:rsidRPr="00B60299" w:rsidRDefault="002C53A8" w:rsidP="00E45B53">
      <w:pPr>
        <w:pStyle w:val="BodyText"/>
        <w:numPr>
          <w:ilvl w:val="0"/>
          <w:numId w:val="2"/>
        </w:numPr>
        <w:tabs>
          <w:tab w:val="left" w:pos="8789"/>
        </w:tabs>
        <w:spacing w:after="0"/>
        <w:ind w:right="849"/>
        <w:jc w:val="both"/>
        <w:rPr>
          <w:rFonts w:ascii="Noto Sans" w:hAnsi="Noto Sans" w:cs="Noto Sans"/>
          <w:sz w:val="24"/>
          <w:szCs w:val="24"/>
        </w:rPr>
      </w:pPr>
      <w:r w:rsidRPr="00B60299">
        <w:rPr>
          <w:rFonts w:ascii="Noto Sans" w:hAnsi="Noto Sans" w:cs="Noto Sans"/>
          <w:sz w:val="24"/>
          <w:szCs w:val="24"/>
        </w:rPr>
        <w:t>Codi segur de verificació, si escau:</w:t>
      </w:r>
    </w:p>
    <w:p w14:paraId="4D552D9F" w14:textId="77777777" w:rsidR="002C53A8" w:rsidRPr="00B60299" w:rsidRDefault="002C53A8" w:rsidP="00E45B53">
      <w:pPr>
        <w:pStyle w:val="BodyText"/>
        <w:numPr>
          <w:ilvl w:val="0"/>
          <w:numId w:val="2"/>
        </w:numPr>
        <w:tabs>
          <w:tab w:val="left" w:pos="8789"/>
        </w:tabs>
        <w:spacing w:after="0"/>
        <w:ind w:right="849"/>
        <w:jc w:val="both"/>
        <w:rPr>
          <w:rFonts w:ascii="Noto Sans" w:hAnsi="Noto Sans" w:cs="Noto Sans"/>
          <w:sz w:val="24"/>
          <w:szCs w:val="24"/>
        </w:rPr>
      </w:pPr>
      <w:r w:rsidRPr="00B60299">
        <w:rPr>
          <w:rFonts w:ascii="Noto Sans" w:hAnsi="Noto Sans" w:cs="Noto Sans"/>
          <w:sz w:val="24"/>
          <w:szCs w:val="24"/>
        </w:rPr>
        <w:t xml:space="preserve">Identificació del document 2: </w:t>
      </w:r>
    </w:p>
    <w:p w14:paraId="4D552DA0" w14:textId="77777777" w:rsidR="002C53A8" w:rsidRPr="00B60299" w:rsidRDefault="002C53A8" w:rsidP="00E45B53">
      <w:pPr>
        <w:pStyle w:val="BodyText"/>
        <w:numPr>
          <w:ilvl w:val="0"/>
          <w:numId w:val="2"/>
        </w:numPr>
        <w:tabs>
          <w:tab w:val="left" w:pos="8789"/>
        </w:tabs>
        <w:spacing w:after="0"/>
        <w:ind w:right="849"/>
        <w:jc w:val="both"/>
        <w:rPr>
          <w:rFonts w:ascii="Noto Sans" w:hAnsi="Noto Sans" w:cs="Noto Sans"/>
          <w:sz w:val="24"/>
          <w:szCs w:val="24"/>
        </w:rPr>
      </w:pPr>
      <w:r w:rsidRPr="00B60299">
        <w:rPr>
          <w:rFonts w:ascii="Noto Sans" w:hAnsi="Noto Sans" w:cs="Noto Sans"/>
          <w:sz w:val="24"/>
          <w:szCs w:val="24"/>
        </w:rPr>
        <w:t xml:space="preserve">Identificació de l’expedient, el registre, la base de dades o d’altres: </w:t>
      </w:r>
    </w:p>
    <w:p w14:paraId="4D552DA1" w14:textId="77777777" w:rsidR="002C53A8" w:rsidRPr="00B60299" w:rsidRDefault="002C53A8" w:rsidP="00E45B53">
      <w:pPr>
        <w:pStyle w:val="BodyText"/>
        <w:numPr>
          <w:ilvl w:val="0"/>
          <w:numId w:val="2"/>
        </w:numPr>
        <w:tabs>
          <w:tab w:val="left" w:pos="8789"/>
        </w:tabs>
        <w:spacing w:after="0"/>
        <w:ind w:right="849"/>
        <w:jc w:val="both"/>
        <w:rPr>
          <w:rFonts w:ascii="Noto Sans" w:hAnsi="Noto Sans" w:cs="Noto Sans"/>
          <w:sz w:val="24"/>
          <w:szCs w:val="24"/>
        </w:rPr>
      </w:pPr>
      <w:r w:rsidRPr="00B60299">
        <w:rPr>
          <w:rFonts w:ascii="Noto Sans" w:hAnsi="Noto Sans" w:cs="Noto Sans"/>
          <w:sz w:val="24"/>
          <w:szCs w:val="24"/>
        </w:rPr>
        <w:t xml:space="preserve">Òrgan: </w:t>
      </w:r>
    </w:p>
    <w:p w14:paraId="4D552DA2" w14:textId="77777777" w:rsidR="002C53A8" w:rsidRPr="00B60299" w:rsidRDefault="002C53A8" w:rsidP="00E45B53">
      <w:pPr>
        <w:pStyle w:val="BodyText"/>
        <w:numPr>
          <w:ilvl w:val="0"/>
          <w:numId w:val="2"/>
        </w:numPr>
        <w:tabs>
          <w:tab w:val="left" w:pos="8789"/>
        </w:tabs>
        <w:spacing w:after="0"/>
        <w:ind w:right="849"/>
        <w:jc w:val="both"/>
        <w:rPr>
          <w:rFonts w:ascii="Noto Sans" w:hAnsi="Noto Sans" w:cs="Noto Sans"/>
          <w:sz w:val="24"/>
          <w:szCs w:val="24"/>
        </w:rPr>
      </w:pPr>
      <w:r w:rsidRPr="00B60299">
        <w:rPr>
          <w:rFonts w:ascii="Noto Sans" w:hAnsi="Noto Sans" w:cs="Noto Sans"/>
          <w:sz w:val="24"/>
          <w:szCs w:val="24"/>
        </w:rPr>
        <w:t xml:space="preserve">Administració (i Conselleria, si escau): </w:t>
      </w:r>
    </w:p>
    <w:p w14:paraId="4D552DA3" w14:textId="77777777" w:rsidR="002C53A8" w:rsidRPr="00B60299" w:rsidRDefault="002C53A8" w:rsidP="00E45B53">
      <w:pPr>
        <w:pStyle w:val="BodyText"/>
        <w:numPr>
          <w:ilvl w:val="0"/>
          <w:numId w:val="2"/>
        </w:numPr>
        <w:tabs>
          <w:tab w:val="left" w:pos="8789"/>
        </w:tabs>
        <w:spacing w:after="0"/>
        <w:ind w:right="849"/>
        <w:jc w:val="both"/>
        <w:rPr>
          <w:rFonts w:ascii="Noto Sans" w:hAnsi="Noto Sans" w:cs="Noto Sans"/>
          <w:color w:val="808080"/>
          <w:sz w:val="24"/>
          <w:szCs w:val="24"/>
        </w:rPr>
      </w:pPr>
      <w:r w:rsidRPr="00B60299">
        <w:rPr>
          <w:rFonts w:ascii="Noto Sans" w:hAnsi="Noto Sans" w:cs="Noto Sans"/>
          <w:sz w:val="24"/>
          <w:szCs w:val="24"/>
        </w:rPr>
        <w:t>Codi segur de verificació, si escau:</w:t>
      </w:r>
    </w:p>
    <w:p w14:paraId="4D552DA4" w14:textId="77777777" w:rsidR="002C53A8" w:rsidRPr="00B60299" w:rsidRDefault="002C53A8" w:rsidP="00E45B53">
      <w:pPr>
        <w:pStyle w:val="BodyText"/>
        <w:tabs>
          <w:tab w:val="left" w:pos="8789"/>
        </w:tabs>
        <w:spacing w:after="0"/>
        <w:ind w:right="849"/>
        <w:rPr>
          <w:rFonts w:ascii="Noto Sans" w:hAnsi="Noto Sans" w:cs="Noto Sans"/>
          <w:b/>
          <w:sz w:val="24"/>
          <w:szCs w:val="24"/>
        </w:rPr>
      </w:pPr>
      <w:r w:rsidRPr="00B60299">
        <w:rPr>
          <w:rFonts w:ascii="Noto Sans" w:hAnsi="Noto Sans" w:cs="Noto Sans"/>
          <w:color w:val="808080"/>
          <w:sz w:val="24"/>
          <w:szCs w:val="24"/>
        </w:rPr>
        <w:t>[La persona interessada pot afegir al model el nombre de documents que consideri oportú]</w:t>
      </w:r>
    </w:p>
    <w:p w14:paraId="4D552DA5" w14:textId="77777777" w:rsidR="002C53A8" w:rsidRPr="00B60299" w:rsidRDefault="002C53A8" w:rsidP="00E45B53">
      <w:pPr>
        <w:pStyle w:val="BodyText"/>
        <w:tabs>
          <w:tab w:val="left" w:pos="8789"/>
        </w:tabs>
        <w:spacing w:after="0"/>
        <w:ind w:right="849"/>
        <w:rPr>
          <w:rFonts w:ascii="Noto Sans" w:hAnsi="Noto Sans" w:cs="Noto Sans"/>
          <w:b/>
          <w:sz w:val="24"/>
          <w:szCs w:val="24"/>
        </w:rPr>
      </w:pPr>
    </w:p>
    <w:p w14:paraId="4D552DA6" w14:textId="77777777" w:rsidR="002C53A8" w:rsidRPr="00B60299" w:rsidRDefault="002C53A8" w:rsidP="00E45B53">
      <w:pPr>
        <w:pStyle w:val="BodyText"/>
        <w:tabs>
          <w:tab w:val="left" w:pos="8789"/>
        </w:tabs>
        <w:spacing w:after="0"/>
        <w:ind w:right="849"/>
        <w:rPr>
          <w:rFonts w:ascii="Noto Sans" w:hAnsi="Noto Sans" w:cs="Noto Sans"/>
          <w:b/>
          <w:sz w:val="24"/>
          <w:szCs w:val="24"/>
        </w:rPr>
      </w:pPr>
    </w:p>
    <w:p w14:paraId="4D552DA7" w14:textId="77777777" w:rsidR="002C53A8" w:rsidRPr="00B60299" w:rsidRDefault="002C53A8" w:rsidP="00E45B53">
      <w:pPr>
        <w:pStyle w:val="BodyText"/>
        <w:tabs>
          <w:tab w:val="left" w:pos="8789"/>
        </w:tabs>
        <w:spacing w:after="0"/>
        <w:ind w:right="849"/>
        <w:rPr>
          <w:rFonts w:ascii="Noto Sans" w:hAnsi="Noto Sans" w:cs="Noto Sans"/>
          <w:b/>
          <w:sz w:val="24"/>
          <w:szCs w:val="24"/>
        </w:rPr>
      </w:pPr>
    </w:p>
    <w:p w14:paraId="4D552DA8" w14:textId="77777777" w:rsidR="002C53A8" w:rsidRPr="00B60299" w:rsidRDefault="002C53A8" w:rsidP="00E45B53">
      <w:pPr>
        <w:pStyle w:val="BodyText"/>
        <w:tabs>
          <w:tab w:val="left" w:pos="8789"/>
        </w:tabs>
        <w:spacing w:after="0"/>
        <w:ind w:right="849"/>
        <w:rPr>
          <w:rFonts w:ascii="Noto Sans" w:hAnsi="Noto Sans" w:cs="Noto Sans"/>
          <w:b/>
          <w:sz w:val="24"/>
          <w:szCs w:val="24"/>
        </w:rPr>
      </w:pPr>
    </w:p>
    <w:p w14:paraId="4D552DA9" w14:textId="77777777" w:rsidR="002C53A8" w:rsidRPr="00B60299" w:rsidRDefault="002C53A8" w:rsidP="00E45B53">
      <w:pPr>
        <w:pStyle w:val="BodyText"/>
        <w:tabs>
          <w:tab w:val="left" w:pos="8789"/>
        </w:tabs>
        <w:spacing w:after="0"/>
        <w:ind w:right="849"/>
        <w:rPr>
          <w:rFonts w:ascii="Noto Sans" w:hAnsi="Noto Sans" w:cs="Noto Sans"/>
          <w:b/>
          <w:sz w:val="24"/>
          <w:szCs w:val="24"/>
        </w:rPr>
      </w:pPr>
    </w:p>
    <w:p w14:paraId="4D552DAA" w14:textId="77777777" w:rsidR="002C53A8" w:rsidRPr="00B60299" w:rsidRDefault="002C53A8" w:rsidP="00E45B53">
      <w:pPr>
        <w:pStyle w:val="BodyText"/>
        <w:tabs>
          <w:tab w:val="left" w:pos="8789"/>
        </w:tabs>
        <w:spacing w:after="0"/>
        <w:ind w:right="849"/>
        <w:rPr>
          <w:rFonts w:ascii="Noto Sans" w:hAnsi="Noto Sans" w:cs="Noto Sans"/>
          <w:b/>
          <w:sz w:val="24"/>
          <w:szCs w:val="24"/>
        </w:rPr>
      </w:pPr>
      <w:r w:rsidRPr="00B60299">
        <w:rPr>
          <w:rFonts w:ascii="Noto Sans" w:hAnsi="Noto Sans" w:cs="Noto Sans"/>
          <w:b/>
          <w:sz w:val="24"/>
          <w:szCs w:val="24"/>
        </w:rPr>
        <w:t xml:space="preserve">AUTORITZ: </w:t>
      </w:r>
    </w:p>
    <w:p w14:paraId="4D552DAB" w14:textId="77777777" w:rsidR="002C53A8" w:rsidRPr="00B60299" w:rsidRDefault="002C53A8" w:rsidP="00E45B53">
      <w:pPr>
        <w:pStyle w:val="BodyText"/>
        <w:tabs>
          <w:tab w:val="left" w:pos="8789"/>
        </w:tabs>
        <w:spacing w:after="0"/>
        <w:ind w:right="849"/>
        <w:rPr>
          <w:rFonts w:ascii="Noto Sans" w:hAnsi="Noto Sans" w:cs="Noto Sans"/>
          <w:b/>
          <w:sz w:val="24"/>
          <w:szCs w:val="24"/>
        </w:rPr>
      </w:pPr>
    </w:p>
    <w:p w14:paraId="4D552DAC" w14:textId="77777777" w:rsidR="002C53A8" w:rsidRPr="00B60299" w:rsidRDefault="002C53A8" w:rsidP="00E45B53">
      <w:pPr>
        <w:pStyle w:val="BodyText"/>
        <w:tabs>
          <w:tab w:val="left" w:pos="8789"/>
        </w:tabs>
        <w:spacing w:after="0"/>
        <w:ind w:right="849"/>
        <w:jc w:val="both"/>
        <w:rPr>
          <w:rFonts w:ascii="Noto Sans" w:hAnsi="Noto Sans" w:cs="Noto Sans"/>
          <w:sz w:val="24"/>
          <w:szCs w:val="24"/>
        </w:rPr>
      </w:pPr>
      <w:r w:rsidRPr="00B60299">
        <w:rPr>
          <w:rFonts w:ascii="Noto Sans" w:hAnsi="Noto Sans" w:cs="Noto Sans"/>
          <w:sz w:val="24"/>
          <w:szCs w:val="24"/>
        </w:rPr>
        <w:t xml:space="preserve"> Que es facin les consultes als fitxers públics per acreditar les dades o els documents esmentats perquè puguin ser obtinguts en nom meu per l’òrgan competent o autoritzat, en l’àmbit de l’Administració de la Comunitat Autònoma de les Illes Balears, mitjançant transmissions telemàtiques de dades o de certificacions que els substitueixin.  </w:t>
      </w:r>
    </w:p>
    <w:p w14:paraId="4D552DAD" w14:textId="77777777" w:rsidR="002C53A8" w:rsidRPr="00B60299" w:rsidRDefault="002C53A8" w:rsidP="00E45B53">
      <w:pPr>
        <w:pStyle w:val="BodyText"/>
        <w:tabs>
          <w:tab w:val="left" w:pos="8789"/>
        </w:tabs>
        <w:spacing w:after="0"/>
        <w:ind w:right="849"/>
        <w:jc w:val="both"/>
        <w:rPr>
          <w:rFonts w:ascii="Noto Sans" w:hAnsi="Noto Sans" w:cs="Noto Sans"/>
          <w:sz w:val="24"/>
          <w:szCs w:val="24"/>
        </w:rPr>
      </w:pPr>
      <w:r w:rsidRPr="00B60299">
        <w:rPr>
          <w:rFonts w:ascii="Noto Sans" w:hAnsi="Noto Sans" w:cs="Noto Sans"/>
          <w:sz w:val="24"/>
          <w:szCs w:val="24"/>
        </w:rPr>
        <w:t> Que les dades o els documents d’altres administracions inclosos en aquesta comunicació i que no es presenten puguin ser obtinguts per l’òrgan gestor, mitjançant transmissions telemàtiques de dades o de certificacions que els substitueixin, sempre que s’hagi establert per conveni la col·laboració amb l’administració competent.</w:t>
      </w:r>
    </w:p>
    <w:p w14:paraId="4D552DAE" w14:textId="77777777" w:rsidR="002C53A8" w:rsidRPr="00B60299" w:rsidRDefault="002C53A8" w:rsidP="00E45B53">
      <w:pPr>
        <w:pStyle w:val="BodyText"/>
        <w:tabs>
          <w:tab w:val="left" w:pos="8789"/>
        </w:tabs>
        <w:spacing w:after="0"/>
        <w:ind w:right="849"/>
        <w:jc w:val="both"/>
        <w:rPr>
          <w:rFonts w:ascii="Noto Sans" w:hAnsi="Noto Sans" w:cs="Noto Sans"/>
          <w:sz w:val="24"/>
          <w:szCs w:val="24"/>
        </w:rPr>
      </w:pPr>
    </w:p>
    <w:p w14:paraId="4D552DAF" w14:textId="77777777" w:rsidR="002C53A8" w:rsidRPr="00B60299" w:rsidRDefault="002C53A8" w:rsidP="00E45B53">
      <w:pPr>
        <w:pStyle w:val="BodyText"/>
        <w:tabs>
          <w:tab w:val="left" w:pos="8789"/>
        </w:tabs>
        <w:spacing w:after="0"/>
        <w:ind w:right="849"/>
        <w:jc w:val="both"/>
        <w:rPr>
          <w:rFonts w:ascii="Noto Sans" w:hAnsi="Noto Sans" w:cs="Noto Sans"/>
          <w:sz w:val="24"/>
          <w:szCs w:val="24"/>
        </w:rPr>
      </w:pPr>
    </w:p>
    <w:p w14:paraId="4D552DB0" w14:textId="77777777" w:rsidR="002C53A8" w:rsidRPr="00B60299" w:rsidRDefault="002C53A8" w:rsidP="00E45B53">
      <w:pPr>
        <w:pStyle w:val="BodyText"/>
        <w:tabs>
          <w:tab w:val="left" w:pos="8789"/>
        </w:tabs>
        <w:spacing w:after="0"/>
        <w:ind w:right="849"/>
        <w:rPr>
          <w:rFonts w:ascii="Noto Sans" w:hAnsi="Noto Sans" w:cs="Noto Sans"/>
          <w:color w:val="808080"/>
          <w:sz w:val="24"/>
          <w:szCs w:val="24"/>
        </w:rPr>
      </w:pPr>
      <w:r w:rsidRPr="00B60299">
        <w:rPr>
          <w:rFonts w:ascii="Noto Sans" w:hAnsi="Noto Sans" w:cs="Noto Sans"/>
          <w:sz w:val="24"/>
          <w:szCs w:val="24"/>
        </w:rPr>
        <w:t>....................., ........... de ....................... de 201</w:t>
      </w:r>
      <w:r w:rsidR="00B60299">
        <w:rPr>
          <w:rFonts w:ascii="Noto Sans" w:hAnsi="Noto Sans" w:cs="Noto Sans"/>
          <w:sz w:val="24"/>
          <w:szCs w:val="24"/>
        </w:rPr>
        <w:t>8</w:t>
      </w:r>
    </w:p>
    <w:p w14:paraId="4D552DB1" w14:textId="77777777" w:rsidR="002C53A8" w:rsidRPr="00B60299" w:rsidRDefault="002C53A8" w:rsidP="00E45B53">
      <w:pPr>
        <w:pStyle w:val="BodyText"/>
        <w:tabs>
          <w:tab w:val="left" w:pos="8789"/>
        </w:tabs>
        <w:spacing w:after="0"/>
        <w:ind w:right="849"/>
        <w:rPr>
          <w:rFonts w:ascii="Noto Sans" w:eastAsia="Calibri" w:hAnsi="Noto Sans" w:cs="Noto Sans"/>
          <w:b/>
          <w:iCs/>
          <w:sz w:val="24"/>
          <w:szCs w:val="24"/>
        </w:rPr>
      </w:pPr>
      <w:r w:rsidRPr="00B60299">
        <w:rPr>
          <w:rFonts w:ascii="Noto Sans" w:hAnsi="Noto Sans" w:cs="Noto Sans"/>
          <w:color w:val="808080"/>
          <w:sz w:val="24"/>
          <w:szCs w:val="24"/>
        </w:rPr>
        <w:t>[signatura]</w:t>
      </w:r>
    </w:p>
    <w:p w14:paraId="4D552DB2" w14:textId="77777777" w:rsidR="002C53A8" w:rsidRPr="00B60299" w:rsidRDefault="002C53A8" w:rsidP="00E45B53">
      <w:pPr>
        <w:tabs>
          <w:tab w:val="left" w:pos="8789"/>
        </w:tabs>
        <w:ind w:right="849"/>
        <w:rPr>
          <w:rFonts w:ascii="Noto Sans" w:eastAsia="Calibri" w:hAnsi="Noto Sans" w:cs="Noto Sans"/>
          <w:b/>
          <w:iCs/>
          <w:sz w:val="24"/>
          <w:szCs w:val="24"/>
        </w:rPr>
      </w:pPr>
    </w:p>
    <w:p w14:paraId="4D552DB3" w14:textId="77777777" w:rsidR="002C53A8" w:rsidRPr="00B60299" w:rsidRDefault="002C53A8" w:rsidP="00E45B53">
      <w:pPr>
        <w:tabs>
          <w:tab w:val="left" w:pos="8789"/>
        </w:tabs>
        <w:ind w:right="849"/>
        <w:rPr>
          <w:rFonts w:ascii="Noto Sans" w:eastAsia="Calibri" w:hAnsi="Noto Sans" w:cs="Noto Sans"/>
          <w:b/>
          <w:iCs/>
          <w:sz w:val="24"/>
          <w:szCs w:val="24"/>
        </w:rPr>
      </w:pPr>
    </w:p>
    <w:p w14:paraId="4D552DB4" w14:textId="77777777" w:rsidR="002C53A8" w:rsidRPr="00B60299" w:rsidRDefault="002C53A8" w:rsidP="00E45B53">
      <w:pPr>
        <w:tabs>
          <w:tab w:val="left" w:pos="8789"/>
        </w:tabs>
        <w:ind w:right="849"/>
        <w:rPr>
          <w:rFonts w:ascii="Noto Sans" w:eastAsia="Calibri" w:hAnsi="Noto Sans" w:cs="Noto Sans"/>
          <w:iCs/>
          <w:sz w:val="22"/>
          <w:szCs w:val="22"/>
        </w:rPr>
      </w:pPr>
      <w:r w:rsidRPr="00B60299">
        <w:rPr>
          <w:rFonts w:ascii="Noto Sans" w:eastAsia="Calibri" w:hAnsi="Noto Sans" w:cs="Noto Sans"/>
          <w:iCs/>
          <w:sz w:val="24"/>
          <w:szCs w:val="24"/>
        </w:rPr>
        <w:t>SERVEI D’OCUPACIÓ DE LES ILLES BALEA</w:t>
      </w:r>
      <w:r w:rsidRPr="00B60299">
        <w:rPr>
          <w:rFonts w:ascii="Noto Sans" w:eastAsia="Calibri" w:hAnsi="Noto Sans" w:cs="Noto Sans"/>
          <w:iCs/>
          <w:sz w:val="22"/>
          <w:szCs w:val="22"/>
        </w:rPr>
        <w:t>RS</w:t>
      </w:r>
    </w:p>
    <w:p w14:paraId="4D552DB5" w14:textId="77777777" w:rsidR="002C53A8" w:rsidRPr="00B60299" w:rsidRDefault="002C53A8" w:rsidP="00E45B53">
      <w:pPr>
        <w:tabs>
          <w:tab w:val="left" w:pos="8789"/>
        </w:tabs>
        <w:ind w:right="849"/>
        <w:rPr>
          <w:rFonts w:ascii="Noto Sans" w:eastAsia="Calibri" w:hAnsi="Noto Sans" w:cs="Noto Sans"/>
          <w:iCs/>
          <w:sz w:val="22"/>
          <w:szCs w:val="22"/>
        </w:rPr>
      </w:pPr>
    </w:p>
    <w:p w14:paraId="4D552DB6" w14:textId="77777777" w:rsidR="002C53A8" w:rsidRPr="00B60299" w:rsidRDefault="002C53A8" w:rsidP="00E45B53">
      <w:pPr>
        <w:tabs>
          <w:tab w:val="left" w:pos="8789"/>
        </w:tabs>
        <w:ind w:right="849"/>
        <w:rPr>
          <w:rFonts w:ascii="Noto Sans" w:eastAsia="Calibri" w:hAnsi="Noto Sans" w:cs="Noto Sans"/>
          <w:iCs/>
          <w:sz w:val="22"/>
          <w:szCs w:val="22"/>
        </w:rPr>
      </w:pPr>
    </w:p>
    <w:p w14:paraId="4D552DB7" w14:textId="77777777" w:rsidR="002C53A8" w:rsidRPr="00B60299" w:rsidRDefault="002C53A8" w:rsidP="00E45B53">
      <w:pPr>
        <w:tabs>
          <w:tab w:val="left" w:pos="8789"/>
        </w:tabs>
        <w:ind w:right="849"/>
        <w:jc w:val="both"/>
        <w:rPr>
          <w:rFonts w:ascii="Noto Sans" w:hAnsi="Noto Sans" w:cs="Noto Sans"/>
          <w:sz w:val="26"/>
        </w:rPr>
      </w:pPr>
      <w:r w:rsidRPr="00B60299">
        <w:rPr>
          <w:rFonts w:ascii="Noto Sans" w:hAnsi="Noto Sans" w:cs="Noto Sans"/>
          <w:i/>
          <w:iCs/>
          <w:sz w:val="16"/>
        </w:rPr>
        <w:t>Les dades de caràcter personal recollides en aquest document s’integraran en el fitxer de polítiques actives d’ocupació amb la finalitat exclusiva de gestionar els programes i mesures  d’orientació, ocupació i formació emmarcats en les polítiques actives d’ocupació. El responsable d’aquest fitxer és el Servei d’Ocupació de les Illes Balears, davant el titular del qual l’interessat pot exercitar els drets d’accés, rectificació, oposició o cancel·lació de les dades en els terminis i amb els requisits establerts en els articles 15 i següents de la Llei orgànica 15/1999, de 13 de desembre, de protecció de dades de caràcter personal.</w:t>
      </w:r>
    </w:p>
    <w:p w14:paraId="4D552DB8" w14:textId="77777777" w:rsidR="002C53A8" w:rsidRPr="00B60299" w:rsidRDefault="002C53A8" w:rsidP="00E45B53">
      <w:pPr>
        <w:tabs>
          <w:tab w:val="left" w:pos="8789"/>
        </w:tabs>
        <w:ind w:right="849"/>
        <w:rPr>
          <w:rFonts w:ascii="Noto Sans" w:hAnsi="Noto Sans" w:cs="Noto Sans"/>
        </w:rPr>
      </w:pPr>
    </w:p>
    <w:sectPr w:rsidR="002C53A8" w:rsidRPr="00B60299" w:rsidSect="00210AA0">
      <w:headerReference w:type="default" r:id="rId7"/>
      <w:footerReference w:type="default" r:id="rId8"/>
      <w:pgSz w:w="11906" w:h="16838"/>
      <w:pgMar w:top="2233" w:right="567" w:bottom="1134" w:left="1701" w:header="567" w:footer="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FA066" w14:textId="77777777" w:rsidR="00C80BE6" w:rsidRDefault="00C80BE6">
      <w:r>
        <w:separator/>
      </w:r>
    </w:p>
  </w:endnote>
  <w:endnote w:type="continuationSeparator" w:id="0">
    <w:p w14:paraId="03478148" w14:textId="77777777" w:rsidR="00C80BE6" w:rsidRDefault="00C8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egacySanITCBoo">
    <w:altName w:val="Calibri"/>
    <w:panose1 w:val="020B060402020202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Noto Sans">
    <w:altName w:val="Manga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2DBE" w14:textId="77777777" w:rsidR="002C53A8" w:rsidRDefault="002C53A8">
    <w:pPr>
      <w:pStyle w:val="FootnoteText"/>
      <w:spacing w:before="0" w:after="0"/>
      <w:ind w:right="567"/>
      <w:jc w:val="center"/>
      <w:rPr>
        <w:sz w:val="16"/>
      </w:rPr>
    </w:pPr>
    <w:r>
      <w:rPr>
        <w:sz w:val="16"/>
      </w:rPr>
      <w:t>Camí Vell de Bunyola, 43 · 07009 Palma</w:t>
    </w:r>
  </w:p>
  <w:p w14:paraId="4D552DBF" w14:textId="77777777" w:rsidR="002C53A8" w:rsidRDefault="002C53A8">
    <w:pPr>
      <w:pStyle w:val="FootnoteText"/>
      <w:spacing w:before="0" w:after="0"/>
      <w:ind w:right="567"/>
      <w:jc w:val="center"/>
    </w:pPr>
    <w:r>
      <w:rPr>
        <w:sz w:val="16"/>
      </w:rPr>
      <w:t xml:space="preserve">Tel. 971 78 49 91 · Fax 971 78 49 42 · Web: </w:t>
    </w:r>
    <w:hyperlink r:id="rId1" w:history="1">
      <w:r>
        <w:rPr>
          <w:rStyle w:val="Hyperlink"/>
          <w:sz w:val="16"/>
        </w:rPr>
        <w:t>http://soib.caib.es</w:t>
      </w:r>
    </w:hyperlink>
  </w:p>
  <w:p w14:paraId="4D552DC0" w14:textId="77777777" w:rsidR="002C53A8" w:rsidRDefault="002C5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F528F" w14:textId="77777777" w:rsidR="00C80BE6" w:rsidRDefault="00C80BE6">
      <w:r>
        <w:separator/>
      </w:r>
    </w:p>
  </w:footnote>
  <w:footnote w:type="continuationSeparator" w:id="0">
    <w:p w14:paraId="6E2335BB" w14:textId="77777777" w:rsidR="00C80BE6" w:rsidRDefault="00C8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2DBD" w14:textId="77777777" w:rsidR="002C53A8" w:rsidRDefault="00936DA9" w:rsidP="00DF7DC4">
    <w:pPr>
      <w:pStyle w:val="Header"/>
      <w:tabs>
        <w:tab w:val="left" w:pos="6492"/>
        <w:tab w:val="left" w:pos="7875"/>
      </w:tabs>
    </w:pPr>
    <w:r>
      <w:rPr>
        <w:rFonts w:ascii="Arial" w:hAnsi="Arial" w:cs="Arial"/>
        <w:noProof/>
        <w:lang w:val="es-ES" w:eastAsia="es-ES"/>
      </w:rPr>
      <w:drawing>
        <wp:anchor distT="0" distB="0" distL="114935" distR="114935" simplePos="0" relativeHeight="251658240" behindDoc="1" locked="0" layoutInCell="1" allowOverlap="1" wp14:anchorId="4D552DC1" wp14:editId="4D552DC2">
          <wp:simplePos x="0" y="0"/>
          <wp:positionH relativeFrom="margin">
            <wp:posOffset>3716655</wp:posOffset>
          </wp:positionH>
          <wp:positionV relativeFrom="paragraph">
            <wp:posOffset>158115</wp:posOffset>
          </wp:positionV>
          <wp:extent cx="1946910" cy="56388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grayscl/>
                  </a:blip>
                  <a:srcRect/>
                  <a:stretch>
                    <a:fillRect/>
                  </a:stretch>
                </pic:blipFill>
                <pic:spPr bwMode="auto">
                  <a:xfrm>
                    <a:off x="0" y="0"/>
                    <a:ext cx="1946910" cy="563880"/>
                  </a:xfrm>
                  <a:prstGeom prst="rect">
                    <a:avLst/>
                  </a:prstGeom>
                  <a:solidFill>
                    <a:srgbClr val="FFFFFF"/>
                  </a:solidFill>
                  <a:ln w="9525">
                    <a:noFill/>
                    <a:miter lim="800000"/>
                    <a:headEnd/>
                    <a:tailEnd/>
                  </a:ln>
                </pic:spPr>
              </pic:pic>
            </a:graphicData>
          </a:graphic>
        </wp:anchor>
      </w:drawing>
    </w:r>
    <w:r>
      <w:rPr>
        <w:rFonts w:ascii="Arial" w:hAnsi="Arial" w:cs="Arial"/>
        <w:noProof/>
        <w:lang w:val="es-ES" w:eastAsia="es-ES"/>
      </w:rPr>
      <w:drawing>
        <wp:inline distT="0" distB="0" distL="0" distR="0" wp14:anchorId="4D552DC3" wp14:editId="4D552DC4">
          <wp:extent cx="1013460" cy="960120"/>
          <wp:effectExtent l="19050" t="0" r="0" b="0"/>
          <wp:docPr id="2" name="Imagen 1" descr="LOGO SOIB para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IB para Open"/>
                  <pic:cNvPicPr>
                    <a:picLocks noChangeAspect="1" noChangeArrowheads="1"/>
                  </pic:cNvPicPr>
                </pic:nvPicPr>
                <pic:blipFill>
                  <a:blip r:embed="rId2"/>
                  <a:srcRect/>
                  <a:stretch>
                    <a:fillRect/>
                  </a:stretch>
                </pic:blipFill>
                <pic:spPr bwMode="auto">
                  <a:xfrm>
                    <a:off x="0" y="0"/>
                    <a:ext cx="1013460" cy="960120"/>
                  </a:xfrm>
                  <a:prstGeom prst="rect">
                    <a:avLst/>
                  </a:prstGeom>
                  <a:noFill/>
                  <a:ln w="9525">
                    <a:noFill/>
                    <a:miter lim="800000"/>
                    <a:headEnd/>
                    <a:tailEnd/>
                  </a:ln>
                </pic:spPr>
              </pic:pic>
            </a:graphicData>
          </a:graphic>
        </wp:inline>
      </w:drawing>
    </w:r>
    <w:r w:rsidR="002C53A8">
      <w:tab/>
    </w:r>
    <w:r w:rsidR="002C53A8">
      <w:tab/>
    </w:r>
    <w:r w:rsidR="00DF7DC4">
      <w:tab/>
    </w:r>
    <w:r w:rsidR="002C53A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hint="default"/>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LegacySanITCBoo" w:hAnsi="LegacySanITCBoo" w:hint="default"/>
        <w:b/>
      </w:rPr>
    </w:lvl>
  </w:abstractNum>
  <w:abstractNum w:abstractNumId="2" w15:restartNumberingAfterBreak="0">
    <w:nsid w:val="0C913BAB"/>
    <w:multiLevelType w:val="multilevel"/>
    <w:tmpl w:val="5E8EF8D2"/>
    <w:lvl w:ilvl="0">
      <w:start w:val="1"/>
      <w:numFmt w:val="decimal"/>
      <w:pStyle w:val="Heading1"/>
      <w:lvlText w:val="%1."/>
      <w:lvlJc w:val="left"/>
      <w:pPr>
        <w:ind w:left="360" w:hanging="360"/>
      </w:pPr>
    </w:lvl>
    <w:lvl w:ilvl="1">
      <w:start w:val="1"/>
      <w:numFmt w:val="decimal"/>
      <w:pStyle w:val="Heading2"/>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5BA5"/>
    <w:rsid w:val="00050EA0"/>
    <w:rsid w:val="00170860"/>
    <w:rsid w:val="001B7A8F"/>
    <w:rsid w:val="001C729C"/>
    <w:rsid w:val="00210AA0"/>
    <w:rsid w:val="00284C8C"/>
    <w:rsid w:val="002C53A8"/>
    <w:rsid w:val="00337506"/>
    <w:rsid w:val="003429A6"/>
    <w:rsid w:val="00377BAE"/>
    <w:rsid w:val="003978D2"/>
    <w:rsid w:val="00442177"/>
    <w:rsid w:val="00465BA5"/>
    <w:rsid w:val="00481F06"/>
    <w:rsid w:val="004917D2"/>
    <w:rsid w:val="00533D87"/>
    <w:rsid w:val="005A12EC"/>
    <w:rsid w:val="00654CF3"/>
    <w:rsid w:val="007C0801"/>
    <w:rsid w:val="007C4CFF"/>
    <w:rsid w:val="00936DA9"/>
    <w:rsid w:val="00A32427"/>
    <w:rsid w:val="00B60299"/>
    <w:rsid w:val="00BA6785"/>
    <w:rsid w:val="00C47B53"/>
    <w:rsid w:val="00C80BE6"/>
    <w:rsid w:val="00CA5DD5"/>
    <w:rsid w:val="00CC05C1"/>
    <w:rsid w:val="00D85DD4"/>
    <w:rsid w:val="00DA3684"/>
    <w:rsid w:val="00DF7DC4"/>
    <w:rsid w:val="00E139DC"/>
    <w:rsid w:val="00E45B53"/>
    <w:rsid w:val="00F27E93"/>
    <w:rsid w:val="00F76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552D7B"/>
  <w15:docId w15:val="{4A4402E3-0F62-2544-BC98-B5042693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AA0"/>
    <w:pPr>
      <w:suppressAutoHyphens/>
    </w:pPr>
    <w:rPr>
      <w:lang w:val="ca-ES" w:eastAsia="ar-SA"/>
    </w:rPr>
  </w:style>
  <w:style w:type="paragraph" w:styleId="Heading1">
    <w:name w:val="heading 1"/>
    <w:basedOn w:val="Normal"/>
    <w:next w:val="Normal"/>
    <w:uiPriority w:val="9"/>
    <w:qFormat/>
    <w:rsid w:val="00210AA0"/>
    <w:pPr>
      <w:keepNext/>
      <w:numPr>
        <w:numId w:val="1"/>
      </w:numPr>
      <w:ind w:left="-142" w:firstLine="0"/>
      <w:jc w:val="center"/>
      <w:outlineLvl w:val="0"/>
    </w:pPr>
    <w:rPr>
      <w:rFonts w:ascii="LegacySanITCBoo" w:hAnsi="LegacySanITCBoo" w:cs="LegacySanITCBoo"/>
      <w:b/>
      <w:color w:val="000000"/>
      <w:sz w:val="22"/>
    </w:rPr>
  </w:style>
  <w:style w:type="paragraph" w:styleId="Heading2">
    <w:name w:val="heading 2"/>
    <w:basedOn w:val="Normal"/>
    <w:next w:val="Normal"/>
    <w:uiPriority w:val="9"/>
    <w:qFormat/>
    <w:rsid w:val="00210AA0"/>
    <w:pPr>
      <w:keepNext/>
      <w:numPr>
        <w:ilvl w:val="1"/>
        <w:numId w:val="1"/>
      </w:numPr>
      <w:outlineLvl w:val="1"/>
    </w:pPr>
    <w:rPr>
      <w:b/>
    </w:rPr>
  </w:style>
  <w:style w:type="paragraph" w:styleId="Heading4">
    <w:name w:val="heading 4"/>
    <w:basedOn w:val="Normal"/>
    <w:next w:val="Normal"/>
    <w:qFormat/>
    <w:rsid w:val="00210AA0"/>
    <w:pPr>
      <w:keepNext/>
      <w:numPr>
        <w:ilvl w:val="3"/>
        <w:numId w:val="1"/>
      </w:numPr>
      <w:outlineLvl w:val="3"/>
    </w:pPr>
    <w:rPr>
      <w:rFonts w:ascii="Times" w:hAnsi="Times" w:cs="Times"/>
      <w:i/>
      <w:sz w:val="18"/>
    </w:rPr>
  </w:style>
  <w:style w:type="paragraph" w:styleId="Heading6">
    <w:name w:val="heading 6"/>
    <w:basedOn w:val="Normal"/>
    <w:next w:val="Normal"/>
    <w:qFormat/>
    <w:rsid w:val="00210AA0"/>
    <w:pPr>
      <w:keepNext/>
      <w:numPr>
        <w:ilvl w:val="5"/>
        <w:numId w:val="1"/>
      </w:numPr>
      <w:jc w:val="center"/>
      <w:outlineLvl w:val="5"/>
    </w:pPr>
    <w:rPr>
      <w:rFonts w:ascii="Times" w:hAnsi="Times" w:cs="Times"/>
      <w:b/>
      <w:sz w:val="24"/>
    </w:rPr>
  </w:style>
  <w:style w:type="paragraph" w:styleId="Heading7">
    <w:name w:val="heading 7"/>
    <w:basedOn w:val="Normal"/>
    <w:next w:val="Normal"/>
    <w:qFormat/>
    <w:rsid w:val="00210AA0"/>
    <w:pPr>
      <w:keepNext/>
      <w:numPr>
        <w:ilvl w:val="6"/>
        <w:numId w:val="1"/>
      </w:numPr>
      <w:outlineLvl w:val="6"/>
    </w:pPr>
    <w:rPr>
      <w:rFonts w:ascii="Arial" w:hAnsi="Arial" w:cs="Arial"/>
      <w:b/>
      <w:sz w:val="18"/>
    </w:rPr>
  </w:style>
  <w:style w:type="paragraph" w:styleId="Heading8">
    <w:name w:val="heading 8"/>
    <w:basedOn w:val="Normal"/>
    <w:next w:val="Normal"/>
    <w:qFormat/>
    <w:rsid w:val="00210AA0"/>
    <w:pPr>
      <w:keepNext/>
      <w:numPr>
        <w:ilvl w:val="7"/>
        <w:numId w:val="1"/>
      </w:numPr>
      <w:jc w:val="center"/>
      <w:outlineLvl w:val="7"/>
    </w:pPr>
    <w:rPr>
      <w:rFonts w:ascii="Arial" w:hAnsi="Arial" w:cs="Arial"/>
      <w:b/>
    </w:rPr>
  </w:style>
  <w:style w:type="paragraph" w:styleId="Heading9">
    <w:name w:val="heading 9"/>
    <w:basedOn w:val="Normal"/>
    <w:next w:val="Normal"/>
    <w:qFormat/>
    <w:rsid w:val="00210AA0"/>
    <w:pPr>
      <w:keepNext/>
      <w:numPr>
        <w:ilvl w:val="8"/>
        <w:numId w:val="1"/>
      </w:numPr>
      <w:jc w:val="center"/>
      <w:outlineLvl w:val="8"/>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10AA0"/>
    <w:rPr>
      <w:rFonts w:hint="default"/>
    </w:rPr>
  </w:style>
  <w:style w:type="character" w:customStyle="1" w:styleId="WW8Num1z1">
    <w:name w:val="WW8Num1z1"/>
    <w:rsid w:val="00210AA0"/>
  </w:style>
  <w:style w:type="character" w:customStyle="1" w:styleId="WW8Num1z2">
    <w:name w:val="WW8Num1z2"/>
    <w:rsid w:val="00210AA0"/>
  </w:style>
  <w:style w:type="character" w:customStyle="1" w:styleId="WW8Num1z3">
    <w:name w:val="WW8Num1z3"/>
    <w:rsid w:val="00210AA0"/>
  </w:style>
  <w:style w:type="character" w:customStyle="1" w:styleId="WW8Num1z4">
    <w:name w:val="WW8Num1z4"/>
    <w:rsid w:val="00210AA0"/>
  </w:style>
  <w:style w:type="character" w:customStyle="1" w:styleId="WW8Num1z5">
    <w:name w:val="WW8Num1z5"/>
    <w:rsid w:val="00210AA0"/>
  </w:style>
  <w:style w:type="character" w:customStyle="1" w:styleId="WW8Num1z6">
    <w:name w:val="WW8Num1z6"/>
    <w:rsid w:val="00210AA0"/>
  </w:style>
  <w:style w:type="character" w:customStyle="1" w:styleId="WW8Num1z7">
    <w:name w:val="WW8Num1z7"/>
    <w:rsid w:val="00210AA0"/>
  </w:style>
  <w:style w:type="character" w:customStyle="1" w:styleId="WW8Num1z8">
    <w:name w:val="WW8Num1z8"/>
    <w:rsid w:val="00210AA0"/>
  </w:style>
  <w:style w:type="character" w:customStyle="1" w:styleId="WW8Num2z0">
    <w:name w:val="WW8Num2z0"/>
    <w:rsid w:val="00210AA0"/>
    <w:rPr>
      <w:rFonts w:hint="default"/>
      <w:b/>
    </w:rPr>
  </w:style>
  <w:style w:type="character" w:customStyle="1" w:styleId="WW8Num2z1">
    <w:name w:val="WW8Num2z1"/>
    <w:rsid w:val="00210AA0"/>
  </w:style>
  <w:style w:type="character" w:customStyle="1" w:styleId="WW8Num2z2">
    <w:name w:val="WW8Num2z2"/>
    <w:rsid w:val="00210AA0"/>
  </w:style>
  <w:style w:type="character" w:customStyle="1" w:styleId="WW8Num2z3">
    <w:name w:val="WW8Num2z3"/>
    <w:rsid w:val="00210AA0"/>
  </w:style>
  <w:style w:type="character" w:customStyle="1" w:styleId="WW8Num2z4">
    <w:name w:val="WW8Num2z4"/>
    <w:rsid w:val="00210AA0"/>
  </w:style>
  <w:style w:type="character" w:customStyle="1" w:styleId="WW8Num2z5">
    <w:name w:val="WW8Num2z5"/>
    <w:rsid w:val="00210AA0"/>
  </w:style>
  <w:style w:type="character" w:customStyle="1" w:styleId="WW8Num2z6">
    <w:name w:val="WW8Num2z6"/>
    <w:rsid w:val="00210AA0"/>
  </w:style>
  <w:style w:type="character" w:customStyle="1" w:styleId="WW8Num2z7">
    <w:name w:val="WW8Num2z7"/>
    <w:rsid w:val="00210AA0"/>
  </w:style>
  <w:style w:type="character" w:customStyle="1" w:styleId="WW8Num2z8">
    <w:name w:val="WW8Num2z8"/>
    <w:rsid w:val="00210AA0"/>
  </w:style>
  <w:style w:type="character" w:customStyle="1" w:styleId="WW8Num3z0">
    <w:name w:val="WW8Num3z0"/>
    <w:rsid w:val="00210AA0"/>
  </w:style>
  <w:style w:type="character" w:customStyle="1" w:styleId="WW8Num3z1">
    <w:name w:val="WW8Num3z1"/>
    <w:rsid w:val="00210AA0"/>
  </w:style>
  <w:style w:type="character" w:customStyle="1" w:styleId="WW8Num3z2">
    <w:name w:val="WW8Num3z2"/>
    <w:rsid w:val="00210AA0"/>
  </w:style>
  <w:style w:type="character" w:customStyle="1" w:styleId="WW8Num3z3">
    <w:name w:val="WW8Num3z3"/>
    <w:rsid w:val="00210AA0"/>
  </w:style>
  <w:style w:type="character" w:customStyle="1" w:styleId="WW8Num3z4">
    <w:name w:val="WW8Num3z4"/>
    <w:rsid w:val="00210AA0"/>
  </w:style>
  <w:style w:type="character" w:customStyle="1" w:styleId="WW8Num3z5">
    <w:name w:val="WW8Num3z5"/>
    <w:rsid w:val="00210AA0"/>
  </w:style>
  <w:style w:type="character" w:customStyle="1" w:styleId="WW8Num3z6">
    <w:name w:val="WW8Num3z6"/>
    <w:rsid w:val="00210AA0"/>
  </w:style>
  <w:style w:type="character" w:customStyle="1" w:styleId="WW8Num3z7">
    <w:name w:val="WW8Num3z7"/>
    <w:rsid w:val="00210AA0"/>
  </w:style>
  <w:style w:type="character" w:customStyle="1" w:styleId="WW8Num3z8">
    <w:name w:val="WW8Num3z8"/>
    <w:rsid w:val="00210AA0"/>
  </w:style>
  <w:style w:type="character" w:customStyle="1" w:styleId="WW8Num4z0">
    <w:name w:val="WW8Num4z0"/>
    <w:rsid w:val="00210AA0"/>
    <w:rPr>
      <w:rFonts w:hint="default"/>
      <w:sz w:val="24"/>
      <w:szCs w:val="24"/>
    </w:rPr>
  </w:style>
  <w:style w:type="character" w:customStyle="1" w:styleId="WW8Num4z1">
    <w:name w:val="WW8Num4z1"/>
    <w:rsid w:val="00210AA0"/>
  </w:style>
  <w:style w:type="character" w:customStyle="1" w:styleId="WW8Num4z2">
    <w:name w:val="WW8Num4z2"/>
    <w:rsid w:val="00210AA0"/>
  </w:style>
  <w:style w:type="character" w:customStyle="1" w:styleId="WW8Num4z3">
    <w:name w:val="WW8Num4z3"/>
    <w:rsid w:val="00210AA0"/>
  </w:style>
  <w:style w:type="character" w:customStyle="1" w:styleId="WW8Num4z4">
    <w:name w:val="WW8Num4z4"/>
    <w:rsid w:val="00210AA0"/>
  </w:style>
  <w:style w:type="character" w:customStyle="1" w:styleId="WW8Num4z5">
    <w:name w:val="WW8Num4z5"/>
    <w:rsid w:val="00210AA0"/>
  </w:style>
  <w:style w:type="character" w:customStyle="1" w:styleId="WW8Num4z6">
    <w:name w:val="WW8Num4z6"/>
    <w:rsid w:val="00210AA0"/>
  </w:style>
  <w:style w:type="character" w:customStyle="1" w:styleId="WW8Num4z7">
    <w:name w:val="WW8Num4z7"/>
    <w:rsid w:val="00210AA0"/>
  </w:style>
  <w:style w:type="character" w:customStyle="1" w:styleId="WW8Num4z8">
    <w:name w:val="WW8Num4z8"/>
    <w:rsid w:val="00210AA0"/>
  </w:style>
  <w:style w:type="character" w:customStyle="1" w:styleId="WW8Num5z0">
    <w:name w:val="WW8Num5z0"/>
    <w:rsid w:val="00210AA0"/>
    <w:rPr>
      <w:rFonts w:hint="default"/>
    </w:rPr>
  </w:style>
  <w:style w:type="character" w:customStyle="1" w:styleId="WW8Num6z0">
    <w:name w:val="WW8Num6z0"/>
    <w:rsid w:val="00210AA0"/>
    <w:rPr>
      <w:rFonts w:hint="default"/>
    </w:rPr>
  </w:style>
  <w:style w:type="character" w:customStyle="1" w:styleId="WW8Num7z0">
    <w:name w:val="WW8Num7z0"/>
    <w:rsid w:val="00210AA0"/>
    <w:rPr>
      <w:rFonts w:ascii="LegacySanITCBoo" w:eastAsia="Times New Roman" w:hAnsi="LegacySanITCBoo" w:cs="LegacySanITCBoo" w:hint="default"/>
    </w:rPr>
  </w:style>
  <w:style w:type="character" w:customStyle="1" w:styleId="WW8Num7z1">
    <w:name w:val="WW8Num7z1"/>
    <w:rsid w:val="00210AA0"/>
  </w:style>
  <w:style w:type="character" w:customStyle="1" w:styleId="WW8Num7z2">
    <w:name w:val="WW8Num7z2"/>
    <w:rsid w:val="00210AA0"/>
  </w:style>
  <w:style w:type="character" w:customStyle="1" w:styleId="WW8Num7z3">
    <w:name w:val="WW8Num7z3"/>
    <w:rsid w:val="00210AA0"/>
  </w:style>
  <w:style w:type="character" w:customStyle="1" w:styleId="WW8Num7z4">
    <w:name w:val="WW8Num7z4"/>
    <w:rsid w:val="00210AA0"/>
  </w:style>
  <w:style w:type="character" w:customStyle="1" w:styleId="WW8Num7z5">
    <w:name w:val="WW8Num7z5"/>
    <w:rsid w:val="00210AA0"/>
  </w:style>
  <w:style w:type="character" w:customStyle="1" w:styleId="WW8Num7z6">
    <w:name w:val="WW8Num7z6"/>
    <w:rsid w:val="00210AA0"/>
  </w:style>
  <w:style w:type="character" w:customStyle="1" w:styleId="WW8Num7z7">
    <w:name w:val="WW8Num7z7"/>
    <w:rsid w:val="00210AA0"/>
  </w:style>
  <w:style w:type="character" w:customStyle="1" w:styleId="WW8Num7z8">
    <w:name w:val="WW8Num7z8"/>
    <w:rsid w:val="00210AA0"/>
  </w:style>
  <w:style w:type="character" w:customStyle="1" w:styleId="WW8Num8z0">
    <w:name w:val="WW8Num8z0"/>
    <w:rsid w:val="00210AA0"/>
    <w:rPr>
      <w:rFonts w:ascii="Wingdings" w:hAnsi="Wingdings" w:cs="Wingdings" w:hint="default"/>
      <w:sz w:val="18"/>
    </w:rPr>
  </w:style>
  <w:style w:type="character" w:customStyle="1" w:styleId="WW8Num9z0">
    <w:name w:val="WW8Num9z0"/>
    <w:rsid w:val="00210AA0"/>
    <w:rPr>
      <w:rFonts w:hint="default"/>
    </w:rPr>
  </w:style>
  <w:style w:type="character" w:customStyle="1" w:styleId="WW8Num9z1">
    <w:name w:val="WW8Num9z1"/>
    <w:rsid w:val="00210AA0"/>
  </w:style>
  <w:style w:type="character" w:customStyle="1" w:styleId="WW8Num9z2">
    <w:name w:val="WW8Num9z2"/>
    <w:rsid w:val="00210AA0"/>
  </w:style>
  <w:style w:type="character" w:customStyle="1" w:styleId="WW8Num9z3">
    <w:name w:val="WW8Num9z3"/>
    <w:rsid w:val="00210AA0"/>
  </w:style>
  <w:style w:type="character" w:customStyle="1" w:styleId="WW8Num9z4">
    <w:name w:val="WW8Num9z4"/>
    <w:rsid w:val="00210AA0"/>
  </w:style>
  <w:style w:type="character" w:customStyle="1" w:styleId="WW8Num9z5">
    <w:name w:val="WW8Num9z5"/>
    <w:rsid w:val="00210AA0"/>
  </w:style>
  <w:style w:type="character" w:customStyle="1" w:styleId="WW8Num9z6">
    <w:name w:val="WW8Num9z6"/>
    <w:rsid w:val="00210AA0"/>
  </w:style>
  <w:style w:type="character" w:customStyle="1" w:styleId="WW8Num9z7">
    <w:name w:val="WW8Num9z7"/>
    <w:rsid w:val="00210AA0"/>
  </w:style>
  <w:style w:type="character" w:customStyle="1" w:styleId="WW8Num9z8">
    <w:name w:val="WW8Num9z8"/>
    <w:rsid w:val="00210AA0"/>
  </w:style>
  <w:style w:type="character" w:customStyle="1" w:styleId="WW8Num10z0">
    <w:name w:val="WW8Num10z0"/>
    <w:rsid w:val="00210AA0"/>
  </w:style>
  <w:style w:type="character" w:customStyle="1" w:styleId="WW8Num10z1">
    <w:name w:val="WW8Num10z1"/>
    <w:rsid w:val="00210AA0"/>
  </w:style>
  <w:style w:type="character" w:customStyle="1" w:styleId="WW8Num10z2">
    <w:name w:val="WW8Num10z2"/>
    <w:rsid w:val="00210AA0"/>
  </w:style>
  <w:style w:type="character" w:customStyle="1" w:styleId="WW8Num10z3">
    <w:name w:val="WW8Num10z3"/>
    <w:rsid w:val="00210AA0"/>
  </w:style>
  <w:style w:type="character" w:customStyle="1" w:styleId="WW8Num10z4">
    <w:name w:val="WW8Num10z4"/>
    <w:rsid w:val="00210AA0"/>
  </w:style>
  <w:style w:type="character" w:customStyle="1" w:styleId="WW8Num10z5">
    <w:name w:val="WW8Num10z5"/>
    <w:rsid w:val="00210AA0"/>
  </w:style>
  <w:style w:type="character" w:customStyle="1" w:styleId="WW8Num10z6">
    <w:name w:val="WW8Num10z6"/>
    <w:rsid w:val="00210AA0"/>
  </w:style>
  <w:style w:type="character" w:customStyle="1" w:styleId="WW8Num10z7">
    <w:name w:val="WW8Num10z7"/>
    <w:rsid w:val="00210AA0"/>
  </w:style>
  <w:style w:type="character" w:customStyle="1" w:styleId="WW8Num10z8">
    <w:name w:val="WW8Num10z8"/>
    <w:rsid w:val="00210AA0"/>
  </w:style>
  <w:style w:type="character" w:customStyle="1" w:styleId="Fuentedeprrafopredeter1">
    <w:name w:val="Fuente de párrafo predeter.1"/>
    <w:rsid w:val="00210AA0"/>
  </w:style>
  <w:style w:type="character" w:customStyle="1" w:styleId="PiedepginaCar">
    <w:name w:val="Pie de página Car"/>
    <w:basedOn w:val="Fuentedeprrafopredeter1"/>
    <w:rsid w:val="00210AA0"/>
    <w:rPr>
      <w:lang w:val="ca-ES"/>
    </w:rPr>
  </w:style>
  <w:style w:type="character" w:customStyle="1" w:styleId="TextodegloboCar">
    <w:name w:val="Texto de globo Car"/>
    <w:basedOn w:val="Fuentedeprrafopredeter1"/>
    <w:rsid w:val="00210AA0"/>
    <w:rPr>
      <w:rFonts w:ascii="Tahoma" w:hAnsi="Tahoma" w:cs="Tahoma"/>
      <w:sz w:val="16"/>
      <w:szCs w:val="16"/>
      <w:lang w:val="ca-ES"/>
    </w:rPr>
  </w:style>
  <w:style w:type="character" w:customStyle="1" w:styleId="TextonotapieCar">
    <w:name w:val="Texto nota pie Car"/>
    <w:basedOn w:val="Fuentedeprrafopredeter1"/>
    <w:rsid w:val="00210AA0"/>
    <w:rPr>
      <w:rFonts w:ascii="LegacySanITCBoo" w:hAnsi="LegacySanITCBoo" w:cs="Webdings"/>
      <w:sz w:val="26"/>
      <w:szCs w:val="26"/>
      <w:lang w:val="ca-ES" w:eastAsia="ks-Deva" w:bidi="ks-Deva"/>
    </w:rPr>
  </w:style>
  <w:style w:type="character" w:styleId="Hyperlink">
    <w:name w:val="Hyperlink"/>
    <w:basedOn w:val="Fuentedeprrafopredeter1"/>
    <w:rsid w:val="00210AA0"/>
    <w:rPr>
      <w:color w:val="0000FF"/>
      <w:u w:val="single"/>
    </w:rPr>
  </w:style>
  <w:style w:type="character" w:customStyle="1" w:styleId="Ttulo9Car">
    <w:name w:val="Título 9 Car"/>
    <w:basedOn w:val="Fuentedeprrafopredeter1"/>
    <w:rsid w:val="00210AA0"/>
    <w:rPr>
      <w:rFonts w:ascii="Arial" w:hAnsi="Arial" w:cs="Arial"/>
      <w:b/>
      <w:sz w:val="18"/>
      <w:lang w:val="ca-ES"/>
    </w:rPr>
  </w:style>
  <w:style w:type="character" w:customStyle="1" w:styleId="Ttulo2Car">
    <w:name w:val="Título 2 Car"/>
    <w:basedOn w:val="Fuentedeprrafopredeter1"/>
    <w:rsid w:val="00210AA0"/>
    <w:rPr>
      <w:b/>
      <w:lang w:val="ca-ES"/>
    </w:rPr>
  </w:style>
  <w:style w:type="character" w:customStyle="1" w:styleId="Ttulo4Car">
    <w:name w:val="Título 4 Car"/>
    <w:basedOn w:val="Fuentedeprrafopredeter1"/>
    <w:rsid w:val="00210AA0"/>
    <w:rPr>
      <w:rFonts w:ascii="Times" w:hAnsi="Times" w:cs="Times"/>
      <w:i/>
      <w:sz w:val="18"/>
      <w:lang w:val="ca-ES"/>
    </w:rPr>
  </w:style>
  <w:style w:type="character" w:customStyle="1" w:styleId="Ttulo6Car">
    <w:name w:val="Título 6 Car"/>
    <w:basedOn w:val="Fuentedeprrafopredeter1"/>
    <w:rsid w:val="00210AA0"/>
    <w:rPr>
      <w:rFonts w:ascii="Times" w:hAnsi="Times" w:cs="Times"/>
      <w:b/>
      <w:sz w:val="24"/>
      <w:lang w:val="ca-ES"/>
    </w:rPr>
  </w:style>
  <w:style w:type="character" w:customStyle="1" w:styleId="Ttulo7Car">
    <w:name w:val="Título 7 Car"/>
    <w:basedOn w:val="Fuentedeprrafopredeter1"/>
    <w:rsid w:val="00210AA0"/>
    <w:rPr>
      <w:rFonts w:ascii="Arial" w:hAnsi="Arial" w:cs="Arial"/>
      <w:b/>
      <w:sz w:val="18"/>
      <w:lang w:val="ca-ES"/>
    </w:rPr>
  </w:style>
  <w:style w:type="character" w:customStyle="1" w:styleId="Ttulo8Car">
    <w:name w:val="Título 8 Car"/>
    <w:basedOn w:val="Fuentedeprrafopredeter1"/>
    <w:rsid w:val="00210AA0"/>
    <w:rPr>
      <w:rFonts w:ascii="Arial" w:hAnsi="Arial" w:cs="Arial"/>
      <w:b/>
      <w:lang w:val="ca-ES"/>
    </w:rPr>
  </w:style>
  <w:style w:type="character" w:customStyle="1" w:styleId="EncabezadoCar">
    <w:name w:val="Encabezado Car"/>
    <w:basedOn w:val="Fuentedeprrafopredeter1"/>
    <w:rsid w:val="00210AA0"/>
    <w:rPr>
      <w:lang w:val="ca-ES"/>
    </w:rPr>
  </w:style>
  <w:style w:type="character" w:customStyle="1" w:styleId="TextoindependienteCar">
    <w:name w:val="Texto independiente Car"/>
    <w:basedOn w:val="Fuentedeprrafopredeter1"/>
    <w:rsid w:val="00210AA0"/>
    <w:rPr>
      <w:lang w:val="ca-ES"/>
    </w:rPr>
  </w:style>
  <w:style w:type="character" w:customStyle="1" w:styleId="SangradetextonormalCar">
    <w:name w:val="Sangría de texto normal Car"/>
    <w:basedOn w:val="Fuentedeprrafopredeter1"/>
    <w:rsid w:val="00210AA0"/>
    <w:rPr>
      <w:rFonts w:ascii="LegacySanITCBoo" w:hAnsi="LegacySanITCBoo" w:cs="LegacySanITCBoo"/>
      <w:b/>
      <w:color w:val="000000"/>
      <w:sz w:val="16"/>
      <w:lang w:val="ca-ES"/>
    </w:rPr>
  </w:style>
  <w:style w:type="character" w:customStyle="1" w:styleId="Textoindependienteprimerasangra2Car">
    <w:name w:val="Texto independiente primera sangría 2 Car"/>
    <w:basedOn w:val="SangradetextonormalCar"/>
    <w:rsid w:val="00210AA0"/>
    <w:rPr>
      <w:rFonts w:ascii="LegacySanITCBoo" w:hAnsi="LegacySanITCBoo" w:cs="LegacySanITCBoo"/>
      <w:b/>
      <w:color w:val="000000"/>
      <w:sz w:val="16"/>
      <w:lang w:val="ca-ES"/>
    </w:rPr>
  </w:style>
  <w:style w:type="paragraph" w:customStyle="1" w:styleId="Encabezado1">
    <w:name w:val="Encabezado1"/>
    <w:basedOn w:val="Normal"/>
    <w:next w:val="BodyText"/>
    <w:rsid w:val="00210AA0"/>
    <w:pPr>
      <w:keepNext/>
      <w:spacing w:before="240" w:after="120"/>
    </w:pPr>
    <w:rPr>
      <w:rFonts w:ascii="Arial" w:eastAsia="Microsoft YaHei" w:hAnsi="Arial" w:cs="Mangal"/>
      <w:sz w:val="28"/>
      <w:szCs w:val="28"/>
    </w:rPr>
  </w:style>
  <w:style w:type="paragraph" w:styleId="BodyText">
    <w:name w:val="Body Text"/>
    <w:basedOn w:val="Normal"/>
    <w:rsid w:val="00210AA0"/>
    <w:pPr>
      <w:spacing w:after="120"/>
    </w:pPr>
  </w:style>
  <w:style w:type="paragraph" w:styleId="List">
    <w:name w:val="List"/>
    <w:basedOn w:val="Normal"/>
    <w:rsid w:val="00210AA0"/>
    <w:pPr>
      <w:spacing w:before="120" w:after="120"/>
      <w:ind w:left="283" w:hanging="283"/>
      <w:jc w:val="both"/>
    </w:pPr>
    <w:rPr>
      <w:rFonts w:ascii="LegacySanITCBoo" w:hAnsi="LegacySanITCBoo" w:cs="LegacySanITCBoo"/>
      <w:sz w:val="26"/>
    </w:rPr>
  </w:style>
  <w:style w:type="paragraph" w:customStyle="1" w:styleId="Etiqueta">
    <w:name w:val="Etiqueta"/>
    <w:basedOn w:val="Normal"/>
    <w:rsid w:val="00210AA0"/>
    <w:pPr>
      <w:suppressLineNumbers/>
      <w:spacing w:before="120" w:after="120"/>
    </w:pPr>
    <w:rPr>
      <w:rFonts w:cs="Mangal"/>
      <w:i/>
      <w:iCs/>
      <w:sz w:val="24"/>
      <w:szCs w:val="24"/>
    </w:rPr>
  </w:style>
  <w:style w:type="paragraph" w:customStyle="1" w:styleId="ndice">
    <w:name w:val="Índice"/>
    <w:basedOn w:val="Normal"/>
    <w:rsid w:val="00210AA0"/>
    <w:pPr>
      <w:suppressLineNumbers/>
    </w:pPr>
    <w:rPr>
      <w:rFonts w:cs="Mangal"/>
    </w:rPr>
  </w:style>
  <w:style w:type="paragraph" w:styleId="Header">
    <w:name w:val="header"/>
    <w:basedOn w:val="Normal"/>
    <w:rsid w:val="00210AA0"/>
    <w:pPr>
      <w:tabs>
        <w:tab w:val="center" w:pos="4252"/>
        <w:tab w:val="right" w:pos="8504"/>
      </w:tabs>
    </w:pPr>
  </w:style>
  <w:style w:type="paragraph" w:styleId="Footer">
    <w:name w:val="footer"/>
    <w:basedOn w:val="Normal"/>
    <w:rsid w:val="00210AA0"/>
    <w:pPr>
      <w:tabs>
        <w:tab w:val="center" w:pos="4252"/>
        <w:tab w:val="right" w:pos="8504"/>
      </w:tabs>
    </w:pPr>
  </w:style>
  <w:style w:type="paragraph" w:styleId="BodyTextIndent">
    <w:name w:val="Body Text Indent"/>
    <w:basedOn w:val="Normal"/>
    <w:rsid w:val="00210AA0"/>
    <w:pPr>
      <w:ind w:left="-142"/>
      <w:jc w:val="center"/>
    </w:pPr>
    <w:rPr>
      <w:rFonts w:ascii="LegacySanITCBoo" w:hAnsi="LegacySanITCBoo" w:cs="LegacySanITCBoo"/>
      <w:b/>
      <w:color w:val="000000"/>
      <w:sz w:val="16"/>
    </w:rPr>
  </w:style>
  <w:style w:type="paragraph" w:styleId="BalloonText">
    <w:name w:val="Balloon Text"/>
    <w:basedOn w:val="Normal"/>
    <w:rsid w:val="00210AA0"/>
    <w:rPr>
      <w:rFonts w:ascii="Tahoma" w:hAnsi="Tahoma" w:cs="Tahoma"/>
      <w:sz w:val="16"/>
      <w:szCs w:val="16"/>
    </w:rPr>
  </w:style>
  <w:style w:type="paragraph" w:styleId="FootnoteText">
    <w:name w:val="footnote text"/>
    <w:basedOn w:val="Normal"/>
    <w:rsid w:val="00210AA0"/>
    <w:pPr>
      <w:spacing w:before="120" w:after="120"/>
      <w:jc w:val="both"/>
    </w:pPr>
    <w:rPr>
      <w:rFonts w:ascii="LegacySanITCBoo" w:hAnsi="LegacySanITCBoo" w:cs="Webdings"/>
      <w:sz w:val="26"/>
      <w:szCs w:val="26"/>
      <w:lang w:eastAsia="ks-Deva" w:bidi="ks-Deva"/>
    </w:rPr>
  </w:style>
  <w:style w:type="paragraph" w:customStyle="1" w:styleId="Textoindependienteprimerasangra21">
    <w:name w:val="Texto independiente primera sangría 21"/>
    <w:basedOn w:val="BodyTextIndent"/>
    <w:rsid w:val="00210AA0"/>
    <w:pPr>
      <w:spacing w:after="120"/>
      <w:ind w:left="283" w:firstLine="210"/>
      <w:jc w:val="left"/>
    </w:pPr>
    <w:rPr>
      <w:rFonts w:ascii="Times New Roman" w:hAnsi="Times New Roman" w:cs="Times New Roman"/>
      <w:b w:val="0"/>
      <w:color w:val="auto"/>
      <w:sz w:val="20"/>
    </w:rPr>
  </w:style>
  <w:style w:type="paragraph" w:customStyle="1" w:styleId="Lista21">
    <w:name w:val="Lista 21"/>
    <w:basedOn w:val="Normal"/>
    <w:rsid w:val="00210AA0"/>
    <w:pPr>
      <w:spacing w:before="120" w:after="120"/>
      <w:ind w:left="566" w:hanging="283"/>
      <w:jc w:val="both"/>
    </w:pPr>
    <w:rPr>
      <w:rFonts w:ascii="LegacySanITCBoo" w:hAnsi="LegacySanITCBoo" w:cs="LegacySanITCBoo"/>
      <w:sz w:val="26"/>
    </w:rPr>
  </w:style>
  <w:style w:type="paragraph" w:customStyle="1" w:styleId="Contenidodelatabla">
    <w:name w:val="Contenido de la tabla"/>
    <w:basedOn w:val="Normal"/>
    <w:rsid w:val="00210AA0"/>
    <w:pPr>
      <w:suppressLineNumbers/>
    </w:pPr>
  </w:style>
  <w:style w:type="paragraph" w:customStyle="1" w:styleId="Encabezadodelatabla">
    <w:name w:val="Encabezado de la tabla"/>
    <w:basedOn w:val="Contenidodelatabla"/>
    <w:rsid w:val="00210AA0"/>
    <w:pPr>
      <w:jc w:val="center"/>
    </w:pPr>
    <w:rPr>
      <w:b/>
      <w:bCs/>
    </w:rPr>
  </w:style>
  <w:style w:type="paragraph" w:customStyle="1" w:styleId="normal0">
    <w:name w:val="normal"/>
    <w:rsid w:val="00C47B53"/>
    <w:rPr>
      <w:color w:val="00000A"/>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464</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Exp</vt:lpstr>
    </vt:vector>
  </TitlesOfParts>
  <Company/>
  <LinksUpToDate>false</LinksUpToDate>
  <CharactersWithSpaces>3106</CharactersWithSpaces>
  <SharedDoc>false</SharedDoc>
  <HLinks>
    <vt:vector size="6" baseType="variant">
      <vt:variant>
        <vt:i4>5636179</vt:i4>
      </vt:variant>
      <vt:variant>
        <vt:i4>0</vt:i4>
      </vt:variant>
      <vt:variant>
        <vt:i4>0</vt:i4>
      </vt:variant>
      <vt:variant>
        <vt:i4>5</vt:i4>
      </vt:variant>
      <vt:variant>
        <vt:lpwstr>http://soib.caib.es/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dc:title>
  <dc:creator>u81414</dc:creator>
  <cp:lastModifiedBy>Microsoft Office User</cp:lastModifiedBy>
  <cp:revision>20</cp:revision>
  <cp:lastPrinted>2016-09-29T12:45:00Z</cp:lastPrinted>
  <dcterms:created xsi:type="dcterms:W3CDTF">2017-08-09T11:22:00Z</dcterms:created>
  <dcterms:modified xsi:type="dcterms:W3CDTF">2018-09-01T13:34:00Z</dcterms:modified>
</cp:coreProperties>
</file>