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42" w:rsidRPr="001E6811" w:rsidRDefault="00DA7842" w:rsidP="00DA78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ca-ES"/>
        </w:rPr>
      </w:pPr>
    </w:p>
    <w:p w:rsidR="0077039F" w:rsidRPr="001E6811" w:rsidRDefault="0077039F" w:rsidP="00DA78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ca-ES"/>
        </w:rPr>
      </w:pPr>
      <w:r w:rsidRPr="001E6811">
        <w:rPr>
          <w:rFonts w:ascii="Times New Roman" w:hAnsi="Times New Roman"/>
          <w:sz w:val="24"/>
          <w:szCs w:val="24"/>
          <w:lang w:val="ca-ES"/>
        </w:rPr>
        <w:t>ANNEX 2</w:t>
      </w:r>
    </w:p>
    <w:p w:rsidR="00C52324" w:rsidRPr="00A63916" w:rsidRDefault="00D160B9" w:rsidP="00D16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hAnsi="Times New Roman"/>
          <w:smallCaps/>
          <w:color w:val="000000" w:themeColor="text1"/>
          <w:sz w:val="24"/>
          <w:szCs w:val="24"/>
          <w:lang w:val="ca-ES"/>
        </w:rPr>
      </w:pPr>
      <w:r w:rsidRPr="00E03568">
        <w:rPr>
          <w:rFonts w:ascii="Times New Roman" w:hAnsi="Times New Roman"/>
          <w:sz w:val="24"/>
          <w:szCs w:val="24"/>
          <w:lang w:val="ca-ES"/>
        </w:rPr>
        <w:t>MODEL DE SOL</w:t>
      </w:r>
      <w:r w:rsidR="00E03568" w:rsidRPr="00E03568">
        <w:rPr>
          <w:rFonts w:ascii="Times New Roman" w:hAnsi="Times New Roman"/>
          <w:sz w:val="24"/>
          <w:szCs w:val="24"/>
          <w:lang w:val="ca-ES"/>
        </w:rPr>
        <w:t>·</w:t>
      </w:r>
      <w:r w:rsidRPr="00E03568">
        <w:rPr>
          <w:rFonts w:ascii="Times New Roman" w:hAnsi="Times New Roman"/>
          <w:sz w:val="24"/>
          <w:szCs w:val="24"/>
          <w:lang w:val="ca-ES"/>
        </w:rPr>
        <w:t>LICITUD DE CERTIFICATS INDIVIDUALS DE RECONEIXEMENT DE L’EXISTÈNCIA D’OBLIGACIONS PENDENTS DE PAGAMENT A C</w:t>
      </w:r>
      <w:r w:rsidR="00C52324" w:rsidRPr="00E03568">
        <w:rPr>
          <w:rFonts w:ascii="Times New Roman" w:hAnsi="Times New Roman"/>
          <w:sz w:val="24"/>
          <w:szCs w:val="24"/>
          <w:lang w:val="ca-ES"/>
        </w:rPr>
        <w:t>ÀRREC DE LA COMUNIT</w:t>
      </w:r>
      <w:r w:rsidRPr="00E03568">
        <w:rPr>
          <w:rFonts w:ascii="Times New Roman" w:hAnsi="Times New Roman"/>
          <w:sz w:val="24"/>
          <w:szCs w:val="24"/>
          <w:lang w:val="ca-ES"/>
        </w:rPr>
        <w:t>AT AU</w:t>
      </w:r>
      <w:r w:rsidR="00C52324" w:rsidRPr="00E03568">
        <w:rPr>
          <w:rFonts w:ascii="Times New Roman" w:hAnsi="Times New Roman"/>
          <w:sz w:val="24"/>
          <w:szCs w:val="24"/>
          <w:lang w:val="ca-ES"/>
        </w:rPr>
        <w:t>TÒ</w:t>
      </w:r>
      <w:r w:rsidR="003A78FD" w:rsidRPr="00E03568">
        <w:rPr>
          <w:rFonts w:ascii="Times New Roman" w:hAnsi="Times New Roman"/>
          <w:sz w:val="24"/>
          <w:szCs w:val="24"/>
          <w:lang w:val="ca-ES"/>
        </w:rPr>
        <w:t>NOMA DE LES ILLES BALEARS</w:t>
      </w:r>
      <w:r w:rsidR="00E03568" w:rsidRPr="00E03568">
        <w:rPr>
          <w:rFonts w:ascii="Times New Roman" w:hAnsi="Times New Roman"/>
          <w:sz w:val="24"/>
          <w:szCs w:val="24"/>
          <w:lang w:val="ca-ES"/>
        </w:rPr>
        <w:t xml:space="preserve">, </w:t>
      </w:r>
      <w:r w:rsidRPr="00E03568">
        <w:rPr>
          <w:rFonts w:ascii="Times New Roman" w:hAnsi="Times New Roman"/>
          <w:sz w:val="24"/>
          <w:szCs w:val="24"/>
          <w:lang w:val="ca-ES"/>
        </w:rPr>
        <w:t>D’ACORD AMB E</w:t>
      </w:r>
      <w:r w:rsidR="0044752C" w:rsidRPr="00E03568">
        <w:rPr>
          <w:rFonts w:ascii="Times New Roman" w:hAnsi="Times New Roman"/>
          <w:sz w:val="24"/>
          <w:szCs w:val="24"/>
          <w:lang w:val="ca-ES"/>
        </w:rPr>
        <w:t xml:space="preserve">LS ARTICLES </w:t>
      </w:r>
      <w:r w:rsidR="00E03568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3.1 </w:t>
      </w:r>
      <w:r w:rsidR="00E03568" w:rsidRPr="00A63916">
        <w:rPr>
          <w:rFonts w:ascii="Times New Roman" w:hAnsi="Times New Roman"/>
          <w:i/>
          <w:color w:val="000000" w:themeColor="text1"/>
          <w:sz w:val="24"/>
          <w:szCs w:val="24"/>
          <w:lang w:val="ca-ES"/>
        </w:rPr>
        <w:t xml:space="preserve">a, </w:t>
      </w:r>
      <w:r w:rsidR="00E03568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3.1 </w:t>
      </w:r>
      <w:r w:rsidR="00E03568" w:rsidRPr="00A63916">
        <w:rPr>
          <w:rFonts w:ascii="Times New Roman" w:hAnsi="Times New Roman"/>
          <w:i/>
          <w:color w:val="000000" w:themeColor="text1"/>
          <w:sz w:val="24"/>
          <w:szCs w:val="24"/>
          <w:lang w:val="ca-ES"/>
        </w:rPr>
        <w:t xml:space="preserve">b, </w:t>
      </w:r>
      <w:r w:rsidR="00E03568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3.1 </w:t>
      </w:r>
      <w:r w:rsidR="00E03568" w:rsidRPr="00A63916">
        <w:rPr>
          <w:rFonts w:ascii="Times New Roman" w:hAnsi="Times New Roman"/>
          <w:i/>
          <w:color w:val="000000" w:themeColor="text1"/>
          <w:sz w:val="24"/>
          <w:szCs w:val="24"/>
          <w:lang w:val="ca-ES"/>
        </w:rPr>
        <w:t xml:space="preserve">c, </w:t>
      </w:r>
      <w:r w:rsidR="00E03568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3.1 </w:t>
      </w:r>
      <w:r w:rsidR="00E03568" w:rsidRPr="00A63916">
        <w:rPr>
          <w:rFonts w:ascii="Times New Roman" w:hAnsi="Times New Roman"/>
          <w:i/>
          <w:color w:val="000000" w:themeColor="text1"/>
          <w:sz w:val="24"/>
          <w:szCs w:val="24"/>
          <w:lang w:val="ca-ES"/>
        </w:rPr>
        <w:t xml:space="preserve">d, </w:t>
      </w:r>
      <w:r w:rsidR="00E03568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3.1 </w:t>
      </w:r>
      <w:r w:rsidR="00E03568" w:rsidRPr="00A63916">
        <w:rPr>
          <w:rFonts w:ascii="Times New Roman" w:hAnsi="Times New Roman"/>
          <w:i/>
          <w:color w:val="000000" w:themeColor="text1"/>
          <w:sz w:val="24"/>
          <w:szCs w:val="24"/>
          <w:lang w:val="ca-ES"/>
        </w:rPr>
        <w:t xml:space="preserve">g, </w:t>
      </w:r>
      <w:r w:rsidR="00E03568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3.1 </w:t>
      </w:r>
      <w:r w:rsidR="00E03568" w:rsidRPr="00A63916">
        <w:rPr>
          <w:rFonts w:ascii="Times New Roman" w:hAnsi="Times New Roman"/>
          <w:i/>
          <w:color w:val="000000" w:themeColor="text1"/>
          <w:sz w:val="24"/>
          <w:szCs w:val="24"/>
          <w:lang w:val="ca-ES"/>
        </w:rPr>
        <w:t xml:space="preserve">h </w:t>
      </w:r>
      <w:r w:rsidR="00E03568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i</w:t>
      </w:r>
      <w:r w:rsidR="00E03568" w:rsidRPr="00A63916">
        <w:rPr>
          <w:rFonts w:ascii="Times New Roman" w:hAnsi="Times New Roman"/>
          <w:i/>
          <w:color w:val="000000" w:themeColor="text1"/>
          <w:sz w:val="24"/>
          <w:szCs w:val="24"/>
          <w:lang w:val="ca-ES"/>
        </w:rPr>
        <w:t xml:space="preserve"> </w:t>
      </w:r>
      <w:r w:rsidR="00E03568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3.1 </w:t>
      </w:r>
      <w:r w:rsidR="00E03568" w:rsidRPr="00A63916">
        <w:rPr>
          <w:rFonts w:ascii="Times New Roman" w:hAnsi="Times New Roman"/>
          <w:i/>
          <w:color w:val="000000" w:themeColor="text1"/>
          <w:sz w:val="24"/>
          <w:szCs w:val="24"/>
          <w:lang w:val="ca-ES"/>
        </w:rPr>
        <w:t>i</w:t>
      </w:r>
      <w:r w:rsidR="00E03568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</w:t>
      </w:r>
      <w:r w:rsidR="0044752C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DEL REIAL DECRET LLEI </w:t>
      </w:r>
      <w:r w:rsidR="00E03568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8/2013</w:t>
      </w:r>
    </w:p>
    <w:p w:rsidR="00EC2C84" w:rsidRPr="00A63916" w:rsidRDefault="00EC2C84" w:rsidP="00D16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hAnsi="Times New Roman"/>
          <w:smallCaps/>
          <w:color w:val="000000" w:themeColor="text1"/>
          <w:sz w:val="24"/>
          <w:szCs w:val="24"/>
          <w:lang w:val="ca-ES"/>
        </w:rPr>
      </w:pPr>
    </w:p>
    <w:p w:rsidR="002E1178" w:rsidRPr="00A63916" w:rsidRDefault="00402F62" w:rsidP="00E24E82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000000" w:themeColor="text1"/>
          <w:sz w:val="24"/>
          <w:szCs w:val="24"/>
          <w:lang w:val="ca-ES"/>
        </w:rPr>
      </w:pPr>
      <w:r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1.</w:t>
      </w:r>
      <w:r w:rsidR="006511FA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24E82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instrText xml:space="preserve"> FORMCHECKBOX </w:instrText>
      </w:r>
      <w:r w:rsidR="006511FA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</w:r>
      <w:r w:rsidR="006511FA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fldChar w:fldCharType="end"/>
      </w:r>
      <w:r w:rsidR="00E24E82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C</w:t>
      </w:r>
      <w:r w:rsidR="001E6811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ontractes d’obres, concessió d’obres públiques, gestió de serveis públics (concessió, serveis, subministraments, col·laboració entre</w:t>
      </w:r>
      <w:r w:rsidR="00CA60FE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sector públic i sector privat)</w:t>
      </w:r>
      <w:r w:rsidR="001E6811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i contractes privats de creació i interp</w:t>
      </w:r>
      <w:r w:rsidR="00CA60FE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retació artística i literària </w:t>
      </w:r>
      <w:r w:rsidR="001E6811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o espectacles, d’acord amb el Text refós de la Llei de co</w:t>
      </w:r>
      <w:r w:rsidR="00CA60FE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ntractes del sector públic (article</w:t>
      </w:r>
      <w:r w:rsidR="001E6811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3.1</w:t>
      </w:r>
      <w:r w:rsidR="00E03568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</w:t>
      </w:r>
      <w:r w:rsidR="001E6811" w:rsidRPr="00A63916">
        <w:rPr>
          <w:rFonts w:ascii="Times New Roman" w:hAnsi="Times New Roman"/>
          <w:i/>
          <w:color w:val="000000" w:themeColor="text1"/>
          <w:sz w:val="24"/>
          <w:szCs w:val="24"/>
          <w:lang w:val="ca-ES"/>
        </w:rPr>
        <w:t>a</w:t>
      </w:r>
      <w:r w:rsidR="001E6811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).</w:t>
      </w:r>
    </w:p>
    <w:p w:rsidR="00E24E82" w:rsidRPr="00A63916" w:rsidRDefault="00E24E82" w:rsidP="00E24E82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000000" w:themeColor="text1"/>
          <w:sz w:val="24"/>
          <w:szCs w:val="24"/>
          <w:lang w:val="ca-ES"/>
        </w:rPr>
      </w:pPr>
    </w:p>
    <w:p w:rsidR="00E24E82" w:rsidRPr="00A63916" w:rsidRDefault="00402F62" w:rsidP="00E24E82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000000" w:themeColor="text1"/>
          <w:sz w:val="24"/>
          <w:szCs w:val="24"/>
          <w:lang w:val="ca-ES"/>
        </w:rPr>
      </w:pPr>
      <w:r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2.</w:t>
      </w:r>
      <w:r w:rsidR="006511FA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24E82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instrText xml:space="preserve"> FORMCHECKBOX </w:instrText>
      </w:r>
      <w:r w:rsidR="006511FA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</w:r>
      <w:r w:rsidR="006511FA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fldChar w:fldCharType="end"/>
      </w:r>
      <w:r w:rsidR="00E24E82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</w:t>
      </w:r>
      <w:r w:rsidR="001E6811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Contractes segons la Llei 31/2007, de 30 d’octubre, sobre procediments de contractació en els sectors de l’aigua, l’energia, els transp</w:t>
      </w:r>
      <w:r w:rsidR="00CA60FE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orts i els servies postals (article</w:t>
      </w:r>
      <w:r w:rsidR="001E6811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3.1</w:t>
      </w:r>
      <w:r w:rsidR="00CA60FE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</w:t>
      </w:r>
      <w:r w:rsidR="001E6811" w:rsidRPr="00A63916">
        <w:rPr>
          <w:rFonts w:ascii="Times New Roman" w:hAnsi="Times New Roman"/>
          <w:i/>
          <w:color w:val="000000" w:themeColor="text1"/>
          <w:sz w:val="24"/>
          <w:szCs w:val="24"/>
          <w:lang w:val="ca-ES"/>
        </w:rPr>
        <w:t>b</w:t>
      </w:r>
      <w:r w:rsidR="001E6811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).</w:t>
      </w:r>
    </w:p>
    <w:p w:rsidR="002E1178" w:rsidRPr="00A63916" w:rsidRDefault="002E1178" w:rsidP="00E24E82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000000" w:themeColor="text1"/>
          <w:sz w:val="24"/>
          <w:szCs w:val="24"/>
          <w:lang w:val="ca-ES"/>
        </w:rPr>
      </w:pPr>
    </w:p>
    <w:p w:rsidR="002E1178" w:rsidRPr="00A63916" w:rsidRDefault="00402F62" w:rsidP="00E2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ca-ES"/>
        </w:rPr>
      </w:pPr>
      <w:r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3.</w:t>
      </w:r>
      <w:r w:rsidR="006511FA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24E82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instrText xml:space="preserve"> FORMCHECKBOX </w:instrText>
      </w:r>
      <w:r w:rsidR="006511FA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</w:r>
      <w:r w:rsidR="006511FA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fldChar w:fldCharType="end"/>
      </w:r>
      <w:r w:rsidR="00E24E82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</w:t>
      </w:r>
      <w:r w:rsidR="001E6811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Contractes d’arrend</w:t>
      </w:r>
      <w:r w:rsidR="00CA60FE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aments sobre béns immobles (article</w:t>
      </w:r>
      <w:r w:rsidR="001E6811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3.1</w:t>
      </w:r>
      <w:r w:rsidR="00CA60FE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</w:t>
      </w:r>
      <w:r w:rsidR="001E6811" w:rsidRPr="00A63916">
        <w:rPr>
          <w:rFonts w:ascii="Times New Roman" w:hAnsi="Times New Roman"/>
          <w:i/>
          <w:color w:val="000000" w:themeColor="text1"/>
          <w:sz w:val="24"/>
          <w:szCs w:val="24"/>
          <w:lang w:val="ca-ES"/>
        </w:rPr>
        <w:t>c</w:t>
      </w:r>
      <w:r w:rsidR="001E6811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)</w:t>
      </w:r>
      <w:r w:rsidR="00EC2C84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.</w:t>
      </w:r>
    </w:p>
    <w:p w:rsidR="001E6811" w:rsidRPr="00A63916" w:rsidRDefault="001E6811" w:rsidP="00E2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ca-ES"/>
        </w:rPr>
      </w:pPr>
    </w:p>
    <w:p w:rsidR="00E24E82" w:rsidRPr="00A63916" w:rsidRDefault="00402F62" w:rsidP="00E2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ca-ES"/>
        </w:rPr>
      </w:pPr>
      <w:r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4.</w:t>
      </w:r>
      <w:r w:rsidR="006511FA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24E82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instrText xml:space="preserve"> FORMCHECKBOX </w:instrText>
      </w:r>
      <w:r w:rsidR="006511FA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</w:r>
      <w:r w:rsidR="006511FA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fldChar w:fldCharType="end"/>
      </w:r>
      <w:r w:rsidR="00E24E82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Subvencions </w:t>
      </w:r>
      <w:r w:rsidR="001E6811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en el marc de la contractació pública per a bonificació de tarifes a usuaris d’un bé o servei, en la part finançada per la Comunitat Autònoma de les Illes Balears (</w:t>
      </w:r>
      <w:r w:rsidR="00CA60FE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article </w:t>
      </w:r>
      <w:r w:rsidR="001E6811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3.1</w:t>
      </w:r>
      <w:r w:rsidR="00CA60FE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</w:t>
      </w:r>
      <w:r w:rsidR="001E6811" w:rsidRPr="00A63916">
        <w:rPr>
          <w:rFonts w:ascii="Times New Roman" w:hAnsi="Times New Roman"/>
          <w:i/>
          <w:color w:val="000000" w:themeColor="text1"/>
          <w:sz w:val="24"/>
          <w:szCs w:val="24"/>
          <w:lang w:val="ca-ES"/>
        </w:rPr>
        <w:t>d</w:t>
      </w:r>
      <w:r w:rsidR="001E6811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)</w:t>
      </w:r>
      <w:r w:rsidR="00EC2C84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.</w:t>
      </w:r>
    </w:p>
    <w:p w:rsidR="002E1178" w:rsidRPr="00A63916" w:rsidRDefault="002E1178" w:rsidP="00E2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ca-ES"/>
        </w:rPr>
      </w:pPr>
    </w:p>
    <w:p w:rsidR="0044752C" w:rsidRPr="00A63916" w:rsidRDefault="00402F62" w:rsidP="00E2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ca-ES"/>
        </w:rPr>
      </w:pPr>
      <w:r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5.</w:t>
      </w:r>
      <w:r w:rsidR="006511FA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24E82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instrText xml:space="preserve"> FORMCHECKBOX </w:instrText>
      </w:r>
      <w:r w:rsidR="006511FA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</w:r>
      <w:r w:rsidR="006511FA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fldChar w:fldCharType="end"/>
      </w:r>
      <w:r w:rsidR="002E1178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</w:t>
      </w:r>
      <w:r w:rsidR="001E6811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E</w:t>
      </w:r>
      <w:r w:rsidR="00EC2C84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ncàrrecs de gestió en els quals l’entitat que ha rebut l’encàrrec té la condició de mitjà propi i servei</w:t>
      </w:r>
      <w:r w:rsidR="00CA60FE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tècnic de l’Administració (article </w:t>
      </w:r>
      <w:r w:rsidR="00EC2C84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3.1</w:t>
      </w:r>
      <w:r w:rsidR="00CA60FE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</w:t>
      </w:r>
      <w:r w:rsidR="00EC2C84" w:rsidRPr="00A63916">
        <w:rPr>
          <w:rFonts w:ascii="Times New Roman" w:hAnsi="Times New Roman"/>
          <w:i/>
          <w:color w:val="000000" w:themeColor="text1"/>
          <w:sz w:val="24"/>
          <w:szCs w:val="24"/>
          <w:lang w:val="ca-ES"/>
        </w:rPr>
        <w:t>g</w:t>
      </w:r>
      <w:r w:rsidR="00EC2C84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).</w:t>
      </w:r>
    </w:p>
    <w:p w:rsidR="00EC2C84" w:rsidRPr="00A63916" w:rsidRDefault="00EC2C84" w:rsidP="00E2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ca-ES"/>
        </w:rPr>
      </w:pPr>
    </w:p>
    <w:p w:rsidR="00EC2C84" w:rsidRPr="00A63916" w:rsidRDefault="00EC2C84" w:rsidP="00EC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ca-ES"/>
        </w:rPr>
      </w:pPr>
      <w:r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6.</w:t>
      </w:r>
      <w:r w:rsidR="006511FA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instrText xml:space="preserve"> FORMCHECKBOX </w:instrText>
      </w:r>
      <w:r w:rsidR="006511FA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</w:r>
      <w:r w:rsidR="006511FA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fldChar w:fldCharType="end"/>
      </w:r>
      <w:r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C</w:t>
      </w:r>
      <w:r w:rsidR="00CA60FE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oncessions administratives (article</w:t>
      </w:r>
      <w:r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3.1</w:t>
      </w:r>
      <w:r w:rsidR="00CA60FE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</w:t>
      </w:r>
      <w:r w:rsidRPr="00A63916">
        <w:rPr>
          <w:rFonts w:ascii="Times New Roman" w:hAnsi="Times New Roman"/>
          <w:i/>
          <w:color w:val="000000" w:themeColor="text1"/>
          <w:sz w:val="24"/>
          <w:szCs w:val="24"/>
          <w:lang w:val="ca-ES"/>
        </w:rPr>
        <w:t>h</w:t>
      </w:r>
      <w:r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).</w:t>
      </w:r>
    </w:p>
    <w:p w:rsidR="00EC2C84" w:rsidRPr="00A63916" w:rsidRDefault="00EC2C84" w:rsidP="00EC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ca-ES"/>
        </w:rPr>
      </w:pPr>
    </w:p>
    <w:p w:rsidR="00EC2C84" w:rsidRPr="00A63916" w:rsidRDefault="00EC2C84" w:rsidP="00E2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ca-ES"/>
        </w:rPr>
      </w:pPr>
      <w:r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7.</w:t>
      </w:r>
      <w:r w:rsidR="006511FA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instrText xml:space="preserve"> FORMCHECKBOX </w:instrText>
      </w:r>
      <w:r w:rsidR="006511FA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</w:r>
      <w:r w:rsidR="006511FA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fldChar w:fldCharType="end"/>
      </w:r>
      <w:r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Indemnitzacions per expropiacions </w:t>
      </w:r>
      <w:r w:rsidR="009D7B46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reconegudes per sentència judicial ferma </w:t>
      </w:r>
      <w:r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(art</w:t>
      </w:r>
      <w:r w:rsidR="00CA60FE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icle</w:t>
      </w:r>
      <w:r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3.1</w:t>
      </w:r>
      <w:r w:rsidR="00CA60FE"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 xml:space="preserve"> </w:t>
      </w:r>
      <w:r w:rsidRPr="00A63916">
        <w:rPr>
          <w:rFonts w:ascii="Times New Roman" w:hAnsi="Times New Roman"/>
          <w:i/>
          <w:color w:val="000000" w:themeColor="text1"/>
          <w:sz w:val="24"/>
          <w:szCs w:val="24"/>
          <w:lang w:val="ca-ES"/>
        </w:rPr>
        <w:t>i</w:t>
      </w:r>
      <w:r w:rsidRPr="00A63916">
        <w:rPr>
          <w:rFonts w:ascii="Times New Roman" w:hAnsi="Times New Roman"/>
          <w:color w:val="000000" w:themeColor="text1"/>
          <w:sz w:val="24"/>
          <w:szCs w:val="24"/>
          <w:lang w:val="ca-ES"/>
        </w:rPr>
        <w:t>).</w:t>
      </w:r>
    </w:p>
    <w:p w:rsidR="00CA60FE" w:rsidRPr="00A63916" w:rsidRDefault="00CA60FE" w:rsidP="00E2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ca-ES"/>
        </w:rPr>
      </w:pPr>
    </w:p>
    <w:p w:rsidR="00B3060D" w:rsidRDefault="00985360" w:rsidP="00985360">
      <w:pPr>
        <w:spacing w:after="120" w:line="240" w:lineRule="auto"/>
        <w:jc w:val="center"/>
        <w:rPr>
          <w:rFonts w:ascii="Times New Roman" w:hAnsi="Times New Roman"/>
          <w:sz w:val="20"/>
          <w:szCs w:val="20"/>
          <w:lang w:val="ca-ES"/>
        </w:rPr>
      </w:pPr>
      <w:r w:rsidRPr="00CA60FE">
        <w:rPr>
          <w:rFonts w:ascii="Times New Roman" w:hAnsi="Times New Roman"/>
          <w:sz w:val="24"/>
          <w:szCs w:val="24"/>
          <w:lang w:val="ca-ES"/>
        </w:rPr>
        <w:t>(</w:t>
      </w:r>
      <w:r w:rsidR="003A78FD" w:rsidRPr="00CA60FE">
        <w:rPr>
          <w:rFonts w:ascii="Times New Roman" w:hAnsi="Times New Roman"/>
          <w:i/>
          <w:sz w:val="20"/>
          <w:szCs w:val="20"/>
          <w:lang w:val="ca-ES"/>
        </w:rPr>
        <w:t>Emplenau</w:t>
      </w:r>
      <w:r w:rsidRPr="00CA60FE">
        <w:rPr>
          <w:rFonts w:ascii="Times New Roman" w:hAnsi="Times New Roman"/>
          <w:i/>
          <w:sz w:val="20"/>
          <w:szCs w:val="20"/>
          <w:lang w:val="ca-ES"/>
        </w:rPr>
        <w:t xml:space="preserve"> un annex per cada ens deutor</w:t>
      </w:r>
      <w:r w:rsidR="003A78FD" w:rsidRPr="00CA60FE">
        <w:rPr>
          <w:rFonts w:ascii="Times New Roman" w:hAnsi="Times New Roman"/>
          <w:i/>
          <w:sz w:val="20"/>
          <w:szCs w:val="20"/>
          <w:lang w:val="ca-ES"/>
        </w:rPr>
        <w:t>.</w:t>
      </w:r>
      <w:r w:rsidRPr="00CA60FE">
        <w:rPr>
          <w:rFonts w:ascii="Times New Roman" w:hAnsi="Times New Roman"/>
          <w:sz w:val="20"/>
          <w:szCs w:val="20"/>
          <w:lang w:val="ca-ES"/>
        </w:rPr>
        <w:t>)</w:t>
      </w:r>
    </w:p>
    <w:p w:rsidR="00CA60FE" w:rsidRPr="00CA60FE" w:rsidRDefault="00CA60FE" w:rsidP="00985360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816"/>
        <w:gridCol w:w="1169"/>
        <w:gridCol w:w="315"/>
        <w:gridCol w:w="642"/>
        <w:gridCol w:w="567"/>
        <w:gridCol w:w="1767"/>
        <w:gridCol w:w="3796"/>
      </w:tblGrid>
      <w:tr w:rsidR="00925384" w:rsidRPr="002E1178" w:rsidTr="00057B95">
        <w:tc>
          <w:tcPr>
            <w:tcW w:w="9808" w:type="dxa"/>
            <w:gridSpan w:val="8"/>
          </w:tcPr>
          <w:p w:rsidR="00925384" w:rsidRPr="002E1178" w:rsidRDefault="00E03568" w:rsidP="00D24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ca-ES"/>
              </w:rPr>
              <w:t>S</w:t>
            </w:r>
            <w:r w:rsidR="00925384" w:rsidRPr="002E1178">
              <w:rPr>
                <w:rFonts w:ascii="Times New Roman" w:hAnsi="Times New Roman"/>
                <w:b/>
                <w:smallCaps/>
                <w:sz w:val="24"/>
                <w:szCs w:val="24"/>
                <w:lang w:val="ca-ES"/>
              </w:rPr>
              <w:t>ol·licitant</w:t>
            </w:r>
            <w:r w:rsidR="00925384" w:rsidRPr="002E1178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 xml:space="preserve"> </w:t>
            </w:r>
            <w:r w:rsidR="00925384" w:rsidRPr="002E1178">
              <w:rPr>
                <w:rFonts w:ascii="Times New Roman" w:hAnsi="Times New Roman"/>
                <w:sz w:val="24"/>
                <w:szCs w:val="24"/>
                <w:lang w:val="ca-ES"/>
              </w:rPr>
              <w:t>(</w:t>
            </w:r>
            <w:r w:rsidR="00925384" w:rsidRPr="002E1178">
              <w:rPr>
                <w:rFonts w:ascii="Times New Roman" w:eastAsia="Times New Roman" w:hAnsi="Times New Roman"/>
                <w:i/>
                <w:sz w:val="24"/>
                <w:szCs w:val="24"/>
                <w:lang w:val="ca-ES" w:eastAsia="es-ES"/>
              </w:rPr>
              <w:t xml:space="preserve">Si la factura està endossada, </w:t>
            </w:r>
            <w:r w:rsidR="00925384" w:rsidRPr="002E1178">
              <w:rPr>
                <w:rFonts w:ascii="Times New Roman" w:hAnsi="Times New Roman"/>
                <w:i/>
                <w:sz w:val="24"/>
                <w:szCs w:val="24"/>
                <w:lang w:val="ca-ES"/>
              </w:rPr>
              <w:t xml:space="preserve">s’ha d’emplenar amb </w:t>
            </w:r>
            <w:r w:rsidR="00925384" w:rsidRPr="002E1178">
              <w:rPr>
                <w:rFonts w:ascii="Times New Roman" w:eastAsia="Times New Roman" w:hAnsi="Times New Roman"/>
                <w:i/>
                <w:sz w:val="24"/>
                <w:szCs w:val="24"/>
                <w:lang w:val="ca-ES" w:eastAsia="es-ES"/>
              </w:rPr>
              <w:t>les dades de l’endossatari</w:t>
            </w:r>
            <w:r w:rsidR="00925384" w:rsidRPr="002E1178"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  <w:t>.)</w:t>
            </w:r>
          </w:p>
        </w:tc>
      </w:tr>
      <w:tr w:rsidR="00925384" w:rsidRPr="002E1178" w:rsidTr="00057B95">
        <w:tc>
          <w:tcPr>
            <w:tcW w:w="9808" w:type="dxa"/>
            <w:gridSpan w:val="8"/>
          </w:tcPr>
          <w:p w:rsidR="00925384" w:rsidRPr="002E1178" w:rsidRDefault="00355E9A" w:rsidP="00D24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  <w:r w:rsidRPr="002E1178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>Nom i llinatges</w:t>
            </w:r>
            <w:r w:rsidR="00925384" w:rsidRPr="002E1178">
              <w:rPr>
                <w:rFonts w:ascii="Times New Roman" w:hAnsi="Times New Roman"/>
                <w:b/>
                <w:smallCaps/>
                <w:sz w:val="24"/>
                <w:szCs w:val="24"/>
                <w:lang w:val="ca-ES"/>
              </w:rPr>
              <w:t>:</w:t>
            </w:r>
          </w:p>
        </w:tc>
      </w:tr>
      <w:tr w:rsidR="00395F41" w:rsidRPr="002E1178" w:rsidTr="00057B95">
        <w:tc>
          <w:tcPr>
            <w:tcW w:w="736" w:type="dxa"/>
          </w:tcPr>
          <w:p w:rsidR="00395F41" w:rsidRPr="002E1178" w:rsidRDefault="00F24CBC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a-ES"/>
              </w:rPr>
            </w:pPr>
            <w:r w:rsidRPr="002E1178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>DNI</w:t>
            </w:r>
            <w:r w:rsidR="00395F41" w:rsidRPr="002E1178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 xml:space="preserve">: </w:t>
            </w:r>
          </w:p>
        </w:tc>
        <w:tc>
          <w:tcPr>
            <w:tcW w:w="9072" w:type="dxa"/>
            <w:gridSpan w:val="7"/>
          </w:tcPr>
          <w:p w:rsidR="00395F41" w:rsidRPr="002E1178" w:rsidRDefault="00395F41" w:rsidP="00D24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</w:tr>
      <w:tr w:rsidR="00925384" w:rsidRPr="002E1178" w:rsidTr="00057B95">
        <w:tc>
          <w:tcPr>
            <w:tcW w:w="2721" w:type="dxa"/>
            <w:gridSpan w:val="3"/>
          </w:tcPr>
          <w:p w:rsidR="00925384" w:rsidRPr="002E1178" w:rsidRDefault="00925384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a-ES"/>
              </w:rPr>
            </w:pPr>
            <w:r w:rsidRPr="002E1178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 xml:space="preserve">Adreça de notificació: </w:t>
            </w:r>
          </w:p>
        </w:tc>
        <w:tc>
          <w:tcPr>
            <w:tcW w:w="7087" w:type="dxa"/>
            <w:gridSpan w:val="5"/>
          </w:tcPr>
          <w:p w:rsidR="00925384" w:rsidRPr="002E1178" w:rsidRDefault="00925384" w:rsidP="00D24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ca-ES"/>
              </w:rPr>
            </w:pPr>
          </w:p>
        </w:tc>
      </w:tr>
      <w:tr w:rsidR="00925384" w:rsidRPr="002E1178" w:rsidTr="00057B95">
        <w:tc>
          <w:tcPr>
            <w:tcW w:w="3036" w:type="dxa"/>
            <w:gridSpan w:val="4"/>
          </w:tcPr>
          <w:p w:rsidR="00925384" w:rsidRPr="002E1178" w:rsidRDefault="00925384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a-ES"/>
              </w:rPr>
            </w:pPr>
            <w:r w:rsidRPr="002E1178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 xml:space="preserve">Localitat: </w:t>
            </w:r>
          </w:p>
        </w:tc>
        <w:tc>
          <w:tcPr>
            <w:tcW w:w="2976" w:type="dxa"/>
            <w:gridSpan w:val="3"/>
          </w:tcPr>
          <w:p w:rsidR="00925384" w:rsidRPr="002E1178" w:rsidRDefault="00925384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a-ES"/>
              </w:rPr>
            </w:pPr>
            <w:r w:rsidRPr="002E1178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 xml:space="preserve">Codi postal: </w:t>
            </w:r>
          </w:p>
        </w:tc>
        <w:tc>
          <w:tcPr>
            <w:tcW w:w="3796" w:type="dxa"/>
          </w:tcPr>
          <w:p w:rsidR="00925384" w:rsidRPr="002E1178" w:rsidRDefault="00925384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a-ES"/>
              </w:rPr>
            </w:pPr>
            <w:r w:rsidRPr="002E1178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 xml:space="preserve">Municipi: </w:t>
            </w:r>
          </w:p>
        </w:tc>
      </w:tr>
      <w:tr w:rsidR="00395F41" w:rsidRPr="002E1178" w:rsidTr="00057B95">
        <w:tc>
          <w:tcPr>
            <w:tcW w:w="4245" w:type="dxa"/>
            <w:gridSpan w:val="6"/>
          </w:tcPr>
          <w:p w:rsidR="00395F41" w:rsidRPr="002E1178" w:rsidRDefault="00395F41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a-ES"/>
              </w:rPr>
            </w:pPr>
            <w:r w:rsidRPr="002E1178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 xml:space="preserve">Província: </w:t>
            </w:r>
          </w:p>
        </w:tc>
        <w:tc>
          <w:tcPr>
            <w:tcW w:w="5563" w:type="dxa"/>
            <w:gridSpan w:val="2"/>
          </w:tcPr>
          <w:p w:rsidR="00395F41" w:rsidRPr="002E1178" w:rsidRDefault="00395F41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a-ES"/>
              </w:rPr>
            </w:pPr>
            <w:r w:rsidRPr="002E1178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 xml:space="preserve">País: </w:t>
            </w:r>
          </w:p>
        </w:tc>
      </w:tr>
      <w:tr w:rsidR="00925384" w:rsidRPr="002E1178" w:rsidTr="00057B95">
        <w:tc>
          <w:tcPr>
            <w:tcW w:w="3036" w:type="dxa"/>
            <w:gridSpan w:val="4"/>
          </w:tcPr>
          <w:p w:rsidR="00925384" w:rsidRPr="002E1178" w:rsidRDefault="00925384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a-ES"/>
              </w:rPr>
            </w:pPr>
            <w:r w:rsidRPr="002E1178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 xml:space="preserve">Telèfon: </w:t>
            </w:r>
          </w:p>
        </w:tc>
        <w:tc>
          <w:tcPr>
            <w:tcW w:w="2976" w:type="dxa"/>
            <w:gridSpan w:val="3"/>
          </w:tcPr>
          <w:p w:rsidR="00925384" w:rsidRPr="002E1178" w:rsidRDefault="00925384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a-ES"/>
              </w:rPr>
            </w:pPr>
            <w:r w:rsidRPr="002E1178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 xml:space="preserve">Fax: </w:t>
            </w:r>
          </w:p>
        </w:tc>
        <w:tc>
          <w:tcPr>
            <w:tcW w:w="3796" w:type="dxa"/>
          </w:tcPr>
          <w:p w:rsidR="00925384" w:rsidRPr="002E1178" w:rsidRDefault="00925384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a-ES"/>
              </w:rPr>
            </w:pPr>
            <w:r w:rsidRPr="002E1178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>A</w:t>
            </w:r>
            <w:r w:rsidR="00395F41" w:rsidRPr="002E1178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>/e</w:t>
            </w:r>
            <w:r w:rsidRPr="002E1178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>:</w:t>
            </w:r>
          </w:p>
        </w:tc>
      </w:tr>
      <w:tr w:rsidR="00355E9A" w:rsidRPr="002E1178" w:rsidTr="00057B95">
        <w:tc>
          <w:tcPr>
            <w:tcW w:w="9808" w:type="dxa"/>
            <w:gridSpan w:val="8"/>
          </w:tcPr>
          <w:p w:rsidR="00355E9A" w:rsidRPr="002E1178" w:rsidRDefault="00355E9A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a-ES"/>
              </w:rPr>
            </w:pPr>
            <w:r w:rsidRPr="002E1178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>En representació de</w:t>
            </w:r>
            <w:r w:rsidR="00057B95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 xml:space="preserve"> (nom o raó social)</w:t>
            </w:r>
            <w:r w:rsidRPr="002E1178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 xml:space="preserve">: </w:t>
            </w:r>
          </w:p>
          <w:p w:rsidR="003C2278" w:rsidRPr="002E1178" w:rsidRDefault="00EC6418" w:rsidP="006C58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ca-ES"/>
              </w:rPr>
            </w:pPr>
            <w:r w:rsidRPr="00652A28">
              <w:rPr>
                <w:rFonts w:ascii="Times New Roman" w:hAnsi="Times New Roman"/>
                <w:sz w:val="16"/>
                <w:szCs w:val="16"/>
                <w:lang w:val="ca-ES"/>
              </w:rPr>
              <w:t>(Atès que aquesta sol·licitud suposa accepta</w:t>
            </w:r>
            <w:r w:rsidR="006A2BE2">
              <w:rPr>
                <w:rFonts w:ascii="Times New Roman" w:hAnsi="Times New Roman"/>
                <w:sz w:val="16"/>
                <w:szCs w:val="16"/>
                <w:lang w:val="ca-ES"/>
              </w:rPr>
              <w:t xml:space="preserve">r les condicions que </w:t>
            </w:r>
            <w:r w:rsidR="006A2BE2" w:rsidRPr="00EC2C84">
              <w:rPr>
                <w:rFonts w:ascii="Times New Roman" w:hAnsi="Times New Roman"/>
                <w:sz w:val="16"/>
                <w:szCs w:val="16"/>
                <w:lang w:val="ca-ES"/>
              </w:rPr>
              <w:t>estableix</w:t>
            </w:r>
            <w:r w:rsidRPr="00EC2C84">
              <w:rPr>
                <w:rFonts w:ascii="Times New Roman" w:hAnsi="Times New Roman"/>
                <w:sz w:val="16"/>
                <w:szCs w:val="16"/>
                <w:lang w:val="ca-ES"/>
              </w:rPr>
              <w:t xml:space="preserve"> el Reial decret llei 8/2013, incloses les renúncies que </w:t>
            </w:r>
            <w:r w:rsidR="003A78FD" w:rsidRPr="00EC2C84">
              <w:rPr>
                <w:rFonts w:ascii="Times New Roman" w:hAnsi="Times New Roman"/>
                <w:sz w:val="16"/>
                <w:szCs w:val="16"/>
                <w:lang w:val="ca-ES"/>
              </w:rPr>
              <w:t>preveu</w:t>
            </w:r>
            <w:r w:rsidR="006A2BE2" w:rsidRPr="00EC2C84">
              <w:rPr>
                <w:rFonts w:ascii="Times New Roman" w:hAnsi="Times New Roman"/>
                <w:sz w:val="16"/>
                <w:szCs w:val="16"/>
                <w:lang w:val="ca-ES"/>
              </w:rPr>
              <w:t xml:space="preserve"> l’article 6</w:t>
            </w:r>
            <w:r w:rsidR="00CA60FE">
              <w:rPr>
                <w:rFonts w:ascii="Times New Roman" w:hAnsi="Times New Roman"/>
                <w:sz w:val="16"/>
                <w:szCs w:val="16"/>
                <w:lang w:val="ca-ES"/>
              </w:rPr>
              <w:t>, s’ha de presentar una fotocò</w:t>
            </w:r>
            <w:r w:rsidRPr="00EC2C84">
              <w:rPr>
                <w:rFonts w:ascii="Times New Roman" w:hAnsi="Times New Roman"/>
                <w:sz w:val="16"/>
                <w:szCs w:val="16"/>
                <w:lang w:val="ca-ES"/>
              </w:rPr>
              <w:t>pia del poder</w:t>
            </w:r>
            <w:r w:rsidR="003A78FD" w:rsidRPr="00EC2C84">
              <w:rPr>
                <w:rFonts w:ascii="Times New Roman" w:hAnsi="Times New Roman"/>
                <w:sz w:val="16"/>
                <w:szCs w:val="16"/>
                <w:lang w:val="ca-ES"/>
              </w:rPr>
              <w:t xml:space="preserve"> de representació suficient pe</w:t>
            </w:r>
            <w:r w:rsidR="006A2BE2" w:rsidRPr="00EC2C84">
              <w:rPr>
                <w:rFonts w:ascii="Times New Roman" w:hAnsi="Times New Roman"/>
                <w:sz w:val="16"/>
                <w:szCs w:val="16"/>
                <w:lang w:val="ca-ES"/>
              </w:rPr>
              <w:t xml:space="preserve">r </w:t>
            </w:r>
            <w:r w:rsidR="003A78FD" w:rsidRPr="00EC2C84">
              <w:rPr>
                <w:rFonts w:ascii="Times New Roman" w:hAnsi="Times New Roman"/>
                <w:sz w:val="16"/>
                <w:szCs w:val="16"/>
                <w:lang w:val="ca-ES"/>
              </w:rPr>
              <w:t xml:space="preserve">a </w:t>
            </w:r>
            <w:r w:rsidR="006A2BE2" w:rsidRPr="00EC2C84">
              <w:rPr>
                <w:rFonts w:ascii="Times New Roman" w:hAnsi="Times New Roman"/>
                <w:sz w:val="16"/>
                <w:szCs w:val="16"/>
                <w:lang w:val="ca-ES"/>
              </w:rPr>
              <w:t>totes aques</w:t>
            </w:r>
            <w:r w:rsidR="003A78FD" w:rsidRPr="00EC2C84">
              <w:rPr>
                <w:rFonts w:ascii="Times New Roman" w:hAnsi="Times New Roman"/>
                <w:sz w:val="16"/>
                <w:szCs w:val="16"/>
                <w:lang w:val="ca-ES"/>
              </w:rPr>
              <w:t>tes actua</w:t>
            </w:r>
            <w:r w:rsidR="006A2BE2" w:rsidRPr="00EC2C84">
              <w:rPr>
                <w:rFonts w:ascii="Times New Roman" w:hAnsi="Times New Roman"/>
                <w:sz w:val="16"/>
                <w:szCs w:val="16"/>
                <w:lang w:val="ca-ES"/>
              </w:rPr>
              <w:t>cions</w:t>
            </w:r>
            <w:r w:rsidRPr="00EC2C84">
              <w:rPr>
                <w:rFonts w:ascii="Times New Roman" w:hAnsi="Times New Roman"/>
                <w:sz w:val="16"/>
                <w:szCs w:val="16"/>
                <w:lang w:val="ca-ES"/>
              </w:rPr>
              <w:t xml:space="preserve"> o una declaració responsable</w:t>
            </w:r>
            <w:r w:rsidR="006A2BE2" w:rsidRPr="00EC2C84">
              <w:rPr>
                <w:rFonts w:ascii="Times New Roman" w:hAnsi="Times New Roman"/>
                <w:sz w:val="16"/>
                <w:szCs w:val="16"/>
                <w:lang w:val="ca-ES"/>
              </w:rPr>
              <w:t xml:space="preserve"> en aquest sentit</w:t>
            </w:r>
            <w:r w:rsidR="003A78FD" w:rsidRPr="00EC2C84">
              <w:rPr>
                <w:rFonts w:ascii="Times New Roman" w:hAnsi="Times New Roman"/>
                <w:sz w:val="16"/>
                <w:szCs w:val="16"/>
                <w:lang w:val="ca-ES"/>
              </w:rPr>
              <w:t>.</w:t>
            </w:r>
            <w:r w:rsidRPr="00EC2C84">
              <w:rPr>
                <w:rFonts w:ascii="Times New Roman" w:hAnsi="Times New Roman"/>
                <w:sz w:val="16"/>
                <w:szCs w:val="16"/>
                <w:lang w:val="ca-ES"/>
              </w:rPr>
              <w:t>)</w:t>
            </w:r>
          </w:p>
        </w:tc>
      </w:tr>
      <w:tr w:rsidR="00355E9A" w:rsidRPr="002E1178" w:rsidTr="00057B95">
        <w:tc>
          <w:tcPr>
            <w:tcW w:w="9808" w:type="dxa"/>
            <w:gridSpan w:val="8"/>
          </w:tcPr>
          <w:p w:rsidR="00355E9A" w:rsidRPr="002E1178" w:rsidRDefault="00C74B03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a-ES"/>
              </w:rPr>
            </w:pPr>
            <w:r w:rsidRPr="002E1178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>NIF:</w:t>
            </w:r>
          </w:p>
        </w:tc>
      </w:tr>
      <w:tr w:rsidR="00C74B03" w:rsidRPr="002E1178" w:rsidTr="00057B95">
        <w:tc>
          <w:tcPr>
            <w:tcW w:w="1552" w:type="dxa"/>
            <w:gridSpan w:val="2"/>
          </w:tcPr>
          <w:p w:rsidR="00C74B03" w:rsidRPr="002E1178" w:rsidRDefault="00C74B03" w:rsidP="00C74B03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a-ES"/>
              </w:rPr>
            </w:pPr>
            <w:r w:rsidRPr="002E1178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 xml:space="preserve">Pime:  </w:t>
            </w:r>
            <w:r w:rsidR="006511FA" w:rsidRPr="002E1178">
              <w:rPr>
                <w:rFonts w:ascii="Times New Roman" w:hAnsi="Times New Roman"/>
                <w:sz w:val="24"/>
                <w:szCs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674" w:rsidRPr="002E1178">
              <w:rPr>
                <w:rFonts w:ascii="Times New Roman" w:hAnsi="Times New Roman"/>
                <w:sz w:val="24"/>
                <w:szCs w:val="24"/>
                <w:lang w:val="ca-ES"/>
              </w:rPr>
              <w:instrText xml:space="preserve"> FORMCHECKBOX </w:instrText>
            </w:r>
            <w:r w:rsidR="006511FA" w:rsidRPr="002E1178">
              <w:rPr>
                <w:rFonts w:ascii="Times New Roman" w:hAnsi="Times New Roman"/>
                <w:sz w:val="24"/>
                <w:szCs w:val="24"/>
                <w:lang w:val="ca-ES"/>
              </w:rPr>
            </w:r>
            <w:r w:rsidR="006511FA" w:rsidRPr="002E1178">
              <w:rPr>
                <w:rFonts w:ascii="Times New Roman" w:hAnsi="Times New Roman"/>
                <w:sz w:val="24"/>
                <w:szCs w:val="24"/>
                <w:lang w:val="ca-ES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C74B03" w:rsidRPr="002E1178" w:rsidRDefault="00C74B03" w:rsidP="00C74B03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a-ES"/>
              </w:rPr>
            </w:pPr>
            <w:r w:rsidRPr="002E1178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 xml:space="preserve">Autònom: </w:t>
            </w:r>
            <w:r w:rsidR="006511FA" w:rsidRPr="002E1178">
              <w:rPr>
                <w:rFonts w:ascii="Times New Roman" w:hAnsi="Times New Roman"/>
                <w:sz w:val="24"/>
                <w:szCs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674" w:rsidRPr="002E1178">
              <w:rPr>
                <w:rFonts w:ascii="Times New Roman" w:hAnsi="Times New Roman"/>
                <w:sz w:val="24"/>
                <w:szCs w:val="24"/>
                <w:lang w:val="ca-ES"/>
              </w:rPr>
              <w:instrText xml:space="preserve"> FORMCHECKBOX </w:instrText>
            </w:r>
            <w:r w:rsidR="006511FA" w:rsidRPr="002E1178">
              <w:rPr>
                <w:rFonts w:ascii="Times New Roman" w:hAnsi="Times New Roman"/>
                <w:sz w:val="24"/>
                <w:szCs w:val="24"/>
                <w:lang w:val="ca-ES"/>
              </w:rPr>
            </w:r>
            <w:r w:rsidR="006511FA" w:rsidRPr="002E1178">
              <w:rPr>
                <w:rFonts w:ascii="Times New Roman" w:hAnsi="Times New Roman"/>
                <w:sz w:val="24"/>
                <w:szCs w:val="24"/>
                <w:lang w:val="ca-ES"/>
              </w:rPr>
              <w:fldChar w:fldCharType="end"/>
            </w:r>
          </w:p>
        </w:tc>
        <w:tc>
          <w:tcPr>
            <w:tcW w:w="6130" w:type="dxa"/>
            <w:gridSpan w:val="3"/>
          </w:tcPr>
          <w:p w:rsidR="00C74B03" w:rsidRPr="002E1178" w:rsidRDefault="00C74B03" w:rsidP="00C74B03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a-ES"/>
              </w:rPr>
            </w:pPr>
            <w:r w:rsidRPr="002E1178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 xml:space="preserve">Altres (indicau-los): </w:t>
            </w:r>
          </w:p>
        </w:tc>
      </w:tr>
      <w:tr w:rsidR="00355E9A" w:rsidRPr="002E1178" w:rsidTr="00057B95">
        <w:tc>
          <w:tcPr>
            <w:tcW w:w="9808" w:type="dxa"/>
            <w:gridSpan w:val="8"/>
          </w:tcPr>
          <w:p w:rsidR="00584F59" w:rsidRPr="006A2BE2" w:rsidRDefault="00355E9A" w:rsidP="00D243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ca-ES"/>
              </w:rPr>
            </w:pPr>
            <w:r w:rsidRPr="002E1178">
              <w:rPr>
                <w:rFonts w:ascii="Times New Roman" w:hAnsi="Times New Roman"/>
                <w:sz w:val="16"/>
                <w:szCs w:val="16"/>
                <w:lang w:val="ca-ES"/>
              </w:rPr>
              <w:t xml:space="preserve">Aquesta sol·licitud conté dades de caràcter personal, que formen part del fitxer </w:t>
            </w:r>
            <w:r w:rsidR="006C58D0">
              <w:rPr>
                <w:rFonts w:ascii="Times New Roman" w:hAnsi="Times New Roman"/>
                <w:sz w:val="16"/>
                <w:szCs w:val="16"/>
                <w:lang w:val="ca-ES"/>
              </w:rPr>
              <w:t xml:space="preserve">de </w:t>
            </w:r>
            <w:r w:rsidRPr="002E1178">
              <w:rPr>
                <w:rFonts w:ascii="Times New Roman" w:hAnsi="Times New Roman"/>
                <w:sz w:val="16"/>
                <w:szCs w:val="16"/>
                <w:lang w:val="ca-ES"/>
              </w:rPr>
              <w:t>titularitat de la Comunitat Autònoma (Intervenció General). La</w:t>
            </w:r>
            <w:r w:rsidR="00395F41" w:rsidRPr="002E1178">
              <w:rPr>
                <w:rFonts w:ascii="Times New Roman" w:hAnsi="Times New Roman"/>
                <w:sz w:val="16"/>
                <w:szCs w:val="16"/>
                <w:lang w:val="ca-ES"/>
              </w:rPr>
              <w:t xml:space="preserve"> persona interessada autoritza e</w:t>
            </w:r>
            <w:r w:rsidRPr="002E1178">
              <w:rPr>
                <w:rFonts w:ascii="Times New Roman" w:hAnsi="Times New Roman"/>
                <w:sz w:val="16"/>
                <w:szCs w:val="16"/>
                <w:lang w:val="ca-ES"/>
              </w:rPr>
              <w:t xml:space="preserve">l titular a tractar-les automatitzadament, amb l’única finalitat de gestionar funcions derivades del motiu de la sol·licitud i, si escau, cedir-les al Ministeri d’Hisenda i Administracions Públiques </w:t>
            </w:r>
            <w:r w:rsidR="00985360" w:rsidRPr="002E1178">
              <w:rPr>
                <w:rFonts w:ascii="Times New Roman" w:hAnsi="Times New Roman"/>
                <w:sz w:val="16"/>
                <w:szCs w:val="16"/>
                <w:lang w:val="ca-ES"/>
              </w:rPr>
              <w:t>amb la finalitat</w:t>
            </w:r>
            <w:r w:rsidRPr="002E1178">
              <w:rPr>
                <w:rFonts w:ascii="Times New Roman" w:hAnsi="Times New Roman"/>
                <w:sz w:val="16"/>
                <w:szCs w:val="16"/>
                <w:lang w:val="ca-ES"/>
              </w:rPr>
              <w:t xml:space="preserve"> de completar la gestió. D’acord </w:t>
            </w:r>
            <w:r w:rsidR="00985360" w:rsidRPr="002E1178">
              <w:rPr>
                <w:rFonts w:ascii="Times New Roman" w:hAnsi="Times New Roman"/>
                <w:sz w:val="16"/>
                <w:szCs w:val="16"/>
                <w:lang w:val="ca-ES"/>
              </w:rPr>
              <w:t xml:space="preserve">amb </w:t>
            </w:r>
            <w:r w:rsidRPr="002E1178">
              <w:rPr>
                <w:rFonts w:ascii="Times New Roman" w:hAnsi="Times New Roman"/>
                <w:sz w:val="16"/>
                <w:szCs w:val="16"/>
                <w:lang w:val="ca-ES"/>
              </w:rPr>
              <w:t>la Llei orgànica 15/1999, de 13 de desembre, de protecció de dades de caràcter personal, podeu exercir el dret d’accés, rectificació, cancel·lació i oposició mitjançant un escrit dirigit a la Intervenció General.</w:t>
            </w:r>
          </w:p>
        </w:tc>
      </w:tr>
    </w:tbl>
    <w:p w:rsidR="00CA60FE" w:rsidRDefault="00CA60FE" w:rsidP="00057B95">
      <w:pPr>
        <w:spacing w:after="0" w:line="240" w:lineRule="auto"/>
      </w:pPr>
    </w:p>
    <w:p w:rsidR="00CA60FE" w:rsidRDefault="00CA60FE">
      <w:pPr>
        <w:spacing w:after="0" w:line="240" w:lineRule="auto"/>
      </w:pPr>
      <w:r>
        <w:br w:type="page"/>
      </w:r>
    </w:p>
    <w:p w:rsidR="00057B95" w:rsidRDefault="00057B95" w:rsidP="00057B95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9778"/>
      </w:tblGrid>
      <w:tr w:rsidR="00057B95" w:rsidTr="00057B95">
        <w:tc>
          <w:tcPr>
            <w:tcW w:w="9778" w:type="dxa"/>
          </w:tcPr>
          <w:p w:rsidR="00057B95" w:rsidRPr="002E1178" w:rsidRDefault="00057B95" w:rsidP="00057B95">
            <w:pPr>
              <w:pBdr>
                <w:top w:val="single" w:sz="4" w:space="1" w:color="auto"/>
                <w:left w:val="single" w:sz="2" w:space="4" w:color="auto"/>
                <w:bottom w:val="single" w:sz="4" w:space="1" w:color="auto"/>
                <w:right w:val="single" w:sz="4" w:space="4" w:color="auto"/>
              </w:pBd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ca-ES"/>
              </w:rPr>
            </w:pPr>
            <w:r w:rsidRPr="002E1178">
              <w:rPr>
                <w:rFonts w:ascii="Times New Roman" w:hAnsi="Times New Roman"/>
                <w:b/>
                <w:sz w:val="24"/>
                <w:szCs w:val="24"/>
                <w:lang w:val="ca-ES"/>
              </w:rPr>
              <w:t>SOL·LICIT:</w:t>
            </w:r>
          </w:p>
          <w:p w:rsidR="00057B95" w:rsidRDefault="00057B95" w:rsidP="00CA60FE">
            <w:pPr>
              <w:spacing w:after="0" w:line="240" w:lineRule="auto"/>
              <w:jc w:val="both"/>
            </w:pPr>
            <w:r w:rsidRPr="002E1178">
              <w:rPr>
                <w:rFonts w:ascii="Times New Roman" w:hAnsi="Times New Roman"/>
                <w:sz w:val="24"/>
                <w:szCs w:val="24"/>
                <w:lang w:val="ca-ES"/>
              </w:rPr>
              <w:t xml:space="preserve">Que la Comunitat Autònoma de les Illes Balears expedeixi el certificat individual amb els efectes </w:t>
            </w:r>
            <w:r w:rsidRPr="00822B55">
              <w:rPr>
                <w:rFonts w:ascii="Times New Roman" w:hAnsi="Times New Roman"/>
                <w:sz w:val="24"/>
                <w:szCs w:val="24"/>
                <w:lang w:val="ca-ES"/>
              </w:rPr>
              <w:t>que preveu l’article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ca-ES"/>
              </w:rPr>
              <w:t xml:space="preserve"> </w:t>
            </w:r>
            <w:r w:rsidRPr="000176D6">
              <w:rPr>
                <w:rFonts w:ascii="Times New Roman" w:hAnsi="Times New Roman"/>
                <w:color w:val="000000" w:themeColor="text1"/>
                <w:sz w:val="24"/>
                <w:szCs w:val="24"/>
                <w:lang w:val="ca-ES"/>
              </w:rPr>
              <w:t>12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ca-ES"/>
              </w:rPr>
              <w:t xml:space="preserve"> </w:t>
            </w:r>
            <w:r w:rsidRPr="00822B55">
              <w:rPr>
                <w:rFonts w:ascii="Times New Roman" w:hAnsi="Times New Roman"/>
                <w:sz w:val="24"/>
                <w:szCs w:val="24"/>
                <w:lang w:val="ca-ES"/>
              </w:rPr>
              <w:t xml:space="preserve">del Reial decret llei 8/2013, de 28 de juny, de mesures urgents contra la morositat de les administracions públiques i de suport a entitats locals amb problemes financers, </w:t>
            </w:r>
            <w:r w:rsidR="00CA60FE">
              <w:rPr>
                <w:rFonts w:ascii="Times New Roman" w:hAnsi="Times New Roman"/>
                <w:sz w:val="24"/>
                <w:szCs w:val="24"/>
                <w:lang w:val="ca-ES"/>
              </w:rPr>
              <w:t>en el qual</w:t>
            </w:r>
            <w:r w:rsidRPr="006A2BE2">
              <w:rPr>
                <w:rFonts w:ascii="Times New Roman" w:hAnsi="Times New Roman"/>
                <w:color w:val="FF0000"/>
                <w:sz w:val="24"/>
                <w:szCs w:val="24"/>
                <w:lang w:val="ca-ES"/>
              </w:rPr>
              <w:t xml:space="preserve"> </w:t>
            </w:r>
            <w:r w:rsidR="00CA60FE">
              <w:rPr>
                <w:rFonts w:ascii="Times New Roman" w:hAnsi="Times New Roman"/>
                <w:sz w:val="24"/>
                <w:szCs w:val="24"/>
                <w:lang w:val="ca-ES"/>
              </w:rPr>
              <w:t>es</w:t>
            </w:r>
            <w:r w:rsidRPr="00822B55">
              <w:rPr>
                <w:rFonts w:ascii="Times New Roman" w:hAnsi="Times New Roman"/>
                <w:sz w:val="24"/>
                <w:szCs w:val="24"/>
                <w:lang w:val="ca-ES"/>
              </w:rPr>
              <w:t xml:space="preserve"> reconegui</w:t>
            </w:r>
            <w:r w:rsidRPr="00402F62">
              <w:rPr>
                <w:rFonts w:ascii="Times New Roman" w:hAnsi="Times New Roman"/>
                <w:sz w:val="24"/>
                <w:szCs w:val="24"/>
                <w:lang w:val="ca-ES"/>
              </w:rPr>
              <w:t xml:space="preserve"> l’existència de les obligacions pendents de pagament identificades </w:t>
            </w:r>
            <w:r w:rsidRPr="00822B55">
              <w:rPr>
                <w:rFonts w:ascii="Times New Roman" w:hAnsi="Times New Roman"/>
                <w:sz w:val="24"/>
                <w:szCs w:val="24"/>
                <w:lang w:val="ca-ES"/>
              </w:rPr>
              <w:t>en les relacions que s’adjunten a aquesta sol·licitud.</w:t>
            </w:r>
          </w:p>
        </w:tc>
      </w:tr>
    </w:tbl>
    <w:p w:rsidR="00057B95" w:rsidRDefault="00057B95" w:rsidP="00057B95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984"/>
      </w:tblGrid>
      <w:tr w:rsidR="006451F0" w:rsidRPr="002E1178" w:rsidTr="00D243ED">
        <w:trPr>
          <w:trHeight w:val="373"/>
        </w:trPr>
        <w:tc>
          <w:tcPr>
            <w:tcW w:w="9778" w:type="dxa"/>
            <w:gridSpan w:val="2"/>
          </w:tcPr>
          <w:p w:rsidR="006451F0" w:rsidRPr="002E1178" w:rsidRDefault="00395F41" w:rsidP="006C58D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  <w:t>Dades de domiciliació bancària</w:t>
            </w:r>
            <w:r w:rsidR="00875F3A"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  <w:t xml:space="preserve"> </w:t>
            </w:r>
            <w:r w:rsidR="00875F3A" w:rsidRPr="00822B55">
              <w:rPr>
                <w:rFonts w:ascii="Times New Roman" w:hAnsi="Times New Roman"/>
                <w:sz w:val="21"/>
                <w:szCs w:val="21"/>
                <w:lang w:val="ca-ES" w:eastAsia="es-ES"/>
              </w:rPr>
              <w:t>(</w:t>
            </w:r>
            <w:r w:rsidR="003A78FD" w:rsidRPr="00822B55">
              <w:rPr>
                <w:rFonts w:ascii="Times New Roman" w:hAnsi="Times New Roman"/>
                <w:i/>
                <w:sz w:val="21"/>
                <w:szCs w:val="21"/>
                <w:lang w:val="ca-ES" w:eastAsia="es-ES"/>
              </w:rPr>
              <w:t>Posa</w:t>
            </w:r>
            <w:r w:rsidR="00402F62" w:rsidRPr="00822B55">
              <w:rPr>
                <w:rFonts w:ascii="Times New Roman" w:hAnsi="Times New Roman"/>
                <w:i/>
                <w:sz w:val="21"/>
                <w:szCs w:val="21"/>
                <w:lang w:val="ca-ES" w:eastAsia="es-ES"/>
              </w:rPr>
              <w:t>u</w:t>
            </w:r>
            <w:r w:rsidR="00402F62" w:rsidRPr="00822B55">
              <w:rPr>
                <w:rFonts w:ascii="Times New Roman" w:hAnsi="Times New Roman"/>
                <w:sz w:val="21"/>
                <w:szCs w:val="21"/>
                <w:lang w:val="ca-ES" w:eastAsia="es-ES"/>
              </w:rPr>
              <w:t xml:space="preserve"> </w:t>
            </w:r>
            <w:r w:rsidR="00402F62" w:rsidRPr="00822B55">
              <w:rPr>
                <w:rFonts w:ascii="Times New Roman" w:hAnsi="Times New Roman"/>
                <w:i/>
                <w:sz w:val="21"/>
                <w:szCs w:val="21"/>
                <w:lang w:val="ca-ES" w:eastAsia="es-ES"/>
              </w:rPr>
              <w:t>a</w:t>
            </w:r>
            <w:r w:rsidR="003A78FD" w:rsidRPr="00822B55">
              <w:rPr>
                <w:rFonts w:ascii="Times New Roman" w:hAnsi="Times New Roman"/>
                <w:i/>
                <w:sz w:val="21"/>
                <w:szCs w:val="21"/>
                <w:lang w:val="ca-ES" w:eastAsia="es-ES"/>
              </w:rPr>
              <w:t xml:space="preserve">tenció </w:t>
            </w:r>
            <w:r w:rsidR="00875F3A" w:rsidRPr="00822B55">
              <w:rPr>
                <w:rFonts w:ascii="Times New Roman" w:hAnsi="Times New Roman"/>
                <w:i/>
                <w:sz w:val="21"/>
                <w:szCs w:val="21"/>
                <w:lang w:val="ca-ES" w:eastAsia="es-ES"/>
              </w:rPr>
              <w:t>a la correcció d’aquestes dades. Una errada pot suposar la impossibilitat d’incloure</w:t>
            </w:r>
            <w:r w:rsidR="003A78FD" w:rsidRPr="00822B55">
              <w:rPr>
                <w:rFonts w:ascii="Times New Roman" w:hAnsi="Times New Roman"/>
                <w:i/>
                <w:sz w:val="21"/>
                <w:szCs w:val="21"/>
                <w:lang w:val="ca-ES" w:eastAsia="es-ES"/>
              </w:rPr>
              <w:t xml:space="preserve"> l’obligació</w:t>
            </w:r>
            <w:r w:rsidR="00875F3A" w:rsidRPr="00822B55">
              <w:rPr>
                <w:rFonts w:ascii="Times New Roman" w:hAnsi="Times New Roman"/>
                <w:i/>
                <w:sz w:val="21"/>
                <w:szCs w:val="21"/>
                <w:lang w:val="ca-ES" w:eastAsia="es-ES"/>
              </w:rPr>
              <w:t xml:space="preserve"> en el mecanisme</w:t>
            </w:r>
            <w:r w:rsidR="003A78FD" w:rsidRPr="00822B55">
              <w:rPr>
                <w:rFonts w:ascii="Times New Roman" w:hAnsi="Times New Roman"/>
                <w:i/>
                <w:sz w:val="21"/>
                <w:szCs w:val="21"/>
                <w:lang w:val="ca-ES" w:eastAsia="es-ES"/>
              </w:rPr>
              <w:t>.</w:t>
            </w:r>
            <w:r w:rsidR="00875F3A" w:rsidRPr="00822B55">
              <w:rPr>
                <w:rFonts w:ascii="Times New Roman" w:hAnsi="Times New Roman"/>
                <w:sz w:val="21"/>
                <w:szCs w:val="21"/>
                <w:lang w:val="ca-ES" w:eastAsia="es-ES"/>
              </w:rPr>
              <w:t>)</w:t>
            </w:r>
          </w:p>
        </w:tc>
      </w:tr>
      <w:tr w:rsidR="006451F0" w:rsidRPr="002E1178" w:rsidTr="00D243ED">
        <w:trPr>
          <w:trHeight w:val="373"/>
        </w:trPr>
        <w:tc>
          <w:tcPr>
            <w:tcW w:w="3794" w:type="dxa"/>
          </w:tcPr>
          <w:p w:rsidR="006451F0" w:rsidRPr="002E1178" w:rsidRDefault="006451F0" w:rsidP="00D24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  <w:t>Entitat bancària</w:t>
            </w:r>
            <w:r w:rsidR="00395F41" w:rsidRPr="002E1178"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  <w:t>:</w:t>
            </w:r>
          </w:p>
          <w:p w:rsidR="006451F0" w:rsidRPr="002E1178" w:rsidRDefault="006451F0" w:rsidP="00D24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</w:p>
        </w:tc>
        <w:tc>
          <w:tcPr>
            <w:tcW w:w="5984" w:type="dxa"/>
          </w:tcPr>
          <w:p w:rsidR="006451F0" w:rsidRPr="002E1178" w:rsidRDefault="006451F0" w:rsidP="00D24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  <w:t xml:space="preserve">Adreça: </w:t>
            </w:r>
          </w:p>
        </w:tc>
      </w:tr>
      <w:tr w:rsidR="006451F0" w:rsidRPr="002E1178" w:rsidTr="00D243ED">
        <w:trPr>
          <w:trHeight w:val="1723"/>
        </w:trPr>
        <w:tc>
          <w:tcPr>
            <w:tcW w:w="9778" w:type="dxa"/>
            <w:gridSpan w:val="2"/>
          </w:tcPr>
          <w:p w:rsidR="006451F0" w:rsidRPr="002E1178" w:rsidRDefault="006451F0" w:rsidP="00D243E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ca-ES"/>
              </w:rPr>
            </w:pPr>
            <w:r w:rsidRPr="002E1178">
              <w:rPr>
                <w:rFonts w:ascii="Times New Roman" w:hAnsi="Times New Roman"/>
                <w:b/>
                <w:bCs/>
                <w:sz w:val="24"/>
                <w:szCs w:val="24"/>
                <w:lang w:val="ca-ES"/>
              </w:rPr>
              <w:t>IBAN:</w:t>
            </w:r>
          </w:p>
          <w:tbl>
            <w:tblPr>
              <w:tblW w:w="907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2"/>
              <w:gridCol w:w="381"/>
              <w:gridCol w:w="380"/>
              <w:gridCol w:w="381"/>
              <w:gridCol w:w="380"/>
              <w:gridCol w:w="381"/>
              <w:gridCol w:w="382"/>
              <w:gridCol w:w="383"/>
              <w:gridCol w:w="382"/>
              <w:gridCol w:w="382"/>
              <w:gridCol w:w="383"/>
              <w:gridCol w:w="384"/>
              <w:gridCol w:w="383"/>
              <w:gridCol w:w="384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9"/>
            </w:tblGrid>
            <w:tr w:rsidR="006451F0" w:rsidRPr="002E1178" w:rsidTr="006451F0">
              <w:trPr>
                <w:trHeight w:val="285"/>
              </w:trPr>
              <w:tc>
                <w:tcPr>
                  <w:tcW w:w="653" w:type="dxa"/>
                  <w:gridSpan w:val="2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761" w:type="dxa"/>
                  <w:gridSpan w:val="2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1526" w:type="dxa"/>
                  <w:gridSpan w:val="4"/>
                  <w:vAlign w:val="center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  <w:r w:rsidRPr="002E1178">
                    <w:rPr>
                      <w:rFonts w:ascii="Times New Roman" w:hAnsi="Times New Roman"/>
                      <w:sz w:val="24"/>
                      <w:szCs w:val="24"/>
                      <w:lang w:val="ca-ES"/>
                    </w:rPr>
                    <w:t>Banc</w:t>
                  </w:r>
                </w:p>
              </w:tc>
              <w:tc>
                <w:tcPr>
                  <w:tcW w:w="1531" w:type="dxa"/>
                  <w:gridSpan w:val="4"/>
                  <w:vAlign w:val="center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  <w:r w:rsidRPr="002E1178">
                    <w:rPr>
                      <w:rFonts w:ascii="Times New Roman" w:hAnsi="Times New Roman"/>
                      <w:sz w:val="24"/>
                      <w:szCs w:val="24"/>
                      <w:lang w:val="ca-ES"/>
                    </w:rPr>
                    <w:t>Sucursal</w:t>
                  </w:r>
                </w:p>
              </w:tc>
              <w:tc>
                <w:tcPr>
                  <w:tcW w:w="767" w:type="dxa"/>
                  <w:gridSpan w:val="2"/>
                  <w:vAlign w:val="center"/>
                </w:tcPr>
                <w:p w:rsidR="006451F0" w:rsidRPr="002E1178" w:rsidRDefault="00C74B03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  <w:r w:rsidRPr="002E1178">
                    <w:rPr>
                      <w:rFonts w:ascii="Times New Roman" w:hAnsi="Times New Roman"/>
                      <w:sz w:val="24"/>
                      <w:szCs w:val="24"/>
                      <w:lang w:val="ca-ES"/>
                    </w:rPr>
                    <w:t>D</w:t>
                  </w:r>
                  <w:r w:rsidR="006451F0" w:rsidRPr="002E1178">
                    <w:rPr>
                      <w:rFonts w:ascii="Times New Roman" w:hAnsi="Times New Roman"/>
                      <w:sz w:val="24"/>
                      <w:szCs w:val="24"/>
                      <w:lang w:val="ca-ES"/>
                    </w:rPr>
                    <w:t>C</w:t>
                  </w:r>
                </w:p>
              </w:tc>
              <w:tc>
                <w:tcPr>
                  <w:tcW w:w="3839" w:type="dxa"/>
                  <w:gridSpan w:val="11"/>
                  <w:vAlign w:val="center"/>
                </w:tcPr>
                <w:p w:rsidR="006451F0" w:rsidRPr="002E1178" w:rsidRDefault="00C74B03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  <w:r w:rsidRPr="002E1178">
                    <w:rPr>
                      <w:rFonts w:ascii="Times New Roman" w:hAnsi="Times New Roman"/>
                      <w:sz w:val="24"/>
                      <w:szCs w:val="24"/>
                      <w:lang w:val="ca-ES"/>
                    </w:rPr>
                    <w:t xml:space="preserve">Núm. </w:t>
                  </w:r>
                  <w:r w:rsidR="006451F0" w:rsidRPr="002E1178">
                    <w:rPr>
                      <w:rFonts w:ascii="Times New Roman" w:hAnsi="Times New Roman"/>
                      <w:sz w:val="24"/>
                      <w:szCs w:val="24"/>
                      <w:lang w:val="ca-ES"/>
                    </w:rPr>
                    <w:t>de compte</w:t>
                  </w:r>
                </w:p>
              </w:tc>
            </w:tr>
            <w:tr w:rsidR="006451F0" w:rsidRPr="002E1178" w:rsidTr="006451F0">
              <w:trPr>
                <w:gridAfter w:val="1"/>
                <w:wAfter w:w="9" w:type="dxa"/>
                <w:trHeight w:val="304"/>
              </w:trPr>
              <w:tc>
                <w:tcPr>
                  <w:tcW w:w="272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1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0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1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0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1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2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3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2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2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3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4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3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4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3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3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3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3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3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3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3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3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3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383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</w:tr>
          </w:tbl>
          <w:p w:rsidR="006451F0" w:rsidRPr="002E1178" w:rsidRDefault="006451F0" w:rsidP="00D243E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ca-ES"/>
              </w:rPr>
            </w:pPr>
            <w:r w:rsidRPr="002E1178">
              <w:rPr>
                <w:rFonts w:ascii="Times New Roman" w:hAnsi="Times New Roman"/>
                <w:b/>
                <w:bCs/>
                <w:sz w:val="24"/>
                <w:szCs w:val="24"/>
                <w:lang w:val="ca-ES"/>
              </w:rPr>
              <w:t>Codi BIC:</w:t>
            </w:r>
          </w:p>
          <w:tbl>
            <w:tblPr>
              <w:tblW w:w="907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6"/>
              <w:gridCol w:w="834"/>
              <w:gridCol w:w="834"/>
              <w:gridCol w:w="834"/>
              <w:gridCol w:w="835"/>
              <w:gridCol w:w="835"/>
              <w:gridCol w:w="835"/>
              <w:gridCol w:w="835"/>
              <w:gridCol w:w="835"/>
              <w:gridCol w:w="835"/>
              <w:gridCol w:w="836"/>
            </w:tblGrid>
            <w:tr w:rsidR="006451F0" w:rsidRPr="002E1178" w:rsidTr="006451F0">
              <w:trPr>
                <w:trHeight w:val="336"/>
              </w:trPr>
              <w:tc>
                <w:tcPr>
                  <w:tcW w:w="726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834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834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834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835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835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835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835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835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835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  <w:tc>
                <w:tcPr>
                  <w:tcW w:w="836" w:type="dxa"/>
                </w:tcPr>
                <w:p w:rsidR="006451F0" w:rsidRPr="002E1178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ca-ES"/>
                    </w:rPr>
                  </w:pPr>
                </w:p>
              </w:tc>
            </w:tr>
          </w:tbl>
          <w:p w:rsidR="006451F0" w:rsidRPr="002E1178" w:rsidRDefault="006451F0" w:rsidP="00D24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ca-ES" w:eastAsia="es-ES"/>
              </w:rPr>
            </w:pPr>
          </w:p>
        </w:tc>
      </w:tr>
    </w:tbl>
    <w:p w:rsidR="004A4820" w:rsidRPr="002E1178" w:rsidRDefault="004A4820" w:rsidP="00830AA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395F41" w:rsidRPr="002E1178" w:rsidRDefault="009A4903" w:rsidP="00830AA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2E1178">
        <w:rPr>
          <w:rFonts w:ascii="Times New Roman" w:hAnsi="Times New Roman"/>
          <w:sz w:val="24"/>
          <w:szCs w:val="24"/>
          <w:lang w:val="ca-ES"/>
        </w:rPr>
        <w:t>________________, __</w:t>
      </w:r>
      <w:r w:rsidR="00FC5D6B" w:rsidRPr="002E1178">
        <w:rPr>
          <w:rFonts w:ascii="Times New Roman" w:hAnsi="Times New Roman"/>
          <w:sz w:val="24"/>
          <w:szCs w:val="24"/>
          <w:lang w:val="ca-ES"/>
        </w:rPr>
        <w:t>__ de __________________ de 2013</w:t>
      </w:r>
    </w:p>
    <w:p w:rsidR="00CA60FE" w:rsidRDefault="00CA60FE" w:rsidP="00830AAF">
      <w:pPr>
        <w:pStyle w:val="Encabezado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1B7D56" w:rsidRPr="002E1178" w:rsidRDefault="009A4903" w:rsidP="00830AAF">
      <w:pPr>
        <w:pStyle w:val="Encabezado"/>
        <w:jc w:val="both"/>
        <w:rPr>
          <w:rFonts w:ascii="Times New Roman" w:hAnsi="Times New Roman"/>
          <w:sz w:val="24"/>
          <w:szCs w:val="24"/>
          <w:lang w:val="ca-ES"/>
        </w:rPr>
        <w:sectPr w:rsidR="001B7D56" w:rsidRPr="002E1178" w:rsidSect="00DE5431">
          <w:headerReference w:type="default" r:id="rId8"/>
          <w:headerReference w:type="first" r:id="rId9"/>
          <w:footerReference w:type="first" r:id="rId10"/>
          <w:pgSz w:w="11906" w:h="16838" w:code="9"/>
          <w:pgMar w:top="1418" w:right="1134" w:bottom="1134" w:left="1134" w:header="709" w:footer="720" w:gutter="0"/>
          <w:cols w:space="708"/>
          <w:titlePg/>
          <w:docGrid w:linePitch="360"/>
        </w:sectPr>
      </w:pPr>
      <w:r w:rsidRPr="002E1178">
        <w:rPr>
          <w:rFonts w:ascii="Times New Roman" w:hAnsi="Times New Roman"/>
          <w:sz w:val="24"/>
          <w:szCs w:val="24"/>
          <w:lang w:val="ca-ES"/>
        </w:rPr>
        <w:t>[rúbrica]</w:t>
      </w:r>
    </w:p>
    <w:p w:rsidR="00B3060D" w:rsidRPr="00822B55" w:rsidRDefault="0077039F" w:rsidP="00B30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ca-ES"/>
        </w:rPr>
      </w:pPr>
      <w:r w:rsidRPr="00822B55">
        <w:rPr>
          <w:rFonts w:ascii="Times New Roman" w:hAnsi="Times New Roman"/>
          <w:b/>
          <w:sz w:val="24"/>
          <w:szCs w:val="24"/>
          <w:lang w:val="ca-ES"/>
        </w:rPr>
        <w:lastRenderedPageBreak/>
        <w:t>RELACIÓ</w:t>
      </w:r>
      <w:r w:rsidR="00B3060D" w:rsidRPr="00822B55">
        <w:rPr>
          <w:rFonts w:ascii="Times New Roman" w:hAnsi="Times New Roman"/>
          <w:b/>
          <w:sz w:val="24"/>
          <w:szCs w:val="24"/>
          <w:lang w:val="ca-ES"/>
        </w:rPr>
        <w:t xml:space="preserve"> </w:t>
      </w:r>
      <w:r w:rsidR="00E0153F" w:rsidRPr="00822B55">
        <w:rPr>
          <w:rFonts w:ascii="Times New Roman" w:hAnsi="Times New Roman"/>
          <w:b/>
          <w:sz w:val="24"/>
          <w:szCs w:val="24"/>
          <w:lang w:val="ca-ES"/>
        </w:rPr>
        <w:t>NÚM.</w:t>
      </w:r>
      <w:r w:rsidR="005311DA" w:rsidRPr="00822B55">
        <w:rPr>
          <w:rFonts w:ascii="Times New Roman" w:hAnsi="Times New Roman"/>
          <w:b/>
          <w:sz w:val="24"/>
          <w:szCs w:val="24"/>
          <w:lang w:val="ca-ES"/>
        </w:rPr>
        <w:t>:</w:t>
      </w:r>
      <w:r w:rsidR="00270564">
        <w:rPr>
          <w:rFonts w:ascii="Times New Roman" w:hAnsi="Times New Roman"/>
          <w:b/>
          <w:sz w:val="24"/>
          <w:szCs w:val="24"/>
          <w:lang w:val="ca-ES"/>
        </w:rPr>
        <w:t xml:space="preserve"> </w:t>
      </w:r>
    </w:p>
    <w:p w:rsidR="00DA7842" w:rsidRPr="00270564" w:rsidRDefault="003A78FD" w:rsidP="00C846D7">
      <w:pPr>
        <w:pStyle w:val="Prrafodelist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ca-ES"/>
        </w:rPr>
      </w:pPr>
      <w:r w:rsidRPr="00270564">
        <w:rPr>
          <w:rFonts w:ascii="Times New Roman" w:hAnsi="Times New Roman"/>
          <w:i/>
          <w:sz w:val="24"/>
          <w:szCs w:val="24"/>
          <w:lang w:val="ca-ES"/>
        </w:rPr>
        <w:t>Emplenau</w:t>
      </w:r>
      <w:r w:rsidR="00270564" w:rsidRPr="00270564">
        <w:rPr>
          <w:rFonts w:ascii="Times New Roman" w:hAnsi="Times New Roman"/>
          <w:i/>
          <w:sz w:val="24"/>
          <w:szCs w:val="24"/>
          <w:lang w:val="ca-ES"/>
        </w:rPr>
        <w:t xml:space="preserve"> una relació per </w:t>
      </w:r>
      <w:r w:rsidR="00DA7842" w:rsidRPr="00270564">
        <w:rPr>
          <w:rFonts w:ascii="Times New Roman" w:hAnsi="Times New Roman"/>
          <w:i/>
          <w:sz w:val="24"/>
          <w:szCs w:val="24"/>
          <w:lang w:val="ca-ES"/>
        </w:rPr>
        <w:t>cada ens deutor</w:t>
      </w:r>
      <w:r w:rsidR="00270564" w:rsidRPr="00270564">
        <w:rPr>
          <w:rFonts w:ascii="Times New Roman" w:hAnsi="Times New Roman"/>
          <w:i/>
          <w:sz w:val="24"/>
          <w:szCs w:val="24"/>
          <w:lang w:val="ca-ES"/>
        </w:rPr>
        <w:t>.</w:t>
      </w:r>
    </w:p>
    <w:p w:rsidR="00F91CA6" w:rsidRPr="00822B55" w:rsidRDefault="00F91CA6" w:rsidP="00DA7842">
      <w:pPr>
        <w:spacing w:after="0" w:line="240" w:lineRule="auto"/>
        <w:jc w:val="both"/>
        <w:rPr>
          <w:rFonts w:ascii="Times New Roman" w:hAnsi="Times New Roman"/>
          <w:lang w:val="ca-ES"/>
        </w:rPr>
      </w:pPr>
    </w:p>
    <w:p w:rsidR="00DE5431" w:rsidRPr="002E1178" w:rsidRDefault="00A4027F" w:rsidP="00A402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2E1178">
        <w:rPr>
          <w:rFonts w:ascii="Times New Roman" w:hAnsi="Times New Roman"/>
          <w:sz w:val="24"/>
          <w:szCs w:val="24"/>
          <w:lang w:val="ca-ES"/>
        </w:rPr>
        <w:t>Ens deutor (</w:t>
      </w:r>
      <w:r w:rsidR="006C58D0">
        <w:rPr>
          <w:rFonts w:ascii="Times New Roman" w:hAnsi="Times New Roman"/>
          <w:i/>
          <w:sz w:val="24"/>
          <w:szCs w:val="24"/>
          <w:lang w:val="ca-ES"/>
        </w:rPr>
        <w:t>M</w:t>
      </w:r>
      <w:r w:rsidR="00985360" w:rsidRPr="002E1178">
        <w:rPr>
          <w:rFonts w:ascii="Times New Roman" w:hAnsi="Times New Roman"/>
          <w:i/>
          <w:sz w:val="24"/>
          <w:szCs w:val="24"/>
          <w:lang w:val="ca-ES"/>
        </w:rPr>
        <w:t xml:space="preserve">arcau-ne </w:t>
      </w:r>
      <w:r w:rsidRPr="002E1178">
        <w:rPr>
          <w:rFonts w:ascii="Times New Roman" w:hAnsi="Times New Roman"/>
          <w:i/>
          <w:sz w:val="24"/>
          <w:szCs w:val="24"/>
          <w:lang w:val="ca-ES"/>
        </w:rPr>
        <w:t>només un</w:t>
      </w:r>
      <w:r w:rsidR="006C58D0">
        <w:rPr>
          <w:rFonts w:ascii="Times New Roman" w:hAnsi="Times New Roman"/>
          <w:i/>
          <w:sz w:val="24"/>
          <w:szCs w:val="24"/>
          <w:lang w:val="ca-ES"/>
        </w:rPr>
        <w:t>.</w:t>
      </w:r>
      <w:r w:rsidRPr="002E1178">
        <w:rPr>
          <w:rFonts w:ascii="Times New Roman" w:hAnsi="Times New Roman"/>
          <w:sz w:val="24"/>
          <w:szCs w:val="24"/>
          <w:lang w:val="ca-ES"/>
        </w:rPr>
        <w:t>):</w:t>
      </w:r>
    </w:p>
    <w:p w:rsidR="00C51BD6" w:rsidRPr="00F91CA6" w:rsidRDefault="006511FA" w:rsidP="00333BD0">
      <w:pPr>
        <w:pStyle w:val="Sinespaciado"/>
        <w:jc w:val="both"/>
        <w:rPr>
          <w:rFonts w:ascii="Times New Roman" w:hAnsi="Times New Roman"/>
          <w:sz w:val="24"/>
          <w:szCs w:val="24"/>
          <w:lang w:val="ca-ES"/>
        </w:rPr>
      </w:pPr>
      <w:r w:rsidRPr="002E1178">
        <w:rPr>
          <w:rFonts w:ascii="Times New Roman" w:hAnsi="Times New Roman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333BD0" w:rsidRPr="002E1178">
        <w:rPr>
          <w:rFonts w:ascii="Times New Roman" w:hAnsi="Times New Roman"/>
          <w:sz w:val="24"/>
          <w:szCs w:val="24"/>
          <w:lang w:val="ca-ES"/>
        </w:rPr>
        <w:instrText xml:space="preserve"> FORMCHECKBOX </w:instrText>
      </w:r>
      <w:r w:rsidRPr="002E1178">
        <w:rPr>
          <w:rFonts w:ascii="Times New Roman" w:hAnsi="Times New Roman"/>
          <w:sz w:val="24"/>
          <w:szCs w:val="24"/>
          <w:lang w:val="ca-ES"/>
        </w:rPr>
      </w:r>
      <w:r w:rsidRPr="002E1178">
        <w:rPr>
          <w:rFonts w:ascii="Times New Roman" w:hAnsi="Times New Roman"/>
          <w:sz w:val="24"/>
          <w:szCs w:val="24"/>
          <w:lang w:val="ca-ES"/>
        </w:rPr>
        <w:fldChar w:fldCharType="end"/>
      </w:r>
      <w:bookmarkEnd w:id="0"/>
      <w:r w:rsidR="00333BD0" w:rsidRPr="002E1178">
        <w:rPr>
          <w:rFonts w:ascii="Times New Roman" w:hAnsi="Times New Roman"/>
          <w:sz w:val="24"/>
          <w:szCs w:val="24"/>
          <w:lang w:val="ca-ES"/>
        </w:rPr>
        <w:t xml:space="preserve"> C</w:t>
      </w:r>
      <w:r w:rsidR="00985360" w:rsidRPr="002E1178">
        <w:rPr>
          <w:rFonts w:ascii="Times New Roman" w:hAnsi="Times New Roman"/>
          <w:sz w:val="24"/>
          <w:szCs w:val="24"/>
          <w:lang w:val="ca-ES"/>
        </w:rPr>
        <w:t>AIB</w:t>
      </w:r>
      <w:r w:rsidR="00333BD0" w:rsidRPr="002E1178">
        <w:rPr>
          <w:rFonts w:ascii="Times New Roman" w:hAnsi="Times New Roman"/>
          <w:sz w:val="24"/>
          <w:szCs w:val="24"/>
          <w:lang w:val="ca-ES"/>
        </w:rPr>
        <w:t xml:space="preserve"> (</w:t>
      </w:r>
      <w:r w:rsidR="006C58D0">
        <w:rPr>
          <w:rFonts w:ascii="Times New Roman" w:hAnsi="Times New Roman"/>
          <w:i/>
          <w:sz w:val="24"/>
          <w:szCs w:val="24"/>
          <w:lang w:val="ca-ES"/>
        </w:rPr>
        <w:t>I</w:t>
      </w:r>
      <w:r w:rsidR="00985360" w:rsidRPr="002E1178">
        <w:rPr>
          <w:rFonts w:ascii="Times New Roman" w:hAnsi="Times New Roman"/>
          <w:i/>
          <w:sz w:val="24"/>
          <w:szCs w:val="24"/>
          <w:lang w:val="ca-ES"/>
        </w:rPr>
        <w:t>ndicau la c</w:t>
      </w:r>
      <w:r w:rsidR="00333BD0" w:rsidRPr="002E1178">
        <w:rPr>
          <w:rFonts w:ascii="Times New Roman" w:hAnsi="Times New Roman"/>
          <w:i/>
          <w:sz w:val="24"/>
          <w:szCs w:val="24"/>
          <w:lang w:val="ca-ES"/>
        </w:rPr>
        <w:t>onselleria o organisme autònom</w:t>
      </w:r>
      <w:r w:rsidR="006C58D0">
        <w:rPr>
          <w:rFonts w:ascii="Times New Roman" w:hAnsi="Times New Roman"/>
          <w:i/>
          <w:sz w:val="24"/>
          <w:szCs w:val="24"/>
          <w:lang w:val="ca-ES"/>
        </w:rPr>
        <w:t>.</w:t>
      </w:r>
      <w:r w:rsidR="00333BD0" w:rsidRPr="002E1178">
        <w:rPr>
          <w:rFonts w:ascii="Times New Roman" w:hAnsi="Times New Roman"/>
          <w:sz w:val="24"/>
          <w:szCs w:val="24"/>
          <w:lang w:val="ca-ES"/>
        </w:rPr>
        <w:t xml:space="preserve">) </w:t>
      </w:r>
      <w:r w:rsidR="00333BD0" w:rsidRPr="002E1178">
        <w:rPr>
          <w:rFonts w:ascii="Times New Roman" w:hAnsi="Times New Roman"/>
          <w:sz w:val="24"/>
          <w:szCs w:val="24"/>
          <w:lang w:val="ca-ES"/>
        </w:rPr>
        <w:tab/>
      </w:r>
      <w:r w:rsidR="00154F05" w:rsidRPr="002E1178">
        <w:rPr>
          <w:rFonts w:ascii="Times New Roman" w:hAnsi="Times New Roman"/>
          <w:sz w:val="24"/>
          <w:szCs w:val="24"/>
          <w:lang w:val="ca-ES"/>
        </w:rPr>
        <w:tab/>
      </w:r>
      <w:r w:rsidR="00154F05" w:rsidRPr="002E1178">
        <w:rPr>
          <w:rFonts w:ascii="Times New Roman" w:hAnsi="Times New Roman"/>
          <w:sz w:val="24"/>
          <w:szCs w:val="24"/>
          <w:lang w:val="ca-ES"/>
        </w:rPr>
        <w:tab/>
      </w:r>
      <w:r w:rsidR="00C51BD6" w:rsidRPr="002E1178">
        <w:rPr>
          <w:rFonts w:ascii="Times New Roman" w:hAnsi="Times New Roman"/>
          <w:sz w:val="24"/>
          <w:szCs w:val="24"/>
          <w:lang w:val="ca-ES"/>
        </w:rPr>
        <w:tab/>
      </w:r>
      <w:r w:rsidR="00985360" w:rsidRPr="002E1178">
        <w:rPr>
          <w:rFonts w:ascii="Times New Roman" w:hAnsi="Times New Roman"/>
          <w:sz w:val="24"/>
          <w:szCs w:val="24"/>
          <w:lang w:val="ca-ES"/>
        </w:rPr>
        <w:tab/>
      </w:r>
      <w:r w:rsidRPr="00F91CA6">
        <w:rPr>
          <w:rFonts w:ascii="Times New Roman" w:hAnsi="Times New Roman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33BD0" w:rsidRPr="00F91CA6">
        <w:rPr>
          <w:rFonts w:ascii="Times New Roman" w:hAnsi="Times New Roman"/>
          <w:sz w:val="24"/>
          <w:szCs w:val="24"/>
          <w:lang w:val="ca-ES"/>
        </w:rPr>
        <w:instrText xml:space="preserve"> FORMCHECKBOX </w:instrText>
      </w:r>
      <w:r w:rsidRPr="00F91CA6">
        <w:rPr>
          <w:rFonts w:ascii="Times New Roman" w:hAnsi="Times New Roman"/>
          <w:sz w:val="24"/>
          <w:szCs w:val="24"/>
          <w:lang w:val="ca-ES"/>
        </w:rPr>
      </w:r>
      <w:r w:rsidRPr="00F91CA6">
        <w:rPr>
          <w:rFonts w:ascii="Times New Roman" w:hAnsi="Times New Roman"/>
          <w:sz w:val="24"/>
          <w:szCs w:val="24"/>
          <w:lang w:val="ca-ES"/>
        </w:rPr>
        <w:fldChar w:fldCharType="end"/>
      </w:r>
      <w:r w:rsidR="00333BD0" w:rsidRPr="00F91CA6">
        <w:rPr>
          <w:rFonts w:ascii="Times New Roman" w:hAnsi="Times New Roman"/>
          <w:sz w:val="24"/>
          <w:szCs w:val="24"/>
          <w:lang w:val="ca-ES"/>
        </w:rPr>
        <w:t xml:space="preserve"> I</w:t>
      </w:r>
      <w:r w:rsidR="00985360" w:rsidRPr="00F91CA6">
        <w:rPr>
          <w:rFonts w:ascii="Times New Roman" w:hAnsi="Times New Roman"/>
          <w:sz w:val="24"/>
          <w:szCs w:val="24"/>
          <w:lang w:val="ca-ES"/>
        </w:rPr>
        <w:t>b-Salut</w:t>
      </w:r>
    </w:p>
    <w:p w:rsidR="00333BD0" w:rsidRPr="002E1178" w:rsidRDefault="006511FA" w:rsidP="00B3060D">
      <w:pPr>
        <w:pStyle w:val="Sinespaciado"/>
        <w:jc w:val="both"/>
        <w:rPr>
          <w:rFonts w:ascii="Times New Roman" w:hAnsi="Times New Roman"/>
          <w:i/>
          <w:sz w:val="24"/>
          <w:szCs w:val="24"/>
          <w:lang w:val="ca-ES"/>
        </w:rPr>
      </w:pPr>
      <w:r w:rsidRPr="00F91CA6">
        <w:rPr>
          <w:rFonts w:ascii="Times New Roman" w:hAnsi="Times New Roman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33BD0" w:rsidRPr="00F91CA6">
        <w:rPr>
          <w:rFonts w:ascii="Times New Roman" w:hAnsi="Times New Roman"/>
          <w:sz w:val="24"/>
          <w:szCs w:val="24"/>
          <w:lang w:val="ca-ES"/>
        </w:rPr>
        <w:instrText xml:space="preserve"> FORMCHECKBOX </w:instrText>
      </w:r>
      <w:r w:rsidRPr="00F91CA6">
        <w:rPr>
          <w:rFonts w:ascii="Times New Roman" w:hAnsi="Times New Roman"/>
          <w:sz w:val="24"/>
          <w:szCs w:val="24"/>
          <w:lang w:val="ca-ES"/>
        </w:rPr>
      </w:r>
      <w:r w:rsidRPr="00F91CA6">
        <w:rPr>
          <w:rFonts w:ascii="Times New Roman" w:hAnsi="Times New Roman"/>
          <w:sz w:val="24"/>
          <w:szCs w:val="24"/>
          <w:lang w:val="ca-ES"/>
        </w:rPr>
        <w:fldChar w:fldCharType="end"/>
      </w:r>
      <w:r w:rsidR="00985360" w:rsidRPr="00F91CA6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333BD0" w:rsidRPr="00822B55">
        <w:rPr>
          <w:rFonts w:ascii="Times New Roman" w:hAnsi="Times New Roman"/>
          <w:sz w:val="24"/>
          <w:szCs w:val="24"/>
          <w:lang w:val="ca-ES"/>
        </w:rPr>
        <w:t>A</w:t>
      </w:r>
      <w:r w:rsidR="00985360" w:rsidRPr="00822B55">
        <w:rPr>
          <w:rFonts w:ascii="Times New Roman" w:hAnsi="Times New Roman"/>
          <w:sz w:val="24"/>
          <w:szCs w:val="24"/>
          <w:lang w:val="ca-ES"/>
        </w:rPr>
        <w:t>gè</w:t>
      </w:r>
      <w:r w:rsidR="00192F99" w:rsidRPr="00822B55">
        <w:rPr>
          <w:rFonts w:ascii="Times New Roman" w:hAnsi="Times New Roman"/>
          <w:sz w:val="24"/>
          <w:szCs w:val="24"/>
          <w:lang w:val="ca-ES"/>
        </w:rPr>
        <w:t xml:space="preserve">ncia </w:t>
      </w:r>
      <w:r w:rsidR="00333BD0" w:rsidRPr="00822B55">
        <w:rPr>
          <w:rFonts w:ascii="Times New Roman" w:hAnsi="Times New Roman"/>
          <w:sz w:val="24"/>
          <w:szCs w:val="24"/>
          <w:lang w:val="ca-ES"/>
        </w:rPr>
        <w:t>T</w:t>
      </w:r>
      <w:r w:rsidR="00985360" w:rsidRPr="00822B55">
        <w:rPr>
          <w:rFonts w:ascii="Times New Roman" w:hAnsi="Times New Roman"/>
          <w:sz w:val="24"/>
          <w:szCs w:val="24"/>
          <w:lang w:val="ca-ES"/>
        </w:rPr>
        <w:t>ributà</w:t>
      </w:r>
      <w:r w:rsidR="00192F99" w:rsidRPr="00822B55">
        <w:rPr>
          <w:rFonts w:ascii="Times New Roman" w:hAnsi="Times New Roman"/>
          <w:sz w:val="24"/>
          <w:szCs w:val="24"/>
          <w:lang w:val="ca-ES"/>
        </w:rPr>
        <w:t>ria</w:t>
      </w:r>
      <w:r w:rsidR="00985360" w:rsidRPr="00822B55">
        <w:rPr>
          <w:rFonts w:ascii="Times New Roman" w:hAnsi="Times New Roman"/>
          <w:sz w:val="24"/>
          <w:szCs w:val="24"/>
          <w:lang w:val="ca-ES"/>
        </w:rPr>
        <w:t xml:space="preserve"> de les</w:t>
      </w:r>
      <w:r w:rsidR="00192F99" w:rsidRPr="00822B55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333BD0" w:rsidRPr="00822B55">
        <w:rPr>
          <w:rFonts w:ascii="Times New Roman" w:hAnsi="Times New Roman"/>
          <w:sz w:val="24"/>
          <w:szCs w:val="24"/>
          <w:lang w:val="ca-ES"/>
        </w:rPr>
        <w:t>I</w:t>
      </w:r>
      <w:r w:rsidR="00192F99" w:rsidRPr="00822B55">
        <w:rPr>
          <w:rFonts w:ascii="Times New Roman" w:hAnsi="Times New Roman"/>
          <w:sz w:val="24"/>
          <w:szCs w:val="24"/>
          <w:lang w:val="ca-ES"/>
        </w:rPr>
        <w:t xml:space="preserve">lles </w:t>
      </w:r>
      <w:r w:rsidR="00333BD0" w:rsidRPr="00822B55">
        <w:rPr>
          <w:rFonts w:ascii="Times New Roman" w:hAnsi="Times New Roman"/>
          <w:sz w:val="24"/>
          <w:szCs w:val="24"/>
          <w:lang w:val="ca-ES"/>
        </w:rPr>
        <w:t>B</w:t>
      </w:r>
      <w:r w:rsidR="00192F99" w:rsidRPr="00822B55">
        <w:rPr>
          <w:rFonts w:ascii="Times New Roman" w:hAnsi="Times New Roman"/>
          <w:sz w:val="24"/>
          <w:szCs w:val="24"/>
          <w:lang w:val="ca-ES"/>
        </w:rPr>
        <w:t>alears</w:t>
      </w:r>
      <w:r w:rsidR="00333BD0" w:rsidRPr="00F91CA6">
        <w:rPr>
          <w:rFonts w:ascii="Times New Roman" w:hAnsi="Times New Roman"/>
          <w:color w:val="FF0000"/>
          <w:sz w:val="24"/>
          <w:szCs w:val="24"/>
          <w:lang w:val="ca-ES"/>
        </w:rPr>
        <w:tab/>
      </w:r>
      <w:r w:rsidR="00333BD0" w:rsidRPr="00F91CA6">
        <w:rPr>
          <w:rFonts w:ascii="Times New Roman" w:hAnsi="Times New Roman"/>
          <w:sz w:val="24"/>
          <w:szCs w:val="24"/>
          <w:lang w:val="ca-ES"/>
        </w:rPr>
        <w:tab/>
      </w:r>
      <w:r w:rsidR="00333BD0" w:rsidRPr="00F91CA6">
        <w:rPr>
          <w:rFonts w:ascii="Times New Roman" w:hAnsi="Times New Roman"/>
          <w:sz w:val="24"/>
          <w:szCs w:val="24"/>
          <w:lang w:val="ca-ES"/>
        </w:rPr>
        <w:tab/>
      </w:r>
      <w:r w:rsidR="00333BD0" w:rsidRPr="00F91CA6">
        <w:rPr>
          <w:rFonts w:ascii="Times New Roman" w:hAnsi="Times New Roman"/>
          <w:sz w:val="24"/>
          <w:szCs w:val="24"/>
          <w:lang w:val="ca-ES"/>
        </w:rPr>
        <w:tab/>
      </w:r>
      <w:r w:rsidR="00333BD0" w:rsidRPr="00F91CA6">
        <w:rPr>
          <w:rFonts w:ascii="Times New Roman" w:hAnsi="Times New Roman"/>
          <w:sz w:val="24"/>
          <w:szCs w:val="24"/>
          <w:lang w:val="ca-ES"/>
        </w:rPr>
        <w:tab/>
      </w:r>
      <w:r w:rsidR="00333BD0" w:rsidRPr="00F91CA6">
        <w:rPr>
          <w:rFonts w:ascii="Times New Roman" w:hAnsi="Times New Roman"/>
          <w:sz w:val="24"/>
          <w:szCs w:val="24"/>
          <w:lang w:val="ca-ES"/>
        </w:rPr>
        <w:tab/>
      </w:r>
      <w:r w:rsidR="00985360" w:rsidRPr="00F91CA6">
        <w:rPr>
          <w:rFonts w:ascii="Times New Roman" w:hAnsi="Times New Roman"/>
          <w:sz w:val="24"/>
          <w:szCs w:val="24"/>
          <w:lang w:val="ca-ES"/>
        </w:rPr>
        <w:tab/>
      </w:r>
      <w:r w:rsidRPr="00F91CA6">
        <w:rPr>
          <w:rFonts w:ascii="Times New Roman" w:hAnsi="Times New Roman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33BD0" w:rsidRPr="00F91CA6">
        <w:rPr>
          <w:rFonts w:ascii="Times New Roman" w:hAnsi="Times New Roman"/>
          <w:sz w:val="24"/>
          <w:szCs w:val="24"/>
          <w:lang w:val="ca-ES"/>
        </w:rPr>
        <w:instrText xml:space="preserve"> FORMCHECKBOX </w:instrText>
      </w:r>
      <w:r w:rsidRPr="00F91CA6">
        <w:rPr>
          <w:rFonts w:ascii="Times New Roman" w:hAnsi="Times New Roman"/>
          <w:sz w:val="24"/>
          <w:szCs w:val="24"/>
          <w:lang w:val="ca-ES"/>
        </w:rPr>
      </w:r>
      <w:r w:rsidRPr="00F91CA6">
        <w:rPr>
          <w:rFonts w:ascii="Times New Roman" w:hAnsi="Times New Roman"/>
          <w:sz w:val="24"/>
          <w:szCs w:val="24"/>
          <w:lang w:val="ca-ES"/>
        </w:rPr>
        <w:fldChar w:fldCharType="end"/>
      </w:r>
      <w:r w:rsidR="00333BD0" w:rsidRPr="00F91CA6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985360" w:rsidRPr="00F91CA6">
        <w:rPr>
          <w:rFonts w:ascii="Times New Roman" w:hAnsi="Times New Roman"/>
          <w:sz w:val="24"/>
          <w:szCs w:val="24"/>
          <w:lang w:val="ca-ES"/>
        </w:rPr>
        <w:t>Un</w:t>
      </w:r>
      <w:r w:rsidR="00985360" w:rsidRPr="00EC6418">
        <w:rPr>
          <w:rFonts w:ascii="Times New Roman" w:hAnsi="Times New Roman"/>
          <w:sz w:val="24"/>
          <w:szCs w:val="24"/>
          <w:lang w:val="ca-ES"/>
        </w:rPr>
        <w:t xml:space="preserve"> altre</w:t>
      </w:r>
      <w:r w:rsidR="00333BD0" w:rsidRPr="00EC6418">
        <w:rPr>
          <w:rFonts w:ascii="Times New Roman" w:hAnsi="Times New Roman"/>
          <w:sz w:val="24"/>
          <w:szCs w:val="24"/>
          <w:lang w:val="ca-ES"/>
        </w:rPr>
        <w:t xml:space="preserve"> ens (</w:t>
      </w:r>
      <w:r w:rsidR="006C58D0">
        <w:rPr>
          <w:rFonts w:ascii="Times New Roman" w:hAnsi="Times New Roman"/>
          <w:i/>
          <w:sz w:val="24"/>
          <w:szCs w:val="24"/>
          <w:lang w:val="ca-ES"/>
        </w:rPr>
        <w:t>I</w:t>
      </w:r>
      <w:r w:rsidR="00985360" w:rsidRPr="00EC6418">
        <w:rPr>
          <w:rFonts w:ascii="Times New Roman" w:hAnsi="Times New Roman"/>
          <w:i/>
          <w:sz w:val="24"/>
          <w:szCs w:val="24"/>
          <w:lang w:val="ca-ES"/>
        </w:rPr>
        <w:t>ndicau-lo</w:t>
      </w:r>
      <w:r w:rsidR="006C58D0">
        <w:rPr>
          <w:rFonts w:ascii="Times New Roman" w:hAnsi="Times New Roman"/>
          <w:i/>
          <w:sz w:val="24"/>
          <w:szCs w:val="24"/>
          <w:lang w:val="ca-ES"/>
        </w:rPr>
        <w:t>.</w:t>
      </w:r>
      <w:r w:rsidR="00333BD0" w:rsidRPr="00EC6418">
        <w:rPr>
          <w:rFonts w:ascii="Times New Roman" w:hAnsi="Times New Roman"/>
          <w:sz w:val="24"/>
          <w:szCs w:val="24"/>
          <w:lang w:val="ca-ES"/>
        </w:rPr>
        <w:t>)</w:t>
      </w:r>
    </w:p>
    <w:p w:rsidR="00192F99" w:rsidRPr="002E1178" w:rsidRDefault="00192F99" w:rsidP="001A2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333BD0" w:rsidRPr="002E1178" w:rsidRDefault="00C51BD6" w:rsidP="00F23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2E1178">
        <w:rPr>
          <w:rFonts w:ascii="Times New Roman" w:hAnsi="Times New Roman"/>
          <w:sz w:val="24"/>
          <w:szCs w:val="24"/>
          <w:lang w:val="ca-ES"/>
        </w:rPr>
        <w:tab/>
      </w:r>
      <w:r w:rsidRPr="002E1178">
        <w:rPr>
          <w:rFonts w:ascii="Times New Roman" w:hAnsi="Times New Roman"/>
          <w:sz w:val="24"/>
          <w:szCs w:val="24"/>
          <w:lang w:val="ca-ES"/>
        </w:rPr>
        <w:tab/>
      </w:r>
      <w:r w:rsidR="00B3060D" w:rsidRPr="002E1178">
        <w:rPr>
          <w:rFonts w:ascii="Times New Roman" w:hAnsi="Times New Roman"/>
          <w:sz w:val="24"/>
          <w:szCs w:val="24"/>
          <w:lang w:val="ca-ES"/>
        </w:rPr>
        <w:tab/>
      </w:r>
      <w:r w:rsidR="00B3060D" w:rsidRPr="002E1178">
        <w:rPr>
          <w:rFonts w:ascii="Times New Roman" w:hAnsi="Times New Roman"/>
          <w:sz w:val="24"/>
          <w:szCs w:val="24"/>
          <w:lang w:val="ca-ES"/>
        </w:rPr>
        <w:tab/>
      </w:r>
      <w:r w:rsidR="00985360" w:rsidRPr="002E1178">
        <w:rPr>
          <w:rFonts w:ascii="Times New Roman" w:hAnsi="Times New Roman"/>
          <w:sz w:val="24"/>
          <w:szCs w:val="24"/>
          <w:lang w:val="ca-ES"/>
        </w:rPr>
        <w:tab/>
      </w:r>
    </w:p>
    <w:tbl>
      <w:tblPr>
        <w:tblW w:w="1249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1560"/>
        <w:gridCol w:w="1285"/>
        <w:gridCol w:w="1550"/>
        <w:gridCol w:w="708"/>
        <w:gridCol w:w="993"/>
        <w:gridCol w:w="1134"/>
        <w:gridCol w:w="1701"/>
        <w:gridCol w:w="1701"/>
        <w:gridCol w:w="1276"/>
      </w:tblGrid>
      <w:tr w:rsidR="0077039F" w:rsidRPr="002E1178" w:rsidTr="0077039F">
        <w:trPr>
          <w:trHeight w:val="85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</w:pPr>
          </w:p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>Núm.</w:t>
            </w:r>
          </w:p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>ordre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9F" w:rsidRPr="00822B55" w:rsidRDefault="0077039F" w:rsidP="006C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</w:pPr>
            <w:r w:rsidRPr="00822B55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 xml:space="preserve">Núm. </w:t>
            </w:r>
            <w:r w:rsidR="006C58D0" w:rsidRPr="00822B55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>d’identificació de la</w:t>
            </w:r>
            <w:r w:rsidRPr="00822B55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 xml:space="preserve"> factura*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9F" w:rsidRPr="009B556F" w:rsidRDefault="0077039F" w:rsidP="00F91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</w:pPr>
            <w:r w:rsidRPr="00822B55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>Data de la factura*</w:t>
            </w:r>
            <w:r w:rsidRPr="009B556F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 xml:space="preserve"> </w:t>
            </w:r>
            <w:r w:rsidRPr="009B556F">
              <w:rPr>
                <w:rFonts w:ascii="Times New Roman" w:eastAsia="Times New Roman" w:hAnsi="Times New Roman"/>
                <w:iCs/>
                <w:sz w:val="18"/>
                <w:szCs w:val="18"/>
                <w:lang w:val="ca-ES" w:eastAsia="es-ES"/>
              </w:rPr>
              <w:t>(</w:t>
            </w:r>
            <w:r w:rsidRPr="009B556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ca-ES" w:eastAsia="es-ES"/>
              </w:rPr>
              <w:t>dd/mm/aaaa</w:t>
            </w:r>
            <w:r w:rsidRPr="009B556F">
              <w:rPr>
                <w:rFonts w:ascii="Times New Roman" w:eastAsia="Times New Roman" w:hAnsi="Times New Roman"/>
                <w:iCs/>
                <w:sz w:val="18"/>
                <w:szCs w:val="18"/>
                <w:lang w:val="ca-ES" w:eastAsia="es-ES"/>
              </w:rPr>
              <w:t>)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9F" w:rsidRPr="00822B55" w:rsidRDefault="0077039F" w:rsidP="00F91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</w:pPr>
            <w:r w:rsidRPr="00822B55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>Import principal de la factura* pendent de pagament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9F" w:rsidRPr="0030277F" w:rsidRDefault="0077039F" w:rsidP="00E01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FF0000"/>
                <w:sz w:val="18"/>
                <w:szCs w:val="18"/>
                <w:lang w:val="ca-ES" w:eastAsia="es-ES"/>
              </w:rPr>
            </w:pPr>
          </w:p>
          <w:p w:rsidR="0077039F" w:rsidRPr="00822B55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</w:pPr>
            <w:r w:rsidRPr="00822B55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>Import IRPF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9F" w:rsidRPr="00822B55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</w:pPr>
            <w:r w:rsidRPr="00822B55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>Import abonament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9F" w:rsidRPr="00822B55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</w:pPr>
            <w:r w:rsidRPr="00822B55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 xml:space="preserve">Import líquid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 xml:space="preserve">Data d’entrada en el registre administratiu </w:t>
            </w:r>
            <w:r w:rsidRPr="002E1178">
              <w:rPr>
                <w:rFonts w:ascii="Times New Roman" w:eastAsia="Times New Roman" w:hAnsi="Times New Roman"/>
                <w:iCs/>
                <w:sz w:val="18"/>
                <w:szCs w:val="18"/>
                <w:lang w:val="ca-ES" w:eastAsia="es-ES"/>
              </w:rPr>
              <w:t>(</w:t>
            </w:r>
            <w:r w:rsidRPr="002E117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ca-ES" w:eastAsia="es-ES"/>
              </w:rPr>
              <w:t>dd/mm/aaaa</w:t>
            </w:r>
            <w:r w:rsidRPr="002E1178">
              <w:rPr>
                <w:rFonts w:ascii="Times New Roman" w:eastAsia="Times New Roman" w:hAnsi="Times New Roman"/>
                <w:iCs/>
                <w:sz w:val="18"/>
                <w:szCs w:val="18"/>
                <w:lang w:val="ca-ES" w:eastAsia="es-E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 xml:space="preserve">Exigibilitat davant els tribunals de justícia </w:t>
            </w:r>
            <w:r w:rsidRPr="002E1178">
              <w:rPr>
                <w:rFonts w:ascii="Times New Roman" w:eastAsia="Times New Roman" w:hAnsi="Times New Roman"/>
                <w:iCs/>
                <w:sz w:val="18"/>
                <w:szCs w:val="18"/>
                <w:lang w:val="ca-ES" w:eastAsia="es-ES"/>
              </w:rPr>
              <w:t>(</w:t>
            </w:r>
            <w:r w:rsidRPr="002E117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ca-ES" w:eastAsia="es-ES"/>
              </w:rPr>
              <w:t>dd/mm/aaaa</w:t>
            </w:r>
            <w:r w:rsidRPr="002E1178">
              <w:rPr>
                <w:rFonts w:ascii="Times New Roman" w:eastAsia="Times New Roman" w:hAnsi="Times New Roman"/>
                <w:iCs/>
                <w:sz w:val="18"/>
                <w:szCs w:val="18"/>
                <w:lang w:val="ca-ES" w:eastAsia="es-ES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039F" w:rsidRPr="002E1178" w:rsidRDefault="0077039F" w:rsidP="005367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</w:pPr>
          </w:p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</w:pPr>
            <w:r w:rsidRPr="00822B55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>La factura*</w:t>
            </w:r>
            <w:r w:rsidRPr="002E1178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 xml:space="preserve"> està endossada?</w:t>
            </w:r>
          </w:p>
        </w:tc>
      </w:tr>
      <w:tr w:rsidR="0077039F" w:rsidRPr="002E1178" w:rsidTr="0077039F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AE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  <w:t>(2)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  <w:t>(3)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  <w:t>(4)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  <w:t>(5)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  <w:t>(6)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  <w:t>(7)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  <w:t>(8)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  <w:t>(9)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  <w:t>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  <w:t>(11</w:t>
            </w:r>
            <w:r w:rsidRPr="002E11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  <w:t>)</w:t>
            </w:r>
          </w:p>
        </w:tc>
      </w:tr>
      <w:tr w:rsidR="0077039F" w:rsidRPr="002E1178" w:rsidTr="0077039F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AE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039F" w:rsidRPr="002E1178" w:rsidRDefault="0077039F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 </w:t>
            </w:r>
          </w:p>
        </w:tc>
      </w:tr>
      <w:tr w:rsidR="0077039F" w:rsidRPr="002E1178" w:rsidTr="0077039F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AE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039F" w:rsidRPr="002E1178" w:rsidRDefault="0077039F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 </w:t>
            </w:r>
          </w:p>
        </w:tc>
      </w:tr>
      <w:tr w:rsidR="0077039F" w:rsidRPr="002E1178" w:rsidTr="0077039F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AE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039F" w:rsidRPr="002E1178" w:rsidRDefault="0077039F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 </w:t>
            </w:r>
          </w:p>
        </w:tc>
      </w:tr>
      <w:tr w:rsidR="0077039F" w:rsidRPr="002E1178" w:rsidTr="0077039F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AE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039F" w:rsidRPr="002E1178" w:rsidRDefault="0077039F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 </w:t>
            </w:r>
          </w:p>
        </w:tc>
      </w:tr>
      <w:tr w:rsidR="0077039F" w:rsidRPr="002E1178" w:rsidTr="0077039F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AE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039F" w:rsidRPr="002E1178" w:rsidRDefault="0077039F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 </w:t>
            </w:r>
          </w:p>
        </w:tc>
      </w:tr>
      <w:tr w:rsidR="0077039F" w:rsidRPr="002E1178" w:rsidTr="0077039F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AE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 </w:t>
            </w:r>
          </w:p>
        </w:tc>
      </w:tr>
      <w:tr w:rsidR="0077039F" w:rsidRPr="002E1178" w:rsidTr="0077039F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AE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 </w:t>
            </w:r>
          </w:p>
        </w:tc>
      </w:tr>
      <w:tr w:rsidR="0077039F" w:rsidRPr="002E1178" w:rsidTr="0077039F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AE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 </w:t>
            </w:r>
          </w:p>
        </w:tc>
      </w:tr>
      <w:tr w:rsidR="0077039F" w:rsidRPr="002E1178" w:rsidTr="0077039F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AE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 </w:t>
            </w:r>
          </w:p>
        </w:tc>
      </w:tr>
      <w:tr w:rsidR="0077039F" w:rsidRPr="002E1178" w:rsidTr="0077039F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AE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 </w:t>
            </w:r>
          </w:p>
        </w:tc>
      </w:tr>
      <w:tr w:rsidR="0077039F" w:rsidRPr="002E1178" w:rsidTr="0077039F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AE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 </w:t>
            </w:r>
          </w:p>
        </w:tc>
      </w:tr>
      <w:tr w:rsidR="0077039F" w:rsidRPr="002E1178" w:rsidTr="0077039F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AE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 </w:t>
            </w:r>
          </w:p>
        </w:tc>
      </w:tr>
      <w:tr w:rsidR="0077039F" w:rsidRPr="002E1178" w:rsidTr="0077039F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AE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 </w:t>
            </w:r>
          </w:p>
        </w:tc>
      </w:tr>
      <w:tr w:rsidR="0077039F" w:rsidRPr="002E1178" w:rsidTr="0077039F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AE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 </w:t>
            </w:r>
          </w:p>
        </w:tc>
      </w:tr>
      <w:tr w:rsidR="0077039F" w:rsidRPr="002E1178" w:rsidTr="0077039F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AE6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039F" w:rsidRPr="002E1178" w:rsidRDefault="0077039F" w:rsidP="00495F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 </w:t>
            </w:r>
          </w:p>
        </w:tc>
      </w:tr>
    </w:tbl>
    <w:p w:rsidR="001A2088" w:rsidRPr="00822B55" w:rsidRDefault="00584F59" w:rsidP="001A2088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ca-ES"/>
        </w:rPr>
      </w:pPr>
      <w:r w:rsidRPr="00822B55">
        <w:rPr>
          <w:rFonts w:ascii="Times New Roman" w:hAnsi="Times New Roman"/>
          <w:sz w:val="24"/>
          <w:szCs w:val="24"/>
          <w:lang w:val="ca-ES"/>
        </w:rPr>
        <w:t>TOTAL.</w:t>
      </w:r>
      <w:r w:rsidRPr="00822B55">
        <w:rPr>
          <w:rFonts w:ascii="Times New Roman" w:hAnsi="Times New Roman"/>
          <w:i/>
          <w:sz w:val="24"/>
          <w:szCs w:val="24"/>
          <w:lang w:val="ca-ES"/>
        </w:rPr>
        <w:t>.......................................................................................</w:t>
      </w:r>
      <w:r w:rsidR="001A2088" w:rsidRPr="00822B55">
        <w:rPr>
          <w:rFonts w:ascii="Times New Roman" w:hAnsi="Times New Roman"/>
          <w:i/>
          <w:sz w:val="24"/>
          <w:szCs w:val="24"/>
          <w:lang w:val="ca-ES"/>
        </w:rPr>
        <w:br w:type="page"/>
      </w:r>
    </w:p>
    <w:p w:rsidR="001A2088" w:rsidRPr="002E1178" w:rsidRDefault="0077039F" w:rsidP="001A2088">
      <w:pPr>
        <w:jc w:val="both"/>
        <w:rPr>
          <w:rFonts w:ascii="Times New Roman" w:hAnsi="Times New Roman"/>
          <w:sz w:val="24"/>
          <w:szCs w:val="24"/>
          <w:lang w:val="ca-ES"/>
        </w:rPr>
      </w:pPr>
      <w:r w:rsidRPr="002E1178">
        <w:rPr>
          <w:rFonts w:ascii="Times New Roman" w:hAnsi="Times New Roman"/>
          <w:sz w:val="24"/>
          <w:szCs w:val="24"/>
          <w:lang w:val="ca-ES"/>
        </w:rPr>
        <w:lastRenderedPageBreak/>
        <w:t xml:space="preserve"> </w:t>
      </w:r>
      <w:r w:rsidR="001A2088" w:rsidRPr="002E1178">
        <w:rPr>
          <w:rFonts w:ascii="Times New Roman" w:hAnsi="Times New Roman"/>
          <w:sz w:val="24"/>
          <w:szCs w:val="24"/>
          <w:lang w:val="ca-ES"/>
        </w:rPr>
        <w:t>(</w:t>
      </w:r>
      <w:r>
        <w:rPr>
          <w:rFonts w:ascii="Times New Roman" w:hAnsi="Times New Roman"/>
          <w:sz w:val="24"/>
          <w:szCs w:val="24"/>
          <w:lang w:val="ca-ES"/>
        </w:rPr>
        <w:t>11</w:t>
      </w:r>
      <w:r w:rsidR="00536735" w:rsidRPr="002E1178">
        <w:rPr>
          <w:rFonts w:ascii="Times New Roman" w:hAnsi="Times New Roman"/>
          <w:sz w:val="24"/>
          <w:szCs w:val="24"/>
          <w:lang w:val="ca-ES"/>
        </w:rPr>
        <w:t>) Relació</w:t>
      </w:r>
      <w:r w:rsidR="001A2088" w:rsidRPr="002E1178">
        <w:rPr>
          <w:rFonts w:ascii="Times New Roman" w:hAnsi="Times New Roman"/>
          <w:sz w:val="24"/>
          <w:szCs w:val="24"/>
          <w:lang w:val="ca-ES"/>
        </w:rPr>
        <w:t xml:space="preserve"> de </w:t>
      </w:r>
      <w:r w:rsidR="001A2088" w:rsidRPr="00822B55">
        <w:rPr>
          <w:rFonts w:ascii="Times New Roman" w:hAnsi="Times New Roman"/>
          <w:sz w:val="24"/>
          <w:szCs w:val="24"/>
          <w:lang w:val="ca-ES"/>
        </w:rPr>
        <w:t>factures</w:t>
      </w:r>
      <w:r w:rsidR="00DA7842" w:rsidRPr="00822B55">
        <w:rPr>
          <w:rFonts w:ascii="Times New Roman" w:hAnsi="Times New Roman"/>
          <w:sz w:val="24"/>
          <w:szCs w:val="24"/>
          <w:lang w:val="ca-ES"/>
        </w:rPr>
        <w:t>*</w:t>
      </w:r>
      <w:r w:rsidR="001A2088" w:rsidRPr="002E1178">
        <w:rPr>
          <w:rFonts w:ascii="Times New Roman" w:hAnsi="Times New Roman"/>
          <w:sz w:val="24"/>
          <w:szCs w:val="24"/>
          <w:lang w:val="ca-ES"/>
        </w:rPr>
        <w:t xml:space="preserve"> endossades</w:t>
      </w:r>
    </w:p>
    <w:tbl>
      <w:tblPr>
        <w:tblW w:w="128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3118"/>
        <w:gridCol w:w="6408"/>
        <w:gridCol w:w="2454"/>
      </w:tblGrid>
      <w:tr w:rsidR="00D84624" w:rsidRPr="002E1178" w:rsidTr="00657D17">
        <w:trPr>
          <w:trHeight w:val="411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624" w:rsidRPr="002E1178" w:rsidRDefault="00D84624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>Núm.</w:t>
            </w:r>
          </w:p>
          <w:p w:rsidR="00D84624" w:rsidRPr="002E1178" w:rsidRDefault="00985360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>o</w:t>
            </w:r>
            <w:r w:rsidR="00D84624" w:rsidRPr="002E1178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>rdre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24" w:rsidRPr="00822B55" w:rsidRDefault="00D84624" w:rsidP="006C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</w:pPr>
            <w:r w:rsidRPr="00822B55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 xml:space="preserve">Núm. </w:t>
            </w:r>
            <w:r w:rsidR="006C58D0" w:rsidRPr="00822B55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>d’identificació</w:t>
            </w:r>
            <w:r w:rsidRPr="00822B55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 xml:space="preserve"> de la factura</w:t>
            </w:r>
            <w:r w:rsidR="00F91CA6" w:rsidRPr="00822B55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>*</w:t>
            </w:r>
          </w:p>
        </w:tc>
        <w:tc>
          <w:tcPr>
            <w:tcW w:w="6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24" w:rsidRPr="002E1178" w:rsidRDefault="00657D17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>Dades del creditor</w:t>
            </w:r>
            <w:r w:rsidR="00D84624" w:rsidRPr="002E1178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 xml:space="preserve"> original (llina</w:t>
            </w:r>
            <w:r w:rsidR="00CA60FE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>tges i nom o denominació social</w:t>
            </w:r>
            <w:r w:rsidR="00D84624" w:rsidRPr="002E1178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>)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24" w:rsidRPr="002E1178" w:rsidRDefault="00D84624" w:rsidP="007D2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ca-ES" w:eastAsia="es-ES"/>
              </w:rPr>
              <w:t>NIF</w:t>
            </w:r>
          </w:p>
        </w:tc>
      </w:tr>
      <w:tr w:rsidR="00D84624" w:rsidRPr="002E1178" w:rsidTr="00657D17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624" w:rsidRPr="002E1178" w:rsidRDefault="00D84624" w:rsidP="00D84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bCs/>
                <w:sz w:val="18"/>
                <w:szCs w:val="18"/>
                <w:lang w:val="ca-ES" w:eastAsia="es-ES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7D2C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7D2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ca-ES" w:eastAsia="es-ES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7D2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ca-ES" w:eastAsia="es-ES"/>
              </w:rPr>
            </w:pPr>
          </w:p>
        </w:tc>
      </w:tr>
      <w:tr w:rsidR="00D84624" w:rsidRPr="002E1178" w:rsidTr="00657D17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624" w:rsidRPr="002E1178" w:rsidRDefault="00D84624" w:rsidP="00D84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7D2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7D2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</w:tr>
      <w:tr w:rsidR="00D84624" w:rsidRPr="002E1178" w:rsidTr="00657D17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624" w:rsidRPr="002E1178" w:rsidRDefault="00D84624" w:rsidP="00D84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7D2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</w:tr>
      <w:tr w:rsidR="00D84624" w:rsidRPr="002E1178" w:rsidTr="00657D17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624" w:rsidRPr="002E1178" w:rsidRDefault="00D84624" w:rsidP="00D84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7D2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</w:tr>
      <w:tr w:rsidR="00D84624" w:rsidRPr="002E1178" w:rsidTr="00657D17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624" w:rsidRPr="002E1178" w:rsidRDefault="00D84624" w:rsidP="00D84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7D2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7D2C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</w:tr>
      <w:tr w:rsidR="00D84624" w:rsidRPr="002E1178" w:rsidTr="00657D17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624" w:rsidRPr="002E1178" w:rsidRDefault="00D84624" w:rsidP="00CE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CE0C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CE0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CE0C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</w:tr>
      <w:tr w:rsidR="00D84624" w:rsidRPr="002E1178" w:rsidTr="00657D17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624" w:rsidRPr="002E1178" w:rsidRDefault="00D84624" w:rsidP="00CE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CE0C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CE0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CE0C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</w:tr>
      <w:tr w:rsidR="00D84624" w:rsidRPr="002E1178" w:rsidTr="00657D17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624" w:rsidRPr="002E1178" w:rsidRDefault="00D84624" w:rsidP="00CE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CE0C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CE0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CE0C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</w:tr>
      <w:tr w:rsidR="00D84624" w:rsidRPr="002E1178" w:rsidTr="00657D17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624" w:rsidRPr="002E1178" w:rsidRDefault="00D84624" w:rsidP="00CE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CE0C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CE0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CE0C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</w:tr>
      <w:tr w:rsidR="00D84624" w:rsidRPr="002E1178" w:rsidTr="00657D17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624" w:rsidRPr="002E1178" w:rsidRDefault="00D84624" w:rsidP="00CE0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  <w:r w:rsidRPr="002E1178"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CE0C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CE0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624" w:rsidRPr="002E1178" w:rsidRDefault="00D84624" w:rsidP="00CE0C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ca-ES" w:eastAsia="es-ES"/>
              </w:rPr>
            </w:pPr>
          </w:p>
        </w:tc>
      </w:tr>
    </w:tbl>
    <w:p w:rsidR="00342476" w:rsidRPr="002E1178" w:rsidRDefault="00342476" w:rsidP="001A2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7E74F8" w:rsidRPr="002E1178" w:rsidRDefault="007E74F8" w:rsidP="007E74F8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2E1178">
        <w:rPr>
          <w:rFonts w:ascii="Times New Roman" w:hAnsi="Times New Roman"/>
          <w:sz w:val="24"/>
          <w:szCs w:val="24"/>
          <w:lang w:val="ca-ES"/>
        </w:rPr>
        <w:t>________________, ____ de __________________ de 2013</w:t>
      </w:r>
    </w:p>
    <w:p w:rsidR="00CA60FE" w:rsidRDefault="00CA60FE" w:rsidP="007E74F8">
      <w:pPr>
        <w:pStyle w:val="Encabezado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7E74F8" w:rsidRPr="002E1178" w:rsidRDefault="007E74F8" w:rsidP="007E74F8">
      <w:pPr>
        <w:pStyle w:val="Encabezado"/>
        <w:jc w:val="both"/>
        <w:rPr>
          <w:rFonts w:ascii="Times New Roman" w:hAnsi="Times New Roman"/>
          <w:sz w:val="24"/>
          <w:szCs w:val="24"/>
          <w:lang w:val="ca-ES"/>
        </w:rPr>
      </w:pPr>
      <w:r w:rsidRPr="002E1178">
        <w:rPr>
          <w:rFonts w:ascii="Times New Roman" w:hAnsi="Times New Roman"/>
          <w:sz w:val="24"/>
          <w:szCs w:val="24"/>
          <w:lang w:val="ca-ES"/>
        </w:rPr>
        <w:t>[rúbrica]</w:t>
      </w:r>
    </w:p>
    <w:p w:rsidR="00342476" w:rsidRPr="002E1178" w:rsidRDefault="00342476" w:rsidP="001A2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F24E3F" w:rsidRDefault="00F24E3F">
      <w:pPr>
        <w:spacing w:after="0" w:line="240" w:lineRule="auto"/>
        <w:rPr>
          <w:rFonts w:ascii="Times New Roman" w:hAnsi="Times New Roman"/>
          <w:b/>
          <w:sz w:val="24"/>
          <w:szCs w:val="24"/>
          <w:lang w:val="ca-ES"/>
        </w:rPr>
      </w:pPr>
      <w:r>
        <w:rPr>
          <w:rFonts w:ascii="Times New Roman" w:hAnsi="Times New Roman"/>
          <w:b/>
          <w:sz w:val="24"/>
          <w:szCs w:val="24"/>
          <w:lang w:val="ca-ES"/>
        </w:rPr>
        <w:br w:type="page"/>
      </w:r>
    </w:p>
    <w:p w:rsidR="00F24E3F" w:rsidRDefault="00F24E3F" w:rsidP="00F24E3F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ca-ES"/>
        </w:rPr>
      </w:pPr>
    </w:p>
    <w:p w:rsidR="00342476" w:rsidRDefault="00342476" w:rsidP="00342476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ca-ES"/>
        </w:rPr>
      </w:pPr>
      <w:r w:rsidRPr="002E1178">
        <w:rPr>
          <w:rFonts w:ascii="Times New Roman" w:hAnsi="Times New Roman"/>
          <w:b/>
          <w:sz w:val="24"/>
          <w:szCs w:val="24"/>
          <w:lang w:val="ca-ES"/>
        </w:rPr>
        <w:t>Instruccions per emplenar la sol·licitud</w:t>
      </w:r>
    </w:p>
    <w:p w:rsidR="009B556F" w:rsidRDefault="009B556F" w:rsidP="00342476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ca-ES"/>
        </w:rPr>
      </w:pPr>
    </w:p>
    <w:p w:rsidR="009B556F" w:rsidRPr="00822B55" w:rsidRDefault="009B556F" w:rsidP="009B556F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i/>
          <w:lang w:val="ca-ES"/>
        </w:rPr>
      </w:pPr>
      <w:r w:rsidRPr="00822B55">
        <w:rPr>
          <w:rFonts w:ascii="Times New Roman" w:hAnsi="Times New Roman"/>
          <w:i/>
          <w:lang w:val="ca-ES"/>
        </w:rPr>
        <w:t xml:space="preserve">*Quan s’indica </w:t>
      </w:r>
      <w:r w:rsidR="006C58D0" w:rsidRPr="00822B55">
        <w:rPr>
          <w:rFonts w:ascii="Times New Roman" w:hAnsi="Times New Roman"/>
          <w:i/>
          <w:lang w:val="ca-ES"/>
        </w:rPr>
        <w:t>“</w:t>
      </w:r>
      <w:r w:rsidRPr="00822B55">
        <w:rPr>
          <w:rFonts w:ascii="Times New Roman" w:hAnsi="Times New Roman"/>
          <w:i/>
          <w:lang w:val="ca-ES"/>
        </w:rPr>
        <w:t>factura</w:t>
      </w:r>
      <w:r w:rsidR="006C58D0" w:rsidRPr="00822B55">
        <w:rPr>
          <w:rFonts w:ascii="Times New Roman" w:hAnsi="Times New Roman"/>
          <w:i/>
          <w:lang w:val="ca-ES"/>
        </w:rPr>
        <w:t>”,</w:t>
      </w:r>
      <w:r w:rsidRPr="00822B55">
        <w:rPr>
          <w:rFonts w:ascii="Times New Roman" w:hAnsi="Times New Roman"/>
          <w:i/>
          <w:lang w:val="ca-ES"/>
        </w:rPr>
        <w:t xml:space="preserve"> s’ha d‘entendre </w:t>
      </w:r>
      <w:r w:rsidR="006C58D0" w:rsidRPr="00822B55">
        <w:rPr>
          <w:rFonts w:ascii="Times New Roman" w:hAnsi="Times New Roman"/>
          <w:i/>
          <w:lang w:val="ca-ES"/>
        </w:rPr>
        <w:t>“</w:t>
      </w:r>
      <w:r w:rsidRPr="00822B55">
        <w:rPr>
          <w:rFonts w:ascii="Times New Roman" w:hAnsi="Times New Roman"/>
          <w:i/>
          <w:lang w:val="ca-ES"/>
        </w:rPr>
        <w:t>factura o sol·licitud de pagament equivalent</w:t>
      </w:r>
      <w:r w:rsidR="006C58D0" w:rsidRPr="00822B55">
        <w:rPr>
          <w:rFonts w:ascii="Times New Roman" w:hAnsi="Times New Roman"/>
          <w:i/>
          <w:lang w:val="ca-ES"/>
        </w:rPr>
        <w:t>”</w:t>
      </w:r>
      <w:r w:rsidRPr="00822B55">
        <w:rPr>
          <w:rFonts w:ascii="Times New Roman" w:hAnsi="Times New Roman"/>
          <w:i/>
          <w:lang w:val="ca-ES"/>
        </w:rPr>
        <w:t xml:space="preserve"> (resolució, expedient, etc.)</w:t>
      </w:r>
      <w:r w:rsidR="00CA60FE">
        <w:rPr>
          <w:rFonts w:ascii="Times New Roman" w:hAnsi="Times New Roman"/>
          <w:i/>
          <w:lang w:val="ca-ES"/>
        </w:rPr>
        <w:t>.</w:t>
      </w:r>
    </w:p>
    <w:p w:rsidR="00022C1D" w:rsidRPr="002E1178" w:rsidRDefault="00022C1D" w:rsidP="00342476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ca-ES"/>
        </w:rPr>
      </w:pPr>
    </w:p>
    <w:p w:rsidR="00342476" w:rsidRPr="002E1178" w:rsidRDefault="00342476" w:rsidP="00342476">
      <w:pPr>
        <w:pStyle w:val="Prrafodelist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2E1178">
        <w:rPr>
          <w:rFonts w:ascii="Times New Roman" w:hAnsi="Times New Roman"/>
          <w:sz w:val="24"/>
          <w:szCs w:val="24"/>
          <w:lang w:val="ca-ES"/>
        </w:rPr>
        <w:t>Per agilitar la tra</w:t>
      </w:r>
      <w:r w:rsidR="00E0153F" w:rsidRPr="002E1178">
        <w:rPr>
          <w:rFonts w:ascii="Times New Roman" w:hAnsi="Times New Roman"/>
          <w:sz w:val="24"/>
          <w:szCs w:val="24"/>
          <w:lang w:val="ca-ES"/>
        </w:rPr>
        <w:t xml:space="preserve">mitació </w:t>
      </w:r>
      <w:r w:rsidR="00E0153F" w:rsidRPr="00822B55">
        <w:rPr>
          <w:rFonts w:ascii="Times New Roman" w:hAnsi="Times New Roman"/>
          <w:sz w:val="24"/>
          <w:szCs w:val="24"/>
          <w:lang w:val="ca-ES"/>
        </w:rPr>
        <w:t>cal emplenar un</w:t>
      </w:r>
      <w:r w:rsidR="00DA7842" w:rsidRPr="00822B55">
        <w:rPr>
          <w:rFonts w:ascii="Times New Roman" w:hAnsi="Times New Roman"/>
          <w:sz w:val="24"/>
          <w:szCs w:val="24"/>
          <w:lang w:val="ca-ES"/>
        </w:rPr>
        <w:t>a relació</w:t>
      </w:r>
      <w:r w:rsidR="00DA7842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270564">
        <w:rPr>
          <w:rFonts w:ascii="Times New Roman" w:hAnsi="Times New Roman"/>
          <w:sz w:val="24"/>
          <w:szCs w:val="24"/>
          <w:lang w:val="ca-ES"/>
        </w:rPr>
        <w:t xml:space="preserve">per </w:t>
      </w:r>
      <w:r w:rsidRPr="002E1178">
        <w:rPr>
          <w:rFonts w:ascii="Times New Roman" w:hAnsi="Times New Roman"/>
          <w:sz w:val="24"/>
          <w:szCs w:val="24"/>
          <w:lang w:val="ca-ES"/>
        </w:rPr>
        <w:t xml:space="preserve">cada </w:t>
      </w:r>
      <w:r w:rsidR="00B3060D" w:rsidRPr="002E1178">
        <w:rPr>
          <w:rFonts w:ascii="Times New Roman" w:hAnsi="Times New Roman"/>
          <w:sz w:val="24"/>
          <w:szCs w:val="24"/>
          <w:lang w:val="ca-ES"/>
        </w:rPr>
        <w:t>ens deutor</w:t>
      </w:r>
      <w:r w:rsidR="00437550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985360" w:rsidRPr="002E1178">
        <w:rPr>
          <w:rFonts w:ascii="Times New Roman" w:hAnsi="Times New Roman"/>
          <w:sz w:val="24"/>
          <w:szCs w:val="24"/>
          <w:lang w:val="ca-ES"/>
        </w:rPr>
        <w:t xml:space="preserve">en </w:t>
      </w:r>
      <w:r w:rsidR="003A78FD">
        <w:rPr>
          <w:rFonts w:ascii="Times New Roman" w:hAnsi="Times New Roman"/>
          <w:sz w:val="24"/>
          <w:szCs w:val="24"/>
          <w:lang w:val="ca-ES"/>
        </w:rPr>
        <w:t>la</w:t>
      </w:r>
      <w:r w:rsidR="00985360" w:rsidRPr="002E1178">
        <w:rPr>
          <w:rFonts w:ascii="Times New Roman" w:hAnsi="Times New Roman"/>
          <w:sz w:val="24"/>
          <w:szCs w:val="24"/>
          <w:lang w:val="ca-ES"/>
        </w:rPr>
        <w:t xml:space="preserve"> qual</w:t>
      </w:r>
      <w:r w:rsidR="003A78FD">
        <w:rPr>
          <w:rFonts w:ascii="Times New Roman" w:hAnsi="Times New Roman"/>
          <w:sz w:val="24"/>
          <w:szCs w:val="24"/>
          <w:lang w:val="ca-ES"/>
        </w:rPr>
        <w:t xml:space="preserve"> </w:t>
      </w:r>
      <w:r w:rsidRPr="002E1178">
        <w:rPr>
          <w:rFonts w:ascii="Times New Roman" w:hAnsi="Times New Roman"/>
          <w:sz w:val="24"/>
          <w:szCs w:val="24"/>
          <w:lang w:val="ca-ES"/>
        </w:rPr>
        <w:t>ha</w:t>
      </w:r>
      <w:r w:rsidR="00985360" w:rsidRPr="002E1178">
        <w:rPr>
          <w:rFonts w:ascii="Times New Roman" w:hAnsi="Times New Roman"/>
          <w:sz w:val="24"/>
          <w:szCs w:val="24"/>
          <w:lang w:val="ca-ES"/>
        </w:rPr>
        <w:t>n</w:t>
      </w:r>
      <w:r w:rsidRPr="002E1178">
        <w:rPr>
          <w:rFonts w:ascii="Times New Roman" w:hAnsi="Times New Roman"/>
          <w:sz w:val="24"/>
          <w:szCs w:val="24"/>
          <w:lang w:val="ca-ES"/>
        </w:rPr>
        <w:t xml:space="preserve"> de figurar totes les obligacions pendents d’abonament que comple</w:t>
      </w:r>
      <w:r w:rsidR="00C846D7">
        <w:rPr>
          <w:rFonts w:ascii="Times New Roman" w:hAnsi="Times New Roman"/>
          <w:sz w:val="24"/>
          <w:szCs w:val="24"/>
          <w:lang w:val="ca-ES"/>
        </w:rPr>
        <w:t xml:space="preserve">ixen el requisits </w:t>
      </w:r>
      <w:r w:rsidR="00822B55">
        <w:rPr>
          <w:rFonts w:ascii="Times New Roman" w:hAnsi="Times New Roman"/>
          <w:sz w:val="24"/>
          <w:szCs w:val="24"/>
          <w:lang w:val="ca-ES"/>
        </w:rPr>
        <w:t xml:space="preserve">del </w:t>
      </w:r>
      <w:r w:rsidR="00822B55" w:rsidRPr="005A28D0">
        <w:rPr>
          <w:rFonts w:ascii="Times New Roman" w:hAnsi="Times New Roman"/>
          <w:sz w:val="24"/>
          <w:szCs w:val="24"/>
          <w:lang w:val="ca-ES"/>
        </w:rPr>
        <w:t>segon tram</w:t>
      </w:r>
      <w:r w:rsidR="00822B55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C846D7" w:rsidRPr="00822B55">
        <w:rPr>
          <w:rFonts w:ascii="Times New Roman" w:hAnsi="Times New Roman"/>
          <w:sz w:val="24"/>
          <w:szCs w:val="24"/>
          <w:lang w:val="ca-ES"/>
        </w:rPr>
        <w:t xml:space="preserve">d’aquesta </w:t>
      </w:r>
      <w:r w:rsidR="001D1EBB" w:rsidRPr="00822B55">
        <w:rPr>
          <w:rFonts w:ascii="Times New Roman" w:hAnsi="Times New Roman"/>
          <w:sz w:val="24"/>
          <w:szCs w:val="24"/>
          <w:lang w:val="ca-ES"/>
        </w:rPr>
        <w:t>tercera</w:t>
      </w:r>
      <w:r w:rsidRPr="002E1178">
        <w:rPr>
          <w:rFonts w:ascii="Times New Roman" w:hAnsi="Times New Roman"/>
          <w:sz w:val="24"/>
          <w:szCs w:val="24"/>
          <w:lang w:val="ca-ES"/>
        </w:rPr>
        <w:t xml:space="preserve"> fase </w:t>
      </w:r>
      <w:r w:rsidR="00474D8F" w:rsidRPr="002E1178">
        <w:rPr>
          <w:rFonts w:ascii="Times New Roman" w:hAnsi="Times New Roman"/>
          <w:sz w:val="24"/>
          <w:szCs w:val="24"/>
          <w:lang w:val="ca-ES"/>
        </w:rPr>
        <w:t>d</w:t>
      </w:r>
      <w:r w:rsidRPr="002E1178">
        <w:rPr>
          <w:rFonts w:ascii="Times New Roman" w:hAnsi="Times New Roman"/>
          <w:sz w:val="24"/>
          <w:szCs w:val="24"/>
          <w:lang w:val="ca-ES"/>
        </w:rPr>
        <w:t>el mecanisme</w:t>
      </w:r>
      <w:r w:rsidR="00474D8F" w:rsidRPr="002E1178">
        <w:rPr>
          <w:rFonts w:ascii="Times New Roman" w:hAnsi="Times New Roman"/>
          <w:sz w:val="24"/>
          <w:szCs w:val="24"/>
          <w:lang w:val="ca-ES"/>
        </w:rPr>
        <w:t xml:space="preserve"> extraordinari de finançament</w:t>
      </w:r>
      <w:r w:rsidRPr="002E1178">
        <w:rPr>
          <w:rFonts w:ascii="Times New Roman" w:hAnsi="Times New Roman"/>
          <w:sz w:val="24"/>
          <w:szCs w:val="24"/>
          <w:lang w:val="ca-ES"/>
        </w:rPr>
        <w:t>, establert</w:t>
      </w:r>
      <w:r w:rsidR="00474D8F" w:rsidRPr="002E1178">
        <w:rPr>
          <w:rFonts w:ascii="Times New Roman" w:hAnsi="Times New Roman"/>
          <w:sz w:val="24"/>
          <w:szCs w:val="24"/>
          <w:lang w:val="ca-ES"/>
        </w:rPr>
        <w:t>a</w:t>
      </w:r>
      <w:r w:rsidRPr="002E1178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985360" w:rsidRPr="002E1178">
        <w:rPr>
          <w:rFonts w:ascii="Times New Roman" w:hAnsi="Times New Roman"/>
          <w:sz w:val="24"/>
          <w:szCs w:val="24"/>
          <w:lang w:val="ca-ES"/>
        </w:rPr>
        <w:t>en el</w:t>
      </w:r>
      <w:r w:rsidR="00F23184" w:rsidRPr="002E1178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F23184" w:rsidRPr="00822B55">
        <w:rPr>
          <w:rFonts w:ascii="Times New Roman" w:hAnsi="Times New Roman"/>
          <w:sz w:val="24"/>
          <w:szCs w:val="24"/>
          <w:lang w:val="ca-ES"/>
        </w:rPr>
        <w:t>Reial decret llei</w:t>
      </w:r>
      <w:r w:rsidR="00CA60FE">
        <w:rPr>
          <w:rFonts w:ascii="Times New Roman" w:hAnsi="Times New Roman"/>
          <w:color w:val="FF0000"/>
          <w:sz w:val="24"/>
          <w:szCs w:val="24"/>
          <w:lang w:val="ca-ES"/>
        </w:rPr>
        <w:t> </w:t>
      </w:r>
      <w:r w:rsidR="00F23184" w:rsidRPr="00822B55">
        <w:rPr>
          <w:rFonts w:ascii="Times New Roman" w:hAnsi="Times New Roman"/>
          <w:sz w:val="24"/>
          <w:szCs w:val="24"/>
          <w:lang w:val="ca-ES"/>
        </w:rPr>
        <w:t>8/2013</w:t>
      </w:r>
      <w:r w:rsidRPr="00822B55">
        <w:rPr>
          <w:rFonts w:ascii="Times New Roman" w:hAnsi="Times New Roman"/>
          <w:sz w:val="24"/>
          <w:szCs w:val="24"/>
          <w:lang w:val="ca-ES"/>
        </w:rPr>
        <w:t>.</w:t>
      </w:r>
      <w:r w:rsidRPr="002E1178">
        <w:rPr>
          <w:rFonts w:ascii="Times New Roman" w:hAnsi="Times New Roman"/>
          <w:sz w:val="24"/>
          <w:szCs w:val="24"/>
          <w:lang w:val="ca-ES"/>
        </w:rPr>
        <w:t xml:space="preserve"> </w:t>
      </w:r>
    </w:p>
    <w:p w:rsidR="00342476" w:rsidRPr="002E1178" w:rsidRDefault="00342476" w:rsidP="00342476">
      <w:pPr>
        <w:pStyle w:val="Prrafodelist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2E1178">
        <w:rPr>
          <w:rFonts w:ascii="Times New Roman" w:hAnsi="Times New Roman"/>
          <w:sz w:val="24"/>
          <w:szCs w:val="24"/>
          <w:lang w:val="ca-ES"/>
        </w:rPr>
        <w:t>Número d’o</w:t>
      </w:r>
      <w:r w:rsidR="00626A9E" w:rsidRPr="002E1178">
        <w:rPr>
          <w:rFonts w:ascii="Times New Roman" w:hAnsi="Times New Roman"/>
          <w:sz w:val="24"/>
          <w:szCs w:val="24"/>
          <w:lang w:val="ca-ES"/>
        </w:rPr>
        <w:t>rdre de la factura</w:t>
      </w:r>
      <w:r w:rsidR="00103390" w:rsidRPr="00822B55">
        <w:rPr>
          <w:rFonts w:ascii="Times New Roman" w:hAnsi="Times New Roman"/>
          <w:sz w:val="24"/>
          <w:szCs w:val="24"/>
          <w:lang w:val="ca-ES"/>
        </w:rPr>
        <w:t>*</w:t>
      </w:r>
      <w:r w:rsidR="00C846D7" w:rsidRPr="00822B55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C846D7">
        <w:rPr>
          <w:rFonts w:ascii="Times New Roman" w:hAnsi="Times New Roman"/>
          <w:sz w:val="24"/>
          <w:szCs w:val="24"/>
          <w:lang w:val="ca-ES"/>
        </w:rPr>
        <w:t>en la relació</w:t>
      </w:r>
      <w:r w:rsidR="003A78FD">
        <w:rPr>
          <w:rFonts w:ascii="Times New Roman" w:hAnsi="Times New Roman"/>
          <w:sz w:val="24"/>
          <w:szCs w:val="24"/>
          <w:lang w:val="ca-ES"/>
        </w:rPr>
        <w:t>.</w:t>
      </w:r>
    </w:p>
    <w:p w:rsidR="00103390" w:rsidRPr="00103390" w:rsidRDefault="00342476" w:rsidP="00103390">
      <w:pPr>
        <w:pStyle w:val="Prrafodelist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2E1178">
        <w:rPr>
          <w:rFonts w:ascii="Times New Roman" w:hAnsi="Times New Roman"/>
          <w:sz w:val="24"/>
          <w:szCs w:val="24"/>
          <w:lang w:val="ca-ES"/>
        </w:rPr>
        <w:t>Es recolliran totes les factures</w:t>
      </w:r>
      <w:r w:rsidR="00103390" w:rsidRPr="00822B55">
        <w:rPr>
          <w:rFonts w:ascii="Times New Roman" w:hAnsi="Times New Roman"/>
          <w:sz w:val="24"/>
          <w:szCs w:val="24"/>
          <w:lang w:val="ca-ES"/>
        </w:rPr>
        <w:t>*</w:t>
      </w:r>
      <w:r w:rsidRPr="00822B55">
        <w:rPr>
          <w:rFonts w:ascii="Times New Roman" w:hAnsi="Times New Roman"/>
          <w:sz w:val="24"/>
          <w:szCs w:val="24"/>
          <w:lang w:val="ca-ES"/>
        </w:rPr>
        <w:t xml:space="preserve"> </w:t>
      </w:r>
      <w:r w:rsidRPr="002E1178">
        <w:rPr>
          <w:rFonts w:ascii="Times New Roman" w:hAnsi="Times New Roman"/>
          <w:sz w:val="24"/>
          <w:szCs w:val="24"/>
          <w:lang w:val="ca-ES"/>
        </w:rPr>
        <w:t xml:space="preserve">que pertanyen a un mateix </w:t>
      </w:r>
      <w:r w:rsidR="00822B55" w:rsidRPr="00822B55">
        <w:rPr>
          <w:rFonts w:ascii="Times New Roman" w:hAnsi="Times New Roman"/>
          <w:sz w:val="24"/>
          <w:szCs w:val="24"/>
          <w:lang w:val="ca-ES"/>
        </w:rPr>
        <w:t>negoci jurídic (contractes, subvencions, encàrrecs de gestió, etc.</w:t>
      </w:r>
      <w:r w:rsidR="00103390" w:rsidRPr="00822B55">
        <w:rPr>
          <w:rFonts w:ascii="Times New Roman" w:hAnsi="Times New Roman"/>
          <w:sz w:val="24"/>
          <w:szCs w:val="24"/>
          <w:lang w:val="ca-ES"/>
        </w:rPr>
        <w:t>).</w:t>
      </w:r>
    </w:p>
    <w:p w:rsidR="00CA60FE" w:rsidRPr="00CA60FE" w:rsidRDefault="00342476" w:rsidP="00CA60FE">
      <w:pPr>
        <w:pStyle w:val="Prrafodelist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103390">
        <w:rPr>
          <w:rFonts w:ascii="Times New Roman" w:hAnsi="Times New Roman"/>
          <w:sz w:val="24"/>
          <w:szCs w:val="24"/>
          <w:lang w:val="ca-ES"/>
        </w:rPr>
        <w:t>Data de la factura</w:t>
      </w:r>
      <w:r w:rsidR="00C846D7" w:rsidRPr="00822B55">
        <w:rPr>
          <w:rFonts w:ascii="Times New Roman" w:hAnsi="Times New Roman"/>
          <w:sz w:val="24"/>
          <w:szCs w:val="24"/>
          <w:lang w:val="ca-ES"/>
        </w:rPr>
        <w:t>*</w:t>
      </w:r>
      <w:r w:rsidRPr="00103390">
        <w:rPr>
          <w:rFonts w:ascii="Times New Roman" w:hAnsi="Times New Roman"/>
          <w:sz w:val="24"/>
          <w:szCs w:val="24"/>
          <w:lang w:val="ca-ES"/>
        </w:rPr>
        <w:t xml:space="preserve"> (format</w:t>
      </w:r>
      <w:r w:rsidRPr="00103390">
        <w:rPr>
          <w:rFonts w:ascii="Times New Roman" w:hAnsi="Times New Roman"/>
          <w:i/>
          <w:sz w:val="24"/>
          <w:szCs w:val="24"/>
          <w:lang w:val="ca-ES"/>
        </w:rPr>
        <w:t>: dd/mm/</w:t>
      </w:r>
      <w:r w:rsidRPr="00CA60FE">
        <w:rPr>
          <w:rFonts w:ascii="Times New Roman" w:hAnsi="Times New Roman"/>
          <w:i/>
          <w:color w:val="000000" w:themeColor="text1"/>
          <w:sz w:val="24"/>
          <w:szCs w:val="24"/>
          <w:lang w:val="ca-ES"/>
        </w:rPr>
        <w:t>aaaa</w:t>
      </w:r>
      <w:r w:rsidRPr="00CA60FE">
        <w:rPr>
          <w:rFonts w:ascii="Times New Roman" w:hAnsi="Times New Roman"/>
          <w:color w:val="000000" w:themeColor="text1"/>
          <w:sz w:val="24"/>
          <w:szCs w:val="24"/>
          <w:lang w:val="ca-ES"/>
        </w:rPr>
        <w:t>)</w:t>
      </w:r>
      <w:r w:rsidR="00C846D7" w:rsidRPr="00CA60FE">
        <w:rPr>
          <w:rFonts w:ascii="Times New Roman" w:hAnsi="Times New Roman"/>
          <w:color w:val="000000" w:themeColor="text1"/>
          <w:lang w:val="ca-ES"/>
        </w:rPr>
        <w:t>.</w:t>
      </w:r>
    </w:p>
    <w:p w:rsidR="00342476" w:rsidRPr="002E1178" w:rsidRDefault="00342476" w:rsidP="00342476">
      <w:pPr>
        <w:pStyle w:val="Prrafodelist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2E1178">
        <w:rPr>
          <w:rFonts w:ascii="Times New Roman" w:hAnsi="Times New Roman"/>
          <w:sz w:val="24"/>
          <w:szCs w:val="24"/>
          <w:lang w:val="ca-ES"/>
        </w:rPr>
        <w:t>Import principal de l’obligació pendent de pagament (en euros) (amb l’IVA inclòs</w:t>
      </w:r>
      <w:r w:rsidR="001D1EBB">
        <w:rPr>
          <w:rFonts w:ascii="Times New Roman" w:hAnsi="Times New Roman"/>
          <w:sz w:val="24"/>
          <w:szCs w:val="24"/>
          <w:lang w:val="ca-ES"/>
        </w:rPr>
        <w:t xml:space="preserve">, </w:t>
      </w:r>
      <w:r w:rsidR="001D1EBB" w:rsidRPr="00822B55">
        <w:rPr>
          <w:rFonts w:ascii="Times New Roman" w:hAnsi="Times New Roman"/>
          <w:sz w:val="24"/>
          <w:szCs w:val="24"/>
          <w:lang w:val="ca-ES"/>
        </w:rPr>
        <w:t xml:space="preserve">si </w:t>
      </w:r>
      <w:r w:rsidR="003A78FD" w:rsidRPr="00822B55">
        <w:rPr>
          <w:rFonts w:ascii="Times New Roman" w:hAnsi="Times New Roman"/>
          <w:sz w:val="24"/>
          <w:szCs w:val="24"/>
          <w:lang w:val="ca-ES"/>
        </w:rPr>
        <w:t>s’</w:t>
      </w:r>
      <w:r w:rsidR="001D1EBB" w:rsidRPr="00822B55">
        <w:rPr>
          <w:rFonts w:ascii="Times New Roman" w:hAnsi="Times New Roman"/>
          <w:sz w:val="24"/>
          <w:szCs w:val="24"/>
          <w:lang w:val="ca-ES"/>
        </w:rPr>
        <w:t>escau</w:t>
      </w:r>
      <w:r w:rsidRPr="002E1178">
        <w:rPr>
          <w:rFonts w:ascii="Times New Roman" w:hAnsi="Times New Roman"/>
          <w:sz w:val="24"/>
          <w:szCs w:val="24"/>
          <w:lang w:val="ca-ES"/>
        </w:rPr>
        <w:t>).</w:t>
      </w:r>
    </w:p>
    <w:p w:rsidR="00342476" w:rsidRPr="002E1178" w:rsidRDefault="00342476" w:rsidP="00342476">
      <w:pPr>
        <w:pStyle w:val="Prrafodelist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2E1178">
        <w:rPr>
          <w:rFonts w:ascii="Times New Roman" w:hAnsi="Times New Roman"/>
          <w:sz w:val="24"/>
          <w:szCs w:val="24"/>
          <w:lang w:val="ca-ES"/>
        </w:rPr>
        <w:t>S’</w:t>
      </w:r>
      <w:r w:rsidR="00CA60FE">
        <w:rPr>
          <w:rFonts w:ascii="Times New Roman" w:hAnsi="Times New Roman"/>
          <w:sz w:val="24"/>
          <w:szCs w:val="24"/>
          <w:lang w:val="ca-ES"/>
        </w:rPr>
        <w:t xml:space="preserve">hi </w:t>
      </w:r>
      <w:r w:rsidRPr="002E1178">
        <w:rPr>
          <w:rFonts w:ascii="Times New Roman" w:hAnsi="Times New Roman"/>
          <w:sz w:val="24"/>
          <w:szCs w:val="24"/>
          <w:lang w:val="ca-ES"/>
        </w:rPr>
        <w:t xml:space="preserve">ha d’indicar l’import </w:t>
      </w:r>
      <w:r w:rsidR="0092678F" w:rsidRPr="002E1178">
        <w:rPr>
          <w:rFonts w:ascii="Times New Roman" w:hAnsi="Times New Roman"/>
          <w:sz w:val="24"/>
          <w:szCs w:val="24"/>
          <w:lang w:val="ca-ES"/>
        </w:rPr>
        <w:t>de l’</w:t>
      </w:r>
      <w:r w:rsidRPr="002E1178">
        <w:rPr>
          <w:rFonts w:ascii="Times New Roman" w:hAnsi="Times New Roman"/>
          <w:sz w:val="24"/>
          <w:szCs w:val="24"/>
          <w:lang w:val="ca-ES"/>
        </w:rPr>
        <w:t xml:space="preserve">IRPF, si </w:t>
      </w:r>
      <w:r w:rsidR="00474D8F" w:rsidRPr="002E1178">
        <w:rPr>
          <w:rFonts w:ascii="Times New Roman" w:hAnsi="Times New Roman"/>
          <w:sz w:val="24"/>
          <w:szCs w:val="24"/>
          <w:lang w:val="ca-ES"/>
        </w:rPr>
        <w:t>s’</w:t>
      </w:r>
      <w:r w:rsidRPr="002E1178">
        <w:rPr>
          <w:rFonts w:ascii="Times New Roman" w:hAnsi="Times New Roman"/>
          <w:sz w:val="24"/>
          <w:szCs w:val="24"/>
          <w:lang w:val="ca-ES"/>
        </w:rPr>
        <w:t>escau</w:t>
      </w:r>
      <w:r w:rsidR="003A78FD">
        <w:rPr>
          <w:rFonts w:ascii="Times New Roman" w:hAnsi="Times New Roman"/>
          <w:sz w:val="24"/>
          <w:szCs w:val="24"/>
          <w:lang w:val="ca-ES"/>
        </w:rPr>
        <w:t>.</w:t>
      </w:r>
    </w:p>
    <w:p w:rsidR="00342476" w:rsidRPr="002E1178" w:rsidRDefault="00342476" w:rsidP="00342476">
      <w:pPr>
        <w:pStyle w:val="Prrafodelist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2E1178">
        <w:rPr>
          <w:rFonts w:ascii="Times New Roman" w:hAnsi="Times New Roman"/>
          <w:sz w:val="24"/>
          <w:szCs w:val="24"/>
          <w:lang w:val="ca-ES"/>
        </w:rPr>
        <w:t>S’</w:t>
      </w:r>
      <w:r w:rsidR="00CA60FE">
        <w:rPr>
          <w:rFonts w:ascii="Times New Roman" w:hAnsi="Times New Roman"/>
          <w:sz w:val="24"/>
          <w:szCs w:val="24"/>
          <w:lang w:val="ca-ES"/>
        </w:rPr>
        <w:t xml:space="preserve">hi </w:t>
      </w:r>
      <w:r w:rsidRPr="002E1178">
        <w:rPr>
          <w:rFonts w:ascii="Times New Roman" w:hAnsi="Times New Roman"/>
          <w:sz w:val="24"/>
          <w:szCs w:val="24"/>
          <w:lang w:val="ca-ES"/>
        </w:rPr>
        <w:t>ha d’ind</w:t>
      </w:r>
      <w:r w:rsidR="0092678F" w:rsidRPr="002E1178">
        <w:rPr>
          <w:rFonts w:ascii="Times New Roman" w:hAnsi="Times New Roman"/>
          <w:sz w:val="24"/>
          <w:szCs w:val="24"/>
          <w:lang w:val="ca-ES"/>
        </w:rPr>
        <w:t xml:space="preserve">icar l’import dels abonaments que s’han de </w:t>
      </w:r>
      <w:r w:rsidRPr="002E1178">
        <w:rPr>
          <w:rFonts w:ascii="Times New Roman" w:hAnsi="Times New Roman"/>
          <w:sz w:val="24"/>
          <w:szCs w:val="24"/>
          <w:lang w:val="ca-ES"/>
        </w:rPr>
        <w:t>deduir d’aquesta factura</w:t>
      </w:r>
      <w:r w:rsidR="003A78FD">
        <w:rPr>
          <w:rFonts w:ascii="Times New Roman" w:hAnsi="Times New Roman"/>
          <w:sz w:val="24"/>
          <w:szCs w:val="24"/>
          <w:lang w:val="ca-ES"/>
        </w:rPr>
        <w:t>.</w:t>
      </w:r>
    </w:p>
    <w:p w:rsidR="00342476" w:rsidRPr="002E1178" w:rsidRDefault="00342476" w:rsidP="00342476">
      <w:pPr>
        <w:pStyle w:val="Prrafodelist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2E1178">
        <w:rPr>
          <w:rFonts w:ascii="Times New Roman" w:hAnsi="Times New Roman"/>
          <w:sz w:val="24"/>
          <w:szCs w:val="24"/>
          <w:lang w:val="ca-ES"/>
        </w:rPr>
        <w:t>L’im</w:t>
      </w:r>
      <w:r w:rsidR="00CF723E" w:rsidRPr="002E1178">
        <w:rPr>
          <w:rFonts w:ascii="Times New Roman" w:hAnsi="Times New Roman"/>
          <w:sz w:val="24"/>
          <w:szCs w:val="24"/>
          <w:lang w:val="ca-ES"/>
        </w:rPr>
        <w:t>port líquid és el resultat de (5)</w:t>
      </w:r>
      <w:r w:rsidR="00CA60FE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CF723E" w:rsidRPr="002E1178">
        <w:rPr>
          <w:rFonts w:ascii="Times New Roman" w:hAnsi="Times New Roman"/>
          <w:sz w:val="24"/>
          <w:szCs w:val="24"/>
          <w:lang w:val="ca-ES"/>
        </w:rPr>
        <w:t>-</w:t>
      </w:r>
      <w:r w:rsidR="00CA60FE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CF723E" w:rsidRPr="002E1178">
        <w:rPr>
          <w:rFonts w:ascii="Times New Roman" w:hAnsi="Times New Roman"/>
          <w:sz w:val="24"/>
          <w:szCs w:val="24"/>
          <w:lang w:val="ca-ES"/>
        </w:rPr>
        <w:t>(6)</w:t>
      </w:r>
      <w:r w:rsidR="00CA60FE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CF723E" w:rsidRPr="002E1178">
        <w:rPr>
          <w:rFonts w:ascii="Times New Roman" w:hAnsi="Times New Roman"/>
          <w:sz w:val="24"/>
          <w:szCs w:val="24"/>
          <w:lang w:val="ca-ES"/>
        </w:rPr>
        <w:t>-</w:t>
      </w:r>
      <w:r w:rsidR="00CA60FE">
        <w:rPr>
          <w:rFonts w:ascii="Times New Roman" w:hAnsi="Times New Roman"/>
          <w:sz w:val="24"/>
          <w:szCs w:val="24"/>
          <w:lang w:val="ca-ES"/>
        </w:rPr>
        <w:t xml:space="preserve"> </w:t>
      </w:r>
      <w:r w:rsidR="00CF723E" w:rsidRPr="002E1178">
        <w:rPr>
          <w:rFonts w:ascii="Times New Roman" w:hAnsi="Times New Roman"/>
          <w:sz w:val="24"/>
          <w:szCs w:val="24"/>
          <w:lang w:val="ca-ES"/>
        </w:rPr>
        <w:t>(7</w:t>
      </w:r>
      <w:r w:rsidRPr="002E1178">
        <w:rPr>
          <w:rFonts w:ascii="Times New Roman" w:hAnsi="Times New Roman"/>
          <w:sz w:val="24"/>
          <w:szCs w:val="24"/>
          <w:lang w:val="ca-ES"/>
        </w:rPr>
        <w:t>)</w:t>
      </w:r>
      <w:r w:rsidR="003A78FD">
        <w:rPr>
          <w:rFonts w:ascii="Times New Roman" w:hAnsi="Times New Roman"/>
          <w:sz w:val="24"/>
          <w:szCs w:val="24"/>
          <w:lang w:val="ca-ES"/>
        </w:rPr>
        <w:t>.</w:t>
      </w:r>
    </w:p>
    <w:p w:rsidR="001D1EBB" w:rsidRPr="001D1EBB" w:rsidRDefault="00342476" w:rsidP="00342476">
      <w:pPr>
        <w:pStyle w:val="Prrafodelist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1D1EBB">
        <w:rPr>
          <w:rFonts w:ascii="Times New Roman" w:hAnsi="Times New Roman"/>
          <w:sz w:val="24"/>
          <w:szCs w:val="24"/>
          <w:lang w:val="ca-ES"/>
        </w:rPr>
        <w:t xml:space="preserve">Data de entrada (format: </w:t>
      </w:r>
      <w:r w:rsidRPr="001D1EBB">
        <w:rPr>
          <w:rFonts w:ascii="Times New Roman" w:hAnsi="Times New Roman"/>
          <w:i/>
          <w:sz w:val="24"/>
          <w:szCs w:val="24"/>
          <w:lang w:val="ca-ES"/>
        </w:rPr>
        <w:t>dd/mm/aaaa</w:t>
      </w:r>
      <w:r w:rsidR="003A78FD">
        <w:rPr>
          <w:rFonts w:ascii="Times New Roman" w:hAnsi="Times New Roman"/>
          <w:sz w:val="24"/>
          <w:szCs w:val="24"/>
          <w:lang w:val="ca-ES"/>
        </w:rPr>
        <w:t>).</w:t>
      </w:r>
      <w:r w:rsidRPr="001D1EBB">
        <w:rPr>
          <w:rFonts w:ascii="Times New Roman" w:hAnsi="Times New Roman"/>
          <w:sz w:val="24"/>
          <w:szCs w:val="24"/>
          <w:lang w:val="ca-ES"/>
        </w:rPr>
        <w:t xml:space="preserve"> </w:t>
      </w:r>
    </w:p>
    <w:p w:rsidR="00342476" w:rsidRPr="001D1EBB" w:rsidRDefault="00342476" w:rsidP="001A2088">
      <w:pPr>
        <w:pStyle w:val="Prrafodelist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1D1EBB">
        <w:rPr>
          <w:rFonts w:ascii="Times New Roman" w:hAnsi="Times New Roman"/>
          <w:sz w:val="24"/>
          <w:szCs w:val="24"/>
          <w:lang w:val="ca-ES"/>
        </w:rPr>
        <w:t>S’h</w:t>
      </w:r>
      <w:r w:rsidR="0092678F" w:rsidRPr="001D1EBB">
        <w:rPr>
          <w:rFonts w:ascii="Times New Roman" w:hAnsi="Times New Roman"/>
          <w:sz w:val="24"/>
          <w:szCs w:val="24"/>
          <w:lang w:val="ca-ES"/>
        </w:rPr>
        <w:t>i ha</w:t>
      </w:r>
      <w:r w:rsidRPr="001D1EBB">
        <w:rPr>
          <w:rFonts w:ascii="Times New Roman" w:hAnsi="Times New Roman"/>
          <w:sz w:val="24"/>
          <w:szCs w:val="24"/>
          <w:lang w:val="ca-ES"/>
        </w:rPr>
        <w:t xml:space="preserve"> d’indicar SÍ o NO, i, a més, en el primer cas</w:t>
      </w:r>
      <w:r w:rsidR="0092678F" w:rsidRPr="001D1EBB">
        <w:rPr>
          <w:rFonts w:ascii="Times New Roman" w:hAnsi="Times New Roman"/>
          <w:sz w:val="24"/>
          <w:szCs w:val="24"/>
          <w:lang w:val="ca-ES"/>
        </w:rPr>
        <w:t>,</w:t>
      </w:r>
      <w:r w:rsidRPr="001D1EBB">
        <w:rPr>
          <w:rFonts w:ascii="Times New Roman" w:hAnsi="Times New Roman"/>
          <w:sz w:val="24"/>
          <w:szCs w:val="24"/>
          <w:lang w:val="ca-ES"/>
        </w:rPr>
        <w:t xml:space="preserve"> la data de la reclamació (format:</w:t>
      </w:r>
      <w:r w:rsidRPr="001D1EBB">
        <w:rPr>
          <w:rFonts w:ascii="Times New Roman" w:hAnsi="Times New Roman"/>
          <w:i/>
          <w:sz w:val="24"/>
          <w:szCs w:val="24"/>
          <w:lang w:val="ca-ES"/>
        </w:rPr>
        <w:t xml:space="preserve"> dd/mm/aaaa</w:t>
      </w:r>
      <w:r w:rsidRPr="001D1EBB">
        <w:rPr>
          <w:rFonts w:ascii="Times New Roman" w:hAnsi="Times New Roman"/>
          <w:sz w:val="24"/>
          <w:szCs w:val="24"/>
          <w:lang w:val="ca-ES"/>
        </w:rPr>
        <w:t>)</w:t>
      </w:r>
      <w:r w:rsidR="0099548B">
        <w:rPr>
          <w:rFonts w:ascii="Times New Roman" w:hAnsi="Times New Roman"/>
          <w:sz w:val="24"/>
          <w:szCs w:val="24"/>
          <w:lang w:val="ca-ES"/>
        </w:rPr>
        <w:t>.</w:t>
      </w:r>
    </w:p>
    <w:p w:rsidR="00342476" w:rsidRDefault="00342476" w:rsidP="001A2088">
      <w:pPr>
        <w:pStyle w:val="Prrafodelist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ca-ES"/>
        </w:rPr>
      </w:pPr>
      <w:r w:rsidRPr="001D1EBB">
        <w:rPr>
          <w:rFonts w:ascii="Times New Roman" w:hAnsi="Times New Roman"/>
          <w:sz w:val="24"/>
          <w:szCs w:val="24"/>
          <w:lang w:val="ca-ES"/>
        </w:rPr>
        <w:t>S’h</w:t>
      </w:r>
      <w:r w:rsidR="0092678F" w:rsidRPr="001D1EBB">
        <w:rPr>
          <w:rFonts w:ascii="Times New Roman" w:hAnsi="Times New Roman"/>
          <w:sz w:val="24"/>
          <w:szCs w:val="24"/>
          <w:lang w:val="ca-ES"/>
        </w:rPr>
        <w:t>i h</w:t>
      </w:r>
      <w:r w:rsidRPr="001D1EBB">
        <w:rPr>
          <w:rFonts w:ascii="Times New Roman" w:hAnsi="Times New Roman"/>
          <w:sz w:val="24"/>
          <w:szCs w:val="24"/>
          <w:lang w:val="ca-ES"/>
        </w:rPr>
        <w:t>a d’indicar SÍ o NO, i, a més, en el primer cas</w:t>
      </w:r>
      <w:r w:rsidR="0092678F" w:rsidRPr="001D1EBB">
        <w:rPr>
          <w:rFonts w:ascii="Times New Roman" w:hAnsi="Times New Roman"/>
          <w:sz w:val="24"/>
          <w:szCs w:val="24"/>
          <w:lang w:val="ca-ES"/>
        </w:rPr>
        <w:t>,</w:t>
      </w:r>
      <w:r w:rsidRPr="001D1EBB">
        <w:rPr>
          <w:rFonts w:ascii="Times New Roman" w:hAnsi="Times New Roman"/>
          <w:sz w:val="24"/>
          <w:szCs w:val="24"/>
          <w:lang w:val="ca-ES"/>
        </w:rPr>
        <w:t xml:space="preserve"> s’h</w:t>
      </w:r>
      <w:r w:rsidR="0092678F" w:rsidRPr="001D1EBB">
        <w:rPr>
          <w:rFonts w:ascii="Times New Roman" w:hAnsi="Times New Roman"/>
          <w:sz w:val="24"/>
          <w:szCs w:val="24"/>
          <w:lang w:val="ca-ES"/>
        </w:rPr>
        <w:t>i ha</w:t>
      </w:r>
      <w:r w:rsidR="00474D8F" w:rsidRPr="001D1EBB">
        <w:rPr>
          <w:rFonts w:ascii="Times New Roman" w:hAnsi="Times New Roman"/>
          <w:sz w:val="24"/>
          <w:szCs w:val="24"/>
          <w:lang w:val="ca-ES"/>
        </w:rPr>
        <w:t>n</w:t>
      </w:r>
      <w:r w:rsidRPr="001D1EBB">
        <w:rPr>
          <w:rFonts w:ascii="Times New Roman" w:hAnsi="Times New Roman"/>
          <w:sz w:val="24"/>
          <w:szCs w:val="24"/>
          <w:lang w:val="ca-ES"/>
        </w:rPr>
        <w:t xml:space="preserve"> d’incloure les d</w:t>
      </w:r>
      <w:r w:rsidR="00A8058C" w:rsidRPr="001D1EBB">
        <w:rPr>
          <w:rFonts w:ascii="Times New Roman" w:hAnsi="Times New Roman"/>
          <w:sz w:val="24"/>
          <w:szCs w:val="24"/>
          <w:lang w:val="ca-ES"/>
        </w:rPr>
        <w:t>ades del creditor original i una relació</w:t>
      </w:r>
      <w:r w:rsidRPr="001D1EBB">
        <w:rPr>
          <w:rFonts w:ascii="Times New Roman" w:hAnsi="Times New Roman"/>
          <w:sz w:val="24"/>
          <w:szCs w:val="24"/>
          <w:lang w:val="ca-ES"/>
        </w:rPr>
        <w:t xml:space="preserve"> amb el detall de les factures endossades. Si totes les factures endossades són del mateix endossatari basta</w:t>
      </w:r>
      <w:r w:rsidR="0092678F" w:rsidRPr="001D1EBB">
        <w:rPr>
          <w:rFonts w:ascii="Times New Roman" w:hAnsi="Times New Roman"/>
          <w:sz w:val="24"/>
          <w:szCs w:val="24"/>
          <w:lang w:val="ca-ES"/>
        </w:rPr>
        <w:t xml:space="preserve"> indicar-h</w:t>
      </w:r>
      <w:r w:rsidRPr="001D1EBB">
        <w:rPr>
          <w:rFonts w:ascii="Times New Roman" w:hAnsi="Times New Roman"/>
          <w:sz w:val="24"/>
          <w:szCs w:val="24"/>
          <w:lang w:val="ca-ES"/>
        </w:rPr>
        <w:t xml:space="preserve">o una sola vegada. </w:t>
      </w:r>
    </w:p>
    <w:p w:rsidR="00103390" w:rsidRDefault="00103390" w:rsidP="00103390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ca-ES"/>
        </w:rPr>
      </w:pPr>
    </w:p>
    <w:p w:rsidR="00103390" w:rsidRPr="002E1178" w:rsidRDefault="00103390" w:rsidP="00103390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ca-ES"/>
        </w:rPr>
      </w:pPr>
    </w:p>
    <w:sectPr w:rsidR="00103390" w:rsidRPr="002E1178" w:rsidSect="00DE5431">
      <w:pgSz w:w="16838" w:h="11906" w:orient="landscape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4A" w:rsidRDefault="00D93F4A" w:rsidP="00EF3B06">
      <w:pPr>
        <w:spacing w:after="0" w:line="240" w:lineRule="auto"/>
      </w:pPr>
      <w:r>
        <w:separator/>
      </w:r>
    </w:p>
  </w:endnote>
  <w:endnote w:type="continuationSeparator" w:id="1">
    <w:p w:rsidR="00D93F4A" w:rsidRDefault="00D93F4A" w:rsidP="00EF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84" w:rsidRPr="006451F0" w:rsidRDefault="00EC2C84" w:rsidP="006451F0">
    <w:pPr>
      <w:pStyle w:val="Encabezado"/>
      <w:jc w:val="both"/>
      <w:rPr>
        <w:rFonts w:ascii="Times New Roman" w:hAnsi="Times New Roman"/>
        <w:b/>
        <w:sz w:val="24"/>
        <w:szCs w:val="24"/>
        <w:lang w:val="ca-ES"/>
      </w:rPr>
    </w:pPr>
    <w:r>
      <w:rPr>
        <w:rFonts w:ascii="Times New Roman" w:hAnsi="Times New Roman"/>
        <w:b/>
        <w:sz w:val="24"/>
        <w:szCs w:val="24"/>
        <w:lang w:val="ca-ES"/>
      </w:rPr>
      <w:t>CONSELLERIA D’HISENDA I PRESSUPOSTS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4A" w:rsidRDefault="00D93F4A" w:rsidP="00EF3B06">
      <w:pPr>
        <w:spacing w:after="0" w:line="240" w:lineRule="auto"/>
      </w:pPr>
      <w:r>
        <w:separator/>
      </w:r>
    </w:p>
  </w:footnote>
  <w:footnote w:type="continuationSeparator" w:id="1">
    <w:p w:rsidR="00D93F4A" w:rsidRDefault="00D93F4A" w:rsidP="00EF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84" w:rsidRDefault="00EC2C84" w:rsidP="009A4903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361315" cy="393700"/>
          <wp:effectExtent l="19050" t="0" r="635" b="0"/>
          <wp:docPr id="1" name="Imagen 1" descr="escut segona pà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 segona pà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84" w:rsidRDefault="00EC2C84" w:rsidP="009A4903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361315" cy="393700"/>
          <wp:effectExtent l="19050" t="0" r="635" b="0"/>
          <wp:docPr id="2" name="Imagen 2" descr="escut segona pà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 segona pà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BA7"/>
    <w:multiLevelType w:val="hybridMultilevel"/>
    <w:tmpl w:val="390AB23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0693B"/>
    <w:multiLevelType w:val="hybridMultilevel"/>
    <w:tmpl w:val="2C9CA11A"/>
    <w:lvl w:ilvl="0" w:tplc="163E88FA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73399"/>
    <w:multiLevelType w:val="hybridMultilevel"/>
    <w:tmpl w:val="9D16F42A"/>
    <w:lvl w:ilvl="0" w:tplc="04547F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806E1"/>
    <w:multiLevelType w:val="hybridMultilevel"/>
    <w:tmpl w:val="2C983952"/>
    <w:lvl w:ilvl="0" w:tplc="A0B0132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417E523C"/>
    <w:multiLevelType w:val="hybridMultilevel"/>
    <w:tmpl w:val="B5F40934"/>
    <w:lvl w:ilvl="0" w:tplc="C92639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D4180"/>
    <w:multiLevelType w:val="hybridMultilevel"/>
    <w:tmpl w:val="F8F2010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4256DA"/>
    <w:multiLevelType w:val="hybridMultilevel"/>
    <w:tmpl w:val="F522E2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F403FE"/>
    <w:multiLevelType w:val="hybridMultilevel"/>
    <w:tmpl w:val="970E9510"/>
    <w:lvl w:ilvl="0" w:tplc="DF0446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912660"/>
    <w:multiLevelType w:val="hybridMultilevel"/>
    <w:tmpl w:val="BBFEA2AC"/>
    <w:lvl w:ilvl="0" w:tplc="AC6ACC4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140117"/>
    <w:multiLevelType w:val="hybridMultilevel"/>
    <w:tmpl w:val="A16092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D0BCD"/>
    <w:multiLevelType w:val="hybridMultilevel"/>
    <w:tmpl w:val="9C96A412"/>
    <w:lvl w:ilvl="0" w:tplc="2D883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22B42"/>
    <w:multiLevelType w:val="hybridMultilevel"/>
    <w:tmpl w:val="03A87F1A"/>
    <w:lvl w:ilvl="0" w:tplc="1CD688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EF3B06"/>
    <w:rsid w:val="000111CF"/>
    <w:rsid w:val="00011443"/>
    <w:rsid w:val="000135F6"/>
    <w:rsid w:val="00015EFC"/>
    <w:rsid w:val="000165D6"/>
    <w:rsid w:val="000176D6"/>
    <w:rsid w:val="00022030"/>
    <w:rsid w:val="00022C1D"/>
    <w:rsid w:val="0002703F"/>
    <w:rsid w:val="0003051E"/>
    <w:rsid w:val="000349EC"/>
    <w:rsid w:val="00041DBB"/>
    <w:rsid w:val="00050355"/>
    <w:rsid w:val="00055049"/>
    <w:rsid w:val="00057B95"/>
    <w:rsid w:val="00061277"/>
    <w:rsid w:val="0009448C"/>
    <w:rsid w:val="000A3355"/>
    <w:rsid w:val="000B3485"/>
    <w:rsid w:val="000B5932"/>
    <w:rsid w:val="000B69C5"/>
    <w:rsid w:val="000C2CB4"/>
    <w:rsid w:val="000D72AF"/>
    <w:rsid w:val="000E012E"/>
    <w:rsid w:val="000E74EA"/>
    <w:rsid w:val="000F354A"/>
    <w:rsid w:val="000F4B57"/>
    <w:rsid w:val="000F56DD"/>
    <w:rsid w:val="00103390"/>
    <w:rsid w:val="00105EBA"/>
    <w:rsid w:val="00110621"/>
    <w:rsid w:val="0011280F"/>
    <w:rsid w:val="001155E4"/>
    <w:rsid w:val="00116801"/>
    <w:rsid w:val="00130947"/>
    <w:rsid w:val="00132027"/>
    <w:rsid w:val="00135BAC"/>
    <w:rsid w:val="00142ACB"/>
    <w:rsid w:val="00154B01"/>
    <w:rsid w:val="00154F05"/>
    <w:rsid w:val="0016677F"/>
    <w:rsid w:val="00192706"/>
    <w:rsid w:val="00192F99"/>
    <w:rsid w:val="001A12E9"/>
    <w:rsid w:val="001A2088"/>
    <w:rsid w:val="001A71F8"/>
    <w:rsid w:val="001B042D"/>
    <w:rsid w:val="001B7D56"/>
    <w:rsid w:val="001C22A3"/>
    <w:rsid w:val="001C7491"/>
    <w:rsid w:val="001D1EBB"/>
    <w:rsid w:val="001D37EA"/>
    <w:rsid w:val="001D63F4"/>
    <w:rsid w:val="001E6811"/>
    <w:rsid w:val="00202D7D"/>
    <w:rsid w:val="002100C9"/>
    <w:rsid w:val="002224DF"/>
    <w:rsid w:val="00222784"/>
    <w:rsid w:val="0023040A"/>
    <w:rsid w:val="00230E86"/>
    <w:rsid w:val="00231474"/>
    <w:rsid w:val="00234BAB"/>
    <w:rsid w:val="00246E0F"/>
    <w:rsid w:val="00260A71"/>
    <w:rsid w:val="00262EBD"/>
    <w:rsid w:val="00266431"/>
    <w:rsid w:val="00270564"/>
    <w:rsid w:val="0027204E"/>
    <w:rsid w:val="00282E42"/>
    <w:rsid w:val="0028534E"/>
    <w:rsid w:val="00285F43"/>
    <w:rsid w:val="0029040B"/>
    <w:rsid w:val="00290587"/>
    <w:rsid w:val="00296308"/>
    <w:rsid w:val="002A16D8"/>
    <w:rsid w:val="002A6566"/>
    <w:rsid w:val="002B083A"/>
    <w:rsid w:val="002B11A1"/>
    <w:rsid w:val="002B7C8B"/>
    <w:rsid w:val="002C01A3"/>
    <w:rsid w:val="002D5549"/>
    <w:rsid w:val="002D6136"/>
    <w:rsid w:val="002E1009"/>
    <w:rsid w:val="002E1178"/>
    <w:rsid w:val="002E55FB"/>
    <w:rsid w:val="002F13C2"/>
    <w:rsid w:val="0030277F"/>
    <w:rsid w:val="0030609A"/>
    <w:rsid w:val="00311343"/>
    <w:rsid w:val="00313C2A"/>
    <w:rsid w:val="00317C33"/>
    <w:rsid w:val="003330D1"/>
    <w:rsid w:val="00333BD0"/>
    <w:rsid w:val="00336FBF"/>
    <w:rsid w:val="00342476"/>
    <w:rsid w:val="003471CC"/>
    <w:rsid w:val="00347C4A"/>
    <w:rsid w:val="00355E9A"/>
    <w:rsid w:val="00356EFD"/>
    <w:rsid w:val="00384091"/>
    <w:rsid w:val="00395F41"/>
    <w:rsid w:val="00397E56"/>
    <w:rsid w:val="003A662B"/>
    <w:rsid w:val="003A78FD"/>
    <w:rsid w:val="003C2278"/>
    <w:rsid w:val="003C60E2"/>
    <w:rsid w:val="003D7EC7"/>
    <w:rsid w:val="003F1BF2"/>
    <w:rsid w:val="003F7204"/>
    <w:rsid w:val="004023FB"/>
    <w:rsid w:val="00402F62"/>
    <w:rsid w:val="00405378"/>
    <w:rsid w:val="0041245B"/>
    <w:rsid w:val="004171BE"/>
    <w:rsid w:val="00420ED6"/>
    <w:rsid w:val="00430907"/>
    <w:rsid w:val="00433E47"/>
    <w:rsid w:val="00437550"/>
    <w:rsid w:val="004377BA"/>
    <w:rsid w:val="0044752C"/>
    <w:rsid w:val="00450EE4"/>
    <w:rsid w:val="00452727"/>
    <w:rsid w:val="00463C85"/>
    <w:rsid w:val="004656B1"/>
    <w:rsid w:val="004740D4"/>
    <w:rsid w:val="00474D8F"/>
    <w:rsid w:val="00490DF4"/>
    <w:rsid w:val="00495FB3"/>
    <w:rsid w:val="004A4820"/>
    <w:rsid w:val="004A643C"/>
    <w:rsid w:val="004A73BE"/>
    <w:rsid w:val="004B7CEB"/>
    <w:rsid w:val="004C2D64"/>
    <w:rsid w:val="004C3880"/>
    <w:rsid w:val="004D1481"/>
    <w:rsid w:val="004E3D7B"/>
    <w:rsid w:val="004E7EB7"/>
    <w:rsid w:val="004F188E"/>
    <w:rsid w:val="004F2CF7"/>
    <w:rsid w:val="0050572B"/>
    <w:rsid w:val="00506674"/>
    <w:rsid w:val="00510DE6"/>
    <w:rsid w:val="00512F2B"/>
    <w:rsid w:val="00520C09"/>
    <w:rsid w:val="00521118"/>
    <w:rsid w:val="005311DA"/>
    <w:rsid w:val="0053120A"/>
    <w:rsid w:val="00533E4B"/>
    <w:rsid w:val="00536735"/>
    <w:rsid w:val="0055031A"/>
    <w:rsid w:val="00552058"/>
    <w:rsid w:val="005754BA"/>
    <w:rsid w:val="00581DFF"/>
    <w:rsid w:val="00584F59"/>
    <w:rsid w:val="00593718"/>
    <w:rsid w:val="00593E95"/>
    <w:rsid w:val="0059658B"/>
    <w:rsid w:val="00596CB6"/>
    <w:rsid w:val="00597B9C"/>
    <w:rsid w:val="005A28D0"/>
    <w:rsid w:val="005A6AB6"/>
    <w:rsid w:val="005B3E46"/>
    <w:rsid w:val="005C099D"/>
    <w:rsid w:val="005C5CC5"/>
    <w:rsid w:val="005E09F0"/>
    <w:rsid w:val="005F5B6E"/>
    <w:rsid w:val="005F6406"/>
    <w:rsid w:val="00605D6C"/>
    <w:rsid w:val="00606599"/>
    <w:rsid w:val="00626A9E"/>
    <w:rsid w:val="00635D69"/>
    <w:rsid w:val="00636FA4"/>
    <w:rsid w:val="00642A78"/>
    <w:rsid w:val="00644973"/>
    <w:rsid w:val="006451F0"/>
    <w:rsid w:val="006511FA"/>
    <w:rsid w:val="006564CF"/>
    <w:rsid w:val="00657D17"/>
    <w:rsid w:val="00665F67"/>
    <w:rsid w:val="00677C8E"/>
    <w:rsid w:val="0069511A"/>
    <w:rsid w:val="006A2BE2"/>
    <w:rsid w:val="006A68DB"/>
    <w:rsid w:val="006B4193"/>
    <w:rsid w:val="006C58D0"/>
    <w:rsid w:val="006C7586"/>
    <w:rsid w:val="006D0051"/>
    <w:rsid w:val="006D5414"/>
    <w:rsid w:val="006F143E"/>
    <w:rsid w:val="006F71F2"/>
    <w:rsid w:val="006F76A4"/>
    <w:rsid w:val="00703229"/>
    <w:rsid w:val="0071208C"/>
    <w:rsid w:val="00715061"/>
    <w:rsid w:val="00715990"/>
    <w:rsid w:val="00721C92"/>
    <w:rsid w:val="00722FF6"/>
    <w:rsid w:val="0073382A"/>
    <w:rsid w:val="00734FA9"/>
    <w:rsid w:val="0073545F"/>
    <w:rsid w:val="007421C9"/>
    <w:rsid w:val="0076588C"/>
    <w:rsid w:val="0077039F"/>
    <w:rsid w:val="00774253"/>
    <w:rsid w:val="00790805"/>
    <w:rsid w:val="00792ED7"/>
    <w:rsid w:val="00794607"/>
    <w:rsid w:val="007957B5"/>
    <w:rsid w:val="00796598"/>
    <w:rsid w:val="00797EC1"/>
    <w:rsid w:val="007A0500"/>
    <w:rsid w:val="007A2255"/>
    <w:rsid w:val="007A5ACA"/>
    <w:rsid w:val="007B1F00"/>
    <w:rsid w:val="007B4CCD"/>
    <w:rsid w:val="007B7F2F"/>
    <w:rsid w:val="007C36CD"/>
    <w:rsid w:val="007D2C16"/>
    <w:rsid w:val="007D3368"/>
    <w:rsid w:val="007E2DF8"/>
    <w:rsid w:val="007E74F8"/>
    <w:rsid w:val="00815C75"/>
    <w:rsid w:val="00817322"/>
    <w:rsid w:val="0082083B"/>
    <w:rsid w:val="00822B55"/>
    <w:rsid w:val="00830AAF"/>
    <w:rsid w:val="00833258"/>
    <w:rsid w:val="00837C04"/>
    <w:rsid w:val="00840096"/>
    <w:rsid w:val="00841F24"/>
    <w:rsid w:val="00851391"/>
    <w:rsid w:val="00857B6E"/>
    <w:rsid w:val="0086204A"/>
    <w:rsid w:val="00873EDD"/>
    <w:rsid w:val="008758ED"/>
    <w:rsid w:val="00875F3A"/>
    <w:rsid w:val="00877B46"/>
    <w:rsid w:val="008A6B36"/>
    <w:rsid w:val="008D3D18"/>
    <w:rsid w:val="008D5372"/>
    <w:rsid w:val="008D5C3F"/>
    <w:rsid w:val="008D6656"/>
    <w:rsid w:val="008E35FD"/>
    <w:rsid w:val="00900A59"/>
    <w:rsid w:val="00901F85"/>
    <w:rsid w:val="00925384"/>
    <w:rsid w:val="0092678F"/>
    <w:rsid w:val="00927B1E"/>
    <w:rsid w:val="00933255"/>
    <w:rsid w:val="009343F4"/>
    <w:rsid w:val="00943481"/>
    <w:rsid w:val="00964F09"/>
    <w:rsid w:val="00973AC0"/>
    <w:rsid w:val="00985360"/>
    <w:rsid w:val="00985AFE"/>
    <w:rsid w:val="00991202"/>
    <w:rsid w:val="0099548B"/>
    <w:rsid w:val="00996ACF"/>
    <w:rsid w:val="00996B02"/>
    <w:rsid w:val="009A2AA8"/>
    <w:rsid w:val="009A4903"/>
    <w:rsid w:val="009B3D45"/>
    <w:rsid w:val="009B556F"/>
    <w:rsid w:val="009B63EA"/>
    <w:rsid w:val="009B6C04"/>
    <w:rsid w:val="009C1773"/>
    <w:rsid w:val="009C7993"/>
    <w:rsid w:val="009D7B46"/>
    <w:rsid w:val="009E3C60"/>
    <w:rsid w:val="009F4712"/>
    <w:rsid w:val="00A02734"/>
    <w:rsid w:val="00A04547"/>
    <w:rsid w:val="00A23143"/>
    <w:rsid w:val="00A34905"/>
    <w:rsid w:val="00A34BE2"/>
    <w:rsid w:val="00A4027F"/>
    <w:rsid w:val="00A413F1"/>
    <w:rsid w:val="00A53CE3"/>
    <w:rsid w:val="00A55A32"/>
    <w:rsid w:val="00A60EE4"/>
    <w:rsid w:val="00A63916"/>
    <w:rsid w:val="00A71D28"/>
    <w:rsid w:val="00A77F51"/>
    <w:rsid w:val="00A8058C"/>
    <w:rsid w:val="00A87BC2"/>
    <w:rsid w:val="00A93AD2"/>
    <w:rsid w:val="00A96F3A"/>
    <w:rsid w:val="00AA0F91"/>
    <w:rsid w:val="00AA2A99"/>
    <w:rsid w:val="00AA61A9"/>
    <w:rsid w:val="00AD3449"/>
    <w:rsid w:val="00AD500D"/>
    <w:rsid w:val="00AE13D3"/>
    <w:rsid w:val="00AE6890"/>
    <w:rsid w:val="00AF1BA1"/>
    <w:rsid w:val="00AF3B80"/>
    <w:rsid w:val="00AF6C8C"/>
    <w:rsid w:val="00B1534B"/>
    <w:rsid w:val="00B239CD"/>
    <w:rsid w:val="00B25B63"/>
    <w:rsid w:val="00B26982"/>
    <w:rsid w:val="00B3060D"/>
    <w:rsid w:val="00B33077"/>
    <w:rsid w:val="00B33B7F"/>
    <w:rsid w:val="00B41BDC"/>
    <w:rsid w:val="00B426C4"/>
    <w:rsid w:val="00B43341"/>
    <w:rsid w:val="00B5308A"/>
    <w:rsid w:val="00B600E0"/>
    <w:rsid w:val="00B74F48"/>
    <w:rsid w:val="00BA5B7D"/>
    <w:rsid w:val="00BB422A"/>
    <w:rsid w:val="00BD5C64"/>
    <w:rsid w:val="00BF51C7"/>
    <w:rsid w:val="00C163A1"/>
    <w:rsid w:val="00C22D4A"/>
    <w:rsid w:val="00C27AE5"/>
    <w:rsid w:val="00C36B74"/>
    <w:rsid w:val="00C51BD6"/>
    <w:rsid w:val="00C52324"/>
    <w:rsid w:val="00C5553B"/>
    <w:rsid w:val="00C62B9E"/>
    <w:rsid w:val="00C67889"/>
    <w:rsid w:val="00C74B03"/>
    <w:rsid w:val="00C81F81"/>
    <w:rsid w:val="00C846D7"/>
    <w:rsid w:val="00C8658D"/>
    <w:rsid w:val="00C873B3"/>
    <w:rsid w:val="00C90A7C"/>
    <w:rsid w:val="00C91C87"/>
    <w:rsid w:val="00C95E10"/>
    <w:rsid w:val="00CA2DFC"/>
    <w:rsid w:val="00CA60FE"/>
    <w:rsid w:val="00CB17DE"/>
    <w:rsid w:val="00CB48FF"/>
    <w:rsid w:val="00CC0BF9"/>
    <w:rsid w:val="00CD1AC0"/>
    <w:rsid w:val="00CE0C1F"/>
    <w:rsid w:val="00CE7E23"/>
    <w:rsid w:val="00CF2B48"/>
    <w:rsid w:val="00CF3E33"/>
    <w:rsid w:val="00CF723E"/>
    <w:rsid w:val="00D01A56"/>
    <w:rsid w:val="00D140AB"/>
    <w:rsid w:val="00D160B9"/>
    <w:rsid w:val="00D21C81"/>
    <w:rsid w:val="00D2213B"/>
    <w:rsid w:val="00D22D5F"/>
    <w:rsid w:val="00D243ED"/>
    <w:rsid w:val="00D25158"/>
    <w:rsid w:val="00D5752E"/>
    <w:rsid w:val="00D620CD"/>
    <w:rsid w:val="00D6241E"/>
    <w:rsid w:val="00D6446F"/>
    <w:rsid w:val="00D7351D"/>
    <w:rsid w:val="00D73F11"/>
    <w:rsid w:val="00D84624"/>
    <w:rsid w:val="00D876B8"/>
    <w:rsid w:val="00D87C22"/>
    <w:rsid w:val="00D92373"/>
    <w:rsid w:val="00D93F4A"/>
    <w:rsid w:val="00D966BA"/>
    <w:rsid w:val="00DA1C3C"/>
    <w:rsid w:val="00DA460D"/>
    <w:rsid w:val="00DA7842"/>
    <w:rsid w:val="00DB1388"/>
    <w:rsid w:val="00DB5C1A"/>
    <w:rsid w:val="00DC5CB6"/>
    <w:rsid w:val="00DD0098"/>
    <w:rsid w:val="00DE3E31"/>
    <w:rsid w:val="00DE523C"/>
    <w:rsid w:val="00DE5431"/>
    <w:rsid w:val="00DF0363"/>
    <w:rsid w:val="00E00CEA"/>
    <w:rsid w:val="00E0153F"/>
    <w:rsid w:val="00E01AB6"/>
    <w:rsid w:val="00E03568"/>
    <w:rsid w:val="00E03E19"/>
    <w:rsid w:val="00E054DB"/>
    <w:rsid w:val="00E06A61"/>
    <w:rsid w:val="00E100FC"/>
    <w:rsid w:val="00E17853"/>
    <w:rsid w:val="00E2442D"/>
    <w:rsid w:val="00E24E82"/>
    <w:rsid w:val="00E26CC2"/>
    <w:rsid w:val="00E352CB"/>
    <w:rsid w:val="00E3597E"/>
    <w:rsid w:val="00E40728"/>
    <w:rsid w:val="00E40DF0"/>
    <w:rsid w:val="00E53687"/>
    <w:rsid w:val="00E60E5F"/>
    <w:rsid w:val="00E611D6"/>
    <w:rsid w:val="00E658BB"/>
    <w:rsid w:val="00E72686"/>
    <w:rsid w:val="00E77A87"/>
    <w:rsid w:val="00E822C0"/>
    <w:rsid w:val="00E9074A"/>
    <w:rsid w:val="00E91A5C"/>
    <w:rsid w:val="00E95D9F"/>
    <w:rsid w:val="00EB2A64"/>
    <w:rsid w:val="00EB3D01"/>
    <w:rsid w:val="00EB6CA1"/>
    <w:rsid w:val="00EC04DE"/>
    <w:rsid w:val="00EC29A0"/>
    <w:rsid w:val="00EC2C84"/>
    <w:rsid w:val="00EC6418"/>
    <w:rsid w:val="00ED596C"/>
    <w:rsid w:val="00EE15CB"/>
    <w:rsid w:val="00EE7172"/>
    <w:rsid w:val="00EF31BD"/>
    <w:rsid w:val="00EF3B06"/>
    <w:rsid w:val="00F0549D"/>
    <w:rsid w:val="00F06435"/>
    <w:rsid w:val="00F1099B"/>
    <w:rsid w:val="00F14ED7"/>
    <w:rsid w:val="00F1527D"/>
    <w:rsid w:val="00F23184"/>
    <w:rsid w:val="00F24CBC"/>
    <w:rsid w:val="00F24E3F"/>
    <w:rsid w:val="00F31CD4"/>
    <w:rsid w:val="00F4051C"/>
    <w:rsid w:val="00F43AE5"/>
    <w:rsid w:val="00F47479"/>
    <w:rsid w:val="00F653BF"/>
    <w:rsid w:val="00F91CA6"/>
    <w:rsid w:val="00F93CC3"/>
    <w:rsid w:val="00F97E59"/>
    <w:rsid w:val="00FB1030"/>
    <w:rsid w:val="00FB44F3"/>
    <w:rsid w:val="00FB5645"/>
    <w:rsid w:val="00FC5D6B"/>
    <w:rsid w:val="00FC6ACF"/>
    <w:rsid w:val="00FD27D4"/>
    <w:rsid w:val="00FE1255"/>
    <w:rsid w:val="00FF23E5"/>
    <w:rsid w:val="00FF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6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B06"/>
  </w:style>
  <w:style w:type="paragraph" w:styleId="Piedepgina">
    <w:name w:val="footer"/>
    <w:basedOn w:val="Normal"/>
    <w:link w:val="PiedepginaCar"/>
    <w:uiPriority w:val="99"/>
    <w:unhideWhenUsed/>
    <w:rsid w:val="00EF3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B06"/>
  </w:style>
  <w:style w:type="paragraph" w:styleId="Textodeglobo">
    <w:name w:val="Balloon Text"/>
    <w:basedOn w:val="Normal"/>
    <w:link w:val="TextodegloboCar"/>
    <w:uiPriority w:val="99"/>
    <w:semiHidden/>
    <w:unhideWhenUsed/>
    <w:rsid w:val="00EF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B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B44F3"/>
    <w:rPr>
      <w:strike w:val="0"/>
      <w:dstrike w:val="0"/>
      <w:color w:val="006699"/>
      <w:u w:val="none"/>
      <w:effect w:val="none"/>
    </w:rPr>
  </w:style>
  <w:style w:type="paragraph" w:customStyle="1" w:styleId="al-justificada3">
    <w:name w:val="al-justificada3"/>
    <w:basedOn w:val="Normal"/>
    <w:rsid w:val="00FB44F3"/>
    <w:pPr>
      <w:spacing w:after="0" w:line="240" w:lineRule="auto"/>
      <w:ind w:firstLine="300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309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09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090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09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0907"/>
    <w:rPr>
      <w:b/>
      <w:bCs/>
    </w:rPr>
  </w:style>
  <w:style w:type="paragraph" w:styleId="Mapadeldocumento">
    <w:name w:val="Document Map"/>
    <w:basedOn w:val="Normal"/>
    <w:semiHidden/>
    <w:rsid w:val="00E611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296308"/>
    <w:pPr>
      <w:ind w:left="708"/>
    </w:pPr>
  </w:style>
  <w:style w:type="table" w:styleId="Tablaconcuadrcula">
    <w:name w:val="Table Grid"/>
    <w:basedOn w:val="Tablanormal"/>
    <w:uiPriority w:val="59"/>
    <w:rsid w:val="00925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1B7D56"/>
    <w:pPr>
      <w:ind w:left="720"/>
      <w:contextualSpacing/>
    </w:pPr>
    <w:rPr>
      <w:rFonts w:eastAsia="Times New Roman"/>
    </w:rPr>
  </w:style>
  <w:style w:type="paragraph" w:styleId="Sinespaciado">
    <w:name w:val="No Spacing"/>
    <w:uiPriority w:val="1"/>
    <w:qFormat/>
    <w:rsid w:val="00333BD0"/>
    <w:rPr>
      <w:sz w:val="22"/>
      <w:szCs w:val="22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92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074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6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2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1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55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6264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3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0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0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81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22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2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6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EBD0-6811-46B6-B538-D3EA3357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Vicepresidencia Económico de Promoción Empresarial y Ocupación  de 12 de abril de 2012,  por la que se dictan instrucciones para garantizar los derechos de los proveedores de la Comunidad Autónoma de las Islas Baleares de acceso a la informació</vt:lpstr>
    </vt:vector>
  </TitlesOfParts>
  <Company>Comunidad de Madrid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Vicepresidencia Económico de Promoción Empresarial y Ocupación  de 12 de abril de 2012,  por la que se dictan instrucciones para garantizar los derechos de los proveedores de la Comunidad Autónoma de las Islas Baleares de acceso a la informació</dc:title>
  <dc:subject/>
  <dc:creator>ICM</dc:creator>
  <cp:keywords/>
  <cp:lastModifiedBy>u102058</cp:lastModifiedBy>
  <cp:revision>5</cp:revision>
  <cp:lastPrinted>2013-07-19T06:49:00Z</cp:lastPrinted>
  <dcterms:created xsi:type="dcterms:W3CDTF">2013-10-23T07:21:00Z</dcterms:created>
  <dcterms:modified xsi:type="dcterms:W3CDTF">2013-10-23T11:06:00Z</dcterms:modified>
</cp:coreProperties>
</file>