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-252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</w:tblGrid>
      <w:tr w:rsidR="006771F8" w14:paraId="3D6DD630" w14:textId="77777777" w:rsidTr="002F66F1">
        <w:trPr>
          <w:trHeight w:val="567"/>
        </w:trPr>
        <w:tc>
          <w:tcPr>
            <w:tcW w:w="2406" w:type="dxa"/>
            <w:vAlign w:val="center"/>
          </w:tcPr>
          <w:p w14:paraId="3BC2DB8F" w14:textId="77777777" w:rsidR="006771F8" w:rsidRPr="00E73DB7" w:rsidRDefault="006771F8" w:rsidP="002F66F1">
            <w:pPr>
              <w:tabs>
                <w:tab w:val="left" w:leader="dot" w:pos="3119"/>
              </w:tabs>
              <w:spacing w:after="0" w:line="240" w:lineRule="auto"/>
              <w:ind w:right="-187" w:firstLine="0"/>
              <w:jc w:val="right"/>
              <w:rPr>
                <w:color w:val="808080"/>
                <w:sz w:val="18"/>
                <w:szCs w:val="18"/>
              </w:rPr>
            </w:pPr>
            <w:r w:rsidRPr="006812AF">
              <w:rPr>
                <w:rFonts w:ascii="Noto Sans" w:hAnsi="Noto Sans" w:cs="Noto Sans"/>
                <w:color w:val="808080"/>
                <w:sz w:val="18"/>
                <w:szCs w:val="18"/>
              </w:rPr>
              <w:t>N</w:t>
            </w:r>
            <w:r>
              <w:rPr>
                <w:rFonts w:ascii="Noto Sans" w:hAnsi="Noto Sans" w:cs="Noto Sans"/>
                <w:color w:val="808080"/>
                <w:sz w:val="18"/>
                <w:szCs w:val="18"/>
              </w:rPr>
              <w:t xml:space="preserve">úm. </w:t>
            </w:r>
            <w:proofErr w:type="spellStart"/>
            <w:r>
              <w:rPr>
                <w:rFonts w:ascii="Noto Sans" w:hAnsi="Noto Sans" w:cs="Noto Sans"/>
                <w:color w:val="808080"/>
                <w:sz w:val="18"/>
                <w:szCs w:val="18"/>
              </w:rPr>
              <w:t>e</w:t>
            </w:r>
            <w:r w:rsidRPr="006812AF">
              <w:rPr>
                <w:rFonts w:ascii="Noto Sans" w:hAnsi="Noto Sans" w:cs="Noto Sans"/>
                <w:color w:val="808080"/>
                <w:sz w:val="18"/>
                <w:szCs w:val="18"/>
              </w:rPr>
              <w:t>xp</w:t>
            </w:r>
            <w:proofErr w:type="spellEnd"/>
            <w:r>
              <w:rPr>
                <w:rFonts w:ascii="Noto Sans" w:hAnsi="Noto Sans" w:cs="Noto Sans"/>
                <w:color w:val="808080"/>
                <w:sz w:val="18"/>
                <w:szCs w:val="18"/>
              </w:rPr>
              <w:t>.</w:t>
            </w:r>
            <w:r w:rsidRPr="006812AF">
              <w:rPr>
                <w:rFonts w:ascii="Noto Sans" w:hAnsi="Noto Sans" w:cs="Noto Sans"/>
                <w:color w:val="808080"/>
                <w:sz w:val="18"/>
                <w:szCs w:val="18"/>
              </w:rPr>
              <w:t>:</w:t>
            </w:r>
            <w:r>
              <w:rPr>
                <w:rFonts w:ascii="Noto Sans" w:hAnsi="Noto Sans" w:cs="Noto Sans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0B3E531" w14:textId="507195FB" w:rsidR="006E02BE" w:rsidRPr="006E02BE" w:rsidRDefault="006E02BE" w:rsidP="008D2D72">
      <w:pPr>
        <w:pStyle w:val="Ttulo1"/>
        <w:keepNext w:val="0"/>
        <w:spacing w:after="0"/>
        <w:ind w:left="-1418"/>
        <w:rPr>
          <w:rFonts w:ascii="Noto Sans" w:eastAsia="Bariol Bold" w:hAnsi="Noto Sans" w:cs="Noto Sans"/>
          <w:color w:val="7030A0"/>
          <w:sz w:val="24"/>
          <w:szCs w:val="32"/>
          <w:lang w:eastAsia="es-ES"/>
        </w:rPr>
      </w:pPr>
      <w:r w:rsidRPr="006E02BE">
        <w:rPr>
          <w:rFonts w:ascii="Noto Sans" w:eastAsia="Bariol Bold" w:hAnsi="Noto Sans" w:cs="Noto Sans"/>
          <w:color w:val="7030A0"/>
          <w:sz w:val="24"/>
          <w:szCs w:val="32"/>
          <w:lang w:eastAsia="es-ES"/>
        </w:rPr>
        <w:t xml:space="preserve">Anexo </w:t>
      </w:r>
      <w:r w:rsidR="00E9520B">
        <w:rPr>
          <w:rFonts w:ascii="Noto Sans" w:eastAsia="Bariol Bold" w:hAnsi="Noto Sans" w:cs="Noto Sans"/>
          <w:color w:val="7030A0"/>
          <w:sz w:val="24"/>
          <w:szCs w:val="32"/>
          <w:lang w:eastAsia="es-ES"/>
        </w:rPr>
        <w:t>16</w:t>
      </w:r>
    </w:p>
    <w:p w14:paraId="706C779E" w14:textId="0508526B" w:rsidR="00B855B0" w:rsidRPr="00E5109F" w:rsidRDefault="00E9520B" w:rsidP="008D2D72">
      <w:pPr>
        <w:pStyle w:val="Ttulo1"/>
        <w:keepNext w:val="0"/>
        <w:spacing w:after="0"/>
        <w:ind w:left="-1418"/>
        <w:rPr>
          <w:rFonts w:ascii="Noto Sans" w:eastAsia="Bariol Bold" w:hAnsi="Noto Sans" w:cs="Noto Sans"/>
          <w:color w:val="7030A0"/>
          <w:sz w:val="32"/>
          <w:szCs w:val="40"/>
          <w:lang w:eastAsia="es-ES"/>
        </w:rPr>
      </w:pPr>
      <w:r>
        <w:rPr>
          <w:rFonts w:ascii="Noto Sans" w:eastAsia="Bariol Bold" w:hAnsi="Noto Sans" w:cs="Noto Sans"/>
          <w:color w:val="7030A0"/>
          <w:sz w:val="32"/>
          <w:szCs w:val="40"/>
          <w:lang w:eastAsia="es-ES"/>
        </w:rPr>
        <w:t xml:space="preserve">Informe </w:t>
      </w:r>
      <w:r w:rsidR="00EB68CB" w:rsidRPr="00586D4B">
        <w:rPr>
          <w:rFonts w:ascii="Noto Sans" w:eastAsia="Bariol Bold" w:hAnsi="Noto Sans" w:cs="Noto Sans"/>
          <w:color w:val="7030A0"/>
          <w:sz w:val="32"/>
          <w:szCs w:val="40"/>
          <w:lang w:eastAsia="es-ES"/>
        </w:rPr>
        <w:t>del médico consultor</w:t>
      </w:r>
    </w:p>
    <w:p w14:paraId="0C35DB0B" w14:textId="77777777" w:rsidR="002D17C7" w:rsidRDefault="002D17C7" w:rsidP="002D17C7">
      <w:pPr>
        <w:spacing w:after="0" w:line="240" w:lineRule="auto"/>
        <w:ind w:left="-1418" w:firstLine="0"/>
        <w:jc w:val="left"/>
        <w:rPr>
          <w:rFonts w:ascii="Noto Sans" w:eastAsia="Calibri" w:hAnsi="Noto Sans" w:cs="Noto Sans"/>
          <w:b/>
          <w:color w:val="7030A0"/>
          <w:sz w:val="20"/>
          <w:szCs w:val="20"/>
          <w:lang w:eastAsia="en-US"/>
        </w:rPr>
      </w:pPr>
    </w:p>
    <w:tbl>
      <w:tblPr>
        <w:tblStyle w:val="Tablaconcuadrcula11"/>
        <w:tblW w:w="9923" w:type="dxa"/>
        <w:tblInd w:w="-141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573"/>
        <w:gridCol w:w="142"/>
        <w:gridCol w:w="2392"/>
        <w:gridCol w:w="466"/>
        <w:gridCol w:w="777"/>
        <w:gridCol w:w="688"/>
        <w:gridCol w:w="3488"/>
      </w:tblGrid>
      <w:tr w:rsidR="00EB68CB" w:rsidRPr="00EB68CB" w14:paraId="4E04C152" w14:textId="77777777" w:rsidTr="00EB68CB">
        <w:tc>
          <w:tcPr>
            <w:tcW w:w="9923" w:type="dxa"/>
            <w:gridSpan w:val="8"/>
          </w:tcPr>
          <w:p w14:paraId="0920E52E" w14:textId="6B6683BE" w:rsidR="00EB68CB" w:rsidRPr="00EB68CB" w:rsidRDefault="00EB68CB" w:rsidP="00EB68CB">
            <w:pPr>
              <w:spacing w:after="0" w:line="240" w:lineRule="auto"/>
              <w:ind w:firstLine="0"/>
              <w:jc w:val="left"/>
              <w:rPr>
                <w:rFonts w:ascii="Noto Sans" w:eastAsia="Calibri" w:hAnsi="Noto Sans" w:cs="Noto Sans"/>
                <w:b/>
                <w:bCs/>
                <w:smallCaps/>
                <w:color w:val="auto"/>
                <w:sz w:val="20"/>
                <w:szCs w:val="20"/>
                <w:lang w:eastAsia="en-US"/>
              </w:rPr>
            </w:pPr>
            <w:r w:rsidRPr="00EB68CB">
              <w:rPr>
                <w:rFonts w:ascii="Noto Sans" w:eastAsia="Calibri" w:hAnsi="Noto Sans" w:cs="Noto Sans"/>
                <w:b/>
                <w:smallCaps/>
                <w:color w:val="7030A0"/>
                <w:sz w:val="20"/>
                <w:szCs w:val="20"/>
                <w:lang w:eastAsia="en-US"/>
              </w:rPr>
              <w:t xml:space="preserve">Datos del médico </w:t>
            </w:r>
            <w:r w:rsidR="00E9520B">
              <w:rPr>
                <w:rFonts w:ascii="Noto Sans" w:eastAsia="Calibri" w:hAnsi="Noto Sans" w:cs="Noto Sans"/>
                <w:b/>
                <w:smallCaps/>
                <w:color w:val="7030A0"/>
                <w:sz w:val="20"/>
                <w:szCs w:val="20"/>
                <w:lang w:eastAsia="en-US"/>
              </w:rPr>
              <w:t>consultor</w:t>
            </w:r>
          </w:p>
        </w:tc>
      </w:tr>
      <w:tr w:rsidR="00EB68CB" w:rsidRPr="00EB68CB" w14:paraId="583AE523" w14:textId="77777777" w:rsidTr="00EB68CB">
        <w:tc>
          <w:tcPr>
            <w:tcW w:w="1970" w:type="dxa"/>
            <w:gridSpan w:val="2"/>
            <w:shd w:val="clear" w:color="auto" w:fill="F2F2F2"/>
          </w:tcPr>
          <w:p w14:paraId="277935B1" w14:textId="77777777" w:rsidR="00EB68CB" w:rsidRPr="00EB68CB" w:rsidRDefault="00EB68CB" w:rsidP="00EB68CB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EB68CB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 xml:space="preserve">Núm. </w:t>
            </w:r>
            <w:r w:rsidR="002E5853" w:rsidRPr="00EB68CB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colegiación</w:t>
            </w:r>
          </w:p>
        </w:tc>
        <w:tc>
          <w:tcPr>
            <w:tcW w:w="2534" w:type="dxa"/>
            <w:gridSpan w:val="2"/>
          </w:tcPr>
          <w:p w14:paraId="700D850A" w14:textId="77777777" w:rsidR="00EB68CB" w:rsidRPr="00EB68CB" w:rsidRDefault="00126214" w:rsidP="00EB68CB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243" w:type="dxa"/>
            <w:gridSpan w:val="2"/>
            <w:shd w:val="clear" w:color="auto" w:fill="F2F2F2"/>
          </w:tcPr>
          <w:p w14:paraId="51B5C43F" w14:textId="77777777" w:rsidR="00EB68CB" w:rsidRPr="00EB68CB" w:rsidRDefault="00EB68CB" w:rsidP="00EB68CB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EB68CB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Nombre</w:t>
            </w:r>
          </w:p>
        </w:tc>
        <w:tc>
          <w:tcPr>
            <w:tcW w:w="4176" w:type="dxa"/>
            <w:gridSpan w:val="2"/>
          </w:tcPr>
          <w:p w14:paraId="45368937" w14:textId="77777777" w:rsidR="00EB68CB" w:rsidRPr="00EB68CB" w:rsidRDefault="00126214" w:rsidP="00EB68CB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B68CB" w:rsidRPr="00EB68CB" w14:paraId="13179E09" w14:textId="77777777" w:rsidTr="00EB68CB">
        <w:tc>
          <w:tcPr>
            <w:tcW w:w="1397" w:type="dxa"/>
            <w:shd w:val="clear" w:color="auto" w:fill="F2F2F2"/>
          </w:tcPr>
          <w:p w14:paraId="6675479B" w14:textId="77777777" w:rsidR="00EB68CB" w:rsidRPr="00EB68CB" w:rsidRDefault="00EB68CB" w:rsidP="00EB68CB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EB68CB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Apellido 1</w:t>
            </w:r>
          </w:p>
        </w:tc>
        <w:tc>
          <w:tcPr>
            <w:tcW w:w="3573" w:type="dxa"/>
            <w:gridSpan w:val="4"/>
          </w:tcPr>
          <w:p w14:paraId="3C48E19F" w14:textId="77777777" w:rsidR="00EB68CB" w:rsidRPr="00EB68CB" w:rsidRDefault="00126214" w:rsidP="00EB68CB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65" w:type="dxa"/>
            <w:gridSpan w:val="2"/>
            <w:shd w:val="clear" w:color="auto" w:fill="F2F2F2"/>
          </w:tcPr>
          <w:p w14:paraId="53046235" w14:textId="77777777" w:rsidR="00EB68CB" w:rsidRPr="00EB68CB" w:rsidRDefault="00EB68CB" w:rsidP="00EB68CB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EB68CB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Apellido 2</w:t>
            </w:r>
          </w:p>
        </w:tc>
        <w:tc>
          <w:tcPr>
            <w:tcW w:w="3488" w:type="dxa"/>
          </w:tcPr>
          <w:p w14:paraId="6A387619" w14:textId="77777777" w:rsidR="00EB68CB" w:rsidRPr="00EB68CB" w:rsidRDefault="00126214" w:rsidP="00EB68CB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B68CB" w:rsidRPr="00EB68CB" w14:paraId="58AA780D" w14:textId="77777777" w:rsidTr="00EB68CB">
        <w:tc>
          <w:tcPr>
            <w:tcW w:w="2112" w:type="dxa"/>
            <w:gridSpan w:val="3"/>
            <w:shd w:val="clear" w:color="auto" w:fill="F2F2F2"/>
          </w:tcPr>
          <w:p w14:paraId="0C1689E7" w14:textId="77777777" w:rsidR="00EB68CB" w:rsidRPr="00EB68CB" w:rsidRDefault="00EB68CB" w:rsidP="00EB68CB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EB68CB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Centro de trabajo</w:t>
            </w:r>
          </w:p>
        </w:tc>
        <w:tc>
          <w:tcPr>
            <w:tcW w:w="7811" w:type="dxa"/>
            <w:gridSpan w:val="5"/>
          </w:tcPr>
          <w:p w14:paraId="57B51319" w14:textId="77777777" w:rsidR="00EB68CB" w:rsidRPr="00EB68CB" w:rsidRDefault="00126214" w:rsidP="00EB68CB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ECC7FFD" w14:textId="03986575" w:rsidR="00EB68CB" w:rsidRDefault="00EB68CB" w:rsidP="002D17C7">
      <w:pPr>
        <w:spacing w:after="0" w:line="240" w:lineRule="auto"/>
        <w:ind w:left="-1418" w:firstLine="0"/>
        <w:jc w:val="left"/>
        <w:rPr>
          <w:rFonts w:ascii="Noto Sans" w:eastAsia="Calibri" w:hAnsi="Noto Sans" w:cs="Noto Sans"/>
          <w:b/>
          <w:color w:val="7030A0"/>
          <w:sz w:val="20"/>
          <w:szCs w:val="20"/>
          <w:lang w:eastAsia="en-US"/>
        </w:rPr>
      </w:pPr>
    </w:p>
    <w:tbl>
      <w:tblPr>
        <w:tblStyle w:val="Tablaconcuadrcula1"/>
        <w:tblW w:w="9923" w:type="dxa"/>
        <w:tblInd w:w="-14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84"/>
        <w:gridCol w:w="284"/>
        <w:gridCol w:w="206"/>
        <w:gridCol w:w="2629"/>
        <w:gridCol w:w="345"/>
        <w:gridCol w:w="789"/>
        <w:gridCol w:w="425"/>
        <w:gridCol w:w="62"/>
        <w:gridCol w:w="850"/>
        <w:gridCol w:w="210"/>
        <w:gridCol w:w="1349"/>
        <w:gridCol w:w="1229"/>
      </w:tblGrid>
      <w:tr w:rsidR="00E9520B" w:rsidRPr="008D2FF5" w14:paraId="7497C7DD" w14:textId="77777777" w:rsidTr="00FD0779">
        <w:tc>
          <w:tcPr>
            <w:tcW w:w="9923" w:type="dxa"/>
            <w:gridSpan w:val="13"/>
          </w:tcPr>
          <w:p w14:paraId="628DCA53" w14:textId="77777777" w:rsidR="00E9520B" w:rsidRPr="008D2FF5" w:rsidRDefault="00E9520B" w:rsidP="00FD0779">
            <w:pPr>
              <w:spacing w:after="0" w:line="240" w:lineRule="auto"/>
              <w:ind w:firstLine="0"/>
              <w:jc w:val="left"/>
              <w:rPr>
                <w:rFonts w:ascii="Noto Sans" w:eastAsia="Calibri" w:hAnsi="Noto Sans" w:cs="Noto Sans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D2FF5">
              <w:rPr>
                <w:rFonts w:ascii="Noto Sans" w:eastAsia="Calibri" w:hAnsi="Noto Sans" w:cs="Noto Sans"/>
                <w:b/>
                <w:smallCaps/>
                <w:color w:val="7030A0"/>
                <w:sz w:val="20"/>
                <w:szCs w:val="20"/>
                <w:lang w:eastAsia="en-US"/>
              </w:rPr>
              <w:t>Solicitante</w:t>
            </w:r>
          </w:p>
        </w:tc>
      </w:tr>
      <w:tr w:rsidR="00E9520B" w:rsidRPr="008D2FF5" w14:paraId="3E30FAA5" w14:textId="77777777" w:rsidTr="00FD0779">
        <w:tc>
          <w:tcPr>
            <w:tcW w:w="1545" w:type="dxa"/>
            <w:gridSpan w:val="2"/>
            <w:shd w:val="clear" w:color="auto" w:fill="F2F2F2" w:themeFill="background1" w:themeFillShade="F2"/>
          </w:tcPr>
          <w:p w14:paraId="7DDB50D5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Núm. doc. id.</w:t>
            </w:r>
          </w:p>
        </w:tc>
        <w:tc>
          <w:tcPr>
            <w:tcW w:w="3119" w:type="dxa"/>
            <w:gridSpan w:val="3"/>
          </w:tcPr>
          <w:p w14:paraId="61B8FCC7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10C652CF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8D2FF5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Nombre</w:t>
            </w:r>
          </w:p>
        </w:tc>
        <w:tc>
          <w:tcPr>
            <w:tcW w:w="4125" w:type="dxa"/>
            <w:gridSpan w:val="6"/>
          </w:tcPr>
          <w:p w14:paraId="236393FC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9520B" w:rsidRPr="008D2FF5" w14:paraId="389828DC" w14:textId="77777777" w:rsidTr="00FD0779">
        <w:tc>
          <w:tcPr>
            <w:tcW w:w="1261" w:type="dxa"/>
            <w:shd w:val="clear" w:color="auto" w:fill="F2F2F2" w:themeFill="background1" w:themeFillShade="F2"/>
          </w:tcPr>
          <w:p w14:paraId="780C6C72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8D2FF5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Apellido 1</w:t>
            </w:r>
          </w:p>
        </w:tc>
        <w:tc>
          <w:tcPr>
            <w:tcW w:w="3403" w:type="dxa"/>
            <w:gridSpan w:val="4"/>
          </w:tcPr>
          <w:p w14:paraId="0FA94FD2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6D67EF3F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8D2FF5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Apellido 2</w:t>
            </w:r>
          </w:p>
        </w:tc>
        <w:tc>
          <w:tcPr>
            <w:tcW w:w="3700" w:type="dxa"/>
            <w:gridSpan w:val="5"/>
          </w:tcPr>
          <w:p w14:paraId="47523A6C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9520B" w:rsidRPr="008D2FF5" w14:paraId="39791061" w14:textId="77777777" w:rsidTr="00FD0779">
        <w:tc>
          <w:tcPr>
            <w:tcW w:w="1829" w:type="dxa"/>
            <w:gridSpan w:val="3"/>
            <w:shd w:val="clear" w:color="auto" w:fill="F2F2F2" w:themeFill="background1" w:themeFillShade="F2"/>
          </w:tcPr>
          <w:p w14:paraId="406461C7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8D2FF5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Dirección postal</w:t>
            </w:r>
          </w:p>
        </w:tc>
        <w:tc>
          <w:tcPr>
            <w:tcW w:w="5306" w:type="dxa"/>
            <w:gridSpan w:val="7"/>
          </w:tcPr>
          <w:p w14:paraId="6607F1AC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59CF4047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8D2FF5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Código postal</w:t>
            </w:r>
          </w:p>
        </w:tc>
        <w:tc>
          <w:tcPr>
            <w:tcW w:w="1229" w:type="dxa"/>
          </w:tcPr>
          <w:p w14:paraId="7EE1DA1A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9520B" w:rsidRPr="008D2FF5" w14:paraId="33BACA3A" w14:textId="77777777" w:rsidTr="00FD0779">
        <w:tc>
          <w:tcPr>
            <w:tcW w:w="1261" w:type="dxa"/>
            <w:shd w:val="clear" w:color="auto" w:fill="F2F2F2" w:themeFill="background1" w:themeFillShade="F2"/>
          </w:tcPr>
          <w:p w14:paraId="747639AB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8D2FF5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Localidad</w:t>
            </w:r>
          </w:p>
        </w:tc>
        <w:tc>
          <w:tcPr>
            <w:tcW w:w="3748" w:type="dxa"/>
            <w:gridSpan w:val="5"/>
          </w:tcPr>
          <w:p w14:paraId="768F4C8E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7278D21A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8D2FF5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Municipio</w:t>
            </w:r>
          </w:p>
        </w:tc>
        <w:tc>
          <w:tcPr>
            <w:tcW w:w="3638" w:type="dxa"/>
            <w:gridSpan w:val="4"/>
          </w:tcPr>
          <w:p w14:paraId="20212CA7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9520B" w:rsidRPr="008D2FF5" w14:paraId="5C2DCC2F" w14:textId="77777777" w:rsidTr="00FD0779">
        <w:tc>
          <w:tcPr>
            <w:tcW w:w="2035" w:type="dxa"/>
            <w:gridSpan w:val="4"/>
            <w:shd w:val="clear" w:color="auto" w:fill="F2F2F2" w:themeFill="background1" w:themeFillShade="F2"/>
          </w:tcPr>
          <w:p w14:paraId="1FECD875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8D2FF5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Correo electrónico</w:t>
            </w:r>
          </w:p>
        </w:tc>
        <w:tc>
          <w:tcPr>
            <w:tcW w:w="4250" w:type="dxa"/>
            <w:gridSpan w:val="5"/>
          </w:tcPr>
          <w:p w14:paraId="5C38BB9F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60" w:type="dxa"/>
            <w:gridSpan w:val="2"/>
            <w:shd w:val="clear" w:color="auto" w:fill="F2F2F2" w:themeFill="background1" w:themeFillShade="F2"/>
          </w:tcPr>
          <w:p w14:paraId="0782A8AB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 w:rsidRPr="008D2FF5"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t>Teléfono</w:t>
            </w:r>
          </w:p>
        </w:tc>
        <w:tc>
          <w:tcPr>
            <w:tcW w:w="2578" w:type="dxa"/>
            <w:gridSpan w:val="2"/>
          </w:tcPr>
          <w:p w14:paraId="3A8D5CCC" w14:textId="77777777" w:rsidR="00E9520B" w:rsidRPr="008D2FF5" w:rsidRDefault="00E9520B" w:rsidP="00FD0779">
            <w:pPr>
              <w:spacing w:before="60" w:after="60" w:line="240" w:lineRule="auto"/>
              <w:ind w:firstLine="0"/>
              <w:jc w:val="left"/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noProof/>
                <w:color w:val="auto"/>
                <w:sz w:val="20"/>
                <w:szCs w:val="20"/>
                <w:lang w:eastAsia="en-US"/>
              </w:rPr>
              <w:t> </w:t>
            </w:r>
            <w:r>
              <w:rPr>
                <w:rFonts w:ascii="Noto Sans" w:eastAsia="Calibri" w:hAnsi="Noto Sans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878DD66" w14:textId="1FD245C2" w:rsidR="00E9520B" w:rsidRDefault="00E9520B" w:rsidP="002D17C7">
      <w:pPr>
        <w:spacing w:after="0" w:line="240" w:lineRule="auto"/>
        <w:ind w:left="-1418" w:firstLine="0"/>
        <w:jc w:val="left"/>
        <w:rPr>
          <w:rFonts w:ascii="Noto Sans" w:eastAsia="Calibri" w:hAnsi="Noto Sans" w:cs="Noto Sans"/>
          <w:b/>
          <w:color w:val="7030A0"/>
          <w:sz w:val="20"/>
          <w:szCs w:val="20"/>
          <w:lang w:eastAsia="en-US"/>
        </w:rPr>
      </w:pPr>
    </w:p>
    <w:tbl>
      <w:tblPr>
        <w:tblW w:w="9923" w:type="dxa"/>
        <w:tblInd w:w="-141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923"/>
      </w:tblGrid>
      <w:tr w:rsidR="00E9520B" w:rsidRPr="00A15F8D" w14:paraId="5152AC10" w14:textId="77777777" w:rsidTr="00E9520B">
        <w:tc>
          <w:tcPr>
            <w:tcW w:w="9923" w:type="dxa"/>
            <w:shd w:val="clear" w:color="auto" w:fill="auto"/>
          </w:tcPr>
          <w:p w14:paraId="6C2E8FE1" w14:textId="77777777" w:rsidR="00E9520B" w:rsidRPr="00A15F8D" w:rsidRDefault="00E9520B" w:rsidP="00FD0779">
            <w:pPr>
              <w:keepNext/>
              <w:keepLines/>
              <w:spacing w:after="0" w:line="240" w:lineRule="auto"/>
              <w:ind w:firstLine="0"/>
              <w:jc w:val="left"/>
              <w:rPr>
                <w:rFonts w:ascii="Noto Sans" w:eastAsia="Calibri" w:hAnsi="Noto Sans"/>
                <w:b/>
                <w:color w:val="auto"/>
                <w:sz w:val="20"/>
                <w:szCs w:val="20"/>
                <w:lang w:eastAsia="en-US"/>
              </w:rPr>
            </w:pPr>
            <w:r w:rsidRPr="00A15F8D">
              <w:rPr>
                <w:rFonts w:ascii="Noto Sans" w:eastAsia="Calibri" w:hAnsi="Noto Sans"/>
                <w:b/>
                <w:color w:val="7030A0"/>
                <w:sz w:val="20"/>
                <w:szCs w:val="20"/>
                <w:lang w:eastAsia="en-US"/>
              </w:rPr>
              <w:t>DECLARO:</w:t>
            </w:r>
          </w:p>
        </w:tc>
      </w:tr>
      <w:tr w:rsidR="00E9520B" w:rsidRPr="00A15F8D" w14:paraId="0B0ACBFD" w14:textId="77777777" w:rsidTr="00E9520B">
        <w:trPr>
          <w:trHeight w:val="4266"/>
        </w:trPr>
        <w:tc>
          <w:tcPr>
            <w:tcW w:w="9923" w:type="dxa"/>
            <w:shd w:val="clear" w:color="auto" w:fill="auto"/>
          </w:tcPr>
          <w:p w14:paraId="6B9FCF6E" w14:textId="7CA2D18B" w:rsidR="00E9520B" w:rsidRPr="00366AC0" w:rsidRDefault="00E9520B" w:rsidP="00E9520B">
            <w:pPr>
              <w:numPr>
                <w:ilvl w:val="0"/>
                <w:numId w:val="9"/>
              </w:numPr>
              <w:spacing w:before="120" w:after="120" w:line="240" w:lineRule="auto"/>
              <w:contextualSpacing/>
              <w:jc w:val="left"/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</w:pPr>
            <w:r w:rsidRPr="00A15F8D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Que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,</w:t>
            </w:r>
            <w:r w:rsidRPr="00A15F8D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 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tras estudiar la historia clínica y examinar al solicitante, las conclusiones más destacables son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 las siguientes</w:t>
            </w:r>
            <w:r w:rsidRPr="00A15F8D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:</w:t>
            </w:r>
          </w:p>
          <w:tbl>
            <w:tblPr>
              <w:tblStyle w:val="Tablaconcuadrcul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9423"/>
            </w:tblGrid>
            <w:tr w:rsidR="00E9520B" w14:paraId="2A919197" w14:textId="77777777" w:rsidTr="00FD0779">
              <w:trPr>
                <w:trHeight w:val="1134"/>
              </w:trPr>
              <w:tc>
                <w:tcPr>
                  <w:tcW w:w="9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84165" w14:textId="3FF43F27" w:rsidR="00E9520B" w:rsidRPr="00532995" w:rsidRDefault="00703074" w:rsidP="00E9520B">
                  <w:pPr>
                    <w:tabs>
                      <w:tab w:val="left" w:leader="dot" w:pos="9639"/>
                    </w:tabs>
                    <w:spacing w:before="120" w:after="0" w:line="240" w:lineRule="auto"/>
                    <w:ind w:firstLine="0"/>
                    <w:jc w:val="left"/>
                    <w:rPr>
                      <w:rFonts w:ascii="Noto Sans" w:hAnsi="Noto Sans" w:cs="Noto Sans"/>
                      <w:sz w:val="20"/>
                    </w:rPr>
                  </w:pPr>
                  <w:r>
                    <w:rPr>
                      <w:rFonts w:ascii="Noto Sans" w:eastAsia="Calibri" w:hAnsi="Noto Sans"/>
                      <w:color w:val="auto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70"/>
                        </w:textInput>
                      </w:ffData>
                    </w:fldChar>
                  </w:r>
                  <w:r>
                    <w:rPr>
                      <w:rFonts w:ascii="Noto Sans" w:eastAsia="Calibri" w:hAnsi="Noto Sans"/>
                      <w:color w:val="auto"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Noto Sans" w:eastAsia="Calibri" w:hAnsi="Noto Sans"/>
                      <w:color w:val="auto"/>
                      <w:sz w:val="20"/>
                      <w:szCs w:val="20"/>
                      <w:lang w:eastAsia="en-US"/>
                    </w:rPr>
                  </w:r>
                  <w:r>
                    <w:rPr>
                      <w:rFonts w:ascii="Noto Sans" w:eastAsia="Calibri" w:hAnsi="Noto Sans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Noto Sans" w:eastAsia="Calibri" w:hAnsi="Noto Sans"/>
                      <w:noProof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Noto Sans" w:eastAsia="Calibri" w:hAnsi="Noto Sans"/>
                      <w:noProof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Noto Sans" w:eastAsia="Calibri" w:hAnsi="Noto Sans"/>
                      <w:noProof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Noto Sans" w:eastAsia="Calibri" w:hAnsi="Noto Sans"/>
                      <w:noProof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Noto Sans" w:eastAsia="Calibri" w:hAnsi="Noto Sans"/>
                      <w:noProof/>
                      <w:color w:val="auto"/>
                      <w:sz w:val="20"/>
                      <w:szCs w:val="20"/>
                      <w:lang w:eastAsia="en-US"/>
                    </w:rPr>
                    <w:t> </w:t>
                  </w:r>
                  <w:r>
                    <w:rPr>
                      <w:rFonts w:ascii="Noto Sans" w:eastAsia="Calibri" w:hAnsi="Noto Sans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14:paraId="2043D336" w14:textId="089B83B4" w:rsidR="00E9520B" w:rsidRPr="00A15F8D" w:rsidRDefault="00E9520B" w:rsidP="00FD0779">
            <w:pPr>
              <w:spacing w:before="120" w:after="120" w:line="240" w:lineRule="auto"/>
              <w:ind w:left="360" w:firstLine="0"/>
              <w:contextualSpacing/>
              <w:jc w:val="left"/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</w:pPr>
          </w:p>
          <w:p w14:paraId="650A801A" w14:textId="74A13812" w:rsidR="00E9520B" w:rsidRPr="00A15F8D" w:rsidRDefault="00E9520B" w:rsidP="00E9520B">
            <w:pPr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jc w:val="left"/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</w:pP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Por todo lo descrito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,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 </w:t>
            </w:r>
            <w:r w:rsidR="00AE4369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la 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conc</w:t>
            </w:r>
            <w:r w:rsidR="00AE4369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l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usión es la siguiente </w:t>
            </w:r>
            <w:r w:rsidRPr="00E9520B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[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s</w:t>
            </w:r>
            <w:r w:rsidRPr="00E9520B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eñale la casilla correspondiente]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:</w:t>
            </w:r>
          </w:p>
          <w:p w14:paraId="5EE15C35" w14:textId="092AC408" w:rsidR="00E9520B" w:rsidRPr="00366AC0" w:rsidRDefault="00E9520B" w:rsidP="00AE4369">
            <w:pPr>
              <w:spacing w:before="120" w:line="240" w:lineRule="auto"/>
              <w:ind w:left="714" w:hanging="357"/>
              <w:jc w:val="left"/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instrText xml:space="preserve"> FORMCHECKBOX </w:instrText>
            </w:r>
            <w:r w:rsidR="00B43644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</w:r>
            <w:r w:rsidR="00B43644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fldChar w:fldCharType="end"/>
            </w:r>
            <w:bookmarkEnd w:id="1"/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ab/>
            </w:r>
            <w:r w:rsidRPr="00E9520B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El solicitante</w:t>
            </w:r>
            <w:r>
              <w:rPr>
                <w:rFonts w:ascii="Noto Sans" w:eastAsia="Calibri" w:hAnsi="Noto Sans" w:cs="Noto Sans"/>
                <w:b/>
                <w:bCs/>
                <w:color w:val="auto"/>
                <w:sz w:val="20"/>
                <w:szCs w:val="20"/>
                <w:lang w:eastAsia="es-ES"/>
              </w:rPr>
              <w:t xml:space="preserve"> </w:t>
            </w:r>
            <w:r w:rsidRPr="00E9520B">
              <w:rPr>
                <w:rFonts w:ascii="Noto Sans" w:eastAsia="Calibri" w:hAnsi="Noto Sans" w:cs="Noto Sans"/>
                <w:b/>
                <w:bCs/>
                <w:smallCaps/>
                <w:color w:val="auto"/>
                <w:sz w:val="20"/>
                <w:szCs w:val="20"/>
                <w:lang w:eastAsia="es-ES"/>
              </w:rPr>
              <w:t>cumple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 los requisitos establecidos en el artículo 5.1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 (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o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,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 en su caso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,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 en el 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art. 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5.2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)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 de la Ley orgánica 3/2021, de 24 de marzo, de regulación de la 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e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utanasia, para solicitar la prestación de </w:t>
            </w:r>
            <w:r w:rsidR="00AE4369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la 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ayuda para morir.</w:t>
            </w:r>
          </w:p>
          <w:p w14:paraId="069B3347" w14:textId="7A0F5EF9" w:rsidR="00E9520B" w:rsidRPr="00A15F8D" w:rsidRDefault="00E9520B" w:rsidP="00AE4369">
            <w:pPr>
              <w:spacing w:line="240" w:lineRule="auto"/>
              <w:ind w:left="714" w:hanging="357"/>
              <w:jc w:val="left"/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instrText xml:space="preserve"> FORMCHECKBOX </w:instrText>
            </w:r>
            <w:r w:rsidR="00B43644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</w:r>
            <w:r w:rsidR="00B43644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ab/>
            </w:r>
            <w:r w:rsidRPr="00E9520B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El solicitante</w:t>
            </w:r>
            <w:r>
              <w:rPr>
                <w:rFonts w:ascii="Noto Sans" w:eastAsia="Calibri" w:hAnsi="Noto Sans" w:cs="Noto Sans"/>
                <w:b/>
                <w:bCs/>
                <w:color w:val="auto"/>
                <w:sz w:val="20"/>
                <w:szCs w:val="20"/>
                <w:lang w:eastAsia="es-ES"/>
              </w:rPr>
              <w:t xml:space="preserve"> </w:t>
            </w:r>
            <w:r w:rsidRPr="00E9520B">
              <w:rPr>
                <w:rFonts w:ascii="Noto Sans" w:eastAsia="Calibri" w:hAnsi="Noto Sans" w:cs="Noto Sans"/>
                <w:b/>
                <w:bCs/>
                <w:smallCaps/>
                <w:color w:val="auto"/>
                <w:sz w:val="20"/>
                <w:szCs w:val="20"/>
                <w:lang w:eastAsia="es-ES"/>
              </w:rPr>
              <w:t>no cumple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 los requisitos establecidos en el artículo 5.1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 (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o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,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 en su caso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,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 en el 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art. 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5.2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)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 de la Ley orgánica 3/2021, de 24 de marzo, de regulación de la </w:t>
            </w:r>
            <w:r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e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utanasia, para solicitar la prestación de </w:t>
            </w:r>
            <w:r w:rsidR="00AE4369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 xml:space="preserve">la </w:t>
            </w:r>
            <w:r w:rsidRPr="00366AC0">
              <w:rPr>
                <w:rFonts w:ascii="Noto Sans" w:eastAsia="Calibri" w:hAnsi="Noto Sans" w:cs="Noto Sans"/>
                <w:color w:val="auto"/>
                <w:sz w:val="20"/>
                <w:szCs w:val="20"/>
                <w:lang w:eastAsia="es-ES"/>
              </w:rPr>
              <w:t>ayuda para morir.</w:t>
            </w:r>
          </w:p>
        </w:tc>
      </w:tr>
    </w:tbl>
    <w:p w14:paraId="60CAE3B0" w14:textId="4A58A4B6" w:rsidR="00E9520B" w:rsidRDefault="00E9520B" w:rsidP="002D17C7">
      <w:pPr>
        <w:spacing w:after="0" w:line="240" w:lineRule="auto"/>
        <w:ind w:left="-1418" w:firstLine="0"/>
        <w:jc w:val="left"/>
        <w:rPr>
          <w:rFonts w:ascii="Noto Sans" w:eastAsia="Calibri" w:hAnsi="Noto Sans" w:cs="Noto Sans"/>
          <w:b/>
          <w:color w:val="7030A0"/>
          <w:sz w:val="20"/>
          <w:szCs w:val="20"/>
          <w:lang w:eastAsia="en-US"/>
        </w:rPr>
      </w:pPr>
    </w:p>
    <w:p w14:paraId="42296509" w14:textId="77777777" w:rsidR="00126214" w:rsidRPr="00FD389C" w:rsidRDefault="0012621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808080" w:themeColor="background1" w:themeShade="80"/>
          <w:sz w:val="16"/>
          <w:szCs w:val="16"/>
          <w:lang w:eastAsia="en-US"/>
        </w:rPr>
      </w:pPr>
      <w:r w:rsidRPr="00FD389C">
        <w:rPr>
          <w:rFonts w:ascii="Noto Sans" w:eastAsia="Calibri" w:hAnsi="Noto Sans"/>
          <w:color w:val="808080" w:themeColor="background1" w:themeShade="80"/>
          <w:sz w:val="16"/>
          <w:szCs w:val="16"/>
          <w:lang w:eastAsia="en-US"/>
        </w:rPr>
        <w:t>Lugar y fecha</w:t>
      </w:r>
    </w:p>
    <w:p w14:paraId="4915D9FE" w14:textId="77777777" w:rsidR="00126214" w:rsidRDefault="00126214" w:rsidP="00126214">
      <w:pPr>
        <w:tabs>
          <w:tab w:val="left" w:leader="dot" w:pos="1134"/>
          <w:tab w:val="left" w:leader="dot" w:pos="1701"/>
          <w:tab w:val="left" w:leader="dot" w:pos="4111"/>
          <w:tab w:val="left" w:leader="dot" w:pos="5103"/>
        </w:tabs>
        <w:spacing w:after="0" w:line="240" w:lineRule="auto"/>
        <w:ind w:left="-1418" w:firstLine="0"/>
        <w:jc w:val="left"/>
        <w:rPr>
          <w:rFonts w:ascii="Noto Sans" w:eastAsia="Calibri" w:hAnsi="Noto Sans"/>
          <w:color w:val="auto"/>
          <w:sz w:val="20"/>
          <w:szCs w:val="20"/>
          <w:lang w:eastAsia="en-US"/>
        </w:rPr>
      </w:pPr>
    </w:p>
    <w:p w14:paraId="6658C94D" w14:textId="77777777" w:rsidR="00126214" w:rsidRPr="008D2D72" w:rsidRDefault="00126214" w:rsidP="00126214">
      <w:pPr>
        <w:tabs>
          <w:tab w:val="left" w:leader="dot" w:pos="1843"/>
          <w:tab w:val="left" w:leader="dot" w:pos="2552"/>
          <w:tab w:val="left" w:leader="dot" w:pos="5529"/>
          <w:tab w:val="left" w:leader="dot" w:pos="6521"/>
        </w:tabs>
        <w:spacing w:after="0" w:line="240" w:lineRule="auto"/>
        <w:ind w:left="-1418" w:firstLine="0"/>
        <w:jc w:val="left"/>
        <w:rPr>
          <w:rFonts w:ascii="Noto Sans" w:eastAsia="Calibri" w:hAnsi="Noto Sans"/>
          <w:color w:val="auto"/>
          <w:sz w:val="20"/>
          <w:szCs w:val="20"/>
          <w:lang w:eastAsia="en-US"/>
        </w:rPr>
      </w:pPr>
      <w:r>
        <w:rPr>
          <w:rFonts w:ascii="Noto Sans" w:eastAsia="Calibri" w:hAnsi="Noto Sans"/>
          <w:color w:val="auto"/>
          <w:sz w:val="20"/>
          <w:szCs w:val="20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  <w:instrText xml:space="preserve"> FORMTEXT </w:instrText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  <w:fldChar w:fldCharType="separate"/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noProof/>
          <w:color w:val="auto"/>
          <w:sz w:val="20"/>
          <w:szCs w:val="20"/>
          <w:lang w:eastAsia="en-US"/>
        </w:rPr>
        <w:t> </w:t>
      </w:r>
      <w:r>
        <w:rPr>
          <w:rFonts w:ascii="Noto Sans" w:eastAsia="Calibri" w:hAnsi="Noto Sans"/>
          <w:color w:val="auto"/>
          <w:sz w:val="20"/>
          <w:szCs w:val="20"/>
          <w:lang w:eastAsia="en-US"/>
        </w:rPr>
        <w:fldChar w:fldCharType="end"/>
      </w:r>
      <w:r w:rsidRPr="008D2D72">
        <w:rPr>
          <w:rFonts w:ascii="Noto Sans" w:eastAsia="Calibri" w:hAnsi="Noto Sans"/>
          <w:color w:val="auto"/>
          <w:sz w:val="20"/>
          <w:szCs w:val="20"/>
          <w:lang w:eastAsia="en-US"/>
        </w:rPr>
        <w:t xml:space="preserve">, </w:t>
      </w:r>
      <w:sdt>
        <w:sdtPr>
          <w:rPr>
            <w:rFonts w:ascii="Noto Sans" w:eastAsia="Calibri" w:hAnsi="Noto Sans"/>
            <w:color w:val="auto"/>
            <w:sz w:val="20"/>
            <w:szCs w:val="20"/>
            <w:lang w:eastAsia="en-US"/>
          </w:rPr>
          <w:id w:val="-1825886839"/>
          <w:placeholder>
            <w:docPart w:val="EE50E4C9F01B40578895773217341FD9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Fonts w:ascii="Noto Sans" w:eastAsia="Calibri" w:hAnsi="Noto Sans"/>
              <w:color w:val="auto"/>
              <w:sz w:val="20"/>
              <w:szCs w:val="20"/>
              <w:lang w:eastAsia="en-US"/>
            </w:rPr>
            <w:t>fecha</w:t>
          </w:r>
        </w:sdtContent>
      </w:sdt>
    </w:p>
    <w:p w14:paraId="772F7B9E" w14:textId="77777777" w:rsidR="00126214" w:rsidRPr="008D2D72" w:rsidRDefault="0012621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20"/>
          <w:szCs w:val="20"/>
          <w:lang w:eastAsia="en-US"/>
        </w:rPr>
      </w:pPr>
    </w:p>
    <w:p w14:paraId="73A644C5" w14:textId="7ADC0098" w:rsidR="00971475" w:rsidRDefault="0012621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  <w:r w:rsidRPr="008D2D72"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  <w:t>[rúbrica]</w:t>
      </w:r>
    </w:p>
    <w:p w14:paraId="650FC565" w14:textId="2914AF66" w:rsidR="00B43644" w:rsidRDefault="00B4364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</w:p>
    <w:p w14:paraId="1999B1A0" w14:textId="38400B3C" w:rsidR="00B43644" w:rsidRDefault="00B4364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</w:p>
    <w:p w14:paraId="0BFBDAE9" w14:textId="5809D584" w:rsidR="00B43644" w:rsidRDefault="00B4364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</w:p>
    <w:p w14:paraId="0C50FDA0" w14:textId="1A1EA058" w:rsidR="00B43644" w:rsidRDefault="00B4364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</w:p>
    <w:p w14:paraId="23FA12CF" w14:textId="4BB04393" w:rsidR="00B43644" w:rsidRDefault="00B4364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</w:p>
    <w:p w14:paraId="441D36F8" w14:textId="2FD29665" w:rsidR="00B43644" w:rsidRDefault="00B4364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</w:p>
    <w:p w14:paraId="3CE0736A" w14:textId="09B8715E" w:rsidR="00B43644" w:rsidRDefault="00B4364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</w:p>
    <w:p w14:paraId="03E1DE0C" w14:textId="0B101CFF" w:rsidR="00B43644" w:rsidRDefault="00B4364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</w:p>
    <w:p w14:paraId="043523AE" w14:textId="05A670CE" w:rsidR="00B43644" w:rsidRDefault="00B4364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</w:p>
    <w:p w14:paraId="5D4230DA" w14:textId="4F5906DE" w:rsidR="00B43644" w:rsidRDefault="00B4364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</w:p>
    <w:p w14:paraId="25694D2A" w14:textId="53C207EB" w:rsidR="00B43644" w:rsidRDefault="00B4364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</w:p>
    <w:p w14:paraId="55B69D09" w14:textId="59B333DD" w:rsidR="00B43644" w:rsidRDefault="00B4364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</w:p>
    <w:p w14:paraId="4AD99E12" w14:textId="1991EAE3" w:rsidR="00B43644" w:rsidRDefault="00B43644" w:rsidP="00126214">
      <w:pPr>
        <w:spacing w:after="0" w:line="240" w:lineRule="auto"/>
        <w:ind w:left="-1418" w:firstLine="0"/>
        <w:jc w:val="left"/>
        <w:rPr>
          <w:rFonts w:ascii="Noto Sans" w:eastAsia="Calibri" w:hAnsi="Noto Sans"/>
          <w:color w:val="A6A6A6" w:themeColor="background1" w:themeShade="A6"/>
          <w:sz w:val="16"/>
          <w:szCs w:val="20"/>
          <w:lang w:eastAsia="en-US"/>
        </w:rPr>
      </w:pPr>
    </w:p>
    <w:p w14:paraId="513B1AF8" w14:textId="1176B88D" w:rsidR="00B43644" w:rsidRDefault="00B43644" w:rsidP="00B43644">
      <w:pPr>
        <w:autoSpaceDE w:val="0"/>
        <w:autoSpaceDN w:val="0"/>
        <w:adjustRightInd w:val="0"/>
        <w:spacing w:after="0" w:line="240" w:lineRule="auto"/>
        <w:ind w:right="2691" w:firstLine="0"/>
        <w:jc w:val="center"/>
        <w:rPr>
          <w:rFonts w:ascii="NotoSans-Bold" w:hAnsi="NotoSans-Bold" w:cs="NotoSans-Bold"/>
          <w:b/>
          <w:bCs/>
          <w:color w:val="00000A"/>
          <w:sz w:val="18"/>
          <w:szCs w:val="18"/>
        </w:rPr>
      </w:pPr>
      <w:bookmarkStart w:id="2" w:name="_GoBack"/>
      <w:r>
        <w:rPr>
          <w:rFonts w:ascii="NotoSans-Bold" w:hAnsi="NotoSans-Bold" w:cs="NotoSans-Bold"/>
          <w:b/>
          <w:bCs/>
          <w:color w:val="00000A"/>
          <w:sz w:val="18"/>
          <w:szCs w:val="18"/>
        </w:rPr>
        <w:t>Información sobre protección de datos personales</w:t>
      </w:r>
    </w:p>
    <w:p w14:paraId="1292AB0E" w14:textId="5E8ADB3E" w:rsidR="00B43644" w:rsidRPr="00B43644" w:rsidRDefault="00B43644" w:rsidP="00B43644">
      <w:pPr>
        <w:autoSpaceDE w:val="0"/>
        <w:autoSpaceDN w:val="0"/>
        <w:adjustRightInd w:val="0"/>
        <w:spacing w:after="0" w:line="240" w:lineRule="auto"/>
        <w:ind w:right="3258" w:firstLine="0"/>
        <w:jc w:val="center"/>
        <w:rPr>
          <w:rFonts w:ascii="NotoSans-Bold" w:hAnsi="NotoSans-Bold" w:cs="NotoSans-Bold"/>
          <w:bCs/>
          <w:color w:val="FF0000"/>
          <w:sz w:val="18"/>
          <w:szCs w:val="18"/>
        </w:rPr>
      </w:pPr>
      <w:r w:rsidRPr="00B43644">
        <w:rPr>
          <w:rFonts w:ascii="NotoSans-Bold" w:hAnsi="NotoSans-Bold" w:cs="NotoSans-Bold"/>
          <w:bCs/>
          <w:color w:val="FF0000"/>
          <w:sz w:val="18"/>
          <w:szCs w:val="18"/>
        </w:rPr>
        <w:t>La entidad destinataria de la documentación</w:t>
      </w:r>
    </w:p>
    <w:bookmarkEnd w:id="2"/>
    <w:p w14:paraId="0DECD1D9" w14:textId="77777777" w:rsidR="00B43644" w:rsidRPr="00B43644" w:rsidRDefault="00B43644" w:rsidP="00B43644">
      <w:pPr>
        <w:spacing w:after="0" w:line="240" w:lineRule="auto"/>
        <w:ind w:left="-1418" w:right="3258" w:firstLine="0"/>
        <w:jc w:val="left"/>
        <w:rPr>
          <w:rFonts w:ascii="Noto Sans" w:eastAsia="Calibri" w:hAnsi="Noto Sans"/>
          <w:color w:val="FF0000"/>
          <w:sz w:val="16"/>
          <w:szCs w:val="20"/>
          <w:lang w:eastAsia="en-US"/>
        </w:rPr>
      </w:pPr>
    </w:p>
    <w:sectPr w:rsidR="00B43644" w:rsidRPr="00B43644" w:rsidSect="00FD389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568" w:left="2552" w:header="709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50C1" w14:textId="77777777" w:rsidR="00EB68CB" w:rsidRDefault="00EB68CB" w:rsidP="002F3D33">
      <w:r>
        <w:separator/>
      </w:r>
    </w:p>
  </w:endnote>
  <w:endnote w:type="continuationSeparator" w:id="0">
    <w:p w14:paraId="3F72BE07" w14:textId="77777777" w:rsidR="00EB68CB" w:rsidRDefault="00EB68CB" w:rsidP="002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LegacySanITCBoo">
    <w:altName w:val="Calibri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No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25B56" w14:textId="77777777" w:rsidR="003419D5" w:rsidRPr="00D96EBB" w:rsidRDefault="003419D5" w:rsidP="00C3205A">
    <w:pPr>
      <w:pStyle w:val="Piedepgina"/>
      <w:spacing w:after="0" w:line="240" w:lineRule="auto"/>
      <w:rPr>
        <w:rFonts w:cs="Noto Sans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E595" w14:textId="77777777" w:rsidR="00AF6E68" w:rsidRPr="00D96EBB" w:rsidRDefault="00AF6E68" w:rsidP="00C3205A">
    <w:pPr>
      <w:pStyle w:val="Piedepgina"/>
      <w:spacing w:after="0" w:line="240" w:lineRule="auto"/>
      <w:rPr>
        <w:rFonts w:cs="Noto San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A070F" w14:textId="77777777" w:rsidR="00EB68CB" w:rsidRDefault="00EB68CB" w:rsidP="002F3D33">
      <w:r>
        <w:separator/>
      </w:r>
    </w:p>
  </w:footnote>
  <w:footnote w:type="continuationSeparator" w:id="0">
    <w:p w14:paraId="12A7C841" w14:textId="77777777" w:rsidR="00EB68CB" w:rsidRDefault="00EB68CB" w:rsidP="002F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</w:tblGrid>
    <w:tr w:rsidR="00632E07" w14:paraId="35853561" w14:textId="77777777" w:rsidTr="0079072F">
      <w:tc>
        <w:tcPr>
          <w:tcW w:w="9202" w:type="dxa"/>
        </w:tcPr>
        <w:p w14:paraId="4744CD4F" w14:textId="77777777" w:rsidR="00632E07" w:rsidRPr="0079072F" w:rsidRDefault="00632E07" w:rsidP="00632E07">
          <w:pPr>
            <w:pStyle w:val="Encabezado"/>
            <w:spacing w:after="0" w:line="240" w:lineRule="auto"/>
            <w:ind w:firstLine="0"/>
            <w:jc w:val="right"/>
            <w:rPr>
              <w:rFonts w:ascii="Noto Sans" w:hAnsi="Noto Sans" w:cs="Noto Sans"/>
              <w:sz w:val="16"/>
              <w:szCs w:val="18"/>
            </w:rPr>
          </w:pPr>
          <w:r w:rsidRPr="0079072F">
            <w:rPr>
              <w:rFonts w:ascii="Noto Sans" w:hAnsi="Noto Sans" w:cs="Noto Sans"/>
              <w:color w:val="808080" w:themeColor="background1" w:themeShade="80"/>
              <w:sz w:val="16"/>
              <w:szCs w:val="18"/>
            </w:rPr>
            <w:t>Anexo 2. Declaración de objeción de conciencia</w:t>
          </w:r>
        </w:p>
      </w:tc>
    </w:tr>
  </w:tbl>
  <w:p w14:paraId="525D905F" w14:textId="77777777" w:rsidR="00AF6E68" w:rsidRPr="002A050A" w:rsidRDefault="0059371D" w:rsidP="00632E07">
    <w:pPr>
      <w:pStyle w:val="Encabezado"/>
      <w:spacing w:after="0" w:line="240" w:lineRule="auto"/>
      <w:rPr>
        <w:rFonts w:ascii="Noto Sans" w:hAnsi="Noto Sans" w:cs="Noto Sans"/>
        <w:sz w:val="18"/>
        <w:szCs w:val="20"/>
      </w:rPr>
    </w:pPr>
    <w:r w:rsidRPr="002A050A">
      <w:rPr>
        <w:rFonts w:ascii="Noto Sans" w:hAnsi="Noto Sans" w:cs="Noto Sans"/>
        <w:noProof/>
        <w:sz w:val="18"/>
        <w:szCs w:val="20"/>
        <w:lang w:eastAsia="es-ES"/>
      </w:rPr>
      <w:drawing>
        <wp:anchor distT="0" distB="0" distL="114300" distR="114300" simplePos="0" relativeHeight="251657216" behindDoc="0" locked="0" layoutInCell="1" allowOverlap="1" wp14:anchorId="38504169" wp14:editId="79EA226C">
          <wp:simplePos x="0" y="0"/>
          <wp:positionH relativeFrom="column">
            <wp:posOffset>-1153795</wp:posOffset>
          </wp:positionH>
          <wp:positionV relativeFrom="paragraph">
            <wp:posOffset>-303043</wp:posOffset>
          </wp:positionV>
          <wp:extent cx="542925" cy="1590675"/>
          <wp:effectExtent l="0" t="0" r="0" b="0"/>
          <wp:wrapNone/>
          <wp:docPr id="27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CFB" w14:textId="77777777" w:rsidR="002F3D33" w:rsidRDefault="00F71C18" w:rsidP="00FD389C">
    <w:pPr>
      <w:pStyle w:val="Encabezado"/>
      <w:spacing w:after="2300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6377BCD" wp14:editId="399536F9">
          <wp:simplePos x="0" y="0"/>
          <wp:positionH relativeFrom="column">
            <wp:posOffset>-1048926</wp:posOffset>
          </wp:positionH>
          <wp:positionV relativeFrom="paragraph">
            <wp:posOffset>6985</wp:posOffset>
          </wp:positionV>
          <wp:extent cx="1711863" cy="1456180"/>
          <wp:effectExtent l="0" t="0" r="0" b="0"/>
          <wp:wrapNone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863" cy="1456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37EF"/>
    <w:multiLevelType w:val="hybridMultilevel"/>
    <w:tmpl w:val="BF303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1902"/>
    <w:multiLevelType w:val="hybridMultilevel"/>
    <w:tmpl w:val="32229F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3246D8"/>
    <w:multiLevelType w:val="hybridMultilevel"/>
    <w:tmpl w:val="39C83718"/>
    <w:lvl w:ilvl="0" w:tplc="9D2062D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C04AB"/>
    <w:multiLevelType w:val="hybridMultilevel"/>
    <w:tmpl w:val="6C16198C"/>
    <w:lvl w:ilvl="0" w:tplc="F1D8B512">
      <w:start w:val="1"/>
      <w:numFmt w:val="bullet"/>
      <w:lvlText w:val="−"/>
      <w:lvlJc w:val="left"/>
      <w:pPr>
        <w:ind w:left="720" w:hanging="360"/>
      </w:pPr>
      <w:rPr>
        <w:rFonts w:ascii="Noto Sans" w:hAnsi="Noto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4089"/>
    <w:multiLevelType w:val="hybridMultilevel"/>
    <w:tmpl w:val="DF6A76F2"/>
    <w:lvl w:ilvl="0" w:tplc="BBF410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egacySanITCBoo" w:hAnsi="LegacySanITCBoo" w:hint="default"/>
      </w:rPr>
    </w:lvl>
    <w:lvl w:ilvl="1" w:tplc="AE602DE8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LegacySanITCBoo" w:eastAsia="Calibri" w:hAnsi="LegacySanITCBoo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A7E05"/>
    <w:multiLevelType w:val="hybridMultilevel"/>
    <w:tmpl w:val="087A80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5F7CA7"/>
    <w:multiLevelType w:val="hybridMultilevel"/>
    <w:tmpl w:val="C804E3A8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2665D4"/>
    <w:multiLevelType w:val="hybridMultilevel"/>
    <w:tmpl w:val="69B487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447DE"/>
    <w:multiLevelType w:val="hybridMultilevel"/>
    <w:tmpl w:val="A942B55C"/>
    <w:lvl w:ilvl="0" w:tplc="2708A9FA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2A4069"/>
    <w:multiLevelType w:val="hybridMultilevel"/>
    <w:tmpl w:val="1C22A6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7817F3"/>
    <w:multiLevelType w:val="multilevel"/>
    <w:tmpl w:val="FA58A498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CB"/>
    <w:rsid w:val="0001132A"/>
    <w:rsid w:val="000156CD"/>
    <w:rsid w:val="00023205"/>
    <w:rsid w:val="000237A9"/>
    <w:rsid w:val="00034A40"/>
    <w:rsid w:val="00050D54"/>
    <w:rsid w:val="00074F0B"/>
    <w:rsid w:val="00092B9B"/>
    <w:rsid w:val="000950E0"/>
    <w:rsid w:val="000A7669"/>
    <w:rsid w:val="000B1813"/>
    <w:rsid w:val="000B184C"/>
    <w:rsid w:val="000D7FC3"/>
    <w:rsid w:val="0010508B"/>
    <w:rsid w:val="00110FE4"/>
    <w:rsid w:val="00114152"/>
    <w:rsid w:val="00126214"/>
    <w:rsid w:val="001266B7"/>
    <w:rsid w:val="001B4283"/>
    <w:rsid w:val="001B475B"/>
    <w:rsid w:val="001C76E5"/>
    <w:rsid w:val="001D2A3E"/>
    <w:rsid w:val="001D3D05"/>
    <w:rsid w:val="001E5FD1"/>
    <w:rsid w:val="001E5FE9"/>
    <w:rsid w:val="0020001D"/>
    <w:rsid w:val="00222923"/>
    <w:rsid w:val="002266B1"/>
    <w:rsid w:val="002502C7"/>
    <w:rsid w:val="00253825"/>
    <w:rsid w:val="0025741D"/>
    <w:rsid w:val="002635A5"/>
    <w:rsid w:val="00274B69"/>
    <w:rsid w:val="002A050A"/>
    <w:rsid w:val="002C075E"/>
    <w:rsid w:val="002D17C7"/>
    <w:rsid w:val="002E219A"/>
    <w:rsid w:val="002E5853"/>
    <w:rsid w:val="002F1FA3"/>
    <w:rsid w:val="002F348C"/>
    <w:rsid w:val="002F3D33"/>
    <w:rsid w:val="00307F7A"/>
    <w:rsid w:val="00316D9B"/>
    <w:rsid w:val="00322246"/>
    <w:rsid w:val="00323D33"/>
    <w:rsid w:val="00331224"/>
    <w:rsid w:val="003403A6"/>
    <w:rsid w:val="003419D5"/>
    <w:rsid w:val="00357840"/>
    <w:rsid w:val="00367FE1"/>
    <w:rsid w:val="00373894"/>
    <w:rsid w:val="003927A0"/>
    <w:rsid w:val="00392DD5"/>
    <w:rsid w:val="003C228C"/>
    <w:rsid w:val="003D785A"/>
    <w:rsid w:val="003F1144"/>
    <w:rsid w:val="003F6178"/>
    <w:rsid w:val="003F6E57"/>
    <w:rsid w:val="003F771A"/>
    <w:rsid w:val="004349D6"/>
    <w:rsid w:val="00450053"/>
    <w:rsid w:val="00466CDE"/>
    <w:rsid w:val="00485578"/>
    <w:rsid w:val="004A5943"/>
    <w:rsid w:val="004B6D1A"/>
    <w:rsid w:val="004C6BE5"/>
    <w:rsid w:val="004D2A64"/>
    <w:rsid w:val="004F478A"/>
    <w:rsid w:val="0050440F"/>
    <w:rsid w:val="00537D3A"/>
    <w:rsid w:val="005622F6"/>
    <w:rsid w:val="00574AA6"/>
    <w:rsid w:val="0059371D"/>
    <w:rsid w:val="005C057F"/>
    <w:rsid w:val="005D639C"/>
    <w:rsid w:val="005E3236"/>
    <w:rsid w:val="006013FF"/>
    <w:rsid w:val="00601A53"/>
    <w:rsid w:val="00626F85"/>
    <w:rsid w:val="00632E07"/>
    <w:rsid w:val="00635971"/>
    <w:rsid w:val="00637409"/>
    <w:rsid w:val="006377DF"/>
    <w:rsid w:val="00651C37"/>
    <w:rsid w:val="006771F8"/>
    <w:rsid w:val="006776B5"/>
    <w:rsid w:val="006B4276"/>
    <w:rsid w:val="006B4CEB"/>
    <w:rsid w:val="006C5013"/>
    <w:rsid w:val="006E02BE"/>
    <w:rsid w:val="006E54FC"/>
    <w:rsid w:val="006F0D2E"/>
    <w:rsid w:val="00703074"/>
    <w:rsid w:val="0072100A"/>
    <w:rsid w:val="00721A97"/>
    <w:rsid w:val="007265EF"/>
    <w:rsid w:val="007301EB"/>
    <w:rsid w:val="0074473A"/>
    <w:rsid w:val="00750C99"/>
    <w:rsid w:val="007567B3"/>
    <w:rsid w:val="00762CDE"/>
    <w:rsid w:val="00772EEB"/>
    <w:rsid w:val="00774D29"/>
    <w:rsid w:val="00787C0D"/>
    <w:rsid w:val="0079072F"/>
    <w:rsid w:val="007D487C"/>
    <w:rsid w:val="007F4955"/>
    <w:rsid w:val="007F6F4F"/>
    <w:rsid w:val="00810943"/>
    <w:rsid w:val="0081333C"/>
    <w:rsid w:val="008215E0"/>
    <w:rsid w:val="008226C1"/>
    <w:rsid w:val="0083573F"/>
    <w:rsid w:val="008413FC"/>
    <w:rsid w:val="00842E51"/>
    <w:rsid w:val="008442CE"/>
    <w:rsid w:val="008721DD"/>
    <w:rsid w:val="00872B70"/>
    <w:rsid w:val="00895D5B"/>
    <w:rsid w:val="008A051E"/>
    <w:rsid w:val="008A09F1"/>
    <w:rsid w:val="008A0BCD"/>
    <w:rsid w:val="008A3278"/>
    <w:rsid w:val="008A4F91"/>
    <w:rsid w:val="008A636B"/>
    <w:rsid w:val="008B7970"/>
    <w:rsid w:val="008D2D72"/>
    <w:rsid w:val="008D2FF5"/>
    <w:rsid w:val="008E248C"/>
    <w:rsid w:val="008E5F14"/>
    <w:rsid w:val="008F3D44"/>
    <w:rsid w:val="00944EF8"/>
    <w:rsid w:val="00964BF4"/>
    <w:rsid w:val="00965EB3"/>
    <w:rsid w:val="00971475"/>
    <w:rsid w:val="009A0E69"/>
    <w:rsid w:val="009B3FD2"/>
    <w:rsid w:val="009C3DE4"/>
    <w:rsid w:val="009D0416"/>
    <w:rsid w:val="009D05A6"/>
    <w:rsid w:val="009D1A09"/>
    <w:rsid w:val="009F36D4"/>
    <w:rsid w:val="00A24F99"/>
    <w:rsid w:val="00A31C73"/>
    <w:rsid w:val="00A32066"/>
    <w:rsid w:val="00A45203"/>
    <w:rsid w:val="00A503A0"/>
    <w:rsid w:val="00A54442"/>
    <w:rsid w:val="00A70754"/>
    <w:rsid w:val="00A709A3"/>
    <w:rsid w:val="00A90ED1"/>
    <w:rsid w:val="00A9443C"/>
    <w:rsid w:val="00A94FEA"/>
    <w:rsid w:val="00AA2E2E"/>
    <w:rsid w:val="00AA6FD4"/>
    <w:rsid w:val="00AE4369"/>
    <w:rsid w:val="00AE44BA"/>
    <w:rsid w:val="00AE7ACC"/>
    <w:rsid w:val="00AE7DD6"/>
    <w:rsid w:val="00AF6E68"/>
    <w:rsid w:val="00B049DA"/>
    <w:rsid w:val="00B2463B"/>
    <w:rsid w:val="00B340FE"/>
    <w:rsid w:val="00B43644"/>
    <w:rsid w:val="00B4748B"/>
    <w:rsid w:val="00B50623"/>
    <w:rsid w:val="00B522DD"/>
    <w:rsid w:val="00B611B6"/>
    <w:rsid w:val="00B615C5"/>
    <w:rsid w:val="00B655F2"/>
    <w:rsid w:val="00B676D9"/>
    <w:rsid w:val="00B70D3B"/>
    <w:rsid w:val="00B855B0"/>
    <w:rsid w:val="00B86DE2"/>
    <w:rsid w:val="00B96B23"/>
    <w:rsid w:val="00BA5DF3"/>
    <w:rsid w:val="00BE2C2C"/>
    <w:rsid w:val="00BF3976"/>
    <w:rsid w:val="00C004FA"/>
    <w:rsid w:val="00C168B0"/>
    <w:rsid w:val="00C205DF"/>
    <w:rsid w:val="00C24228"/>
    <w:rsid w:val="00C3205A"/>
    <w:rsid w:val="00C55FB5"/>
    <w:rsid w:val="00C6481A"/>
    <w:rsid w:val="00C77D5C"/>
    <w:rsid w:val="00CF5372"/>
    <w:rsid w:val="00D12B6D"/>
    <w:rsid w:val="00D40806"/>
    <w:rsid w:val="00D44E04"/>
    <w:rsid w:val="00D616E9"/>
    <w:rsid w:val="00D76585"/>
    <w:rsid w:val="00D81D17"/>
    <w:rsid w:val="00D911CC"/>
    <w:rsid w:val="00D91456"/>
    <w:rsid w:val="00D96EBB"/>
    <w:rsid w:val="00DA4795"/>
    <w:rsid w:val="00DA5056"/>
    <w:rsid w:val="00DD7696"/>
    <w:rsid w:val="00DF0E12"/>
    <w:rsid w:val="00DF1C34"/>
    <w:rsid w:val="00DF2AFF"/>
    <w:rsid w:val="00DF7C2E"/>
    <w:rsid w:val="00E16ABC"/>
    <w:rsid w:val="00E21F4D"/>
    <w:rsid w:val="00E25FBF"/>
    <w:rsid w:val="00E3758C"/>
    <w:rsid w:val="00E5109F"/>
    <w:rsid w:val="00E710FA"/>
    <w:rsid w:val="00E87AFE"/>
    <w:rsid w:val="00E922C1"/>
    <w:rsid w:val="00E9520B"/>
    <w:rsid w:val="00EA0467"/>
    <w:rsid w:val="00EB68CB"/>
    <w:rsid w:val="00EE3B34"/>
    <w:rsid w:val="00EE77C0"/>
    <w:rsid w:val="00EE7C2F"/>
    <w:rsid w:val="00EF3F93"/>
    <w:rsid w:val="00EF4E56"/>
    <w:rsid w:val="00F1333D"/>
    <w:rsid w:val="00F17290"/>
    <w:rsid w:val="00F56C24"/>
    <w:rsid w:val="00F702BF"/>
    <w:rsid w:val="00F71C18"/>
    <w:rsid w:val="00F823B5"/>
    <w:rsid w:val="00F84D6B"/>
    <w:rsid w:val="00F8738C"/>
    <w:rsid w:val="00FD389C"/>
    <w:rsid w:val="00FE6B74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F85A02"/>
  <w15:docId w15:val="{30766DDA-1381-4649-839B-E9FC7238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44"/>
    <w:pPr>
      <w:spacing w:after="180" w:line="336" w:lineRule="auto"/>
      <w:ind w:firstLine="567"/>
      <w:jc w:val="both"/>
    </w:pPr>
    <w:rPr>
      <w:rFonts w:ascii="Arial" w:eastAsia="Times New Roman" w:hAnsi="Arial"/>
      <w:color w:val="000000"/>
      <w:sz w:val="22"/>
      <w:szCs w:val="24"/>
      <w:lang w:val="es-ES" w:eastAsia="de-DE"/>
    </w:rPr>
  </w:style>
  <w:style w:type="paragraph" w:styleId="Ttulo1">
    <w:name w:val="heading 1"/>
    <w:aliases w:val="CAPÍTOL"/>
    <w:basedOn w:val="Normal"/>
    <w:next w:val="Normal"/>
    <w:link w:val="Ttulo1Car"/>
    <w:uiPriority w:val="9"/>
    <w:qFormat/>
    <w:rsid w:val="00B855B0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cs="Bariol Regular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character" w:customStyle="1" w:styleId="Ttulo1Car">
    <w:name w:val="Título 1 Car"/>
    <w:aliases w:val="CAPÍTOL Car"/>
    <w:basedOn w:val="Fuentedeprrafopredeter"/>
    <w:link w:val="Ttulo1"/>
    <w:uiPriority w:val="9"/>
    <w:rsid w:val="00B855B0"/>
    <w:rPr>
      <w:rFonts w:ascii="Arial" w:eastAsia="Times New Roman" w:hAnsi="Arial"/>
      <w:b/>
      <w:sz w:val="48"/>
      <w:szCs w:val="24"/>
      <w:lang w:val="es-ES" w:eastAsia="en-US"/>
    </w:rPr>
  </w:style>
  <w:style w:type="character" w:customStyle="1" w:styleId="normaltextrun">
    <w:name w:val="normaltextrun"/>
    <w:basedOn w:val="Fuentedeprrafopredeter"/>
    <w:rsid w:val="00B855B0"/>
  </w:style>
  <w:style w:type="paragraph" w:styleId="NormalWeb">
    <w:name w:val="Normal (Web)"/>
    <w:basedOn w:val="Normal"/>
    <w:autoRedefine/>
    <w:uiPriority w:val="99"/>
    <w:unhideWhenUsed/>
    <w:rsid w:val="00B855B0"/>
  </w:style>
  <w:style w:type="table" w:customStyle="1" w:styleId="Tablaconcuadrcula1">
    <w:name w:val="Tabla con cuadrícula1"/>
    <w:basedOn w:val="Tablanormal"/>
    <w:next w:val="Tablaconcuadrcula"/>
    <w:uiPriority w:val="59"/>
    <w:rsid w:val="008D2FF5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D2D72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D17C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  <w:sz w:val="24"/>
      <w:lang w:eastAsia="es-ES"/>
    </w:rPr>
  </w:style>
  <w:style w:type="character" w:customStyle="1" w:styleId="eop">
    <w:name w:val="eop"/>
    <w:basedOn w:val="Fuentedeprrafopredeter"/>
    <w:rsid w:val="002D17C7"/>
  </w:style>
  <w:style w:type="paragraph" w:customStyle="1" w:styleId="textnormal">
    <w:name w:val="textnormal"/>
    <w:basedOn w:val="Normal"/>
    <w:qFormat/>
    <w:rsid w:val="003F114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0"/>
      <w:jc w:val="left"/>
    </w:pPr>
    <w:rPr>
      <w:rFonts w:ascii="Bariol Regular" w:eastAsia="Arial" w:hAnsi="Bariol Regular" w:cs="Arial"/>
      <w:sz w:val="24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EB68CB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EB68CB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uentedeprrafopredeter"/>
    <w:rsid w:val="0070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RRHH%20Direccion%20RRHH%20y%20Relaciones%20Laborales\ServPlanLing\AssessLing\AGOST%202021\CORRECCIONS\Martina%20Sastre\Protocol%20eutan&#224;sia\plantilla%20anne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50E4C9F01B4057889577321734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E817-B2B6-418D-9D42-A02EB33A5955}"/>
      </w:docPartPr>
      <w:docPartBody>
        <w:p w:rsidR="004A2C22" w:rsidRDefault="007B1CCF" w:rsidP="007B1CCF">
          <w:pPr>
            <w:pStyle w:val="EE50E4C9F01B40578895773217341FD9"/>
          </w:pPr>
          <w:r w:rsidRPr="0091293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LegacySanITCBoo">
    <w:altName w:val="Calibri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No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CF"/>
    <w:rsid w:val="004A2C22"/>
    <w:rsid w:val="007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1CCF"/>
    <w:rPr>
      <w:color w:val="808080"/>
    </w:rPr>
  </w:style>
  <w:style w:type="paragraph" w:customStyle="1" w:styleId="51AA2DAB887849C0BCD39AD443F79F53">
    <w:name w:val="51AA2DAB887849C0BCD39AD443F79F53"/>
    <w:rsid w:val="007B1CCF"/>
  </w:style>
  <w:style w:type="paragraph" w:customStyle="1" w:styleId="C8650C5571A74447BAA7A79BE9046135">
    <w:name w:val="C8650C5571A74447BAA7A79BE9046135"/>
    <w:rsid w:val="007B1CCF"/>
  </w:style>
  <w:style w:type="paragraph" w:customStyle="1" w:styleId="0F6F7C80652A40FBA4F7F800B461036B">
    <w:name w:val="0F6F7C80652A40FBA4F7F800B461036B"/>
    <w:rsid w:val="007B1CCF"/>
  </w:style>
  <w:style w:type="paragraph" w:customStyle="1" w:styleId="EE50E4C9F01B40578895773217341FD9">
    <w:name w:val="EE50E4C9F01B40578895773217341FD9"/>
    <w:rsid w:val="007B1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D7ECCED0C1D4EB08D257A1AB74442" ma:contentTypeVersion="6" ma:contentTypeDescription="Crear nuevo documento." ma:contentTypeScope="" ma:versionID="e2213f1047747e634c753367e6446500">
  <xsd:schema xmlns:xsd="http://www.w3.org/2001/XMLSchema" xmlns:xs="http://www.w3.org/2001/XMLSchema" xmlns:p="http://schemas.microsoft.com/office/2006/metadata/properties" xmlns:ns2="aabfe8f6-e679-4cdf-8fd2-8413b69c22d4" xmlns:ns3="1a9fe081-9385-4a17-9c8a-784d682fae66" targetNamespace="http://schemas.microsoft.com/office/2006/metadata/properties" ma:root="true" ma:fieldsID="6cf47cbc3bcdde80491b6ddbb01fdb8c" ns2:_="" ns3:_="">
    <xsd:import namespace="aabfe8f6-e679-4cdf-8fd2-8413b69c22d4"/>
    <xsd:import namespace="1a9fe081-9385-4a17-9c8a-784d682fa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fe8f6-e679-4cdf-8fd2-8413b69c2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fe081-9385-4a17-9c8a-784d682fa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1FFB1-C143-4133-8FE1-F36E89DBE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6A8C1-1B72-4DB0-9B36-FFBF03CB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fe8f6-e679-4cdf-8fd2-8413b69c22d4"/>
    <ds:schemaRef ds:uri="1a9fe081-9385-4a17-9c8a-784d682fa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95108-6D9E-43E0-A89A-059994963D7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abfe8f6-e679-4cdf-8fd2-8413b69c22d4"/>
    <ds:schemaRef ds:uri="http://purl.org/dc/dcmitype/"/>
    <ds:schemaRef ds:uri="1a9fe081-9385-4a17-9c8a-784d682fae6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annex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s011617</dc:creator>
  <dc:description>Maquetació i correcció BR 05082021</dc:description>
  <cp:lastModifiedBy>Yolanda Muñoz Alonso</cp:lastModifiedBy>
  <cp:revision>2</cp:revision>
  <cp:lastPrinted>2021-08-09T06:25:00Z</cp:lastPrinted>
  <dcterms:created xsi:type="dcterms:W3CDTF">2021-09-15T10:28:00Z</dcterms:created>
  <dcterms:modified xsi:type="dcterms:W3CDTF">2021-09-15T10:28:00Z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0x0101007A1D7ECCED0C1D4EB08D257A1AB74442</vt:lpwstr>
  </property>
</Properties>
</file>