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02" w:rsidRPr="002C3911" w:rsidRDefault="002C3911" w:rsidP="002C3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2C3911">
        <w:rPr>
          <w:rFonts w:ascii="Noto Sans" w:eastAsia="Noto Sans" w:hAnsi="Noto Sans" w:cs="Noto Sans"/>
          <w:b/>
          <w:color w:val="000000"/>
          <w:sz w:val="22"/>
          <w:szCs w:val="22"/>
        </w:rPr>
        <w:t>Anexo 14. Régimen de tarifas bancarias en concepto de comisiones por servicios bancarios</w:t>
      </w:r>
    </w:p>
    <w:p w:rsidR="007C4802" w:rsidRDefault="007C4802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6701"/>
      </w:tblGrid>
      <w:tr w:rsidR="007C4802">
        <w:tc>
          <w:tcPr>
            <w:tcW w:w="1793" w:type="dxa"/>
          </w:tcPr>
          <w:p w:rsidR="007C4802" w:rsidRDefault="002C3911">
            <w:pP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  <w:t>Sobre</w:t>
            </w:r>
          </w:p>
        </w:tc>
        <w:tc>
          <w:tcPr>
            <w:tcW w:w="6701" w:type="dxa"/>
          </w:tcPr>
          <w:p w:rsidR="007C4802" w:rsidRDefault="002C3911">
            <w:pPr>
              <w:rPr>
                <w:rFonts w:ascii="Noto Sans" w:eastAsia="Noto Sans" w:hAnsi="Noto Sans" w:cs="Noto Sans"/>
                <w:i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i/>
                <w:sz w:val="22"/>
                <w:szCs w:val="22"/>
              </w:rPr>
              <w:t>2 "Oferta como entidad tesorera"</w:t>
            </w:r>
          </w:p>
        </w:tc>
      </w:tr>
      <w:tr w:rsidR="007C4802">
        <w:tc>
          <w:tcPr>
            <w:tcW w:w="1793" w:type="dxa"/>
          </w:tcPr>
          <w:p w:rsidR="007C4802" w:rsidRDefault="002C3911">
            <w:pP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  <w:t>Cláusula</w:t>
            </w:r>
          </w:p>
        </w:tc>
        <w:tc>
          <w:tcPr>
            <w:tcW w:w="6701" w:type="dxa"/>
          </w:tcPr>
          <w:p w:rsidR="007C4802" w:rsidRDefault="002C3911">
            <w:pPr>
              <w:rPr>
                <w:rFonts w:ascii="Noto Sans" w:eastAsia="Noto Sans" w:hAnsi="Noto Sans" w:cs="Noto Sans"/>
                <w:i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i/>
                <w:sz w:val="22"/>
                <w:szCs w:val="22"/>
              </w:rPr>
              <w:t>Cláusulas 17, apartado 3 punto a) y b) y 18 del PCP</w:t>
            </w:r>
          </w:p>
        </w:tc>
      </w:tr>
    </w:tbl>
    <w:p w:rsidR="007C4802" w:rsidRDefault="007C480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Datos de la entidad declarante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Entidad de crédito: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NIF:</w:t>
            </w:r>
          </w:p>
        </w:tc>
      </w:tr>
      <w:tr w:rsidR="007C4802">
        <w:trPr>
          <w:trHeight w:val="276"/>
        </w:trPr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domicilio social</w:t>
            </w:r>
          </w:p>
        </w:tc>
      </w:tr>
      <w:tr w:rsidR="007C4802">
        <w:trPr>
          <w:trHeight w:val="272"/>
        </w:trPr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Calle:</w:t>
            </w:r>
          </w:p>
        </w:tc>
      </w:tr>
      <w:tr w:rsidR="0054344D" w:rsidTr="008C102F">
        <w:trPr>
          <w:trHeight w:val="272"/>
        </w:trPr>
        <w:tc>
          <w:tcPr>
            <w:tcW w:w="8494" w:type="dxa"/>
            <w:vAlign w:val="center"/>
          </w:tcPr>
          <w:p w:rsidR="0054344D" w:rsidRPr="00960C8C" w:rsidRDefault="0054344D" w:rsidP="0054344D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bookmarkStart w:id="1" w:name="_GoBack" w:colFirst="0" w:colLast="0"/>
            <w:r w:rsidRPr="00960C8C">
              <w:rPr>
                <w:rFonts w:ascii="Noto Sans" w:eastAsia="Noto Sans" w:hAnsi="Noto Sans" w:cs="Noto Sans"/>
                <w:sz w:val="22"/>
                <w:szCs w:val="22"/>
              </w:rPr>
              <w:t>Nº:</w:t>
            </w:r>
          </w:p>
        </w:tc>
      </w:tr>
      <w:bookmarkEnd w:id="1"/>
      <w:tr w:rsidR="007C4802">
        <w:trPr>
          <w:trHeight w:val="272"/>
        </w:trPr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Población:</w:t>
            </w:r>
          </w:p>
        </w:tc>
      </w:tr>
      <w:tr w:rsidR="007C4802">
        <w:trPr>
          <w:trHeight w:val="272"/>
        </w:trPr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Código postal: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Datos de las personas representantes de la entidad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Nombre completo de la persona representante 1: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DNI </w:t>
            </w:r>
            <w:r w:rsidR="0054344D" w:rsidRPr="00B850D2">
              <w:rPr>
                <w:rFonts w:ascii="Noto Sans" w:eastAsia="Calibri" w:hAnsi="Noto Sans" w:cs="Noto Sans"/>
                <w:sz w:val="22"/>
                <w:szCs w:val="22"/>
                <w:lang w:val="es-ES" w:eastAsia="ar-SA"/>
              </w:rPr>
              <w:t xml:space="preserve">de la persona representante </w: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>1: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Nombre completo de la persona representante 2:</w:t>
            </w:r>
          </w:p>
        </w:tc>
      </w:tr>
      <w:tr w:rsidR="007C4802">
        <w:tc>
          <w:tcPr>
            <w:tcW w:w="8494" w:type="dxa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DNI </w:t>
            </w:r>
            <w:r w:rsidR="0054344D" w:rsidRPr="00B850D2">
              <w:rPr>
                <w:rFonts w:ascii="Noto Sans" w:eastAsia="Calibri" w:hAnsi="Noto Sans" w:cs="Noto Sans"/>
                <w:sz w:val="22"/>
                <w:szCs w:val="22"/>
                <w:lang w:val="es-ES" w:eastAsia="ar-SA"/>
              </w:rPr>
              <w:t xml:space="preserve">de la persona representante </w: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>2:</w:t>
            </w:r>
          </w:p>
        </w:tc>
      </w:tr>
      <w:tr w:rsidR="007C4802">
        <w:tc>
          <w:tcPr>
            <w:tcW w:w="8494" w:type="dxa"/>
            <w:vAlign w:val="center"/>
          </w:tcPr>
          <w:p w:rsidR="007C4802" w:rsidRDefault="002C391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Dirección de correo electrónico designada para avisos electrónicos *:</w:t>
            </w:r>
          </w:p>
        </w:tc>
      </w:tr>
      <w:tr w:rsidR="007C4802">
        <w:tc>
          <w:tcPr>
            <w:tcW w:w="8494" w:type="dxa"/>
            <w:vAlign w:val="center"/>
          </w:tcPr>
          <w:p w:rsidR="007C4802" w:rsidRDefault="007C4802">
            <w:pPr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C4802">
        <w:tc>
          <w:tcPr>
            <w:tcW w:w="8494" w:type="dxa"/>
            <w:vAlign w:val="center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Participación en la licitación como entidad:</w:t>
            </w:r>
          </w:p>
        </w:tc>
      </w:tr>
      <w:tr w:rsidR="007C4802">
        <w:tc>
          <w:tcPr>
            <w:tcW w:w="8494" w:type="dxa"/>
            <w:vAlign w:val="center"/>
          </w:tcPr>
          <w:p w:rsidR="007C4802" w:rsidRDefault="002C391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TESORERA</w:t>
            </w:r>
          </w:p>
        </w:tc>
      </w:tr>
    </w:tbl>
    <w:p w:rsidR="007C4802" w:rsidRPr="002C3911" w:rsidRDefault="002C3911">
      <w:pPr>
        <w:rPr>
          <w:rFonts w:ascii="Noto Sans" w:eastAsia="Noto Sans" w:hAnsi="Noto Sans" w:cs="Noto Sans"/>
          <w:sz w:val="22"/>
          <w:szCs w:val="22"/>
        </w:rPr>
      </w:pPr>
      <w:r w:rsidRPr="002C3911">
        <w:rPr>
          <w:rFonts w:ascii="Noto Sans" w:eastAsia="Noto Sans" w:hAnsi="Noto Sans" w:cs="Noto Sans"/>
          <w:sz w:val="22"/>
          <w:szCs w:val="22"/>
        </w:rPr>
        <w:t xml:space="preserve">* Se recomienda poner un correo corporativo departamental, al que pueda acceder más de una persona usuaria. </w:t>
      </w:r>
    </w:p>
    <w:p w:rsidR="007C4802" w:rsidRDefault="007C480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p w:rsidR="007C4802" w:rsidRDefault="002C3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b/>
          <w:color w:val="000000"/>
          <w:sz w:val="22"/>
          <w:szCs w:val="22"/>
        </w:rPr>
      </w:pPr>
      <w:r>
        <w:rPr>
          <w:rFonts w:ascii="Noto Sans" w:eastAsia="Noto Sans" w:hAnsi="Noto Sans" w:cs="Noto Sans"/>
          <w:b/>
          <w:color w:val="000000"/>
          <w:sz w:val="22"/>
          <w:szCs w:val="22"/>
        </w:rPr>
        <w:t>CERTIFICO:</w:t>
      </w:r>
    </w:p>
    <w:p w:rsidR="007C4802" w:rsidRDefault="007C480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7C4802" w:rsidRDefault="002C3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>Que el documento adjunto constituye la oferta sobre el régimen de tarifas unitarias en concepto de comisiones aplicables a los servicios bancarios incluidos como prestaciones determinadas del Contrato marco, de conformidad a lo establecido en la cláusula 17.3.a), párrafo 5.</w:t>
      </w:r>
    </w:p>
    <w:p w:rsidR="007C4802" w:rsidRDefault="007C4802">
      <w:pPr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7C4802" w:rsidRDefault="002C3911">
      <w:pPr>
        <w:jc w:val="left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>Y, para que conste, expido este certificado a efectos de la presentación de la oferta para la licitación del Contrato marco de servicios bancarios y de operaciones de crédito a corto plazo de la Comunidad Autónoma de las Illes Balears del año 2020.</w:t>
      </w:r>
    </w:p>
    <w:p w:rsidR="007C4802" w:rsidRDefault="007C4802">
      <w:pPr>
        <w:jc w:val="left"/>
        <w:rPr>
          <w:rFonts w:ascii="Noto Sans" w:eastAsia="Noto Sans" w:hAnsi="Noto Sans" w:cs="Noto Sans"/>
          <w:color w:val="FF0000"/>
          <w:sz w:val="22"/>
          <w:szCs w:val="22"/>
        </w:rPr>
      </w:pPr>
    </w:p>
    <w:p w:rsidR="007C4802" w:rsidRDefault="002C3911">
      <w:pPr>
        <w:jc w:val="left"/>
        <w:rPr>
          <w:rFonts w:ascii="Noto Sans" w:eastAsia="Noto Sans" w:hAnsi="Noto Sans" w:cs="Noto Sans"/>
          <w:i/>
          <w:sz w:val="22"/>
          <w:szCs w:val="22"/>
        </w:rPr>
      </w:pPr>
      <w:bookmarkStart w:id="2" w:name="_heading=h.30j0zll" w:colFirst="0" w:colLast="0"/>
      <w:bookmarkEnd w:id="2"/>
      <w:r>
        <w:rPr>
          <w:rFonts w:ascii="Noto Sans" w:eastAsia="Noto Sans" w:hAnsi="Noto Sans" w:cs="Noto Sans"/>
          <w:i/>
          <w:sz w:val="22"/>
          <w:szCs w:val="22"/>
        </w:rPr>
        <w:t>[Lugar, fecha y firma electrónica de las personas representantes]</w:t>
      </w:r>
    </w:p>
    <w:sectPr w:rsidR="007C4802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7E" w:rsidRDefault="002C3911">
      <w:r>
        <w:separator/>
      </w:r>
    </w:p>
  </w:endnote>
  <w:endnote w:type="continuationSeparator" w:id="0">
    <w:p w:rsidR="00CB1C7E" w:rsidRDefault="002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4D" w:rsidRDefault="0054344D" w:rsidP="0054344D">
    <w:pPr>
      <w:widowControl w:val="0"/>
      <w:pBdr>
        <w:top w:val="nil"/>
        <w:left w:val="nil"/>
        <w:bottom w:val="nil"/>
        <w:right w:val="nil"/>
        <w:between w:val="nil"/>
      </w:pBdr>
      <w:ind w:left="-1134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C/ Palau Reial, 17</w:t>
    </w:r>
  </w:p>
  <w:p w:rsidR="007C4802" w:rsidRDefault="002C3911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 xml:space="preserve">07001 Palma </w:t>
    </w:r>
  </w:p>
  <w:p w:rsidR="007C4802" w:rsidRDefault="002C3911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Tel. 971 17 95 00</w:t>
    </w:r>
  </w:p>
  <w:p w:rsidR="007C4802" w:rsidRDefault="002C3911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FF0000"/>
        <w:sz w:val="15"/>
        <w:szCs w:val="15"/>
      </w:rPr>
    </w:pPr>
    <w:r>
      <w:rPr>
        <w:rFonts w:ascii="Noto Sans" w:eastAsia="Noto Sans" w:hAnsi="Noto Sans" w:cs="Noto Sans"/>
        <w:color w:val="FF0000"/>
        <w:sz w:val="15"/>
        <w:szCs w:val="15"/>
      </w:rPr>
      <w:t>hisendairelacionsexteriors.caib.es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7E" w:rsidRDefault="002C3911">
      <w:r>
        <w:separator/>
      </w:r>
    </w:p>
  </w:footnote>
  <w:footnote w:type="continuationSeparator" w:id="0">
    <w:p w:rsidR="00CB1C7E" w:rsidRDefault="002C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02" w:rsidRDefault="002C39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egacySanITCBoo" w:cs="LegacySanITCBoo"/>
        <w:color w:val="000000"/>
        <w:szCs w:val="26"/>
      </w:rPr>
    </w:pPr>
    <w:r>
      <w:rPr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-628649</wp:posOffset>
          </wp:positionH>
          <wp:positionV relativeFrom="paragraph">
            <wp:posOffset>-210183</wp:posOffset>
          </wp:positionV>
          <wp:extent cx="1475105" cy="142049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5B99"/>
    <w:multiLevelType w:val="multilevel"/>
    <w:tmpl w:val="83D4F9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2"/>
    <w:rsid w:val="002C3911"/>
    <w:rsid w:val="004C5253"/>
    <w:rsid w:val="0054344D"/>
    <w:rsid w:val="007C4802"/>
    <w:rsid w:val="00C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AD59-2FBF-4821-91AF-538EDA5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gacySanITCBoo" w:eastAsia="LegacySanITCBoo" w:hAnsi="LegacySanITCBoo" w:cs="LegacySanITCBoo"/>
        <w:sz w:val="26"/>
        <w:szCs w:val="26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rPr>
      <w:rFonts w:eastAsia="Times New Roman" w:cs="Times New Roman"/>
      <w:noProof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1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rPr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HRJWUi8cflj0Xkc3MHXLrFEAg==">AMUW2mXvt9fXoB1qFbaCqkB3y/JqNzzezIY7W2v7wwD+oBrf4AZ0uA/tXphR+m1gEQ4ClpR6zPiKg8+JP4CleAadGXBMdk8MGejtvVfKRBJuIuaMjdR+bz3p76BqzX4mXM1ofKKnfZwBXBfPwBCrKc8QxvqGdel3HA==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Morales Oliva</dc:creator>
  <cp:lastModifiedBy>Angela</cp:lastModifiedBy>
  <cp:revision>3</cp:revision>
  <dcterms:created xsi:type="dcterms:W3CDTF">2020-03-23T07:52:00Z</dcterms:created>
  <dcterms:modified xsi:type="dcterms:W3CDTF">2020-03-23T09:23:00Z</dcterms:modified>
</cp:coreProperties>
</file>